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19.10.2023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2102-п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0C4951" w:rsidRPr="002C3910" w:rsidRDefault="000C4951" w:rsidP="0094688A">
      <w:pPr>
        <w:suppressAutoHyphens/>
        <w:rPr>
          <w:rFonts w:ascii="Liberation Serif" w:hAnsi="Liberation Serif"/>
          <w:b/>
          <w:lang w:eastAsia="ar-SA"/>
        </w:rPr>
      </w:pPr>
    </w:p>
    <w:p w:rsidR="0094688A" w:rsidRPr="002C3910" w:rsidRDefault="0094688A" w:rsidP="0094688A">
      <w:pPr>
        <w:suppressAutoHyphens/>
        <w:jc w:val="center"/>
        <w:rPr>
          <w:rFonts w:ascii="Liberation Serif" w:hAnsi="Liberation Serif"/>
          <w:b/>
          <w:lang w:eastAsia="ar-SA"/>
        </w:rPr>
      </w:pPr>
      <w:r>
        <w:rPr>
          <w:rFonts w:ascii="Liberation Serif" w:hAnsi="Liberation Serif" w:cs="Liberation Serif"/>
          <w:b/>
        </w:rPr>
        <w:t>О внесении изменений в схему теплоснабжения</w:t>
      </w:r>
      <w:r>
        <w:rPr>
          <w:rFonts w:ascii="Liberation Serif" w:hAnsi="Liberation Serif"/>
          <w:b/>
          <w:lang w:eastAsia="ar-SA"/>
        </w:rPr>
        <w:t xml:space="preserve"> территории </w:t>
      </w:r>
      <w:r w:rsidRPr="002C3910">
        <w:rPr>
          <w:rFonts w:ascii="Liberation Serif" w:hAnsi="Liberation Serif"/>
          <w:b/>
          <w:lang w:eastAsia="ar-SA"/>
        </w:rPr>
        <w:t>Невьянского городского округа</w:t>
      </w:r>
      <w:r>
        <w:rPr>
          <w:rFonts w:ascii="Liberation Serif" w:hAnsi="Liberation Serif"/>
          <w:b/>
          <w:lang w:eastAsia="ar-SA"/>
        </w:rPr>
        <w:t xml:space="preserve"> на 2020-2027 годы,</w:t>
      </w:r>
      <w:r w:rsidRPr="006F53C7"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  <w:b/>
        </w:rPr>
        <w:t xml:space="preserve">утверждённую постановлением </w:t>
      </w:r>
      <w:r w:rsidR="00033D62">
        <w:rPr>
          <w:rFonts w:ascii="Liberation Serif" w:hAnsi="Liberation Serif" w:cs="Liberation Serif"/>
          <w:b/>
        </w:rPr>
        <w:t>а</w:t>
      </w:r>
      <w:r>
        <w:rPr>
          <w:rFonts w:ascii="Liberation Serif" w:hAnsi="Liberation Serif" w:cs="Liberation Serif"/>
          <w:b/>
        </w:rPr>
        <w:t>дминистрации</w:t>
      </w:r>
      <w:r w:rsidRPr="006F53C7">
        <w:rPr>
          <w:rFonts w:ascii="Liberation Serif" w:hAnsi="Liberation Serif"/>
          <w:b/>
          <w:lang w:eastAsia="ar-SA"/>
        </w:rPr>
        <w:t xml:space="preserve"> </w:t>
      </w:r>
      <w:r w:rsidRPr="002C3910">
        <w:rPr>
          <w:rFonts w:ascii="Liberation Serif" w:hAnsi="Liberation Serif"/>
          <w:b/>
          <w:lang w:eastAsia="ar-SA"/>
        </w:rPr>
        <w:t>Невьянского городского округа</w:t>
      </w:r>
      <w:r>
        <w:rPr>
          <w:rFonts w:ascii="Liberation Serif" w:hAnsi="Liberation Serif"/>
          <w:b/>
          <w:lang w:eastAsia="ar-SA"/>
        </w:rPr>
        <w:t xml:space="preserve"> от 15.12.2020 № 1685-</w:t>
      </w:r>
      <w:r w:rsidR="00033D62">
        <w:rPr>
          <w:rFonts w:ascii="Liberation Serif" w:hAnsi="Liberation Serif"/>
          <w:b/>
          <w:lang w:eastAsia="ar-SA"/>
        </w:rPr>
        <w:t>п</w:t>
      </w:r>
      <w:r>
        <w:rPr>
          <w:rFonts w:ascii="Liberation Serif" w:hAnsi="Liberation Serif"/>
          <w:b/>
          <w:lang w:eastAsia="ar-SA"/>
        </w:rPr>
        <w:t xml:space="preserve"> «</w:t>
      </w:r>
      <w:r w:rsidRPr="006F53C7">
        <w:rPr>
          <w:rFonts w:ascii="Liberation Serif" w:hAnsi="Liberation Serif"/>
          <w:b/>
          <w:lang w:eastAsia="ar-SA"/>
        </w:rPr>
        <w:t>Об</w:t>
      </w:r>
      <w:r>
        <w:rPr>
          <w:rFonts w:ascii="Liberation Serif" w:hAnsi="Liberation Serif"/>
          <w:b/>
          <w:lang w:eastAsia="ar-SA"/>
        </w:rPr>
        <w:t xml:space="preserve"> </w:t>
      </w:r>
      <w:r w:rsidRPr="006F53C7">
        <w:rPr>
          <w:rFonts w:ascii="Liberation Serif" w:hAnsi="Liberation Serif"/>
          <w:b/>
          <w:lang w:eastAsia="ar-SA"/>
        </w:rPr>
        <w:t>утверждении актуализированной схемы теплоснабжения территории Невьянского городского округа на</w:t>
      </w:r>
      <w:r>
        <w:rPr>
          <w:rFonts w:ascii="Liberation Serif" w:hAnsi="Liberation Serif"/>
          <w:b/>
          <w:lang w:eastAsia="ar-SA"/>
        </w:rPr>
        <w:t> </w:t>
      </w:r>
      <w:r w:rsidRPr="006F53C7">
        <w:rPr>
          <w:rFonts w:ascii="Liberation Serif" w:hAnsi="Liberation Serif"/>
          <w:b/>
          <w:lang w:eastAsia="ar-SA"/>
        </w:rPr>
        <w:t>2020</w:t>
      </w:r>
      <w:r>
        <w:rPr>
          <w:rFonts w:ascii="Liberation Serif" w:hAnsi="Liberation Serif"/>
          <w:b/>
          <w:lang w:eastAsia="ar-SA"/>
        </w:rPr>
        <w:noBreakHyphen/>
      </w:r>
      <w:r w:rsidRPr="006F53C7">
        <w:rPr>
          <w:rFonts w:ascii="Liberation Serif" w:hAnsi="Liberation Serif"/>
          <w:b/>
          <w:lang w:eastAsia="ar-SA"/>
        </w:rPr>
        <w:t>2027 годы</w:t>
      </w:r>
      <w:r>
        <w:rPr>
          <w:rFonts w:ascii="Liberation Serif" w:hAnsi="Liberation Serif"/>
          <w:b/>
          <w:lang w:eastAsia="ar-SA"/>
        </w:rPr>
        <w:t>»</w:t>
      </w:r>
    </w:p>
    <w:p w:rsidR="008F1CDE" w:rsidRPr="000C4951" w:rsidRDefault="008F1CDE" w:rsidP="00C64063">
      <w:pPr>
        <w:jc w:val="center"/>
        <w:rPr>
          <w:rFonts w:ascii="Liberation Serif" w:hAnsi="Liberation Serif"/>
          <w:b/>
        </w:rPr>
      </w:pPr>
    </w:p>
    <w:p w:rsidR="00331BD7" w:rsidRPr="00331BD7" w:rsidRDefault="00331BD7" w:rsidP="000C4951">
      <w:pPr>
        <w:rPr>
          <w:rFonts w:ascii="Liberation Serif" w:hAnsi="Liberation Serif"/>
        </w:rPr>
      </w:pPr>
    </w:p>
    <w:p w:rsidR="000C4951" w:rsidRDefault="000C4951" w:rsidP="000C4951">
      <w:pPr>
        <w:suppressAutoHyphens/>
        <w:ind w:firstLine="709"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 w:cs="Liberation Serif"/>
        </w:rPr>
        <w:t>В соответствии с пунктом 6 части 1 статьи 6 Федерального закона</w:t>
      </w:r>
      <w:r w:rsidR="00023FA8">
        <w:rPr>
          <w:rFonts w:ascii="Liberation Serif" w:hAnsi="Liberation Serif" w:cs="Liberation Serif"/>
        </w:rPr>
        <w:t xml:space="preserve">                  </w:t>
      </w:r>
      <w:r>
        <w:rPr>
          <w:rFonts w:ascii="Liberation Serif" w:hAnsi="Liberation Serif" w:cs="Liberation Serif"/>
        </w:rPr>
        <w:t xml:space="preserve"> от 27 июля 2010 года № 190-ФЗ «О теплоснабжении</w:t>
      </w:r>
      <w:r w:rsidR="008B23AC">
        <w:rPr>
          <w:rFonts w:ascii="Liberation Serif" w:hAnsi="Liberation Serif" w:cs="Liberation Serif"/>
        </w:rPr>
        <w:t>», постановлением</w:t>
      </w:r>
      <w:r>
        <w:rPr>
          <w:rFonts w:ascii="Liberation Serif" w:hAnsi="Liberation Serif" w:cs="Liberation Serif"/>
        </w:rPr>
        <w:t xml:space="preserve"> Правительства Российской Федерации от 22.02.2012 № 154 «Об утверждении требований к схемам теплоснабжения, порядку их разработки и </w:t>
      </w:r>
      <w:r w:rsidR="003B472A">
        <w:rPr>
          <w:rFonts w:ascii="Liberation Serif" w:hAnsi="Liberation Serif" w:cs="Liberation Serif"/>
        </w:rPr>
        <w:t>утверждения», постановлением</w:t>
      </w:r>
      <w:r>
        <w:rPr>
          <w:rFonts w:ascii="Liberation Serif" w:hAnsi="Liberation Serif" w:cs="Liberation Serif"/>
        </w:rPr>
        <w:t xml:space="preserve"> Правительства Российской Федерации от 08.08.2012 № 808 </w:t>
      </w:r>
      <w:r w:rsidRPr="00797FC9">
        <w:rPr>
          <w:rFonts w:ascii="Liberation Serif" w:hAnsi="Liberation Serif" w:cs="Liberation Serif"/>
        </w:rPr>
        <w:t>«</w:t>
      </w:r>
      <w:r w:rsidRPr="00797FC9">
        <w:rPr>
          <w:rFonts w:ascii="Liberation Serif" w:hAnsi="Liberation Serif" w:cs="Liberation Serif"/>
          <w:bCs/>
        </w:rPr>
        <w:t>Об</w:t>
      </w:r>
      <w:r>
        <w:rPr>
          <w:rFonts w:ascii="Liberation Serif" w:hAnsi="Liberation Serif" w:cs="Liberation Serif"/>
          <w:bCs/>
        </w:rPr>
        <w:t xml:space="preserve"> </w:t>
      </w:r>
      <w:r w:rsidRPr="00797FC9">
        <w:rPr>
          <w:rFonts w:ascii="Liberation Serif" w:hAnsi="Liberation Serif" w:cs="Liberation Serif"/>
          <w:bCs/>
        </w:rPr>
        <w:t>организации теплоснабжения в</w:t>
      </w:r>
      <w:r>
        <w:rPr>
          <w:rFonts w:ascii="Liberation Serif" w:hAnsi="Liberation Serif" w:cs="Liberation Serif"/>
          <w:bCs/>
        </w:rPr>
        <w:t> </w:t>
      </w:r>
      <w:r w:rsidRPr="00797FC9">
        <w:rPr>
          <w:rFonts w:ascii="Liberation Serif" w:hAnsi="Liberation Serif" w:cs="Liberation Serif"/>
          <w:bCs/>
        </w:rPr>
        <w:t>Российской Федерации и о внесении изменений в некоторые акты Правительства Российской Федерации</w:t>
      </w:r>
      <w:r w:rsidRPr="00797FC9">
        <w:rPr>
          <w:rFonts w:ascii="Liberation Serif" w:hAnsi="Liberation Serif" w:cs="Liberation Serif"/>
        </w:rPr>
        <w:t>»,</w:t>
      </w:r>
      <w:r w:rsidR="003B472A">
        <w:rPr>
          <w:rFonts w:ascii="Liberation Serif" w:hAnsi="Liberation Serif" w:cs="Liberation Serif"/>
        </w:rPr>
        <w:t xml:space="preserve"> Уставом</w:t>
      </w:r>
      <w:r>
        <w:rPr>
          <w:rFonts w:ascii="Liberation Serif" w:hAnsi="Liberation Serif" w:cs="Liberation Serif"/>
        </w:rPr>
        <w:t xml:space="preserve"> Невьянского</w:t>
      </w:r>
      <w:r w:rsidR="003B472A">
        <w:rPr>
          <w:rFonts w:ascii="Liberation Serif" w:hAnsi="Liberation Serif" w:cs="Liberation Serif"/>
        </w:rPr>
        <w:t xml:space="preserve"> городского округа, </w:t>
      </w:r>
      <w:r w:rsidR="00B07EAF">
        <w:rPr>
          <w:rFonts w:ascii="Liberation Serif" w:hAnsi="Liberation Serif" w:cs="Liberation Serif"/>
        </w:rPr>
        <w:t>письмом Министерства энергетики и жилищно-коммунального хозяйства Свердловской области</w:t>
      </w:r>
      <w:r w:rsidR="00C820DA">
        <w:rPr>
          <w:rFonts w:ascii="Liberation Serif" w:hAnsi="Liberation Serif" w:cs="Liberation Serif"/>
        </w:rPr>
        <w:t xml:space="preserve"> от 26.10.2022</w:t>
      </w:r>
      <w:r w:rsidR="00023FA8">
        <w:rPr>
          <w:rFonts w:ascii="Liberation Serif" w:hAnsi="Liberation Serif" w:cs="Liberation Serif"/>
        </w:rPr>
        <w:t xml:space="preserve">            </w:t>
      </w:r>
      <w:r w:rsidR="00C820DA">
        <w:rPr>
          <w:rFonts w:ascii="Liberation Serif" w:hAnsi="Liberation Serif" w:cs="Liberation Serif"/>
        </w:rPr>
        <w:t xml:space="preserve"> № 11-10-07/10551, </w:t>
      </w:r>
      <w:r w:rsidR="003B472A">
        <w:rPr>
          <w:rFonts w:ascii="Liberation Serif" w:hAnsi="Liberation Serif" w:cs="Liberation Serif"/>
        </w:rPr>
        <w:t xml:space="preserve">протоколом публичных слушаний от 16.10.2023 № 1 по вопросу </w:t>
      </w:r>
      <w:r w:rsidR="002471C8">
        <w:rPr>
          <w:rFonts w:ascii="Liberation Serif" w:hAnsi="Liberation Serif" w:cs="Liberation Serif"/>
        </w:rPr>
        <w:t>внесения изменений</w:t>
      </w:r>
      <w:r w:rsidR="0069258D">
        <w:rPr>
          <w:rFonts w:ascii="Liberation Serif" w:hAnsi="Liberation Serif" w:cs="Liberation Serif"/>
        </w:rPr>
        <w:t xml:space="preserve"> в «А</w:t>
      </w:r>
      <w:r w:rsidR="002471C8">
        <w:rPr>
          <w:rFonts w:ascii="Liberation Serif" w:hAnsi="Liberation Serif" w:cs="Liberation Serif"/>
        </w:rPr>
        <w:t>ктуализированную схему теплоснабжения территории Невьянского городского округа на 2020-2027 годы»</w:t>
      </w:r>
    </w:p>
    <w:p w:rsidR="000C4951" w:rsidRDefault="000C4951" w:rsidP="000C4951">
      <w:pPr>
        <w:suppressAutoHyphens/>
        <w:jc w:val="both"/>
        <w:rPr>
          <w:rFonts w:ascii="Liberation Serif" w:hAnsi="Liberation Serif"/>
          <w:lang w:eastAsia="ar-SA"/>
        </w:rPr>
      </w:pPr>
    </w:p>
    <w:p w:rsidR="000C4951" w:rsidRPr="003A2B0E" w:rsidRDefault="000C4951" w:rsidP="000C4951">
      <w:pPr>
        <w:suppressAutoHyphens/>
        <w:jc w:val="both"/>
        <w:rPr>
          <w:rFonts w:ascii="Liberation Serif" w:hAnsi="Liberation Serif"/>
          <w:b/>
          <w:lang w:eastAsia="ar-SA"/>
        </w:rPr>
      </w:pPr>
      <w:r w:rsidRPr="003A2B0E">
        <w:rPr>
          <w:rFonts w:ascii="Liberation Serif" w:hAnsi="Liberation Serif"/>
          <w:b/>
          <w:lang w:eastAsia="ar-SA"/>
        </w:rPr>
        <w:t>ПОСТАНОВЛЯЕТ:</w:t>
      </w:r>
    </w:p>
    <w:p w:rsidR="000C4951" w:rsidRPr="002C3910" w:rsidRDefault="000C4951" w:rsidP="000C4951">
      <w:pPr>
        <w:suppressAutoHyphens/>
        <w:jc w:val="both"/>
        <w:rPr>
          <w:rFonts w:ascii="Liberation Serif" w:hAnsi="Liberation Serif"/>
          <w:lang w:eastAsia="ar-SA"/>
        </w:rPr>
      </w:pPr>
    </w:p>
    <w:p w:rsidR="000C4951" w:rsidRDefault="000C4951" w:rsidP="000C4951">
      <w:pPr>
        <w:pStyle w:val="aa"/>
        <w:numPr>
          <w:ilvl w:val="0"/>
          <w:numId w:val="1"/>
        </w:numPr>
        <w:suppressAutoHyphens/>
        <w:ind w:left="0" w:firstLine="709"/>
        <w:jc w:val="both"/>
        <w:rPr>
          <w:rFonts w:ascii="Liberation Serif" w:hAnsi="Liberation Serif"/>
          <w:lang w:eastAsia="ar-SA"/>
        </w:rPr>
      </w:pPr>
      <w:r w:rsidRPr="006F53C7">
        <w:rPr>
          <w:rFonts w:ascii="Liberation Serif" w:hAnsi="Liberation Serif" w:cs="Liberation Serif"/>
        </w:rPr>
        <w:t>Внести в</w:t>
      </w:r>
      <w:r w:rsidRPr="006F53C7">
        <w:rPr>
          <w:rFonts w:ascii="Liberation Serif" w:hAnsi="Liberation Serif"/>
          <w:lang w:eastAsia="ar-SA"/>
        </w:rPr>
        <w:t xml:space="preserve"> схему теплоснабжения территории Невьянского городского округа на 2020-2027 годы, утверждённую постановлением </w:t>
      </w:r>
      <w:r w:rsidR="00033D62">
        <w:rPr>
          <w:rFonts w:ascii="Liberation Serif" w:hAnsi="Liberation Serif"/>
          <w:lang w:eastAsia="ar-SA"/>
        </w:rPr>
        <w:t>а</w:t>
      </w:r>
      <w:r w:rsidRPr="006F53C7">
        <w:rPr>
          <w:rFonts w:ascii="Liberation Serif" w:hAnsi="Liberation Serif"/>
          <w:lang w:eastAsia="ar-SA"/>
        </w:rPr>
        <w:t>дминистрации Невьянского городского округа от 15.12.2020 № 1685-</w:t>
      </w:r>
      <w:r w:rsidR="00033D62">
        <w:rPr>
          <w:rFonts w:ascii="Liberation Serif" w:hAnsi="Liberation Serif"/>
          <w:lang w:eastAsia="ar-SA"/>
        </w:rPr>
        <w:t>п</w:t>
      </w:r>
      <w:r w:rsidRPr="006F53C7">
        <w:rPr>
          <w:rFonts w:ascii="Liberation Serif" w:hAnsi="Liberation Serif"/>
          <w:lang w:eastAsia="ar-SA"/>
        </w:rPr>
        <w:t xml:space="preserve"> «Об утверждении актуализированной схемы теплоснабжения территории Невьянского городского округа на 2020-2027 годы»</w:t>
      </w:r>
      <w:r w:rsidRPr="007C099B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следующие </w:t>
      </w:r>
      <w:r w:rsidRPr="006F53C7">
        <w:rPr>
          <w:rFonts w:ascii="Liberation Serif" w:hAnsi="Liberation Serif" w:cs="Liberation Serif"/>
        </w:rPr>
        <w:t>изменения</w:t>
      </w:r>
      <w:r>
        <w:rPr>
          <w:rFonts w:ascii="Liberation Serif" w:hAnsi="Liberation Serif"/>
          <w:lang w:eastAsia="ar-SA"/>
        </w:rPr>
        <w:t>:</w:t>
      </w:r>
    </w:p>
    <w:p w:rsidR="000C4951" w:rsidRPr="004121E5" w:rsidRDefault="0059702D" w:rsidP="0059702D">
      <w:pPr>
        <w:pStyle w:val="aa"/>
        <w:numPr>
          <w:ilvl w:val="0"/>
          <w:numId w:val="2"/>
        </w:numPr>
        <w:suppressAutoHyphens/>
        <w:ind w:left="0" w:firstLine="709"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>т</w:t>
      </w:r>
      <w:r w:rsidR="000C4951" w:rsidRPr="004121E5">
        <w:rPr>
          <w:rFonts w:ascii="Liberation Serif" w:hAnsi="Liberation Serif"/>
          <w:lang w:eastAsia="ar-SA"/>
        </w:rPr>
        <w:t>аблицу 5.1</w:t>
      </w:r>
      <w:r w:rsidR="000C4951" w:rsidRPr="0002437E">
        <w:t xml:space="preserve"> </w:t>
      </w:r>
      <w:r w:rsidR="000C4951">
        <w:t>«</w:t>
      </w:r>
      <w:r w:rsidR="000C4951" w:rsidRPr="0095453C">
        <w:t>Основные мероприятия по реконструкции (модернизации) объектов централизованного тепл</w:t>
      </w:r>
      <w:r w:rsidR="000C4951">
        <w:t>о</w:t>
      </w:r>
      <w:r w:rsidR="00515A3B">
        <w:t>снабжения Н</w:t>
      </w:r>
      <w:r w:rsidR="000C4951" w:rsidRPr="0095453C">
        <w:t>евьянского городского округа</w:t>
      </w:r>
      <w:r w:rsidR="000C4951">
        <w:t>»</w:t>
      </w:r>
      <w:r w:rsidR="002A2251">
        <w:rPr>
          <w:rFonts w:ascii="Liberation Serif" w:hAnsi="Liberation Serif"/>
          <w:lang w:eastAsia="ar-SA"/>
        </w:rPr>
        <w:t xml:space="preserve"> книги</w:t>
      </w:r>
      <w:r w:rsidR="004121E5" w:rsidRPr="004121E5">
        <w:rPr>
          <w:rFonts w:ascii="Liberation Serif" w:hAnsi="Liberation Serif"/>
          <w:lang w:eastAsia="ar-SA"/>
        </w:rPr>
        <w:t xml:space="preserve"> 1 </w:t>
      </w:r>
      <w:r w:rsidR="00515A3B" w:rsidRPr="004121E5">
        <w:rPr>
          <w:rFonts w:ascii="Liberation Serif" w:hAnsi="Liberation Serif"/>
          <w:lang w:eastAsia="ar-SA"/>
        </w:rPr>
        <w:t>излож</w:t>
      </w:r>
      <w:r w:rsidR="004121E5" w:rsidRPr="004121E5">
        <w:rPr>
          <w:rFonts w:ascii="Liberation Serif" w:hAnsi="Liberation Serif"/>
          <w:lang w:eastAsia="ar-SA"/>
        </w:rPr>
        <w:t>ить в новой редакции</w:t>
      </w:r>
      <w:r w:rsidR="00515A3B" w:rsidRPr="004121E5">
        <w:rPr>
          <w:rFonts w:ascii="Liberation Serif" w:hAnsi="Liberation Serif"/>
          <w:lang w:eastAsia="ar-SA"/>
        </w:rPr>
        <w:t xml:space="preserve"> (приложение № 1 к настоящему п</w:t>
      </w:r>
      <w:r w:rsidR="000C4951" w:rsidRPr="004121E5">
        <w:rPr>
          <w:rFonts w:ascii="Liberation Serif" w:hAnsi="Liberation Serif"/>
          <w:lang w:eastAsia="ar-SA"/>
        </w:rPr>
        <w:t>остановлению</w:t>
      </w:r>
      <w:r w:rsidR="00515A3B" w:rsidRPr="004121E5">
        <w:rPr>
          <w:rFonts w:ascii="Liberation Serif" w:hAnsi="Liberation Serif"/>
          <w:lang w:eastAsia="ar-SA"/>
        </w:rPr>
        <w:t>)</w:t>
      </w:r>
      <w:r w:rsidR="000743CE">
        <w:rPr>
          <w:rFonts w:ascii="Liberation Serif" w:hAnsi="Liberation Serif"/>
          <w:lang w:eastAsia="ar-SA"/>
        </w:rPr>
        <w:t>;</w:t>
      </w:r>
    </w:p>
    <w:p w:rsidR="000743CE" w:rsidRDefault="000743CE" w:rsidP="000743CE">
      <w:pPr>
        <w:pStyle w:val="aa"/>
        <w:numPr>
          <w:ilvl w:val="0"/>
          <w:numId w:val="2"/>
        </w:numPr>
        <w:suppressAutoHyphens/>
        <w:ind w:left="0" w:firstLine="709"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>т</w:t>
      </w:r>
      <w:r w:rsidR="000C4951">
        <w:rPr>
          <w:rFonts w:ascii="Liberation Serif" w:hAnsi="Liberation Serif"/>
          <w:lang w:eastAsia="ar-SA"/>
        </w:rPr>
        <w:t>аблицу 7.1 «</w:t>
      </w:r>
      <w:r w:rsidR="000C4951" w:rsidRPr="0095453C">
        <w:rPr>
          <w:rFonts w:ascii="Liberation Serif" w:hAnsi="Liberation Serif"/>
          <w:lang w:eastAsia="ar-SA"/>
        </w:rPr>
        <w:t>Основные мероприятия по и реконструкции (модернизации) объектов централизованного тепл</w:t>
      </w:r>
      <w:r w:rsidR="000C4951">
        <w:rPr>
          <w:rFonts w:ascii="Liberation Serif" w:hAnsi="Liberation Serif"/>
          <w:lang w:eastAsia="ar-SA"/>
        </w:rPr>
        <w:t>о</w:t>
      </w:r>
      <w:r w:rsidR="008A4831">
        <w:rPr>
          <w:rFonts w:ascii="Liberation Serif" w:hAnsi="Liberation Serif"/>
          <w:lang w:eastAsia="ar-SA"/>
        </w:rPr>
        <w:t>снабжения Н</w:t>
      </w:r>
      <w:r w:rsidR="000C4951" w:rsidRPr="0095453C">
        <w:rPr>
          <w:rFonts w:ascii="Liberation Serif" w:hAnsi="Liberation Serif"/>
          <w:lang w:eastAsia="ar-SA"/>
        </w:rPr>
        <w:t>евьянского городского округа</w:t>
      </w:r>
      <w:r w:rsidR="000C4951">
        <w:rPr>
          <w:rFonts w:ascii="Liberation Serif" w:hAnsi="Liberation Serif"/>
          <w:lang w:eastAsia="ar-SA"/>
        </w:rPr>
        <w:t>»</w:t>
      </w:r>
      <w:r w:rsidR="000C4951" w:rsidRPr="0095453C">
        <w:rPr>
          <w:rFonts w:ascii="Liberation Serif" w:hAnsi="Liberation Serif"/>
          <w:lang w:eastAsia="ar-SA"/>
        </w:rPr>
        <w:t xml:space="preserve"> </w:t>
      </w:r>
      <w:r w:rsidR="002A2251">
        <w:rPr>
          <w:rFonts w:ascii="Liberation Serif" w:hAnsi="Liberation Serif"/>
          <w:lang w:eastAsia="ar-SA"/>
        </w:rPr>
        <w:t>тома</w:t>
      </w:r>
      <w:r w:rsidR="001D44C5">
        <w:rPr>
          <w:rFonts w:ascii="Liberation Serif" w:hAnsi="Liberation Serif"/>
          <w:lang w:eastAsia="ar-SA"/>
        </w:rPr>
        <w:t xml:space="preserve"> </w:t>
      </w:r>
      <w:r w:rsidR="001D44C5" w:rsidRPr="009F6543">
        <w:rPr>
          <w:rFonts w:ascii="Liberation Serif" w:hAnsi="Liberation Serif"/>
          <w:lang w:eastAsia="ar-SA"/>
        </w:rPr>
        <w:t>2</w:t>
      </w:r>
      <w:r w:rsidR="0059702D">
        <w:rPr>
          <w:rFonts w:ascii="Liberation Serif" w:hAnsi="Liberation Serif"/>
          <w:lang w:eastAsia="ar-SA"/>
        </w:rPr>
        <w:t xml:space="preserve"> книги 2 </w:t>
      </w:r>
      <w:r w:rsidR="000C4951">
        <w:rPr>
          <w:rFonts w:ascii="Liberation Serif" w:hAnsi="Liberation Serif"/>
          <w:lang w:eastAsia="ar-SA"/>
        </w:rPr>
        <w:t>и</w:t>
      </w:r>
      <w:r w:rsidR="0059702D">
        <w:rPr>
          <w:rFonts w:ascii="Liberation Serif" w:hAnsi="Liberation Serif"/>
          <w:lang w:eastAsia="ar-SA"/>
        </w:rPr>
        <w:t>зложить в новой редакции (приложение</w:t>
      </w:r>
      <w:r w:rsidR="009F6543" w:rsidRPr="009F6543">
        <w:rPr>
          <w:rFonts w:ascii="Liberation Serif" w:hAnsi="Liberation Serif"/>
          <w:lang w:eastAsia="ar-SA"/>
        </w:rPr>
        <w:t xml:space="preserve">               </w:t>
      </w:r>
      <w:r w:rsidR="0059702D">
        <w:rPr>
          <w:rFonts w:ascii="Liberation Serif" w:hAnsi="Liberation Serif"/>
          <w:lang w:eastAsia="ar-SA"/>
        </w:rPr>
        <w:t xml:space="preserve"> № </w:t>
      </w:r>
      <w:r w:rsidR="009F6543" w:rsidRPr="009F6543">
        <w:rPr>
          <w:rFonts w:ascii="Liberation Serif" w:hAnsi="Liberation Serif"/>
          <w:lang w:eastAsia="ar-SA"/>
        </w:rPr>
        <w:t>2</w:t>
      </w:r>
      <w:r w:rsidR="0059702D">
        <w:rPr>
          <w:rFonts w:ascii="Liberation Serif" w:hAnsi="Liberation Serif"/>
          <w:lang w:eastAsia="ar-SA"/>
        </w:rPr>
        <w:t xml:space="preserve"> к настоящему постановлению)</w:t>
      </w:r>
      <w:r>
        <w:rPr>
          <w:rFonts w:ascii="Liberation Serif" w:hAnsi="Liberation Serif"/>
          <w:lang w:eastAsia="ar-SA"/>
        </w:rPr>
        <w:t>;</w:t>
      </w:r>
    </w:p>
    <w:p w:rsidR="002A2251" w:rsidRDefault="000743CE" w:rsidP="000743CE">
      <w:pPr>
        <w:pStyle w:val="aa"/>
        <w:numPr>
          <w:ilvl w:val="0"/>
          <w:numId w:val="2"/>
        </w:numPr>
        <w:suppressAutoHyphens/>
        <w:ind w:left="0" w:firstLine="709"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>т</w:t>
      </w:r>
      <w:r w:rsidR="000C4951">
        <w:rPr>
          <w:rFonts w:ascii="Liberation Serif" w:hAnsi="Liberation Serif"/>
          <w:lang w:eastAsia="ar-SA"/>
        </w:rPr>
        <w:t>аблицу 12.1 «</w:t>
      </w:r>
      <w:r w:rsidR="000C4951" w:rsidRPr="00F55765">
        <w:rPr>
          <w:rFonts w:ascii="Liberation Serif" w:hAnsi="Liberation Serif"/>
          <w:lang w:eastAsia="ar-SA"/>
        </w:rPr>
        <w:t>Мероприятия по</w:t>
      </w:r>
      <w:r w:rsidR="000C4951">
        <w:rPr>
          <w:rFonts w:ascii="Liberation Serif" w:hAnsi="Liberation Serif"/>
          <w:lang w:eastAsia="ar-SA"/>
        </w:rPr>
        <w:t> </w:t>
      </w:r>
      <w:r w:rsidR="000C4951" w:rsidRPr="00F55765">
        <w:rPr>
          <w:rFonts w:ascii="Liberation Serif" w:hAnsi="Liberation Serif"/>
          <w:lang w:eastAsia="ar-SA"/>
        </w:rPr>
        <w:t>модернизации системы теплоснабжения</w:t>
      </w:r>
      <w:r w:rsidR="000C4951">
        <w:rPr>
          <w:rFonts w:ascii="Liberation Serif" w:hAnsi="Liberation Serif"/>
          <w:lang w:eastAsia="ar-SA"/>
        </w:rPr>
        <w:t>»</w:t>
      </w:r>
      <w:r w:rsidR="000C4951" w:rsidRPr="00F55765">
        <w:rPr>
          <w:rFonts w:ascii="Liberation Serif" w:hAnsi="Liberation Serif"/>
          <w:lang w:eastAsia="ar-SA"/>
        </w:rPr>
        <w:t xml:space="preserve"> </w:t>
      </w:r>
      <w:r w:rsidR="00212CBF">
        <w:rPr>
          <w:rFonts w:ascii="Liberation Serif" w:hAnsi="Liberation Serif"/>
          <w:lang w:eastAsia="ar-SA"/>
        </w:rPr>
        <w:t>тома 2</w:t>
      </w:r>
      <w:r w:rsidR="002A2251">
        <w:rPr>
          <w:rFonts w:ascii="Liberation Serif" w:hAnsi="Liberation Serif"/>
          <w:lang w:eastAsia="ar-SA"/>
        </w:rPr>
        <w:t xml:space="preserve"> книги 2 изложить в новой редакции (приложение </w:t>
      </w:r>
      <w:r w:rsidR="009F6543">
        <w:rPr>
          <w:rFonts w:ascii="Liberation Serif" w:hAnsi="Liberation Serif"/>
          <w:lang w:eastAsia="ar-SA"/>
        </w:rPr>
        <w:t>№ 3</w:t>
      </w:r>
      <w:r w:rsidR="002A2251">
        <w:rPr>
          <w:rFonts w:ascii="Liberation Serif" w:hAnsi="Liberation Serif"/>
          <w:lang w:eastAsia="ar-SA"/>
        </w:rPr>
        <w:t xml:space="preserve"> к настоящему постановлению);</w:t>
      </w:r>
    </w:p>
    <w:p w:rsidR="00541909" w:rsidRDefault="007F74EB" w:rsidP="000743CE">
      <w:pPr>
        <w:pStyle w:val="aa"/>
        <w:numPr>
          <w:ilvl w:val="0"/>
          <w:numId w:val="2"/>
        </w:numPr>
        <w:suppressAutoHyphens/>
        <w:ind w:left="0" w:firstLine="709"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lastRenderedPageBreak/>
        <w:t>раздел 14</w:t>
      </w:r>
      <w:r w:rsidR="00541909">
        <w:rPr>
          <w:rFonts w:ascii="Liberation Serif" w:hAnsi="Liberation Serif"/>
          <w:lang w:eastAsia="ar-SA"/>
        </w:rPr>
        <w:t xml:space="preserve"> </w:t>
      </w:r>
      <w:r w:rsidR="008B1905">
        <w:rPr>
          <w:rFonts w:ascii="Liberation Serif" w:hAnsi="Liberation Serif"/>
          <w:lang w:eastAsia="ar-SA"/>
        </w:rPr>
        <w:t>«</w:t>
      </w:r>
      <w:r w:rsidR="00541909">
        <w:rPr>
          <w:rFonts w:ascii="Liberation Serif" w:hAnsi="Liberation Serif"/>
          <w:lang w:eastAsia="ar-SA"/>
        </w:rPr>
        <w:t>Ценовые (тарифные) последствия</w:t>
      </w:r>
      <w:r w:rsidR="008B1905">
        <w:rPr>
          <w:rFonts w:ascii="Liberation Serif" w:hAnsi="Liberation Serif"/>
          <w:lang w:eastAsia="ar-SA"/>
        </w:rPr>
        <w:t>»</w:t>
      </w:r>
      <w:r w:rsidR="00541909">
        <w:rPr>
          <w:rFonts w:ascii="Liberation Serif" w:hAnsi="Liberation Serif"/>
          <w:lang w:eastAsia="ar-SA"/>
        </w:rPr>
        <w:t xml:space="preserve"> </w:t>
      </w:r>
      <w:r w:rsidR="008B1905">
        <w:rPr>
          <w:rFonts w:ascii="Liberation Serif" w:hAnsi="Liberation Serif"/>
          <w:lang w:eastAsia="ar-SA"/>
        </w:rPr>
        <w:t xml:space="preserve">книги 1 </w:t>
      </w:r>
      <w:r w:rsidR="00541909">
        <w:rPr>
          <w:rFonts w:ascii="Liberation Serif" w:hAnsi="Liberation Serif"/>
          <w:lang w:eastAsia="ar-SA"/>
        </w:rPr>
        <w:t xml:space="preserve">изложить в новой редакции (приложение № </w:t>
      </w:r>
      <w:r w:rsidR="009F6543">
        <w:rPr>
          <w:rFonts w:ascii="Liberation Serif" w:hAnsi="Liberation Serif"/>
          <w:lang w:eastAsia="ar-SA"/>
        </w:rPr>
        <w:t>4</w:t>
      </w:r>
      <w:r w:rsidR="00541909">
        <w:rPr>
          <w:rFonts w:ascii="Liberation Serif" w:hAnsi="Liberation Serif"/>
          <w:lang w:eastAsia="ar-SA"/>
        </w:rPr>
        <w:t xml:space="preserve"> к настоящему постановлению);</w:t>
      </w:r>
    </w:p>
    <w:p w:rsidR="004B09EC" w:rsidRDefault="004B09EC" w:rsidP="000743CE">
      <w:pPr>
        <w:pStyle w:val="aa"/>
        <w:numPr>
          <w:ilvl w:val="0"/>
          <w:numId w:val="2"/>
        </w:numPr>
        <w:suppressAutoHyphens/>
        <w:ind w:left="0" w:firstLine="709"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 xml:space="preserve">п.1.10 главы 1 «Цены (тарифы) в сфере теплоснабжения» </w:t>
      </w:r>
      <w:r w:rsidR="00EB0A2C">
        <w:rPr>
          <w:rFonts w:ascii="Liberation Serif" w:hAnsi="Liberation Serif"/>
          <w:lang w:eastAsia="ar-SA"/>
        </w:rPr>
        <w:t>тома 1 книги 2 изложить в новой редакции (приложение № 5 к настоящему постановлению);</w:t>
      </w:r>
    </w:p>
    <w:p w:rsidR="007F74EB" w:rsidRDefault="00614C72" w:rsidP="000743CE">
      <w:pPr>
        <w:pStyle w:val="aa"/>
        <w:numPr>
          <w:ilvl w:val="0"/>
          <w:numId w:val="2"/>
        </w:numPr>
        <w:suppressAutoHyphens/>
        <w:ind w:left="0" w:firstLine="709"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>главу</w:t>
      </w:r>
      <w:r w:rsidR="007F74EB">
        <w:rPr>
          <w:rFonts w:ascii="Liberation Serif" w:hAnsi="Liberation Serif"/>
          <w:lang w:eastAsia="ar-SA"/>
        </w:rPr>
        <w:t xml:space="preserve"> 14 «Ценовые (тарифные) последствия» тома 2 книги 2 изложить в новой редакции (приложение № 6 к настоящему постановлению)</w:t>
      </w:r>
      <w:r w:rsidR="00884212">
        <w:rPr>
          <w:rFonts w:ascii="Liberation Serif" w:hAnsi="Liberation Serif"/>
          <w:lang w:eastAsia="ar-SA"/>
        </w:rPr>
        <w:t>;</w:t>
      </w:r>
    </w:p>
    <w:p w:rsidR="000C4951" w:rsidRPr="00327996" w:rsidRDefault="008B1905" w:rsidP="00327996">
      <w:pPr>
        <w:pStyle w:val="aa"/>
        <w:numPr>
          <w:ilvl w:val="0"/>
          <w:numId w:val="2"/>
        </w:numPr>
        <w:suppressAutoHyphens/>
        <w:ind w:left="0" w:firstLine="709"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>таблицу 13.1</w:t>
      </w:r>
      <w:r w:rsidR="000C4951">
        <w:rPr>
          <w:rFonts w:ascii="Liberation Serif" w:hAnsi="Liberation Serif"/>
          <w:lang w:eastAsia="ar-SA"/>
        </w:rPr>
        <w:t xml:space="preserve"> </w:t>
      </w:r>
      <w:r>
        <w:rPr>
          <w:rFonts w:ascii="Liberation Serif" w:hAnsi="Liberation Serif"/>
          <w:lang w:eastAsia="ar-SA"/>
        </w:rPr>
        <w:t xml:space="preserve">«Реестр жилых и нежилых помещений в многоквартирных домах, с использованием индивидуальных квартирных </w:t>
      </w:r>
      <w:r w:rsidR="00327996">
        <w:rPr>
          <w:rFonts w:ascii="Liberation Serif" w:hAnsi="Liberation Serif"/>
          <w:lang w:eastAsia="ar-SA"/>
        </w:rPr>
        <w:t xml:space="preserve">источников тепловой энергии» книги 1 изложить в новой редакции (приложение № </w:t>
      </w:r>
      <w:r w:rsidR="007F74EB">
        <w:rPr>
          <w:rFonts w:ascii="Liberation Serif" w:hAnsi="Liberation Serif"/>
          <w:lang w:eastAsia="ar-SA"/>
        </w:rPr>
        <w:t>7</w:t>
      </w:r>
      <w:r w:rsidR="00327996">
        <w:rPr>
          <w:rFonts w:ascii="Liberation Serif" w:hAnsi="Liberation Serif"/>
          <w:lang w:eastAsia="ar-SA"/>
        </w:rPr>
        <w:t xml:space="preserve"> к настоящему постановлению)</w:t>
      </w:r>
      <w:r w:rsidR="000C4951">
        <w:rPr>
          <w:rFonts w:ascii="Liberation Serif" w:hAnsi="Liberation Serif"/>
          <w:lang w:eastAsia="ar-SA"/>
        </w:rPr>
        <w:t>.</w:t>
      </w:r>
    </w:p>
    <w:p w:rsidR="006072DD" w:rsidRPr="00495863" w:rsidRDefault="00C820DA" w:rsidP="00495863">
      <w:pPr>
        <w:pStyle w:val="aa"/>
        <w:numPr>
          <w:ilvl w:val="0"/>
          <w:numId w:val="1"/>
        </w:numPr>
        <w:suppressAutoHyphens/>
        <w:ind w:left="0" w:firstLine="709"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>Настоящее постановление, за исклю</w:t>
      </w:r>
      <w:r w:rsidR="00CF5C74">
        <w:rPr>
          <w:rFonts w:ascii="Liberation Serif" w:hAnsi="Liberation Serif"/>
          <w:lang w:eastAsia="ar-SA"/>
        </w:rPr>
        <w:t>чением приложений № 1, № 2, № 3</w:t>
      </w:r>
      <w:r w:rsidR="009F6543">
        <w:rPr>
          <w:rFonts w:ascii="Liberation Serif" w:hAnsi="Liberation Serif"/>
          <w:lang w:eastAsia="ar-SA"/>
        </w:rPr>
        <w:t>, № 4, № 5</w:t>
      </w:r>
      <w:r>
        <w:rPr>
          <w:rFonts w:ascii="Liberation Serif" w:hAnsi="Liberation Serif"/>
          <w:lang w:eastAsia="ar-SA"/>
        </w:rPr>
        <w:t xml:space="preserve"> о</w:t>
      </w:r>
      <w:r w:rsidR="00495863">
        <w:rPr>
          <w:rFonts w:ascii="Liberation Serif" w:hAnsi="Liberation Serif"/>
          <w:lang w:eastAsia="ar-SA"/>
        </w:rPr>
        <w:t>публиковать</w:t>
      </w:r>
      <w:r w:rsidR="000C4951" w:rsidRPr="006F53C7">
        <w:rPr>
          <w:rFonts w:ascii="Liberation Serif" w:hAnsi="Liberation Serif"/>
          <w:lang w:eastAsia="ar-SA"/>
        </w:rPr>
        <w:t xml:space="preserve"> в газете «Муниципальный вестник Невьянского городского округа»</w:t>
      </w:r>
      <w:r w:rsidR="00033D62">
        <w:rPr>
          <w:rFonts w:ascii="Liberation Serif" w:hAnsi="Liberation Serif"/>
          <w:lang w:eastAsia="ar-SA"/>
        </w:rPr>
        <w:t>, полный текст настоящего постановления</w:t>
      </w:r>
      <w:r>
        <w:rPr>
          <w:rFonts w:ascii="Liberation Serif" w:hAnsi="Liberation Serif"/>
          <w:lang w:eastAsia="ar-SA"/>
        </w:rPr>
        <w:t xml:space="preserve"> </w:t>
      </w:r>
      <w:r w:rsidRPr="00C820DA">
        <w:rPr>
          <w:rFonts w:ascii="Liberation Serif" w:hAnsi="Liberation Serif"/>
          <w:lang w:eastAsia="ar-SA"/>
        </w:rPr>
        <w:t>разместить</w:t>
      </w:r>
      <w:r w:rsidR="000C4951" w:rsidRPr="00C820DA">
        <w:rPr>
          <w:rFonts w:ascii="Liberation Serif" w:hAnsi="Liberation Serif"/>
          <w:lang w:eastAsia="ar-SA"/>
        </w:rPr>
        <w:t xml:space="preserve">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663" w:rsidRDefault="003F5663" w:rsidP="00485EDB">
      <w:r>
        <w:separator/>
      </w:r>
    </w:p>
  </w:endnote>
  <w:endnote w:type="continuationSeparator" w:id="0">
    <w:p w:rsidR="003F5663" w:rsidRDefault="003F5663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663" w:rsidRDefault="003F5663" w:rsidP="00485EDB">
      <w:r>
        <w:separator/>
      </w:r>
    </w:p>
  </w:footnote>
  <w:footnote w:type="continuationSeparator" w:id="0">
    <w:p w:rsidR="003F5663" w:rsidRDefault="003F5663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3F5663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0B743D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10" name="Рисунок 10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32B1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B0B39"/>
    <w:multiLevelType w:val="hybridMultilevel"/>
    <w:tmpl w:val="EE44582A"/>
    <w:lvl w:ilvl="0" w:tplc="C0AE4FB0">
      <w:start w:val="1"/>
      <w:numFmt w:val="decimal"/>
      <w:lvlText w:val="%1)"/>
      <w:lvlJc w:val="left"/>
      <w:pPr>
        <w:ind w:left="1429" w:hanging="360"/>
      </w:pPr>
      <w:rPr>
        <w:rFonts w:ascii="Liberation Serif" w:eastAsia="Times New Roman" w:hAnsi="Liberation Serif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11331F"/>
    <w:multiLevelType w:val="hybridMultilevel"/>
    <w:tmpl w:val="D7DA5064"/>
    <w:lvl w:ilvl="0" w:tplc="651093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23FA8"/>
    <w:rsid w:val="000259A8"/>
    <w:rsid w:val="00033D62"/>
    <w:rsid w:val="000743CE"/>
    <w:rsid w:val="000906B4"/>
    <w:rsid w:val="000962E1"/>
    <w:rsid w:val="000A2102"/>
    <w:rsid w:val="000B743D"/>
    <w:rsid w:val="000C4951"/>
    <w:rsid w:val="00152738"/>
    <w:rsid w:val="001A4FDE"/>
    <w:rsid w:val="001D44C5"/>
    <w:rsid w:val="001F6886"/>
    <w:rsid w:val="00212CBF"/>
    <w:rsid w:val="002471C8"/>
    <w:rsid w:val="002A2251"/>
    <w:rsid w:val="002F5F92"/>
    <w:rsid w:val="00327996"/>
    <w:rsid w:val="00331BD7"/>
    <w:rsid w:val="00355D28"/>
    <w:rsid w:val="00361C93"/>
    <w:rsid w:val="003A26E2"/>
    <w:rsid w:val="003A2B0E"/>
    <w:rsid w:val="003B472A"/>
    <w:rsid w:val="003B7590"/>
    <w:rsid w:val="003F5663"/>
    <w:rsid w:val="004121E5"/>
    <w:rsid w:val="00414D7A"/>
    <w:rsid w:val="0042467D"/>
    <w:rsid w:val="00426BF7"/>
    <w:rsid w:val="00485EDB"/>
    <w:rsid w:val="00495863"/>
    <w:rsid w:val="004A336D"/>
    <w:rsid w:val="004A6775"/>
    <w:rsid w:val="004B09EC"/>
    <w:rsid w:val="004D685F"/>
    <w:rsid w:val="004E2F83"/>
    <w:rsid w:val="004E4860"/>
    <w:rsid w:val="004F1D28"/>
    <w:rsid w:val="004F421D"/>
    <w:rsid w:val="00515A3B"/>
    <w:rsid w:val="00541909"/>
    <w:rsid w:val="00543FBF"/>
    <w:rsid w:val="00556C14"/>
    <w:rsid w:val="00571F73"/>
    <w:rsid w:val="0059702D"/>
    <w:rsid w:val="006072DD"/>
    <w:rsid w:val="00610F70"/>
    <w:rsid w:val="00614C72"/>
    <w:rsid w:val="0062553F"/>
    <w:rsid w:val="0062652F"/>
    <w:rsid w:val="0065717B"/>
    <w:rsid w:val="0069258D"/>
    <w:rsid w:val="006A1713"/>
    <w:rsid w:val="006A3687"/>
    <w:rsid w:val="006E2FC9"/>
    <w:rsid w:val="007007A2"/>
    <w:rsid w:val="00706F32"/>
    <w:rsid w:val="00722DBB"/>
    <w:rsid w:val="007525FC"/>
    <w:rsid w:val="00755CBB"/>
    <w:rsid w:val="007A24A2"/>
    <w:rsid w:val="007B20D4"/>
    <w:rsid w:val="007F26BA"/>
    <w:rsid w:val="007F74EB"/>
    <w:rsid w:val="00826B43"/>
    <w:rsid w:val="00830396"/>
    <w:rsid w:val="0083796C"/>
    <w:rsid w:val="0088139A"/>
    <w:rsid w:val="00884212"/>
    <w:rsid w:val="008A4831"/>
    <w:rsid w:val="008B1905"/>
    <w:rsid w:val="008B23AC"/>
    <w:rsid w:val="008D67AD"/>
    <w:rsid w:val="008E60D4"/>
    <w:rsid w:val="008F1CDE"/>
    <w:rsid w:val="0091000A"/>
    <w:rsid w:val="00927EA6"/>
    <w:rsid w:val="009454CD"/>
    <w:rsid w:val="0094688A"/>
    <w:rsid w:val="00951108"/>
    <w:rsid w:val="00980BD1"/>
    <w:rsid w:val="0098531F"/>
    <w:rsid w:val="009A026B"/>
    <w:rsid w:val="009A14B0"/>
    <w:rsid w:val="009B7FE3"/>
    <w:rsid w:val="009D2DC4"/>
    <w:rsid w:val="009E0D6B"/>
    <w:rsid w:val="009E3D21"/>
    <w:rsid w:val="009F6543"/>
    <w:rsid w:val="00A00299"/>
    <w:rsid w:val="00A24FD2"/>
    <w:rsid w:val="00A766E1"/>
    <w:rsid w:val="00AB0E1D"/>
    <w:rsid w:val="00AC1735"/>
    <w:rsid w:val="00AC2102"/>
    <w:rsid w:val="00B07EAF"/>
    <w:rsid w:val="00B50F48"/>
    <w:rsid w:val="00B71E03"/>
    <w:rsid w:val="00B81EE6"/>
    <w:rsid w:val="00BB0186"/>
    <w:rsid w:val="00C61E34"/>
    <w:rsid w:val="00C64063"/>
    <w:rsid w:val="00C70654"/>
    <w:rsid w:val="00C820DA"/>
    <w:rsid w:val="00C87E9A"/>
    <w:rsid w:val="00CD628F"/>
    <w:rsid w:val="00CE7FB4"/>
    <w:rsid w:val="00CF5C74"/>
    <w:rsid w:val="00D91935"/>
    <w:rsid w:val="00DA3509"/>
    <w:rsid w:val="00DD647C"/>
    <w:rsid w:val="00DD6C9E"/>
    <w:rsid w:val="00DE0CF6"/>
    <w:rsid w:val="00DE2B81"/>
    <w:rsid w:val="00E83FBF"/>
    <w:rsid w:val="00E90970"/>
    <w:rsid w:val="00EB0A2C"/>
    <w:rsid w:val="00EE1C2F"/>
    <w:rsid w:val="00EF42E6"/>
    <w:rsid w:val="00F614BA"/>
    <w:rsid w:val="00F72364"/>
    <w:rsid w:val="00FA0F5D"/>
    <w:rsid w:val="00FB771E"/>
    <w:rsid w:val="00FD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4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Victor U. Pavlicov</cp:lastModifiedBy>
  <cp:revision>2</cp:revision>
  <dcterms:created xsi:type="dcterms:W3CDTF">2023-10-19T10:19:00Z</dcterms:created>
  <dcterms:modified xsi:type="dcterms:W3CDTF">2023-10-19T10:19:00Z</dcterms:modified>
</cp:coreProperties>
</file>