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B24FC9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НЕВЬЯНСКОГО 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>ГОРОДСКОГО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8C6219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 05.02.2021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 </w:t>
            </w:r>
            <w:r w:rsidR="008C6219">
              <w:rPr>
                <w:rFonts w:ascii="Liberation Serif" w:hAnsi="Liberation Serif"/>
              </w:rPr>
              <w:t>148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8C6219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417033" w:rsidRPr="006A1537" w:rsidRDefault="00505849" w:rsidP="006A1537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417033" w:rsidRPr="00417033" w:rsidRDefault="00417033" w:rsidP="00417033">
      <w:pPr>
        <w:jc w:val="center"/>
        <w:rPr>
          <w:rFonts w:ascii="Liberation Serif" w:hAnsi="Liberation Serif"/>
          <w:b/>
        </w:rPr>
      </w:pPr>
      <w:r w:rsidRPr="00417033">
        <w:rPr>
          <w:rFonts w:ascii="Liberation Serif" w:hAnsi="Liberation Serif"/>
          <w:b/>
        </w:rPr>
        <w:t>О внесении изменений в муниципальную программу «Новое качество жизни жителей Невьянского городского округа до 2024 года», утвержденную постановлением администрации Невьянского городского округа</w:t>
      </w:r>
    </w:p>
    <w:p w:rsidR="0029265D" w:rsidRDefault="00417033" w:rsidP="00417033">
      <w:pPr>
        <w:jc w:val="center"/>
        <w:rPr>
          <w:rFonts w:ascii="Liberation Serif" w:hAnsi="Liberation Serif"/>
          <w:b/>
        </w:rPr>
      </w:pPr>
      <w:r w:rsidRPr="00417033">
        <w:rPr>
          <w:rFonts w:ascii="Liberation Serif" w:hAnsi="Liberation Serif"/>
          <w:b/>
        </w:rPr>
        <w:t xml:space="preserve"> от 20.10.2014 № 2553-п</w:t>
      </w:r>
    </w:p>
    <w:p w:rsidR="00417033" w:rsidRPr="00D611D8" w:rsidRDefault="00417033" w:rsidP="00417033">
      <w:pPr>
        <w:jc w:val="center"/>
        <w:rPr>
          <w:rFonts w:ascii="Liberation Serif" w:hAnsi="Liberation Serif"/>
          <w:b/>
        </w:rPr>
      </w:pPr>
    </w:p>
    <w:p w:rsidR="00FC7965" w:rsidRPr="00FC7965" w:rsidRDefault="00FC7965" w:rsidP="00FC7965">
      <w:pPr>
        <w:ind w:firstLine="709"/>
        <w:jc w:val="both"/>
        <w:rPr>
          <w:rFonts w:ascii="Liberation Serif" w:hAnsi="Liberation Serif"/>
        </w:rPr>
      </w:pPr>
      <w:r w:rsidRPr="00FC7965">
        <w:rPr>
          <w:rFonts w:ascii="Liberation Serif" w:hAnsi="Liberation Serif"/>
        </w:rPr>
        <w:t>В соответствии со статьей 179 Бюджетного кодекса Российской Федерации, статьей 43 Федерального закона от 06 октября 2003 года № 131-ФЗ «Об общих принципах организации местного самоуправления в Российской Федерации</w:t>
      </w:r>
      <w:r>
        <w:rPr>
          <w:rFonts w:ascii="Liberation Serif" w:hAnsi="Liberation Serif"/>
        </w:rPr>
        <w:t>», статьей</w:t>
      </w:r>
      <w:r w:rsidRPr="00FC7965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 xml:space="preserve">46 </w:t>
      </w:r>
      <w:r w:rsidRPr="00FC7965">
        <w:rPr>
          <w:rFonts w:ascii="Liberation Serif" w:hAnsi="Liberation Serif"/>
        </w:rPr>
        <w:t xml:space="preserve">Устава Невьянского городского </w:t>
      </w:r>
      <w:r>
        <w:rPr>
          <w:rFonts w:ascii="Liberation Serif" w:hAnsi="Liberation Serif"/>
        </w:rPr>
        <w:t xml:space="preserve"> </w:t>
      </w:r>
      <w:r w:rsidRPr="00FC7965">
        <w:rPr>
          <w:rFonts w:ascii="Liberation Serif" w:hAnsi="Liberation Serif"/>
        </w:rPr>
        <w:t>округа, под</w:t>
      </w:r>
      <w:r>
        <w:rPr>
          <w:rFonts w:ascii="Liberation Serif" w:hAnsi="Liberation Serif"/>
        </w:rPr>
        <w:t xml:space="preserve">пунктом 1 </w:t>
      </w:r>
      <w:r w:rsidRPr="00FC7965">
        <w:rPr>
          <w:rFonts w:ascii="Liberation Serif" w:hAnsi="Liberation Serif"/>
        </w:rPr>
        <w:t xml:space="preserve">пункта 20 главы 3 Порядка формирования и реализации муниципальных программ Невьянского городского округа, утвержденного постановлением администрации </w:t>
      </w:r>
      <w:r w:rsidR="00872158">
        <w:rPr>
          <w:rFonts w:ascii="Liberation Serif" w:hAnsi="Liberation Serif"/>
        </w:rPr>
        <w:t xml:space="preserve">Невьянского </w:t>
      </w:r>
      <w:r w:rsidRPr="00FC7965">
        <w:rPr>
          <w:rFonts w:ascii="Liberation Serif" w:hAnsi="Liberation Serif"/>
        </w:rPr>
        <w:t xml:space="preserve">городского округа от </w:t>
      </w:r>
      <w:r w:rsidR="00872158">
        <w:rPr>
          <w:rFonts w:ascii="Liberation Serif" w:hAnsi="Liberation Serif"/>
        </w:rPr>
        <w:t xml:space="preserve">23.10.2013 </w:t>
      </w:r>
      <w:r w:rsidRPr="00FC7965">
        <w:rPr>
          <w:rFonts w:ascii="Liberation Serif" w:hAnsi="Liberation Serif"/>
        </w:rPr>
        <w:t>№ 3129-п «Об утверждении Порядка формирования и реализации муниципальных программ Невьянского городского округа»</w:t>
      </w:r>
    </w:p>
    <w:p w:rsidR="0029265D" w:rsidRPr="00D611D8" w:rsidRDefault="0029265D" w:rsidP="0029265D">
      <w:pPr>
        <w:ind w:firstLine="709"/>
        <w:jc w:val="both"/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  <w:b/>
        </w:rPr>
      </w:pPr>
      <w:r w:rsidRPr="00D611D8">
        <w:rPr>
          <w:rFonts w:ascii="Liberation Serif" w:hAnsi="Liberation Serif"/>
          <w:b/>
        </w:rPr>
        <w:t>ПОСТАНОВЛЯЕТ:</w:t>
      </w:r>
    </w:p>
    <w:p w:rsidR="0029265D" w:rsidRPr="00D611D8" w:rsidRDefault="0029265D" w:rsidP="0029265D">
      <w:pPr>
        <w:rPr>
          <w:rFonts w:ascii="Liberation Serif" w:hAnsi="Liberation Serif"/>
          <w:b/>
        </w:rPr>
      </w:pPr>
    </w:p>
    <w:p w:rsidR="00F96ED1" w:rsidRPr="00F96ED1" w:rsidRDefault="00F96ED1" w:rsidP="00F96ED1">
      <w:pPr>
        <w:ind w:firstLine="709"/>
        <w:jc w:val="both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 xml:space="preserve">1. Внести следующие изменения в муниципальную программу «Новое </w:t>
      </w:r>
      <w:r w:rsidR="00082EAE">
        <w:rPr>
          <w:rFonts w:ascii="Liberation Serif" w:hAnsi="Liberation Serif"/>
        </w:rPr>
        <w:t xml:space="preserve">качество жизни </w:t>
      </w:r>
      <w:r w:rsidRPr="00F96ED1">
        <w:rPr>
          <w:rFonts w:ascii="Liberation Serif" w:hAnsi="Liberation Serif"/>
        </w:rPr>
        <w:t>жителей Невья</w:t>
      </w:r>
      <w:r w:rsidR="00082EAE">
        <w:rPr>
          <w:rFonts w:ascii="Liberation Serif" w:hAnsi="Liberation Serif"/>
        </w:rPr>
        <w:t xml:space="preserve">нского городского округа до </w:t>
      </w:r>
      <w:r w:rsidRPr="00F96ED1">
        <w:rPr>
          <w:rFonts w:ascii="Liberation Serif" w:hAnsi="Liberation Serif"/>
        </w:rPr>
        <w:t>2024 года», утвержденную</w:t>
      </w:r>
      <w:r w:rsidR="00082EAE">
        <w:rPr>
          <w:rFonts w:ascii="Liberation Serif" w:hAnsi="Liberation Serif"/>
        </w:rPr>
        <w:t xml:space="preserve"> постановлением </w:t>
      </w:r>
      <w:r w:rsidRPr="00F96ED1">
        <w:rPr>
          <w:rFonts w:ascii="Liberation Serif" w:hAnsi="Liberation Serif"/>
        </w:rPr>
        <w:t xml:space="preserve">администрации Невьянского </w:t>
      </w:r>
      <w:r w:rsidR="00082EAE">
        <w:rPr>
          <w:rFonts w:ascii="Liberation Serif" w:hAnsi="Liberation Serif"/>
        </w:rPr>
        <w:t xml:space="preserve">городского </w:t>
      </w:r>
      <w:r w:rsidRPr="00F96ED1">
        <w:rPr>
          <w:rFonts w:ascii="Liberation Serif" w:hAnsi="Liberation Serif"/>
        </w:rPr>
        <w:t xml:space="preserve">округа от 20.10.2014 № 2553-п «Об утверждении муниципальной программы «Новое качество жизни жителей Невьянского городского округа до 2024 года»» (далее - муниципальная программа):   </w:t>
      </w:r>
    </w:p>
    <w:p w:rsidR="00F96ED1" w:rsidRPr="00F96ED1" w:rsidRDefault="00F96ED1" w:rsidP="00F96ED1">
      <w:pPr>
        <w:ind w:firstLine="708"/>
        <w:jc w:val="both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>1)  строку 6 Паспорта муниципальной программы «Новое качество жизни жителей Невьянского городского округа до 2024 года»» изложить в следующей редакции:</w:t>
      </w:r>
    </w:p>
    <w:p w:rsidR="00F96ED1" w:rsidRPr="002D67F2" w:rsidRDefault="00F96ED1" w:rsidP="002D67F2">
      <w:pPr>
        <w:ind w:firstLine="709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>«</w:t>
      </w:r>
    </w:p>
    <w:p w:rsidR="002D67F2" w:rsidRDefault="002D67F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29"/>
        <w:gridCol w:w="6604"/>
      </w:tblGrid>
      <w:tr w:rsidR="00F96ED1" w:rsidRPr="00F96ED1" w:rsidTr="00060848">
        <w:trPr>
          <w:trHeight w:val="7698"/>
        </w:trPr>
        <w:tc>
          <w:tcPr>
            <w:tcW w:w="2729" w:type="dxa"/>
          </w:tcPr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lastRenderedPageBreak/>
              <w:t xml:space="preserve">Объем финансирования муниципальной программы по годам реализации 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</w:p>
        </w:tc>
        <w:tc>
          <w:tcPr>
            <w:tcW w:w="6604" w:type="dxa"/>
          </w:tcPr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Всего:</w:t>
            </w:r>
          </w:p>
          <w:p w:rsidR="00F96ED1" w:rsidRPr="00F96ED1" w:rsidRDefault="002C0554" w:rsidP="00F96ED1">
            <w:pPr>
              <w:ind w:firstLine="70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104 472, 29</w:t>
            </w:r>
            <w:r w:rsidR="00F96ED1" w:rsidRPr="00F96ED1">
              <w:rPr>
                <w:rFonts w:ascii="Liberation Serif" w:hAnsi="Liberation Serif"/>
              </w:rPr>
              <w:t xml:space="preserve"> тыс. рублей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в том числе: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2016 год – 7 786,53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 xml:space="preserve">2017 год – </w:t>
            </w:r>
            <w:r w:rsidRPr="00F96ED1">
              <w:rPr>
                <w:rFonts w:ascii="Liberation Serif" w:hAnsi="Liberation Serif"/>
                <w:bCs/>
              </w:rPr>
              <w:t xml:space="preserve">9 945,07 </w:t>
            </w:r>
            <w:r w:rsidRPr="00F96ED1">
              <w:rPr>
                <w:rFonts w:ascii="Liberation Serif" w:hAnsi="Liberation Serif"/>
              </w:rPr>
              <w:t>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2018 год – 8 046,20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2019 год – 57 631,64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2020 год – 5 2</w:t>
            </w:r>
            <w:r w:rsidR="002C0554">
              <w:rPr>
                <w:rFonts w:ascii="Liberation Serif" w:hAnsi="Liberation Serif"/>
              </w:rPr>
              <w:t>03,84</w:t>
            </w:r>
            <w:r w:rsidRPr="00F96ED1">
              <w:rPr>
                <w:rFonts w:ascii="Liberation Serif" w:hAnsi="Liberation Serif"/>
              </w:rPr>
              <w:t xml:space="preserve"> тыс. рублей,</w:t>
            </w:r>
          </w:p>
          <w:p w:rsidR="00F96ED1" w:rsidRPr="00F96ED1" w:rsidRDefault="00876972" w:rsidP="00F96ED1">
            <w:pPr>
              <w:ind w:firstLine="70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 год – 5 221,25</w:t>
            </w:r>
            <w:r w:rsidR="00F96ED1" w:rsidRPr="00F96ED1">
              <w:rPr>
                <w:rFonts w:ascii="Liberation Serif" w:hAnsi="Liberation Serif"/>
              </w:rPr>
              <w:t xml:space="preserve">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 xml:space="preserve">2022 год – </w:t>
            </w:r>
            <w:r w:rsidR="00876972">
              <w:rPr>
                <w:rFonts w:ascii="Liberation Serif" w:hAnsi="Liberation Serif"/>
              </w:rPr>
              <w:t>5 269,70</w:t>
            </w:r>
            <w:r w:rsidRPr="00F96ED1">
              <w:rPr>
                <w:rFonts w:ascii="Liberation Serif" w:hAnsi="Liberation Serif"/>
              </w:rPr>
              <w:t xml:space="preserve"> тыс. рублей,</w:t>
            </w:r>
          </w:p>
          <w:p w:rsidR="00F96ED1" w:rsidRPr="00F96ED1" w:rsidRDefault="00876972" w:rsidP="00F96ED1">
            <w:pPr>
              <w:ind w:firstLine="70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2023 год – 5 368,06</w:t>
            </w:r>
            <w:r w:rsidR="00F96ED1" w:rsidRPr="00F96ED1">
              <w:rPr>
                <w:rFonts w:ascii="Liberation Serif" w:hAnsi="Liberation Serif"/>
              </w:rPr>
              <w:t xml:space="preserve">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2024 год – 0,00 тыс. рублей.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из них: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местный бюджет</w:t>
            </w:r>
          </w:p>
          <w:p w:rsidR="00F96ED1" w:rsidRPr="00F96ED1" w:rsidRDefault="00876972" w:rsidP="00F96ED1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 xml:space="preserve">104 472, 29 </w:t>
            </w:r>
            <w:r w:rsidR="00F96ED1" w:rsidRPr="00F96ED1">
              <w:rPr>
                <w:rFonts w:ascii="Liberation Serif" w:hAnsi="Liberation Serif"/>
              </w:rPr>
              <w:t>тыс. рублей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в том числе: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2016 год – 7 786,53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 xml:space="preserve">2017 год – </w:t>
            </w:r>
            <w:r w:rsidRPr="00F96ED1">
              <w:rPr>
                <w:rFonts w:ascii="Liberation Serif" w:hAnsi="Liberation Serif"/>
                <w:bCs/>
              </w:rPr>
              <w:t>9 945,07</w:t>
            </w:r>
            <w:r w:rsidRPr="00F96ED1">
              <w:rPr>
                <w:rFonts w:ascii="Liberation Serif" w:hAnsi="Liberation Serif"/>
              </w:rPr>
              <w:t>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2018 год – 8 046,20 тыс. рублей,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  <w:r w:rsidRPr="00F96ED1">
              <w:rPr>
                <w:rFonts w:ascii="Liberation Serif" w:hAnsi="Liberation Serif"/>
              </w:rPr>
              <w:t>2019 год – 57 631,64 тыс. рублей,</w:t>
            </w:r>
          </w:p>
          <w:p w:rsidR="00876972" w:rsidRPr="00876972" w:rsidRDefault="00876972" w:rsidP="00876972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>2020 год – 5 203,84 тыс. рублей,</w:t>
            </w:r>
          </w:p>
          <w:p w:rsidR="00876972" w:rsidRPr="00876972" w:rsidRDefault="00876972" w:rsidP="00876972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>2021 год – 5 221,25 тыс. рублей,</w:t>
            </w:r>
          </w:p>
          <w:p w:rsidR="00876972" w:rsidRPr="00876972" w:rsidRDefault="00876972" w:rsidP="00876972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>2022 год – 5 269,70 тыс. рублей,</w:t>
            </w:r>
          </w:p>
          <w:p w:rsidR="00876972" w:rsidRPr="00876972" w:rsidRDefault="00876972" w:rsidP="00876972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>2023 год – 5 368,06 тыс. рублей,</w:t>
            </w:r>
          </w:p>
          <w:p w:rsidR="00876972" w:rsidRPr="00876972" w:rsidRDefault="00876972" w:rsidP="00876972">
            <w:pPr>
              <w:ind w:firstLine="709"/>
              <w:rPr>
                <w:rFonts w:ascii="Liberation Serif" w:hAnsi="Liberation Serif"/>
              </w:rPr>
            </w:pPr>
            <w:r w:rsidRPr="00876972">
              <w:rPr>
                <w:rFonts w:ascii="Liberation Serif" w:hAnsi="Liberation Serif"/>
              </w:rPr>
              <w:t>2024 год – 0,00 тыс. рублей.</w:t>
            </w: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</w:p>
          <w:p w:rsidR="00F96ED1" w:rsidRPr="00F96ED1" w:rsidRDefault="00F96ED1" w:rsidP="00F96ED1">
            <w:pPr>
              <w:ind w:firstLine="709"/>
              <w:rPr>
                <w:rFonts w:ascii="Liberation Serif" w:hAnsi="Liberation Serif"/>
              </w:rPr>
            </w:pPr>
          </w:p>
        </w:tc>
      </w:tr>
    </w:tbl>
    <w:p w:rsidR="00F96ED1" w:rsidRPr="00F96ED1" w:rsidRDefault="00F96ED1" w:rsidP="00F96ED1">
      <w:pPr>
        <w:ind w:firstLine="709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 xml:space="preserve">                                                                                                                           »;</w:t>
      </w:r>
    </w:p>
    <w:p w:rsidR="00F96ED1" w:rsidRPr="00F96ED1" w:rsidRDefault="00F96ED1" w:rsidP="00F96ED1">
      <w:pPr>
        <w:ind w:firstLine="708"/>
        <w:jc w:val="both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>2)  приложение № 2 «План мероприятий по выполнению муниципальной программы «Новое качество жизни жителей Невьянского городского округа до 2021 года» изложить в следующей редакции (прилагается).</w:t>
      </w:r>
    </w:p>
    <w:p w:rsidR="00F96ED1" w:rsidRPr="00F96ED1" w:rsidRDefault="00F96ED1" w:rsidP="00F96ED1">
      <w:pPr>
        <w:ind w:firstLine="709"/>
        <w:jc w:val="both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 xml:space="preserve">2. Контроль за исполнением настоящего постановления </w:t>
      </w:r>
      <w:r w:rsidR="00490957">
        <w:rPr>
          <w:rFonts w:ascii="Liberation Serif" w:hAnsi="Liberation Serif"/>
        </w:rPr>
        <w:t xml:space="preserve">возложить на заместителя главы администрации Невьянского городского округа по </w:t>
      </w:r>
      <w:r w:rsidRPr="00F96ED1">
        <w:rPr>
          <w:rFonts w:ascii="Liberation Serif" w:hAnsi="Liberation Serif"/>
        </w:rPr>
        <w:t xml:space="preserve">социальным вопросам С.Л. </w:t>
      </w:r>
      <w:proofErr w:type="spellStart"/>
      <w:r w:rsidRPr="00F96ED1">
        <w:rPr>
          <w:rFonts w:ascii="Liberation Serif" w:hAnsi="Liberation Serif"/>
        </w:rPr>
        <w:t>Делидова</w:t>
      </w:r>
      <w:proofErr w:type="spellEnd"/>
      <w:r w:rsidRPr="00F96ED1">
        <w:rPr>
          <w:rFonts w:ascii="Liberation Serif" w:hAnsi="Liberation Serif"/>
        </w:rPr>
        <w:t xml:space="preserve">. </w:t>
      </w:r>
    </w:p>
    <w:p w:rsidR="00F96ED1" w:rsidRPr="00F96ED1" w:rsidRDefault="00F96ED1" w:rsidP="00F96ED1">
      <w:pPr>
        <w:ind w:firstLine="709"/>
        <w:jc w:val="both"/>
        <w:rPr>
          <w:rFonts w:ascii="Liberation Serif" w:hAnsi="Liberation Serif"/>
        </w:rPr>
      </w:pPr>
      <w:r w:rsidRPr="00F96ED1">
        <w:rPr>
          <w:rFonts w:ascii="Liberation Serif" w:hAnsi="Liberation Serif"/>
        </w:rPr>
        <w:t>3. Опубликовать настоящее постановление в газете «Муниципальный вестник Невьянского городского округа» и разместить на официальном сайте а</w:t>
      </w:r>
      <w:r w:rsidR="00D4727C">
        <w:rPr>
          <w:rFonts w:ascii="Liberation Serif" w:hAnsi="Liberation Serif"/>
        </w:rPr>
        <w:t xml:space="preserve">дминистрации Невьянского городского </w:t>
      </w:r>
      <w:r w:rsidRPr="00F96ED1">
        <w:rPr>
          <w:rFonts w:ascii="Liberation Serif" w:hAnsi="Liberation Serif"/>
        </w:rPr>
        <w:t>округа в</w:t>
      </w:r>
      <w:r w:rsidR="00D4727C">
        <w:rPr>
          <w:rFonts w:ascii="Liberation Serif" w:hAnsi="Liberation Serif"/>
        </w:rPr>
        <w:t xml:space="preserve"> </w:t>
      </w:r>
      <w:r w:rsidRPr="00F96ED1">
        <w:rPr>
          <w:rFonts w:ascii="Liberation Serif" w:hAnsi="Liberation Serif"/>
        </w:rPr>
        <w:t>информационно – телекоммуникационной сети «Интернет».</w:t>
      </w:r>
    </w:p>
    <w:p w:rsidR="00060848" w:rsidRDefault="00060848" w:rsidP="0029265D">
      <w:pPr>
        <w:rPr>
          <w:rFonts w:ascii="Liberation Serif" w:hAnsi="Liberation Serif"/>
        </w:rPr>
      </w:pPr>
    </w:p>
    <w:p w:rsidR="0029265D" w:rsidRPr="00D611D8" w:rsidRDefault="0029265D" w:rsidP="0029265D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>Глава Невьянского</w:t>
      </w:r>
    </w:p>
    <w:p w:rsidR="00E56520" w:rsidRDefault="0029265D" w:rsidP="00060848">
      <w:pPr>
        <w:rPr>
          <w:rFonts w:ascii="Liberation Serif" w:hAnsi="Liberation Serif"/>
        </w:rPr>
      </w:pPr>
      <w:r w:rsidRPr="00D611D8">
        <w:rPr>
          <w:rFonts w:ascii="Liberation Serif" w:hAnsi="Liberation Serif"/>
        </w:rPr>
        <w:t xml:space="preserve">городского округа                                                                                </w:t>
      </w:r>
      <w:r w:rsidR="00447534">
        <w:rPr>
          <w:rFonts w:ascii="Liberation Serif" w:hAnsi="Liberation Serif"/>
        </w:rPr>
        <w:t xml:space="preserve">     </w:t>
      </w:r>
      <w:r w:rsidR="00D4727C">
        <w:rPr>
          <w:rFonts w:ascii="Liberation Serif" w:hAnsi="Liberation Serif"/>
        </w:rPr>
        <w:t xml:space="preserve">А.А. </w:t>
      </w:r>
      <w:proofErr w:type="spellStart"/>
      <w:r w:rsidR="00D4727C">
        <w:rPr>
          <w:rFonts w:ascii="Liberation Serif" w:hAnsi="Liberation Serif"/>
        </w:rPr>
        <w:t>Берчук</w:t>
      </w:r>
      <w:proofErr w:type="spellEnd"/>
    </w:p>
    <w:p w:rsidR="00505849" w:rsidRPr="00060848" w:rsidRDefault="00505849" w:rsidP="00060848">
      <w:pPr>
        <w:rPr>
          <w:rFonts w:ascii="Liberation Serif" w:hAnsi="Liberation Serif"/>
        </w:rPr>
      </w:pPr>
      <w:bookmarkStart w:id="0" w:name="_GoBack"/>
      <w:bookmarkEnd w:id="0"/>
    </w:p>
    <w:sectPr w:rsidR="00505849" w:rsidRPr="00060848" w:rsidSect="005331B0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157FB"/>
    <w:rsid w:val="00017032"/>
    <w:rsid w:val="000316A1"/>
    <w:rsid w:val="00032CB5"/>
    <w:rsid w:val="00035EE4"/>
    <w:rsid w:val="000432A2"/>
    <w:rsid w:val="00043C12"/>
    <w:rsid w:val="0005440D"/>
    <w:rsid w:val="00056154"/>
    <w:rsid w:val="00060848"/>
    <w:rsid w:val="0007419B"/>
    <w:rsid w:val="00076863"/>
    <w:rsid w:val="00080726"/>
    <w:rsid w:val="0008281A"/>
    <w:rsid w:val="00082B91"/>
    <w:rsid w:val="00082EAE"/>
    <w:rsid w:val="0009583E"/>
    <w:rsid w:val="00096951"/>
    <w:rsid w:val="00097C6B"/>
    <w:rsid w:val="000E4416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A685D"/>
    <w:rsid w:val="001B6DBC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77356"/>
    <w:rsid w:val="00287840"/>
    <w:rsid w:val="0029265D"/>
    <w:rsid w:val="002A33E1"/>
    <w:rsid w:val="002B1236"/>
    <w:rsid w:val="002B2AFC"/>
    <w:rsid w:val="002C0554"/>
    <w:rsid w:val="002C182D"/>
    <w:rsid w:val="002C555F"/>
    <w:rsid w:val="002D04B4"/>
    <w:rsid w:val="002D160B"/>
    <w:rsid w:val="002D67F2"/>
    <w:rsid w:val="002E53A1"/>
    <w:rsid w:val="002F26FF"/>
    <w:rsid w:val="002F6DD0"/>
    <w:rsid w:val="003007A6"/>
    <w:rsid w:val="00301C02"/>
    <w:rsid w:val="00302DD3"/>
    <w:rsid w:val="0030347F"/>
    <w:rsid w:val="0033333D"/>
    <w:rsid w:val="00356325"/>
    <w:rsid w:val="00363587"/>
    <w:rsid w:val="003832BB"/>
    <w:rsid w:val="00383F07"/>
    <w:rsid w:val="00391293"/>
    <w:rsid w:val="003A4E43"/>
    <w:rsid w:val="003B077D"/>
    <w:rsid w:val="003D7A9B"/>
    <w:rsid w:val="00404DA4"/>
    <w:rsid w:val="0041085A"/>
    <w:rsid w:val="00417033"/>
    <w:rsid w:val="00420573"/>
    <w:rsid w:val="00420D4F"/>
    <w:rsid w:val="00425829"/>
    <w:rsid w:val="004419E1"/>
    <w:rsid w:val="0044238C"/>
    <w:rsid w:val="00447534"/>
    <w:rsid w:val="004531C1"/>
    <w:rsid w:val="00464CB7"/>
    <w:rsid w:val="004665FF"/>
    <w:rsid w:val="00474E12"/>
    <w:rsid w:val="00477AE5"/>
    <w:rsid w:val="004812CC"/>
    <w:rsid w:val="00490132"/>
    <w:rsid w:val="00490957"/>
    <w:rsid w:val="004B271E"/>
    <w:rsid w:val="004B32BE"/>
    <w:rsid w:val="004B33B5"/>
    <w:rsid w:val="004D5528"/>
    <w:rsid w:val="00505849"/>
    <w:rsid w:val="005331B0"/>
    <w:rsid w:val="00536D53"/>
    <w:rsid w:val="005518FF"/>
    <w:rsid w:val="0055560D"/>
    <w:rsid w:val="00556388"/>
    <w:rsid w:val="00571102"/>
    <w:rsid w:val="005729F2"/>
    <w:rsid w:val="0057644B"/>
    <w:rsid w:val="00580853"/>
    <w:rsid w:val="005912F4"/>
    <w:rsid w:val="005B761F"/>
    <w:rsid w:val="005C4AA8"/>
    <w:rsid w:val="005C51BB"/>
    <w:rsid w:val="005D0803"/>
    <w:rsid w:val="005D780D"/>
    <w:rsid w:val="005F339B"/>
    <w:rsid w:val="00666D47"/>
    <w:rsid w:val="00667E28"/>
    <w:rsid w:val="00684EC2"/>
    <w:rsid w:val="006854DC"/>
    <w:rsid w:val="0069003A"/>
    <w:rsid w:val="006A1537"/>
    <w:rsid w:val="006A7DCE"/>
    <w:rsid w:val="006C2BE3"/>
    <w:rsid w:val="006E1975"/>
    <w:rsid w:val="006E4975"/>
    <w:rsid w:val="00700840"/>
    <w:rsid w:val="007463D2"/>
    <w:rsid w:val="00764A6F"/>
    <w:rsid w:val="00775DC7"/>
    <w:rsid w:val="00785114"/>
    <w:rsid w:val="00796DA4"/>
    <w:rsid w:val="007A72FD"/>
    <w:rsid w:val="007B1122"/>
    <w:rsid w:val="007E75EB"/>
    <w:rsid w:val="007F72F5"/>
    <w:rsid w:val="007F75B7"/>
    <w:rsid w:val="00811ACC"/>
    <w:rsid w:val="00813938"/>
    <w:rsid w:val="00823170"/>
    <w:rsid w:val="00852D26"/>
    <w:rsid w:val="00862F4A"/>
    <w:rsid w:val="00872158"/>
    <w:rsid w:val="008755D2"/>
    <w:rsid w:val="00876972"/>
    <w:rsid w:val="00891C0A"/>
    <w:rsid w:val="00893A00"/>
    <w:rsid w:val="00897019"/>
    <w:rsid w:val="008A6874"/>
    <w:rsid w:val="008B584D"/>
    <w:rsid w:val="008B63DD"/>
    <w:rsid w:val="008C6219"/>
    <w:rsid w:val="008D04FD"/>
    <w:rsid w:val="00943A4B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11E41"/>
    <w:rsid w:val="00A122DE"/>
    <w:rsid w:val="00A52BFA"/>
    <w:rsid w:val="00A66224"/>
    <w:rsid w:val="00A852EC"/>
    <w:rsid w:val="00AA594A"/>
    <w:rsid w:val="00AC0F5C"/>
    <w:rsid w:val="00AC5B86"/>
    <w:rsid w:val="00AC7D02"/>
    <w:rsid w:val="00AD3A18"/>
    <w:rsid w:val="00AE35C4"/>
    <w:rsid w:val="00AE5AFB"/>
    <w:rsid w:val="00AE5DAF"/>
    <w:rsid w:val="00AF481C"/>
    <w:rsid w:val="00B12EDF"/>
    <w:rsid w:val="00B24FC9"/>
    <w:rsid w:val="00B350FB"/>
    <w:rsid w:val="00B5542D"/>
    <w:rsid w:val="00B63E45"/>
    <w:rsid w:val="00B70FE5"/>
    <w:rsid w:val="00B73285"/>
    <w:rsid w:val="00B753BC"/>
    <w:rsid w:val="00B83B21"/>
    <w:rsid w:val="00B959C9"/>
    <w:rsid w:val="00B97590"/>
    <w:rsid w:val="00BB6E46"/>
    <w:rsid w:val="00BC2FD7"/>
    <w:rsid w:val="00BD4164"/>
    <w:rsid w:val="00BD48E1"/>
    <w:rsid w:val="00BE14DE"/>
    <w:rsid w:val="00BF7DD8"/>
    <w:rsid w:val="00C111DD"/>
    <w:rsid w:val="00C23CB5"/>
    <w:rsid w:val="00C66A94"/>
    <w:rsid w:val="00CA6329"/>
    <w:rsid w:val="00CB214D"/>
    <w:rsid w:val="00CD367E"/>
    <w:rsid w:val="00CE3426"/>
    <w:rsid w:val="00CE4A21"/>
    <w:rsid w:val="00CE5941"/>
    <w:rsid w:val="00CE5DB0"/>
    <w:rsid w:val="00CF7CB4"/>
    <w:rsid w:val="00D12DF8"/>
    <w:rsid w:val="00D204DB"/>
    <w:rsid w:val="00D2509D"/>
    <w:rsid w:val="00D40A66"/>
    <w:rsid w:val="00D43444"/>
    <w:rsid w:val="00D4727C"/>
    <w:rsid w:val="00D509FB"/>
    <w:rsid w:val="00D7033A"/>
    <w:rsid w:val="00D75B45"/>
    <w:rsid w:val="00D76846"/>
    <w:rsid w:val="00D823A2"/>
    <w:rsid w:val="00D86600"/>
    <w:rsid w:val="00D92984"/>
    <w:rsid w:val="00D97432"/>
    <w:rsid w:val="00DD0498"/>
    <w:rsid w:val="00E11060"/>
    <w:rsid w:val="00E15589"/>
    <w:rsid w:val="00E3335E"/>
    <w:rsid w:val="00E43CAB"/>
    <w:rsid w:val="00E51103"/>
    <w:rsid w:val="00E56520"/>
    <w:rsid w:val="00E5710E"/>
    <w:rsid w:val="00E6671E"/>
    <w:rsid w:val="00E8779F"/>
    <w:rsid w:val="00EB4FD0"/>
    <w:rsid w:val="00EB79C7"/>
    <w:rsid w:val="00EC433C"/>
    <w:rsid w:val="00EC753E"/>
    <w:rsid w:val="00ED1F95"/>
    <w:rsid w:val="00F04ACD"/>
    <w:rsid w:val="00F05347"/>
    <w:rsid w:val="00F11E48"/>
    <w:rsid w:val="00F13AC2"/>
    <w:rsid w:val="00F16305"/>
    <w:rsid w:val="00F2526E"/>
    <w:rsid w:val="00F27774"/>
    <w:rsid w:val="00F47DBE"/>
    <w:rsid w:val="00F62D7A"/>
    <w:rsid w:val="00F66DDF"/>
    <w:rsid w:val="00F96ED1"/>
    <w:rsid w:val="00FB2392"/>
    <w:rsid w:val="00FC4977"/>
    <w:rsid w:val="00FC7965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64902E75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B5C21-D689-4E67-B89E-AFA5C42DA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Anastasia S. Golovneva</cp:lastModifiedBy>
  <cp:revision>26</cp:revision>
  <cp:lastPrinted>2021-02-03T09:03:00Z</cp:lastPrinted>
  <dcterms:created xsi:type="dcterms:W3CDTF">2017-01-13T03:14:00Z</dcterms:created>
  <dcterms:modified xsi:type="dcterms:W3CDTF">2021-02-08T05:08:00Z</dcterms:modified>
</cp:coreProperties>
</file>