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F2" w:rsidRPr="0097436C" w:rsidRDefault="003414F2" w:rsidP="00F1349F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</w:t>
      </w:r>
      <w:r w:rsidR="00F1349F">
        <w:rPr>
          <w:rFonts w:ascii="Liberation Serif" w:hAnsi="Liberation Serif" w:cs="Liberation Serif"/>
          <w:sz w:val="24"/>
          <w:szCs w:val="24"/>
        </w:rPr>
        <w:t xml:space="preserve"> </w:t>
      </w:r>
      <w:r w:rsidRPr="0097436C">
        <w:rPr>
          <w:rFonts w:ascii="Liberation Serif" w:hAnsi="Liberation Serif" w:cs="Liberation Serif"/>
          <w:sz w:val="24"/>
          <w:szCs w:val="24"/>
        </w:rPr>
        <w:t xml:space="preserve">УТВЕРЖДЕН  </w:t>
      </w:r>
    </w:p>
    <w:p w:rsidR="003414F2" w:rsidRPr="0097436C" w:rsidRDefault="003414F2" w:rsidP="003414F2">
      <w:pPr>
        <w:ind w:left="6237"/>
        <w:rPr>
          <w:rFonts w:ascii="Liberation Serif" w:hAnsi="Liberation Serif" w:cs="Liberation Serif"/>
          <w:sz w:val="24"/>
          <w:szCs w:val="24"/>
        </w:rPr>
      </w:pPr>
      <w:r w:rsidRPr="0097436C">
        <w:rPr>
          <w:rFonts w:ascii="Liberation Serif" w:hAnsi="Liberation Serif" w:cs="Liberation Serif"/>
          <w:sz w:val="24"/>
          <w:szCs w:val="24"/>
        </w:rPr>
        <w:t>постановлением главы Невьянского городс</w:t>
      </w:r>
      <w:r>
        <w:rPr>
          <w:rFonts w:ascii="Liberation Serif" w:hAnsi="Liberation Serif" w:cs="Liberation Serif"/>
          <w:sz w:val="24"/>
          <w:szCs w:val="24"/>
        </w:rPr>
        <w:t xml:space="preserve">кого округа от                    </w:t>
      </w:r>
      <w:r w:rsidRPr="0097436C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414F2" w:rsidRDefault="003414F2" w:rsidP="003414F2">
      <w:pPr>
        <w:jc w:val="center"/>
        <w:rPr>
          <w:rFonts w:ascii="Liberation Serif" w:hAnsi="Liberation Serif" w:cs="Liberation Serif"/>
          <w:b/>
        </w:rPr>
      </w:pPr>
    </w:p>
    <w:p w:rsidR="003414F2" w:rsidRPr="0097436C" w:rsidRDefault="003414F2" w:rsidP="003414F2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>План</w:t>
      </w:r>
    </w:p>
    <w:p w:rsidR="003414F2" w:rsidRPr="0097436C" w:rsidRDefault="003414F2" w:rsidP="003414F2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 xml:space="preserve">основных мероприятий (дорожная карта) по подготовке и проведению </w:t>
      </w:r>
    </w:p>
    <w:p w:rsidR="003414F2" w:rsidRPr="0097436C" w:rsidRDefault="003414F2" w:rsidP="003414F2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>дет</w:t>
      </w:r>
      <w:r>
        <w:rPr>
          <w:rFonts w:ascii="Liberation Serif" w:hAnsi="Liberation Serif" w:cs="Liberation Serif"/>
          <w:b/>
        </w:rPr>
        <w:t>ской оздоровительной кампании 2024 года</w:t>
      </w:r>
      <w:r w:rsidRPr="0097436C">
        <w:rPr>
          <w:rFonts w:ascii="Liberation Serif" w:hAnsi="Liberation Serif" w:cs="Liberation Serif"/>
          <w:b/>
        </w:rPr>
        <w:t xml:space="preserve"> на территории </w:t>
      </w:r>
    </w:p>
    <w:p w:rsidR="003414F2" w:rsidRDefault="003414F2" w:rsidP="003414F2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>Невьянского городского округа</w:t>
      </w:r>
    </w:p>
    <w:p w:rsidR="003414F2" w:rsidRPr="00021A00" w:rsidRDefault="003414F2" w:rsidP="003414F2">
      <w:pPr>
        <w:jc w:val="center"/>
        <w:rPr>
          <w:rFonts w:ascii="Liberation Serif" w:hAnsi="Liberation Serif" w:cs="Liberation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734"/>
        <w:gridCol w:w="1974"/>
        <w:gridCol w:w="2224"/>
      </w:tblGrid>
      <w:tr w:rsidR="003414F2" w:rsidRPr="0097436C" w:rsidTr="004712AD">
        <w:tc>
          <w:tcPr>
            <w:tcW w:w="361" w:type="pct"/>
            <w:hideMark/>
          </w:tcPr>
          <w:p w:rsidR="003414F2" w:rsidRPr="0097436C" w:rsidRDefault="003414F2" w:rsidP="004712AD">
            <w:pPr>
              <w:tabs>
                <w:tab w:val="left" w:pos="660"/>
              </w:tabs>
              <w:ind w:righ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459" w:type="pct"/>
            <w:hideMark/>
          </w:tcPr>
          <w:p w:rsidR="003414F2" w:rsidRPr="0097436C" w:rsidRDefault="003414F2" w:rsidP="004712AD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Разделы плана (Наименование мероприятий)</w:t>
            </w:r>
          </w:p>
        </w:tc>
        <w:tc>
          <w:tcPr>
            <w:tcW w:w="1025" w:type="pct"/>
            <w:hideMark/>
          </w:tcPr>
          <w:p w:rsidR="003414F2" w:rsidRPr="0097436C" w:rsidRDefault="003414F2" w:rsidP="004712AD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55" w:type="pct"/>
            <w:hideMark/>
          </w:tcPr>
          <w:p w:rsidR="003414F2" w:rsidRPr="0097436C" w:rsidRDefault="003414F2" w:rsidP="004712AD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414F2" w:rsidRPr="0097436C" w:rsidTr="004712AD">
        <w:tc>
          <w:tcPr>
            <w:tcW w:w="5000" w:type="pct"/>
            <w:gridSpan w:val="4"/>
            <w:hideMark/>
          </w:tcPr>
          <w:p w:rsidR="003414F2" w:rsidRPr="0097436C" w:rsidRDefault="003414F2" w:rsidP="004712AD">
            <w:pPr>
              <w:pStyle w:val="a7"/>
              <w:shd w:val="clear" w:color="auto" w:fill="FFFFFF"/>
              <w:tabs>
                <w:tab w:val="left" w:pos="997"/>
              </w:tabs>
              <w:spacing w:line="317" w:lineRule="exact"/>
              <w:ind w:left="0" w:right="91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1. Мероприятия по созданию нормативно – правовой базы, регламентирующей организацию детской оздоровительной кампании 202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Заключение С</w:t>
            </w:r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оглашени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я</w:t>
            </w:r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с Министерством образования и молодежной политики Свердловской области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97436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предоставлении субсидии из областного бюджета бюджетам муниципальных образований, расположенных на территории Свердловской области, на осуществление мероприятий по обеспечению организации отдыха детей в каникулярное время, включая мероприятия по обеспечению безопасности их жизни и здоровья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январь-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НГО, 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2459" w:type="pct"/>
          </w:tcPr>
          <w:p w:rsidR="003414F2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Заключение С</w:t>
            </w:r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оглашени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я</w:t>
            </w:r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с Министерством образования и молодежной политики Свердловской области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97436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предоставлении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субвенции из областного бюджета местному бюджету на осуществление переданных органу местного самоуправления муниципального образования, расположенного на территории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 включая мероприятия по обеспечению безопасности их жизни и здоровья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НГО, 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C72AFD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AFD">
              <w:rPr>
                <w:rFonts w:ascii="Liberation Serif" w:hAnsi="Liberation Serif" w:cs="Liberation Serif"/>
                <w:sz w:val="24"/>
                <w:szCs w:val="24"/>
              </w:rPr>
              <w:t xml:space="preserve">Внесение изменений в постановление главы Невьянского городского округа от 24.04.2023 № 35-гп «Об организации </w:t>
            </w:r>
            <w:r w:rsidRPr="00C72AF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отдыха и оздоровления детей Невьянского городского округа»</w:t>
            </w:r>
          </w:p>
        </w:tc>
        <w:tc>
          <w:tcPr>
            <w:tcW w:w="1025" w:type="pct"/>
          </w:tcPr>
          <w:p w:rsidR="003414F2" w:rsidRPr="00C72AFD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AF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февраль, далее по мере необходимости</w:t>
            </w:r>
          </w:p>
        </w:tc>
        <w:tc>
          <w:tcPr>
            <w:tcW w:w="1155" w:type="pct"/>
          </w:tcPr>
          <w:p w:rsidR="003414F2" w:rsidRPr="00C72AFD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72AF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НГО, 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 документации для внесения изменений в Реестр организаций отдыха и оздоровления детей в Свердловской области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февраль-май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Управление образования НГО,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Подготовка и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ставление в ТО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лагерей дневного пребывания детей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февраль-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Подготовка приказов по организации отдыха и оздоровления детей Невьянского городского округа, работы лагерей дневного пребывания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 период организации и проведения 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Управление образования НГО,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414F2" w:rsidRPr="0097436C" w:rsidTr="004712AD">
        <w:trPr>
          <w:trHeight w:val="518"/>
        </w:trPr>
        <w:tc>
          <w:tcPr>
            <w:tcW w:w="5000" w:type="pct"/>
            <w:gridSpan w:val="4"/>
          </w:tcPr>
          <w:p w:rsidR="003414F2" w:rsidRPr="0097436C" w:rsidRDefault="003414F2" w:rsidP="004712AD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Актуализация паспорта антитеррористической защищенности образовательных организаций, на базе которых организуются лагеря дневного пребывания детей</w:t>
            </w:r>
          </w:p>
          <w:p w:rsidR="003414F2" w:rsidRPr="0097436C" w:rsidRDefault="003414F2" w:rsidP="00471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(при необходимости)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 xml:space="preserve">Контроль обеспечения пожарной безопасности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образовательных организаций, на базе которых организуются лагеря дневного пребывания детей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ОНД и ПР Невьянского ГО, ГО Верх-Нейвинский, Кировградский ГО, ГО Верхний Тагил УНД и ПР ГУ МЧС России по Свердловской области</w:t>
            </w:r>
            <w:r w:rsidR="00F1349F">
              <w:rPr>
                <w:rFonts w:ascii="Liberation Serif" w:hAnsi="Liberation Serif"/>
                <w:sz w:val="24"/>
                <w:szCs w:val="24"/>
              </w:rPr>
              <w:t xml:space="preserve"> (по согласованию</w:t>
            </w:r>
            <w:r w:rsidR="00126B5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Проведение мероприятий по очистке 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зданий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образовательных организаций, на базе которых организуются лагеря дневного пребывания детей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 и прилегающих к ним территорий: дератизации, дезинфекции, </w:t>
            </w:r>
            <w:proofErr w:type="spellStart"/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акарицидной</w:t>
            </w:r>
            <w:proofErr w:type="spellEnd"/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 обработки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дневного пребывания детей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медицинского осмотра сотрудников лагерей дневного пребывания, санитарно-гигиенического обучения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сотрудников лагерей и пищеблоков, подготовка документации для открытия лагерей дневного пребывания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перед началом проведения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Руководители образовательных организаций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Проведение инструктажей и тренировок для обеспечения готовности персонала лагерей дневного пребывания детей к действиям при возникновении пожара и других чрезвычайных ситуаций 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Приёмка лагерей дневного пребывания, межведомственной комиссией по приемке лагерей дневного пребывания детей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установленные сроки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Межведомственная комиссия по приемке лагерей дневного пребывания детей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2.7.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Контроль, анализ деятельности организаций отдыха и оздоровления детей (лагерей дневного пребывания) безопасность пребывания, организация питания, медицинское обслуживание, педагогическая деятельность, спортивная, культурно-массовая работа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:rsidR="003414F2" w:rsidRPr="0097436C" w:rsidRDefault="003414F2" w:rsidP="004712AD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:rsidR="003414F2" w:rsidRPr="0097436C" w:rsidRDefault="003414F2" w:rsidP="004712AD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2.8.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Координация работы по обеспечению медицинского сопровождения групп детей, направляющихся в организации отдыха и оздоровления детей и обратно; по проведению медицинских осмотров детей и сотрудников лагерей дневного пребывания; по обеспечению контроля организации медицинского обслуживания детей в лагерях дневного пребывания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ГАУЗ СО «Центральная районная больница»</w:t>
            </w:r>
            <w:r w:rsidR="00126B55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2.9.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Обеспечение подвоза и сопровождения патрульными автомобилями Госавтоинспекции транспортных средств, осуществляющих перевозку организованных групп детей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  <w:r w:rsidRPr="009743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:rsidR="003414F2" w:rsidRPr="0097436C" w:rsidRDefault="003414F2" w:rsidP="004712AD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МО МВД «Невьянский»</w:t>
            </w:r>
            <w:r w:rsidR="00126B55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3414F2" w:rsidRPr="0097436C" w:rsidTr="004712AD">
        <w:trPr>
          <w:trHeight w:val="518"/>
        </w:trPr>
        <w:tc>
          <w:tcPr>
            <w:tcW w:w="5000" w:type="pct"/>
            <w:gridSpan w:val="4"/>
          </w:tcPr>
          <w:p w:rsidR="003414F2" w:rsidRPr="0097436C" w:rsidRDefault="003414F2" w:rsidP="004712AD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3. Организационно-управленческие мероприятия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межведомственной комиссии по организации отдыха, оздоровления детей 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Заместитель главы </w:t>
            </w:r>
            <w:r w:rsidR="00126B5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администрации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НГО по социальным вопросам, 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Формирование дислокации лагерей дневного пребывания на базе образовательных учреждений Невьянского городского округа и количества детей в них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Управление образования НГО,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конкурсных процедур по закупке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услуг по организации отдыха и оздоровления детей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Организация приема заявлений, документов в организации отдыха и оздоровления детей, выдача путевок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перед началом и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</w:t>
            </w:r>
          </w:p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администрация НГО, </w:t>
            </w:r>
          </w:p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2459" w:type="pct"/>
          </w:tcPr>
          <w:p w:rsidR="003414F2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Уведомление органов </w:t>
            </w:r>
            <w:proofErr w:type="spellStart"/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Госпожнадзора</w:t>
            </w:r>
            <w:proofErr w:type="spellEnd"/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Роспотребнадзора</w:t>
            </w:r>
            <w:proofErr w:type="spellEnd"/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, полиции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 планируемых сроках открытия лагерей дневного пребывания, режиме функционирования (датах начала и окончания каждой смены), планируемом количестве детей в каждой смене</w:t>
            </w:r>
          </w:p>
          <w:p w:rsidR="003414F2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перед началом проведения оздоровительной кампании 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3.6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Работа с учреждениями отдыха и оздоровления, предоставляющими путевки для санаторно-курортного и загородного оздоровительного отдыха, прием и передача документов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3.7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Взаимодействие с отделом ГБУ СО МФЦ в г. Невьянске в рамках реализации административного регламента предоставления муниципальной услуги «</w:t>
            </w:r>
            <w:r w:rsidRPr="0097436C">
              <w:rPr>
                <w:rFonts w:ascii="Liberation Serif" w:hAnsi="Liberation Serif"/>
                <w:sz w:val="24"/>
                <w:szCs w:val="24"/>
              </w:rPr>
              <w:t>Предоставление путевок детям в организации отдыха и их оздоровления в каникулярное время»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3.8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информирования населения Невьянского городского округа по вопросам организации отдыха и оздоровления 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образовательные организации, средства массовой информации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3.9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Информационное, кадровое и программное методическое обеспечение летней оздоровительной кампании и занятости детей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перед началом проведения оздоровительной кампании 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Администрация НГО,</w:t>
            </w:r>
          </w:p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управление образования НГО, руководители образовательных организаций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3.10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Разработка и согласование программ по организации отдыха, оздоровления и детей 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организации, управление образования НГО, администрация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3.11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Проведение совещаний для начальников лагерей дневного пребывания детей с участием представителей надзорных органов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дневного пребывания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3.12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заездов и выездов детей в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учреждения отдыха и оздоровления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3.13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Организационная работа по реализации проекта Правительства Свердловской области «Поезд здоровья»</w:t>
            </w:r>
          </w:p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март-август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3.14.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Организация иных форм отдыха детей (туристические походы, эколого-краеведческие экспедиции, учебные сборы с учащимися образовательных учреждений, походы выходного дня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экскурсионные и туристические программы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образовательные организации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3.15.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Style w:val="a8"/>
                <w:rFonts w:ascii="Liberation Serif" w:hAnsi="Liberation Serif" w:cs="Liberation Serif"/>
                <w:sz w:val="24"/>
                <w:szCs w:val="24"/>
              </w:rPr>
              <w:t>Обеспечение отдыха, оздоровлен</w:t>
            </w:r>
            <w:r>
              <w:rPr>
                <w:rStyle w:val="a8"/>
                <w:rFonts w:ascii="Liberation Serif" w:hAnsi="Liberation Serif" w:cs="Liberation Serif"/>
                <w:sz w:val="24"/>
                <w:szCs w:val="24"/>
              </w:rPr>
              <w:t>ия детей участников СВО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Администрация НГО,</w:t>
            </w:r>
          </w:p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НГО, руководители образовательных организаций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3.16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Style w:val="a8"/>
                <w:rFonts w:ascii="Liberation Serif" w:hAnsi="Liberation Serif" w:cs="Liberation Serif"/>
                <w:sz w:val="24"/>
                <w:szCs w:val="24"/>
              </w:rPr>
              <w:t>Обеспечение отдыха, оздоровления и занятости детей, находящихся в трудной жизненной ситуации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Администрация НГО,</w:t>
            </w:r>
          </w:p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НГО, руководители образовательных организаций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3.17.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совместно с Территориальной комиссией по делам несовершеннолетних и защите их прав, МО МВД «Невьянский» по формированию заявки на предоставление путевок в организации отдыха и оздоровлений детям,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находящимся в социально опасном положении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НГО, ТКДН и ЗП</w:t>
            </w:r>
            <w:r w:rsidR="00E53FBB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3414F2" w:rsidRPr="0097436C" w:rsidRDefault="003414F2" w:rsidP="00471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МО МВД «Невьянский»</w:t>
            </w:r>
            <w:r w:rsidR="00E53FBB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3.18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Организация работы по временному трудоустройству несовершеннолетних в период летних каникул, в том числе в трудовых отрядах по благоустройству города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май - август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Администрация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3.19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Default="003414F2" w:rsidP="004712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Направление информации о ходе оздоровительной кампании в Министерство образования и молодежной политики Свердловской области, Региональный центр координации деятельности по организации отдыха и оздоровления детей Свердловской области</w:t>
            </w:r>
          </w:p>
          <w:p w:rsidR="003414F2" w:rsidRDefault="003414F2" w:rsidP="004712A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414F2" w:rsidRPr="0097436C" w:rsidRDefault="003414F2" w:rsidP="004712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установленные сроки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5000" w:type="pct"/>
            <w:gridSpan w:val="4"/>
          </w:tcPr>
          <w:p w:rsidR="003414F2" w:rsidRPr="0097436C" w:rsidRDefault="003414F2" w:rsidP="004712AD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Включение в программы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лагерей дневного пребывания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мероприятий, направленных на развитие детей, раскрыти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их творческого и духовного потенциала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перед началом проведения оздоровительной кампании 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843008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3008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2459" w:type="pct"/>
          </w:tcPr>
          <w:p w:rsidR="003414F2" w:rsidRPr="00843008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3008">
              <w:rPr>
                <w:rFonts w:ascii="Liberation Serif" w:hAnsi="Liberation Serif" w:cs="Liberation Serif"/>
                <w:sz w:val="24"/>
                <w:szCs w:val="24"/>
              </w:rPr>
              <w:t>Включение в программы лагерей дневного пребывания мероприятий, посвященных Году семьи</w:t>
            </w:r>
          </w:p>
        </w:tc>
        <w:tc>
          <w:tcPr>
            <w:tcW w:w="1025" w:type="pct"/>
          </w:tcPr>
          <w:p w:rsidR="003414F2" w:rsidRPr="00843008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3008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3414F2" w:rsidRPr="00843008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3008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взаимодействия и проведения совместных мероприятий с учреждениями Невьянского ГО (ЦДЧ «Радуга», ГАУК СО «НГИАМ» и другими).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организации, учреждения Невьянского 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отдыха детей, показывающих высокие результаты в конкурсах, соревнованиях, олимпиадных движениях муниципального, регионального и федерального уровней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отдыха детей, членов                органов школьного самоуправления общеобразовательных учреждений Невьянского городского округа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МАУ НГО «Центр творчества», образовательные учреждения</w:t>
            </w:r>
          </w:p>
        </w:tc>
      </w:tr>
      <w:tr w:rsidR="003414F2" w:rsidRPr="0097436C" w:rsidTr="004712AD">
        <w:trPr>
          <w:trHeight w:val="518"/>
        </w:trPr>
        <w:tc>
          <w:tcPr>
            <w:tcW w:w="361" w:type="pct"/>
          </w:tcPr>
          <w:p w:rsidR="003414F2" w:rsidRPr="0097436C" w:rsidRDefault="003414F2" w:rsidP="004712A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3414F2" w:rsidRPr="0097436C" w:rsidRDefault="003414F2" w:rsidP="004712A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отдыха детей, </w:t>
            </w:r>
            <w:r w:rsidRPr="0097436C">
              <w:rPr>
                <w:rFonts w:ascii="Liberation Serif" w:hAnsi="Liberation Serif"/>
                <w:color w:val="000000"/>
                <w:sz w:val="24"/>
                <w:szCs w:val="24"/>
              </w:rPr>
              <w:t>участников казачьего детского объединения «Кадеты»</w:t>
            </w:r>
          </w:p>
        </w:tc>
        <w:tc>
          <w:tcPr>
            <w:tcW w:w="1025" w:type="pct"/>
          </w:tcPr>
          <w:p w:rsidR="003414F2" w:rsidRPr="0097436C" w:rsidRDefault="003414F2" w:rsidP="00471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3414F2" w:rsidRPr="0097436C" w:rsidRDefault="003414F2" w:rsidP="004712A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МБОУ СОШ № 4</w:t>
            </w:r>
          </w:p>
        </w:tc>
      </w:tr>
    </w:tbl>
    <w:p w:rsidR="003414F2" w:rsidRPr="0097436C" w:rsidRDefault="003414F2" w:rsidP="003414F2">
      <w:pPr>
        <w:rPr>
          <w:rFonts w:ascii="Liberation Serif" w:hAnsi="Liberation Serif" w:cs="Liberation Serif"/>
          <w:sz w:val="24"/>
          <w:szCs w:val="24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55" w:rsidRDefault="00245855" w:rsidP="0045537F">
      <w:r>
        <w:separator/>
      </w:r>
    </w:p>
  </w:endnote>
  <w:endnote w:type="continuationSeparator" w:id="0">
    <w:p w:rsidR="00245855" w:rsidRDefault="00245855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3E" w:rsidRDefault="009174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55" w:rsidRDefault="00245855" w:rsidP="0045537F">
      <w:r>
        <w:separator/>
      </w:r>
    </w:p>
  </w:footnote>
  <w:footnote w:type="continuationSeparator" w:id="0">
    <w:p w:rsidR="00245855" w:rsidRDefault="00245855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3E" w:rsidRDefault="009174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6D5161">
          <w:rPr>
            <w:rFonts w:ascii="Liberation Serif" w:hAnsi="Liberation Serif"/>
            <w:noProof/>
            <w:sz w:val="24"/>
            <w:szCs w:val="24"/>
          </w:rPr>
          <w:t>6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9-гп от 11.01.2024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26B55"/>
    <w:rsid w:val="00162491"/>
    <w:rsid w:val="00245855"/>
    <w:rsid w:val="002F3B3F"/>
    <w:rsid w:val="003414F2"/>
    <w:rsid w:val="0036071A"/>
    <w:rsid w:val="0045537F"/>
    <w:rsid w:val="004763F8"/>
    <w:rsid w:val="00483123"/>
    <w:rsid w:val="005326B8"/>
    <w:rsid w:val="005605A0"/>
    <w:rsid w:val="00597E6F"/>
    <w:rsid w:val="005D7631"/>
    <w:rsid w:val="005E767B"/>
    <w:rsid w:val="00617CAA"/>
    <w:rsid w:val="006B0702"/>
    <w:rsid w:val="006D5161"/>
    <w:rsid w:val="0073073F"/>
    <w:rsid w:val="007472DF"/>
    <w:rsid w:val="00854E4E"/>
    <w:rsid w:val="0091743E"/>
    <w:rsid w:val="009312E6"/>
    <w:rsid w:val="00944FC6"/>
    <w:rsid w:val="009E16AE"/>
    <w:rsid w:val="00A253D5"/>
    <w:rsid w:val="00AB65A0"/>
    <w:rsid w:val="00B06EB8"/>
    <w:rsid w:val="00BE310C"/>
    <w:rsid w:val="00BE4077"/>
    <w:rsid w:val="00BF15A9"/>
    <w:rsid w:val="00D0501D"/>
    <w:rsid w:val="00D152AD"/>
    <w:rsid w:val="00E06152"/>
    <w:rsid w:val="00E53FBB"/>
    <w:rsid w:val="00E63613"/>
    <w:rsid w:val="00EB3FE5"/>
    <w:rsid w:val="00F1349F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List Paragraph"/>
    <w:basedOn w:val="a"/>
    <w:uiPriority w:val="34"/>
    <w:qFormat/>
    <w:rsid w:val="003414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+ Не полужирный"/>
    <w:rsid w:val="00341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2</cp:revision>
  <dcterms:created xsi:type="dcterms:W3CDTF">2024-01-15T10:46:00Z</dcterms:created>
  <dcterms:modified xsi:type="dcterms:W3CDTF">2024-01-15T10:46:00Z</dcterms:modified>
</cp:coreProperties>
</file>