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4A4AA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4A4AA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2078-п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66:15:1501027:23</w:t>
      </w:r>
      <w:r w:rsidRPr="001F6886">
        <w:rPr>
          <w:rFonts w:ascii="Liberation Serif" w:hAnsi="Liberation Serif"/>
          <w:b/>
        </w:rPr>
        <w:fldChar w:fldCharType="end"/>
      </w:r>
      <w:bookmarkStart w:id="1" w:name="_GoBack"/>
      <w:bookmarkEnd w:id="0"/>
      <w:bookmarkEnd w:id="1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B117A6" w:rsidRPr="00256184" w:rsidRDefault="00B117A6" w:rsidP="00B117A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Рассмотр</w:t>
      </w:r>
      <w:r>
        <w:rPr>
          <w:rFonts w:ascii="Liberation Serif" w:hAnsi="Liberation Serif"/>
          <w:sz w:val="26"/>
          <w:szCs w:val="26"/>
        </w:rPr>
        <w:t>ев заявление от 06.10.2023 № У-1995 Корниловой Г.А</w:t>
      </w:r>
      <w:r w:rsidRPr="00424CCB">
        <w:rPr>
          <w:rFonts w:ascii="Liberation Serif" w:hAnsi="Liberation Serif"/>
          <w:sz w:val="26"/>
          <w:szCs w:val="26"/>
        </w:rPr>
        <w:t>., в соответствии со статьями 5.1, 40 Градостроительного</w:t>
      </w:r>
      <w:r w:rsidRPr="00256184">
        <w:rPr>
          <w:rFonts w:ascii="Liberation Serif" w:hAnsi="Liberation Serif"/>
          <w:sz w:val="26"/>
          <w:szCs w:val="26"/>
        </w:rPr>
        <w:t xml:space="preserve"> кодекса Российской Федерации, статьей 28 Федерального</w:t>
      </w:r>
      <w:r>
        <w:rPr>
          <w:rFonts w:ascii="Liberation Serif" w:hAnsi="Liberation Serif"/>
          <w:sz w:val="26"/>
          <w:szCs w:val="26"/>
        </w:rPr>
        <w:t xml:space="preserve"> закона от 06 октября 2003 года </w:t>
      </w:r>
      <w:r w:rsidRPr="00256184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25618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 xml:space="preserve">Положением </w:t>
      </w: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br/>
      </w:r>
      <w:r w:rsidRPr="0025618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городского округа от 24.08.2022 № 91</w:t>
      </w:r>
      <w:r w:rsidRPr="00256184">
        <w:rPr>
          <w:rFonts w:ascii="Liberation Serif" w:hAnsi="Liberation Serif"/>
          <w:sz w:val="26"/>
          <w:szCs w:val="26"/>
        </w:rPr>
        <w:t>, статьей 17 Устава Невьянского городского округа</w:t>
      </w:r>
      <w:r>
        <w:rPr>
          <w:rFonts w:ascii="Liberation Serif" w:hAnsi="Liberation Serif"/>
          <w:sz w:val="26"/>
          <w:szCs w:val="26"/>
        </w:rPr>
        <w:t>.</w:t>
      </w:r>
    </w:p>
    <w:p w:rsidR="00B117A6" w:rsidRPr="00256184" w:rsidRDefault="00B117A6" w:rsidP="00B117A6">
      <w:pPr>
        <w:ind w:firstLine="709"/>
        <w:rPr>
          <w:rFonts w:ascii="Liberation Serif" w:hAnsi="Liberation Serif"/>
        </w:rPr>
      </w:pPr>
    </w:p>
    <w:p w:rsidR="00B117A6" w:rsidRPr="00256184" w:rsidRDefault="00B117A6" w:rsidP="00B117A6">
      <w:pPr>
        <w:rPr>
          <w:rFonts w:ascii="Liberation Serif" w:hAnsi="Liberation Serif"/>
          <w:b/>
        </w:rPr>
      </w:pPr>
      <w:r w:rsidRPr="00256184">
        <w:rPr>
          <w:rFonts w:ascii="Liberation Serif" w:hAnsi="Liberation Serif"/>
          <w:b/>
        </w:rPr>
        <w:t>ПОСТАНОВЛЯЮ:</w:t>
      </w:r>
    </w:p>
    <w:p w:rsidR="00B117A6" w:rsidRPr="00256184" w:rsidRDefault="00B117A6" w:rsidP="00B117A6">
      <w:pPr>
        <w:rPr>
          <w:rFonts w:ascii="Liberation Serif" w:hAnsi="Liberation Serif"/>
          <w:b/>
        </w:rPr>
      </w:pPr>
    </w:p>
    <w:p w:rsidR="00B117A6" w:rsidRPr="00D43F8A" w:rsidRDefault="00B117A6" w:rsidP="00B117A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rPr>
          <w:rFonts w:ascii="Liberation Serif" w:hAnsi="Liberation Serif"/>
          <w:sz w:val="26"/>
          <w:szCs w:val="26"/>
        </w:rPr>
        <w:t>ровым номером 66:15:1501027:23</w:t>
      </w:r>
      <w:r w:rsidRPr="00256184">
        <w:rPr>
          <w:rFonts w:ascii="Liberation Serif" w:hAnsi="Liberation Serif"/>
          <w:sz w:val="26"/>
          <w:szCs w:val="26"/>
        </w:rPr>
        <w:t>, расположенного по адресу: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43F8A">
        <w:rPr>
          <w:rFonts w:ascii="Liberation Serif" w:hAnsi="Liberation Serif"/>
          <w:sz w:val="26"/>
          <w:szCs w:val="26"/>
        </w:rPr>
        <w:t xml:space="preserve">Свердловская область, </w:t>
      </w:r>
      <w:r>
        <w:rPr>
          <w:rFonts w:ascii="Liberation Serif" w:hAnsi="Liberation Serif"/>
          <w:sz w:val="26"/>
          <w:szCs w:val="26"/>
        </w:rPr>
        <w:t>город Невьянск</w:t>
      </w:r>
      <w:r w:rsidRPr="00D43F8A">
        <w:rPr>
          <w:rFonts w:ascii="Liberation Serif" w:hAnsi="Liberation Serif"/>
          <w:sz w:val="26"/>
          <w:szCs w:val="26"/>
        </w:rPr>
        <w:t xml:space="preserve">, улица </w:t>
      </w:r>
      <w:r>
        <w:rPr>
          <w:rFonts w:ascii="Liberation Serif" w:hAnsi="Liberation Serif"/>
          <w:sz w:val="26"/>
          <w:szCs w:val="26"/>
        </w:rPr>
        <w:t>Коскович, дом 58</w:t>
      </w:r>
      <w:r w:rsidRPr="00D43F8A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с </w:t>
      </w:r>
      <w:r w:rsidR="00BB6706">
        <w:rPr>
          <w:rFonts w:ascii="Liberation Serif" w:hAnsi="Liberation Serif"/>
          <w:sz w:val="26"/>
          <w:szCs w:val="26"/>
        </w:rPr>
        <w:t>юж</w:t>
      </w:r>
      <w:r>
        <w:rPr>
          <w:rFonts w:ascii="Liberation Serif" w:hAnsi="Liberation Serif"/>
          <w:sz w:val="26"/>
          <w:szCs w:val="26"/>
        </w:rPr>
        <w:t>ной стороны с 3 метров до 2 метров.</w:t>
      </w:r>
    </w:p>
    <w:p w:rsidR="00B117A6" w:rsidRPr="00256184" w:rsidRDefault="00B117A6" w:rsidP="00B117A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B117A6" w:rsidRPr="00256184" w:rsidRDefault="00B117A6" w:rsidP="00B117A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B117A6" w:rsidRPr="00256184" w:rsidRDefault="00B117A6" w:rsidP="00B117A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Эдильгериева Е.В. – заведующий отделом архитектуры администрации Невьянского городского округа;</w:t>
      </w:r>
    </w:p>
    <w:p w:rsidR="00B117A6" w:rsidRPr="00256184" w:rsidRDefault="00FC384F" w:rsidP="00B117A6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Масленникова Е.В.</w:t>
      </w:r>
      <w:r w:rsidR="00B117A6" w:rsidRPr="00256184">
        <w:rPr>
          <w:rFonts w:ascii="Liberation Serif" w:hAnsi="Liberation Serif"/>
          <w:sz w:val="26"/>
          <w:szCs w:val="26"/>
        </w:rPr>
        <w:t xml:space="preserve"> –</w:t>
      </w:r>
      <w:r w:rsidR="00B117A6">
        <w:rPr>
          <w:rFonts w:ascii="Liberation Serif" w:hAnsi="Liberation Serif"/>
          <w:sz w:val="26"/>
          <w:szCs w:val="26"/>
        </w:rPr>
        <w:t xml:space="preserve"> старший </w:t>
      </w:r>
      <w:r w:rsidR="00B117A6" w:rsidRPr="00256184">
        <w:rPr>
          <w:rFonts w:ascii="Liberation Serif" w:hAnsi="Liberation Serif"/>
          <w:sz w:val="26"/>
          <w:szCs w:val="26"/>
        </w:rPr>
        <w:t>инженер отдела архитектуры администрации Невьянского городского округа.</w:t>
      </w:r>
    </w:p>
    <w:p w:rsidR="00B117A6" w:rsidRPr="00256184" w:rsidRDefault="00B117A6" w:rsidP="00B117A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Организационному комитету Невьянского городского округа: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1) опубликовать оповещение о начале общественных обсуждений по проекту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lastRenderedPageBreak/>
        <w:t xml:space="preserve">оборудованном около здания и в здании администрации по адресу: Свердловская 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;</w:t>
      </w:r>
    </w:p>
    <w:p w:rsidR="00B117A6" w:rsidRPr="00366EC1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2) обеспечить размещение проекта и информационных материалов к нему на официальном сайте Невьянского городского округа в информационно-телекомму</w:t>
      </w:r>
      <w:r>
        <w:rPr>
          <w:rFonts w:ascii="Liberation Serif" w:hAnsi="Liberation Serif" w:cs="Arial"/>
          <w:color w:val="000000"/>
          <w:sz w:val="26"/>
          <w:szCs w:val="26"/>
        </w:rPr>
        <w:t>никационной сети «Интернет» с 3 но</w:t>
      </w:r>
      <w:r w:rsidRPr="00366EC1">
        <w:rPr>
          <w:rFonts w:ascii="Liberation Serif" w:hAnsi="Liberation Serif" w:cs="Arial"/>
          <w:color w:val="000000"/>
          <w:sz w:val="26"/>
          <w:szCs w:val="26"/>
        </w:rPr>
        <w:t>ября 2023 года;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366EC1">
        <w:rPr>
          <w:rFonts w:ascii="Liberation Serif" w:hAnsi="Liberation Serif" w:cs="Arial"/>
          <w:color w:val="000000"/>
          <w:sz w:val="26"/>
          <w:szCs w:val="26"/>
        </w:rPr>
        <w:t xml:space="preserve">3) открыть с </w:t>
      </w:r>
      <w:r>
        <w:rPr>
          <w:rFonts w:ascii="Liberation Serif" w:hAnsi="Liberation Serif" w:cs="Arial"/>
          <w:color w:val="000000"/>
          <w:sz w:val="26"/>
          <w:szCs w:val="26"/>
        </w:rPr>
        <w:t>3 но</w:t>
      </w:r>
      <w:r w:rsidRPr="00366EC1">
        <w:rPr>
          <w:rFonts w:ascii="Liberation Serif" w:hAnsi="Liberation Serif" w:cs="Arial"/>
          <w:color w:val="000000"/>
          <w:sz w:val="26"/>
          <w:szCs w:val="26"/>
        </w:rPr>
        <w:t>ября 2023 года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экспозицию проекта по адресу: Свердловская 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, около здания и в здании администрации;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4) направить сообщения о проведении общественных обсуждений по проекту правообладателям земельных участков, имеющим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5) </w:t>
      </w:r>
      <w:r w:rsidRPr="006E53A0">
        <w:rPr>
          <w:rFonts w:ascii="Liberation Serif" w:hAnsi="Liberation Serif" w:cs="Arial"/>
          <w:color w:val="000000"/>
          <w:sz w:val="26"/>
          <w:szCs w:val="26"/>
        </w:rPr>
        <w:t xml:space="preserve">обеспечить прием предложений и замечаний, касающихся проекта, </w:t>
      </w:r>
      <w:r w:rsidRPr="006E53A0">
        <w:rPr>
          <w:rFonts w:ascii="Liberation Serif" w:hAnsi="Liberation Serif" w:cs="Arial"/>
          <w:color w:val="000000"/>
          <w:sz w:val="26"/>
          <w:szCs w:val="26"/>
        </w:rPr>
        <w:br/>
        <w:t xml:space="preserve">от физических и юридических лиц со дня опубликования настоящего постановления до </w:t>
      </w:r>
      <w:r>
        <w:rPr>
          <w:rFonts w:ascii="Liberation Serif" w:hAnsi="Liberation Serif" w:cs="Arial"/>
          <w:color w:val="000000"/>
          <w:sz w:val="26"/>
          <w:szCs w:val="26"/>
        </w:rPr>
        <w:t>20 но</w:t>
      </w:r>
      <w:r w:rsidRPr="006E53A0">
        <w:rPr>
          <w:rFonts w:ascii="Liberation Serif" w:hAnsi="Liberation Serif" w:cs="Arial"/>
          <w:color w:val="000000"/>
          <w:sz w:val="26"/>
          <w:szCs w:val="26"/>
        </w:rPr>
        <w:t>ября 2023 года.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Предложения принимаются: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официального сайта Невьянского городского округа в информационно-телекоммуникационной сети «Интернет» </w:t>
      </w:r>
      <w:hyperlink r:id="rId7" w:history="1">
        <w:r w:rsidRPr="00256184">
          <w:rPr>
            <w:rStyle w:val="ab"/>
            <w:rFonts w:ascii="Liberation Serif" w:hAnsi="Liberation Serif" w:cs="Arial"/>
            <w:sz w:val="26"/>
            <w:szCs w:val="26"/>
          </w:rPr>
          <w:t>www.nevyansk66.ru</w:t>
        </w:r>
      </w:hyperlink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;  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Свердловская область, Невьянский городской округ, </w:t>
      </w:r>
      <w:r>
        <w:rPr>
          <w:rFonts w:ascii="Liberation Serif" w:hAnsi="Liberation Serif" w:cs="Arial"/>
          <w:color w:val="000000"/>
          <w:sz w:val="26"/>
          <w:szCs w:val="26"/>
        </w:rPr>
        <w:t>город Невьянск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>
        <w:rPr>
          <w:rFonts w:ascii="Liberation Serif" w:hAnsi="Liberation Serif" w:cs="Arial"/>
          <w:color w:val="000000"/>
          <w:sz w:val="26"/>
          <w:szCs w:val="26"/>
        </w:rPr>
        <w:t>Кирова, дом 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(в рабочие дни с 09.00 до 12.00 и с 13.00 до 16.00 часов).  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117A6" w:rsidRPr="00256184" w:rsidRDefault="00B117A6" w:rsidP="00B117A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сети «Интернет» в срок до 2</w:t>
      </w:r>
      <w:r w:rsidR="001F2689">
        <w:rPr>
          <w:rFonts w:ascii="Liberation Serif" w:hAnsi="Liberation Serif" w:cs="Arial"/>
          <w:color w:val="000000"/>
          <w:sz w:val="26"/>
          <w:szCs w:val="26"/>
        </w:rPr>
        <w:t>8</w:t>
      </w:r>
      <w:r>
        <w:rPr>
          <w:rFonts w:ascii="Liberation Serif" w:hAnsi="Liberation Serif" w:cs="Arial"/>
          <w:color w:val="000000"/>
          <w:sz w:val="26"/>
          <w:szCs w:val="26"/>
        </w:rPr>
        <w:t>.1</w:t>
      </w:r>
      <w:r w:rsidR="001F2689">
        <w:rPr>
          <w:rFonts w:ascii="Liberation Serif" w:hAnsi="Liberation Serif" w:cs="Arial"/>
          <w:color w:val="000000"/>
          <w:sz w:val="26"/>
          <w:szCs w:val="26"/>
        </w:rPr>
        <w:t>0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.2023.</w:t>
      </w:r>
    </w:p>
    <w:p w:rsidR="006072DD" w:rsidRPr="009A026B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B117A6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D1" w:rsidRDefault="00CD09D1" w:rsidP="00485EDB">
      <w:r>
        <w:separator/>
      </w:r>
    </w:p>
  </w:endnote>
  <w:endnote w:type="continuationSeparator" w:id="0">
    <w:p w:rsidR="00CD09D1" w:rsidRDefault="00CD09D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D1" w:rsidRDefault="00CD09D1" w:rsidP="00485EDB">
      <w:r>
        <w:separator/>
      </w:r>
    </w:p>
  </w:footnote>
  <w:footnote w:type="continuationSeparator" w:id="0">
    <w:p w:rsidR="00CD09D1" w:rsidRDefault="00CD09D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D09D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A4AA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8BE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2689"/>
    <w:rsid w:val="001F6886"/>
    <w:rsid w:val="002F5F92"/>
    <w:rsid w:val="00331BD7"/>
    <w:rsid w:val="00355D28"/>
    <w:rsid w:val="00361C93"/>
    <w:rsid w:val="003B7590"/>
    <w:rsid w:val="003C7C0D"/>
    <w:rsid w:val="00414D7A"/>
    <w:rsid w:val="0042467D"/>
    <w:rsid w:val="00426BF7"/>
    <w:rsid w:val="00485EDB"/>
    <w:rsid w:val="004A4AA9"/>
    <w:rsid w:val="004D685F"/>
    <w:rsid w:val="004E2F83"/>
    <w:rsid w:val="004E4860"/>
    <w:rsid w:val="004F1D28"/>
    <w:rsid w:val="004F421D"/>
    <w:rsid w:val="00556C14"/>
    <w:rsid w:val="00571F73"/>
    <w:rsid w:val="005E57FB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741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117A6"/>
    <w:rsid w:val="00B50F48"/>
    <w:rsid w:val="00BB0186"/>
    <w:rsid w:val="00BB6706"/>
    <w:rsid w:val="00C61E34"/>
    <w:rsid w:val="00C64063"/>
    <w:rsid w:val="00C70654"/>
    <w:rsid w:val="00C87E9A"/>
    <w:rsid w:val="00CD09D1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7D65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17A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11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30</cp:revision>
  <dcterms:created xsi:type="dcterms:W3CDTF">2022-07-15T12:32:00Z</dcterms:created>
  <dcterms:modified xsi:type="dcterms:W3CDTF">2023-10-24T09:29:00Z</dcterms:modified>
</cp:coreProperties>
</file>