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9A" w:rsidRPr="005D5FE2" w:rsidRDefault="005D5FE2" w:rsidP="0073319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3319A" w:rsidRPr="0073319A" w:rsidRDefault="0073319A" w:rsidP="0073319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3319A" w:rsidRPr="0073319A" w:rsidRDefault="0073319A" w:rsidP="007331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3319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5824" behindDoc="0" locked="0" layoutInCell="1" allowOverlap="1" wp14:anchorId="007DA1F9" wp14:editId="6EBB6CD9">
            <wp:simplePos x="0" y="0"/>
            <wp:positionH relativeFrom="column">
              <wp:posOffset>2447290</wp:posOffset>
            </wp:positionH>
            <wp:positionV relativeFrom="paragraph">
              <wp:posOffset>-611505</wp:posOffset>
            </wp:positionV>
            <wp:extent cx="711200" cy="902970"/>
            <wp:effectExtent l="0" t="0" r="0" b="0"/>
            <wp:wrapNone/>
            <wp:docPr id="20" name="Рисунок 2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19A" w:rsidRPr="0073319A" w:rsidRDefault="0073319A" w:rsidP="007331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331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73319A" w:rsidRPr="0073319A" w:rsidRDefault="0073319A" w:rsidP="007331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19A">
        <w:rPr>
          <w:rFonts w:ascii="Times New Roman" w:hAnsi="Times New Roman" w:cs="Times New Roman"/>
          <w:sz w:val="28"/>
          <w:szCs w:val="28"/>
        </w:rPr>
        <w:t>АДМИНИСТРАЦИЯ НЕВЬЯНСКОГО ГОРОДСКОГО ОКРУГА</w:t>
      </w:r>
    </w:p>
    <w:p w:rsidR="0073319A" w:rsidRPr="0073319A" w:rsidRDefault="0073319A" w:rsidP="0073319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3319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3319A" w:rsidRPr="00F054BD" w:rsidRDefault="0073319A" w:rsidP="0073319A">
      <w:pPr>
        <w:pStyle w:val="ConsPlusTitle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5943600" cy="0"/>
                <wp:effectExtent l="32385" t="34925" r="34290" b="317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45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" o:allowincell="f" strokecolor="gray" strokeweight="4.5pt">
                <v:stroke linestyle="thickThin"/>
              </v:line>
            </w:pict>
          </mc:Fallback>
        </mc:AlternateContent>
      </w:r>
    </w:p>
    <w:p w:rsidR="0073319A" w:rsidRPr="0073319A" w:rsidRDefault="0073319A" w:rsidP="0073319A">
      <w:pPr>
        <w:pStyle w:val="ConsPlusTitle"/>
        <w:widowControl/>
        <w:rPr>
          <w:rFonts w:ascii="Times New Roman" w:hAnsi="Times New Roman" w:cs="Times New Roman"/>
        </w:rPr>
      </w:pPr>
      <w:r w:rsidRPr="0073319A">
        <w:rPr>
          <w:rFonts w:ascii="Times New Roman" w:hAnsi="Times New Roman" w:cs="Times New Roman"/>
        </w:rPr>
        <w:t xml:space="preserve">От                 2017 г.                                                                                                         </w:t>
      </w:r>
      <w:r w:rsidRPr="005D5FE2">
        <w:rPr>
          <w:rFonts w:ascii="Times New Roman" w:hAnsi="Times New Roman" w:cs="Times New Roman"/>
        </w:rPr>
        <w:t xml:space="preserve">                                  </w:t>
      </w:r>
      <w:r w:rsidRPr="0073319A">
        <w:rPr>
          <w:rFonts w:ascii="Times New Roman" w:hAnsi="Times New Roman" w:cs="Times New Roman"/>
        </w:rPr>
        <w:t xml:space="preserve"> №           </w:t>
      </w:r>
      <w:proofErr w:type="gramStart"/>
      <w:r w:rsidRPr="0073319A">
        <w:rPr>
          <w:rFonts w:ascii="Times New Roman" w:hAnsi="Times New Roman" w:cs="Times New Roman"/>
        </w:rPr>
        <w:t>-п</w:t>
      </w:r>
      <w:proofErr w:type="gramEnd"/>
    </w:p>
    <w:p w:rsidR="0073319A" w:rsidRPr="0073319A" w:rsidRDefault="0073319A" w:rsidP="0073319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73319A">
        <w:rPr>
          <w:rFonts w:ascii="Times New Roman" w:hAnsi="Times New Roman" w:cs="Times New Roman"/>
          <w:b w:val="0"/>
        </w:rPr>
        <w:t>г. Невьянск</w:t>
      </w:r>
    </w:p>
    <w:p w:rsidR="0073319A" w:rsidRPr="00054D6C" w:rsidRDefault="0073319A" w:rsidP="0073319A">
      <w:pPr>
        <w:pStyle w:val="ConsPlusTitle"/>
        <w:widowControl/>
        <w:rPr>
          <w:sz w:val="28"/>
          <w:szCs w:val="28"/>
        </w:rPr>
      </w:pPr>
    </w:p>
    <w:p w:rsidR="0073319A" w:rsidRPr="0032029C" w:rsidRDefault="0073319A" w:rsidP="0073319A">
      <w:pPr>
        <w:rPr>
          <w:b/>
        </w:rPr>
      </w:pPr>
      <w:bookmarkStart w:id="0" w:name="_GoBack"/>
      <w:bookmarkEnd w:id="0"/>
    </w:p>
    <w:p w:rsidR="0073319A" w:rsidRDefault="0073319A" w:rsidP="0073319A">
      <w:pPr>
        <w:pStyle w:val="af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</w:t>
      </w:r>
      <w:r w:rsidRPr="008146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10C1E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административный регламент </w:t>
      </w:r>
    </w:p>
    <w:p w:rsidR="0073319A" w:rsidRDefault="0073319A" w:rsidP="0073319A">
      <w:pPr>
        <w:pStyle w:val="af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0C1E">
        <w:rPr>
          <w:rFonts w:ascii="Times New Roman" w:hAnsi="Times New Roman" w:cs="Times New Roman"/>
          <w:b/>
          <w:i/>
          <w:sz w:val="28"/>
          <w:szCs w:val="28"/>
        </w:rPr>
        <w:t xml:space="preserve">по предоставлению муниципальной услуги </w:t>
      </w:r>
      <w:r>
        <w:rPr>
          <w:b/>
          <w:bCs/>
          <w:i/>
          <w:iCs/>
          <w:sz w:val="28"/>
          <w:szCs w:val="28"/>
        </w:rPr>
        <w:t>«</w:t>
      </w:r>
      <w:r w:rsidRPr="00AE66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Подготовка и (или)</w:t>
      </w:r>
      <w:r w:rsidRPr="00AE662A">
        <w:rPr>
          <w:rFonts w:ascii="Times New Roman" w:hAnsi="Times New Roman" w:cs="Times New Roman"/>
          <w:sz w:val="28"/>
          <w:szCs w:val="28"/>
        </w:rPr>
        <w:t xml:space="preserve"> </w:t>
      </w:r>
      <w:r w:rsidRPr="00AE662A">
        <w:rPr>
          <w:rFonts w:ascii="Times New Roman" w:hAnsi="Times New Roman" w:cs="Times New Roman"/>
          <w:b/>
          <w:i/>
          <w:sz w:val="28"/>
          <w:szCs w:val="28"/>
        </w:rPr>
        <w:t>утверждение схем расположения земельных участков на кадастровом плане территории</w:t>
      </w:r>
      <w:r w:rsidRPr="00AA52DD">
        <w:rPr>
          <w:b/>
          <w:i/>
          <w:sz w:val="28"/>
          <w:szCs w:val="28"/>
        </w:rPr>
        <w:t>»</w:t>
      </w:r>
      <w:r w:rsidRPr="009025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319A" w:rsidRPr="00902533" w:rsidRDefault="0073319A" w:rsidP="0073319A">
      <w:pPr>
        <w:pStyle w:val="af1"/>
        <w:jc w:val="center"/>
        <w:rPr>
          <w:b/>
          <w:i/>
          <w:sz w:val="28"/>
          <w:szCs w:val="28"/>
        </w:rPr>
      </w:pPr>
    </w:p>
    <w:p w:rsidR="0073319A" w:rsidRPr="00555C6E" w:rsidRDefault="0073319A" w:rsidP="00733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1577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 октября 2003</w:t>
      </w:r>
      <w:r w:rsidRPr="0051577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распоряжением Правительства Российской Федерации от 17.12.2009г. № 1993-р «Об утверждении свободного перечня первоочередных государственных и муниципальных услуг, предоставляемых в электронном виде», </w:t>
      </w:r>
      <w:r w:rsidRPr="008D0574">
        <w:rPr>
          <w:sz w:val="28"/>
          <w:szCs w:val="28"/>
        </w:rPr>
        <w:t>постановлением администрации Невьянского городского округа от 20.06.2011 г. № 1596-п «Об утверждении порядка разработки, проведения экспертизы и утверждения проектов административных регламентов</w:t>
      </w:r>
      <w:proofErr w:type="gramEnd"/>
      <w:r w:rsidRPr="008D0574">
        <w:rPr>
          <w:sz w:val="28"/>
          <w:szCs w:val="28"/>
        </w:rPr>
        <w:t xml:space="preserve"> предоставления муниципальных услуг», руководствуясь статьями 31, 46 </w:t>
      </w:r>
      <w:hyperlink r:id="rId10" w:history="1">
        <w:r w:rsidRPr="008D0574">
          <w:rPr>
            <w:sz w:val="28"/>
            <w:szCs w:val="28"/>
          </w:rPr>
          <w:t>Устава</w:t>
        </w:r>
      </w:hyperlink>
      <w:r w:rsidRPr="008D0574">
        <w:rPr>
          <w:sz w:val="28"/>
          <w:szCs w:val="28"/>
        </w:rPr>
        <w:t xml:space="preserve"> Невьянского городского округа</w:t>
      </w:r>
    </w:p>
    <w:p w:rsidR="0073319A" w:rsidRDefault="0073319A" w:rsidP="0073319A">
      <w:pPr>
        <w:jc w:val="both"/>
        <w:rPr>
          <w:b/>
          <w:sz w:val="28"/>
          <w:szCs w:val="28"/>
        </w:rPr>
      </w:pPr>
    </w:p>
    <w:p w:rsidR="0073319A" w:rsidRDefault="0073319A" w:rsidP="0073319A">
      <w:pPr>
        <w:jc w:val="both"/>
        <w:rPr>
          <w:b/>
          <w:sz w:val="28"/>
          <w:szCs w:val="28"/>
        </w:rPr>
      </w:pPr>
    </w:p>
    <w:p w:rsidR="0073319A" w:rsidRPr="00C628C4" w:rsidRDefault="0073319A" w:rsidP="0073319A">
      <w:pPr>
        <w:jc w:val="both"/>
        <w:rPr>
          <w:b/>
          <w:sz w:val="28"/>
          <w:szCs w:val="28"/>
        </w:rPr>
      </w:pPr>
      <w:r w:rsidRPr="00C628C4">
        <w:rPr>
          <w:b/>
          <w:sz w:val="28"/>
          <w:szCs w:val="28"/>
        </w:rPr>
        <w:t>ПОСТАНОВЛЯЮ:</w:t>
      </w:r>
    </w:p>
    <w:p w:rsidR="0073319A" w:rsidRPr="00806F23" w:rsidRDefault="0073319A" w:rsidP="0073319A">
      <w:pPr>
        <w:pStyle w:val="af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3319A" w:rsidRDefault="0073319A" w:rsidP="0073319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06F23">
        <w:rPr>
          <w:sz w:val="28"/>
          <w:szCs w:val="28"/>
        </w:rPr>
        <w:t xml:space="preserve">   1. </w:t>
      </w:r>
      <w:r w:rsidRPr="00F7520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следующие </w:t>
      </w:r>
      <w:r w:rsidRPr="00F75208">
        <w:rPr>
          <w:sz w:val="28"/>
          <w:szCs w:val="28"/>
        </w:rPr>
        <w:t xml:space="preserve">изменения в административный регламент по предоставлению муниципальной услуги </w:t>
      </w:r>
      <w:r w:rsidRPr="002F539C">
        <w:rPr>
          <w:sz w:val="28"/>
          <w:szCs w:val="28"/>
        </w:rPr>
        <w:t>«</w:t>
      </w:r>
      <w:r w:rsidRPr="002F539C">
        <w:rPr>
          <w:bCs/>
          <w:iCs/>
          <w:sz w:val="28"/>
          <w:szCs w:val="28"/>
        </w:rPr>
        <w:t>Подготовка и (или)</w:t>
      </w:r>
      <w:r w:rsidRPr="002F539C">
        <w:rPr>
          <w:sz w:val="28"/>
          <w:szCs w:val="28"/>
        </w:rPr>
        <w:t xml:space="preserve"> утверждение схем расположения земельных участков на кадастровом плане территории»</w:t>
      </w:r>
      <w:r w:rsidRPr="00F75208">
        <w:rPr>
          <w:sz w:val="28"/>
          <w:szCs w:val="28"/>
        </w:rPr>
        <w:t xml:space="preserve">, утвержденный постановлением администрации Невьянского городского округа от </w:t>
      </w:r>
      <w:r>
        <w:rPr>
          <w:sz w:val="28"/>
          <w:szCs w:val="28"/>
        </w:rPr>
        <w:t>29</w:t>
      </w:r>
      <w:r w:rsidRPr="00F75208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F75208">
        <w:rPr>
          <w:sz w:val="28"/>
          <w:szCs w:val="28"/>
        </w:rPr>
        <w:t>.201</w:t>
      </w:r>
      <w:r>
        <w:rPr>
          <w:sz w:val="28"/>
          <w:szCs w:val="28"/>
        </w:rPr>
        <w:t>6г. №</w:t>
      </w:r>
      <w:r w:rsidRPr="00F75208">
        <w:rPr>
          <w:sz w:val="28"/>
          <w:szCs w:val="28"/>
        </w:rPr>
        <w:t xml:space="preserve"> </w:t>
      </w:r>
      <w:r>
        <w:rPr>
          <w:sz w:val="28"/>
          <w:szCs w:val="28"/>
        </w:rPr>
        <w:t>149</w:t>
      </w:r>
      <w:r w:rsidRPr="00F75208">
        <w:rPr>
          <w:sz w:val="28"/>
          <w:szCs w:val="28"/>
        </w:rPr>
        <w:t>-п:</w:t>
      </w:r>
      <w:r>
        <w:rPr>
          <w:sz w:val="28"/>
          <w:szCs w:val="28"/>
        </w:rPr>
        <w:t xml:space="preserve"> </w:t>
      </w:r>
    </w:p>
    <w:p w:rsidR="0073319A" w:rsidRDefault="0073319A" w:rsidP="007331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Pr="00570C3B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Pr="00570C3B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570C3B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2</w:t>
      </w:r>
      <w:r w:rsidRPr="00570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следующей </w:t>
      </w:r>
      <w:r w:rsidRPr="00570C3B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73319A" w:rsidRDefault="0073319A" w:rsidP="0073319A">
      <w:pPr>
        <w:autoSpaceDE w:val="0"/>
        <w:autoSpaceDN w:val="0"/>
        <w:adjustRightInd w:val="0"/>
        <w:ind w:firstLine="708"/>
        <w:jc w:val="both"/>
        <w:outlineLvl w:val="1"/>
        <w:rPr>
          <w:rFonts w:eastAsia="ヒラギノ角ゴ Pro W3"/>
          <w:sz w:val="28"/>
          <w:szCs w:val="28"/>
        </w:rPr>
      </w:pPr>
      <w:r>
        <w:rPr>
          <w:sz w:val="28"/>
          <w:szCs w:val="28"/>
        </w:rPr>
        <w:t>«</w:t>
      </w:r>
      <w:r w:rsidRPr="003B6658">
        <w:rPr>
          <w:sz w:val="28"/>
          <w:szCs w:val="28"/>
        </w:rPr>
        <w:t>Общий срок предоставления муниципальной услуги н</w:t>
      </w:r>
      <w:r>
        <w:rPr>
          <w:sz w:val="28"/>
          <w:szCs w:val="28"/>
        </w:rPr>
        <w:t>е должен превышать 18 рабочих дней</w:t>
      </w:r>
      <w:r w:rsidRPr="003B6658">
        <w:rPr>
          <w:sz w:val="28"/>
          <w:szCs w:val="28"/>
        </w:rPr>
        <w:t xml:space="preserve"> с момента регистрации заявления о предоставлении муниципальной услуги.</w:t>
      </w:r>
      <w:r w:rsidRPr="00514B70">
        <w:rPr>
          <w:rFonts w:eastAsia="ヒラギノ角ゴ Pro W3"/>
          <w:b/>
          <w:szCs w:val="28"/>
        </w:rPr>
        <w:t xml:space="preserve"> </w:t>
      </w:r>
      <w:r w:rsidRPr="00514B70">
        <w:rPr>
          <w:rFonts w:eastAsia="ヒラギノ角ゴ Pro W3"/>
          <w:sz w:val="28"/>
          <w:szCs w:val="28"/>
        </w:rPr>
        <w:t>В случае подачи заявления в МФЦ  срок исчис</w:t>
      </w:r>
      <w:r>
        <w:rPr>
          <w:rFonts w:eastAsia="ヒラギノ角ゴ Pro W3"/>
          <w:sz w:val="28"/>
          <w:szCs w:val="28"/>
        </w:rPr>
        <w:t>ляется со дня регистрации в МФЦ»;</w:t>
      </w:r>
    </w:p>
    <w:p w:rsidR="0073319A" w:rsidRDefault="0073319A" w:rsidP="0073319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rFonts w:eastAsia="ヒラギノ角ゴ Pro W3"/>
          <w:sz w:val="28"/>
          <w:szCs w:val="28"/>
        </w:rPr>
        <w:t xml:space="preserve">2) </w:t>
      </w:r>
      <w:r w:rsidRPr="00570C3B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Pr="00570C3B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Pr="00570C3B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3</w:t>
      </w:r>
      <w:r w:rsidRPr="00570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следующей </w:t>
      </w:r>
      <w:r w:rsidRPr="00570C3B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73319A" w:rsidRPr="0073319A" w:rsidRDefault="0073319A" w:rsidP="0073319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65053">
        <w:rPr>
          <w:sz w:val="28"/>
          <w:szCs w:val="28"/>
        </w:rPr>
        <w:t>Максимальная продолжительность административной процедуры</w:t>
      </w:r>
      <w:r w:rsidRPr="00065053">
        <w:rPr>
          <w:sz w:val="28"/>
          <w:szCs w:val="28"/>
        </w:rPr>
        <w:br/>
      </w:r>
      <w:r>
        <w:rPr>
          <w:sz w:val="28"/>
          <w:szCs w:val="28"/>
        </w:rPr>
        <w:t xml:space="preserve">не должна превышать 18 рабочих </w:t>
      </w:r>
      <w:r w:rsidRPr="00065053">
        <w:rPr>
          <w:sz w:val="28"/>
          <w:szCs w:val="28"/>
        </w:rPr>
        <w:t>дней</w:t>
      </w:r>
      <w:r>
        <w:rPr>
          <w:sz w:val="28"/>
          <w:szCs w:val="28"/>
        </w:rPr>
        <w:t>».</w:t>
      </w:r>
    </w:p>
    <w:p w:rsidR="0073319A" w:rsidRDefault="0073319A" w:rsidP="0073319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Заявление, приложенное к административному регламенту изложить в новой редакции: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08"/>
        <w:gridCol w:w="437"/>
        <w:gridCol w:w="1186"/>
        <w:gridCol w:w="1933"/>
        <w:gridCol w:w="1275"/>
      </w:tblGrid>
      <w:tr w:rsidR="0073319A" w:rsidRPr="00501A77" w:rsidTr="00193E75">
        <w:tc>
          <w:tcPr>
            <w:tcW w:w="4808" w:type="dxa"/>
          </w:tcPr>
          <w:p w:rsidR="0073319A" w:rsidRPr="00501A77" w:rsidRDefault="0073319A" w:rsidP="00193E75">
            <w:pPr>
              <w:ind w:right="100"/>
              <w:rPr>
                <w:sz w:val="28"/>
                <w:szCs w:val="28"/>
              </w:rPr>
            </w:pPr>
          </w:p>
        </w:tc>
        <w:tc>
          <w:tcPr>
            <w:tcW w:w="4831" w:type="dxa"/>
            <w:gridSpan w:val="4"/>
          </w:tcPr>
          <w:p w:rsidR="0073319A" w:rsidRPr="000D1691" w:rsidRDefault="0073319A" w:rsidP="00193E7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«</w:t>
            </w:r>
            <w:r w:rsidRPr="000D1691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</w:p>
          <w:p w:rsidR="0073319A" w:rsidRPr="000D1691" w:rsidRDefault="0073319A" w:rsidP="00193E75">
            <w:pPr>
              <w:pStyle w:val="ConsPlusNonformat"/>
              <w:widowControl/>
            </w:pPr>
            <w:r w:rsidRPr="000D1691">
              <w:rPr>
                <w:rFonts w:ascii="Times New Roman" w:hAnsi="Times New Roman" w:cs="Times New Roman"/>
                <w:sz w:val="28"/>
                <w:szCs w:val="28"/>
              </w:rPr>
              <w:t>Невьянского городского округа</w:t>
            </w:r>
          </w:p>
        </w:tc>
      </w:tr>
      <w:tr w:rsidR="0073319A" w:rsidRPr="00501A77" w:rsidTr="00193E75">
        <w:tc>
          <w:tcPr>
            <w:tcW w:w="4808" w:type="dxa"/>
          </w:tcPr>
          <w:p w:rsidR="0073319A" w:rsidRPr="00501A77" w:rsidRDefault="0073319A" w:rsidP="00193E75">
            <w:pPr>
              <w:ind w:right="100"/>
              <w:rPr>
                <w:sz w:val="28"/>
                <w:szCs w:val="28"/>
              </w:rPr>
            </w:pPr>
          </w:p>
        </w:tc>
        <w:tc>
          <w:tcPr>
            <w:tcW w:w="4831" w:type="dxa"/>
            <w:gridSpan w:val="4"/>
          </w:tcPr>
          <w:p w:rsidR="0073319A" w:rsidRPr="00501A77" w:rsidRDefault="0073319A" w:rsidP="00193E75">
            <w:pPr>
              <w:ind w:right="-57"/>
              <w:rPr>
                <w:sz w:val="28"/>
                <w:szCs w:val="28"/>
              </w:rPr>
            </w:pPr>
          </w:p>
        </w:tc>
      </w:tr>
      <w:tr w:rsidR="0073319A" w:rsidRPr="00501A77" w:rsidTr="00193E75">
        <w:tc>
          <w:tcPr>
            <w:tcW w:w="4808" w:type="dxa"/>
          </w:tcPr>
          <w:p w:rsidR="0073319A" w:rsidRPr="00501A77" w:rsidRDefault="0073319A" w:rsidP="00193E75">
            <w:pPr>
              <w:ind w:right="100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73319A" w:rsidRPr="00501A77" w:rsidRDefault="0073319A" w:rsidP="00193E75">
            <w:pPr>
              <w:ind w:left="-57" w:right="-57"/>
              <w:rPr>
                <w:sz w:val="28"/>
                <w:szCs w:val="28"/>
              </w:rPr>
            </w:pPr>
            <w:r w:rsidRPr="00501A77">
              <w:rPr>
                <w:sz w:val="28"/>
                <w:szCs w:val="28"/>
              </w:rPr>
              <w:t>от</w:t>
            </w:r>
          </w:p>
        </w:tc>
        <w:tc>
          <w:tcPr>
            <w:tcW w:w="4394" w:type="dxa"/>
            <w:gridSpan w:val="3"/>
            <w:tcBorders>
              <w:bottom w:val="single" w:sz="8" w:space="0" w:color="auto"/>
            </w:tcBorders>
          </w:tcPr>
          <w:p w:rsidR="0073319A" w:rsidRPr="003D1100" w:rsidRDefault="0073319A" w:rsidP="00193E75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73319A" w:rsidRPr="00501A77" w:rsidTr="00193E75">
        <w:tc>
          <w:tcPr>
            <w:tcW w:w="4808" w:type="dxa"/>
          </w:tcPr>
          <w:p w:rsidR="0073319A" w:rsidRPr="00501A77" w:rsidRDefault="0073319A" w:rsidP="00193E75">
            <w:pPr>
              <w:ind w:right="100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73319A" w:rsidRPr="00501A77" w:rsidRDefault="0073319A" w:rsidP="00193E75">
            <w:pPr>
              <w:ind w:left="-57" w:right="-57"/>
              <w:jc w:val="center"/>
            </w:pPr>
          </w:p>
        </w:tc>
        <w:tc>
          <w:tcPr>
            <w:tcW w:w="4394" w:type="dxa"/>
            <w:gridSpan w:val="3"/>
          </w:tcPr>
          <w:p w:rsidR="0073319A" w:rsidRPr="00501A77" w:rsidRDefault="0073319A" w:rsidP="00193E75">
            <w:pPr>
              <w:ind w:left="-57" w:right="-57"/>
              <w:jc w:val="center"/>
            </w:pPr>
            <w:r w:rsidRPr="00501A77">
              <w:t>(фамилия, имя отчество</w:t>
            </w:r>
            <w:r w:rsidRPr="00501A77">
              <w:br/>
              <w:t>или наименование*)</w:t>
            </w:r>
          </w:p>
        </w:tc>
      </w:tr>
      <w:tr w:rsidR="0073319A" w:rsidRPr="00501A77" w:rsidTr="00193E75">
        <w:tc>
          <w:tcPr>
            <w:tcW w:w="4808" w:type="dxa"/>
          </w:tcPr>
          <w:p w:rsidR="0073319A" w:rsidRPr="00501A77" w:rsidRDefault="0073319A" w:rsidP="00193E75">
            <w:pPr>
              <w:ind w:right="100"/>
              <w:rPr>
                <w:sz w:val="28"/>
                <w:szCs w:val="28"/>
              </w:rPr>
            </w:pPr>
          </w:p>
        </w:tc>
        <w:tc>
          <w:tcPr>
            <w:tcW w:w="4831" w:type="dxa"/>
            <w:gridSpan w:val="4"/>
            <w:tcBorders>
              <w:bottom w:val="single" w:sz="8" w:space="0" w:color="auto"/>
            </w:tcBorders>
          </w:tcPr>
          <w:p w:rsidR="0073319A" w:rsidRPr="00501A77" w:rsidRDefault="0073319A" w:rsidP="00193E75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3319A" w:rsidRPr="00501A77" w:rsidTr="00193E75">
        <w:tc>
          <w:tcPr>
            <w:tcW w:w="4808" w:type="dxa"/>
          </w:tcPr>
          <w:p w:rsidR="0073319A" w:rsidRPr="00501A77" w:rsidRDefault="0073319A" w:rsidP="00193E75">
            <w:pPr>
              <w:ind w:right="100"/>
            </w:pPr>
          </w:p>
        </w:tc>
        <w:tc>
          <w:tcPr>
            <w:tcW w:w="4831" w:type="dxa"/>
            <w:gridSpan w:val="4"/>
            <w:tcBorders>
              <w:top w:val="single" w:sz="8" w:space="0" w:color="auto"/>
            </w:tcBorders>
          </w:tcPr>
          <w:p w:rsidR="0073319A" w:rsidRPr="00501A77" w:rsidRDefault="0073319A" w:rsidP="00193E75">
            <w:pPr>
              <w:ind w:left="-57" w:right="-57"/>
              <w:jc w:val="center"/>
            </w:pPr>
            <w:r w:rsidRPr="00501A77">
              <w:t>(паспортные данные или ОГРН*, ИНН*)</w:t>
            </w:r>
          </w:p>
        </w:tc>
      </w:tr>
      <w:tr w:rsidR="0073319A" w:rsidRPr="00501A77" w:rsidTr="00193E75">
        <w:tc>
          <w:tcPr>
            <w:tcW w:w="4808" w:type="dxa"/>
          </w:tcPr>
          <w:p w:rsidR="0073319A" w:rsidRPr="00501A77" w:rsidRDefault="0073319A" w:rsidP="00193E75">
            <w:pPr>
              <w:ind w:right="100"/>
              <w:rPr>
                <w:sz w:val="28"/>
                <w:szCs w:val="28"/>
              </w:rPr>
            </w:pPr>
          </w:p>
        </w:tc>
        <w:tc>
          <w:tcPr>
            <w:tcW w:w="4831" w:type="dxa"/>
            <w:gridSpan w:val="4"/>
          </w:tcPr>
          <w:p w:rsidR="0073319A" w:rsidRPr="00501A77" w:rsidRDefault="0073319A" w:rsidP="00193E75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</w:tr>
      <w:tr w:rsidR="0073319A" w:rsidRPr="00501A77" w:rsidTr="00193E75">
        <w:tc>
          <w:tcPr>
            <w:tcW w:w="4808" w:type="dxa"/>
          </w:tcPr>
          <w:p w:rsidR="0073319A" w:rsidRPr="00501A77" w:rsidRDefault="0073319A" w:rsidP="00193E75">
            <w:pPr>
              <w:ind w:right="100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3"/>
          </w:tcPr>
          <w:p w:rsidR="0073319A" w:rsidRPr="00501A77" w:rsidRDefault="0073319A" w:rsidP="00193E75">
            <w:pPr>
              <w:ind w:left="-57" w:right="-57"/>
              <w:rPr>
                <w:sz w:val="28"/>
                <w:szCs w:val="28"/>
              </w:rPr>
            </w:pPr>
            <w:r w:rsidRPr="00501A77">
              <w:rPr>
                <w:sz w:val="28"/>
                <w:szCs w:val="28"/>
              </w:rPr>
              <w:t xml:space="preserve">Адрес (местонахождение*): 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73319A" w:rsidRPr="00501A77" w:rsidRDefault="0073319A" w:rsidP="00193E75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</w:tr>
      <w:tr w:rsidR="0073319A" w:rsidRPr="00501A77" w:rsidTr="00193E75">
        <w:tc>
          <w:tcPr>
            <w:tcW w:w="4808" w:type="dxa"/>
          </w:tcPr>
          <w:p w:rsidR="0073319A" w:rsidRPr="00501A77" w:rsidRDefault="0073319A" w:rsidP="00193E75">
            <w:pPr>
              <w:ind w:right="100"/>
              <w:rPr>
                <w:sz w:val="28"/>
                <w:szCs w:val="28"/>
              </w:rPr>
            </w:pPr>
          </w:p>
        </w:tc>
        <w:tc>
          <w:tcPr>
            <w:tcW w:w="4831" w:type="dxa"/>
            <w:gridSpan w:val="4"/>
            <w:tcBorders>
              <w:bottom w:val="single" w:sz="8" w:space="0" w:color="auto"/>
            </w:tcBorders>
          </w:tcPr>
          <w:p w:rsidR="0073319A" w:rsidRPr="00501A77" w:rsidRDefault="0073319A" w:rsidP="00193E75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</w:tr>
      <w:tr w:rsidR="0073319A" w:rsidRPr="00501A77" w:rsidTr="00193E75">
        <w:tc>
          <w:tcPr>
            <w:tcW w:w="4808" w:type="dxa"/>
          </w:tcPr>
          <w:p w:rsidR="0073319A" w:rsidRPr="00501A77" w:rsidRDefault="0073319A" w:rsidP="00193E75">
            <w:pPr>
              <w:ind w:right="100"/>
              <w:rPr>
                <w:sz w:val="28"/>
                <w:szCs w:val="28"/>
              </w:rPr>
            </w:pPr>
          </w:p>
        </w:tc>
        <w:tc>
          <w:tcPr>
            <w:tcW w:w="48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73319A" w:rsidRPr="00501A77" w:rsidRDefault="0073319A" w:rsidP="00193E75">
            <w:pPr>
              <w:ind w:right="-1"/>
              <w:rPr>
                <w:sz w:val="28"/>
                <w:szCs w:val="28"/>
              </w:rPr>
            </w:pPr>
          </w:p>
        </w:tc>
      </w:tr>
      <w:tr w:rsidR="0073319A" w:rsidRPr="00501A77" w:rsidTr="00193E75">
        <w:tc>
          <w:tcPr>
            <w:tcW w:w="4808" w:type="dxa"/>
          </w:tcPr>
          <w:p w:rsidR="0073319A" w:rsidRPr="00501A77" w:rsidRDefault="0073319A" w:rsidP="00193E75">
            <w:pPr>
              <w:ind w:right="100"/>
              <w:rPr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</w:tcPr>
          <w:p w:rsidR="0073319A" w:rsidRPr="00501A77" w:rsidRDefault="0073319A" w:rsidP="00193E75">
            <w:pPr>
              <w:ind w:left="-57" w:right="-57"/>
              <w:rPr>
                <w:sz w:val="14"/>
                <w:szCs w:val="14"/>
              </w:rPr>
            </w:pPr>
          </w:p>
          <w:p w:rsidR="0073319A" w:rsidRPr="00501A77" w:rsidRDefault="0073319A" w:rsidP="00193E75">
            <w:pPr>
              <w:ind w:left="-57" w:right="-57"/>
              <w:rPr>
                <w:sz w:val="28"/>
                <w:szCs w:val="28"/>
              </w:rPr>
            </w:pPr>
            <w:r w:rsidRPr="00501A77">
              <w:rPr>
                <w:sz w:val="28"/>
                <w:szCs w:val="28"/>
              </w:rPr>
              <w:t>Телефон: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19A" w:rsidRPr="00501A77" w:rsidRDefault="0073319A" w:rsidP="00193E75">
            <w:pPr>
              <w:ind w:right="-1"/>
              <w:rPr>
                <w:sz w:val="28"/>
                <w:szCs w:val="28"/>
              </w:rPr>
            </w:pPr>
          </w:p>
        </w:tc>
      </w:tr>
      <w:tr w:rsidR="0073319A" w:rsidRPr="00501A77" w:rsidTr="00193E75">
        <w:tc>
          <w:tcPr>
            <w:tcW w:w="4808" w:type="dxa"/>
          </w:tcPr>
          <w:p w:rsidR="0073319A" w:rsidRPr="00501A77" w:rsidRDefault="0073319A" w:rsidP="00193E75">
            <w:pPr>
              <w:ind w:right="100"/>
              <w:rPr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 w:rsidR="0073319A" w:rsidRPr="00501A77" w:rsidRDefault="0073319A" w:rsidP="00193E75">
            <w:pPr>
              <w:ind w:left="-57" w:right="-57"/>
              <w:rPr>
                <w:sz w:val="14"/>
                <w:szCs w:val="14"/>
              </w:rPr>
            </w:pPr>
          </w:p>
          <w:p w:rsidR="0073319A" w:rsidRPr="00501A77" w:rsidRDefault="0073319A" w:rsidP="00193E75">
            <w:pPr>
              <w:ind w:left="-57" w:right="-57"/>
              <w:rPr>
                <w:sz w:val="28"/>
                <w:szCs w:val="28"/>
              </w:rPr>
            </w:pPr>
            <w:r w:rsidRPr="00501A77">
              <w:rPr>
                <w:sz w:val="28"/>
                <w:szCs w:val="28"/>
              </w:rPr>
              <w:t>E-</w:t>
            </w:r>
            <w:proofErr w:type="spellStart"/>
            <w:r w:rsidRPr="00501A77">
              <w:rPr>
                <w:sz w:val="28"/>
                <w:szCs w:val="28"/>
              </w:rPr>
              <w:t>mail</w:t>
            </w:r>
            <w:proofErr w:type="spellEnd"/>
            <w:r w:rsidRPr="00501A77">
              <w:rPr>
                <w:sz w:val="28"/>
                <w:szCs w:val="28"/>
              </w:rPr>
              <w:t>: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19A" w:rsidRPr="00501A77" w:rsidRDefault="0073319A" w:rsidP="00193E75">
            <w:pPr>
              <w:ind w:right="-1"/>
              <w:rPr>
                <w:sz w:val="28"/>
                <w:szCs w:val="28"/>
              </w:rPr>
            </w:pPr>
          </w:p>
        </w:tc>
      </w:tr>
    </w:tbl>
    <w:p w:rsidR="0073319A" w:rsidRDefault="0073319A" w:rsidP="0073319A">
      <w:pPr>
        <w:widowControl w:val="0"/>
        <w:rPr>
          <w:b/>
          <w:sz w:val="28"/>
          <w:szCs w:val="28"/>
        </w:rPr>
      </w:pPr>
    </w:p>
    <w:p w:rsidR="0073319A" w:rsidRDefault="0073319A" w:rsidP="0073319A">
      <w:pPr>
        <w:widowControl w:val="0"/>
        <w:rPr>
          <w:b/>
          <w:sz w:val="28"/>
          <w:szCs w:val="28"/>
        </w:rPr>
      </w:pPr>
    </w:p>
    <w:p w:rsidR="0073319A" w:rsidRPr="00BE6137" w:rsidRDefault="0073319A" w:rsidP="0073319A">
      <w:pPr>
        <w:widowControl w:val="0"/>
        <w:jc w:val="center"/>
        <w:rPr>
          <w:b/>
          <w:sz w:val="28"/>
          <w:szCs w:val="28"/>
        </w:rPr>
      </w:pPr>
      <w:r w:rsidRPr="00BE6137">
        <w:rPr>
          <w:b/>
          <w:sz w:val="28"/>
          <w:szCs w:val="28"/>
        </w:rPr>
        <w:t>ЗАЯВЛЕНИЕ</w:t>
      </w:r>
    </w:p>
    <w:p w:rsidR="0073319A" w:rsidRPr="00BE6137" w:rsidRDefault="0073319A" w:rsidP="0073319A">
      <w:pPr>
        <w:widowControl w:val="0"/>
        <w:jc w:val="center"/>
        <w:rPr>
          <w:sz w:val="28"/>
          <w:szCs w:val="28"/>
        </w:rPr>
      </w:pPr>
    </w:p>
    <w:p w:rsidR="0073319A" w:rsidRPr="00BE6137" w:rsidRDefault="0073319A" w:rsidP="0073319A">
      <w:pPr>
        <w:widowControl w:val="0"/>
        <w:ind w:firstLine="709"/>
        <w:rPr>
          <w:sz w:val="28"/>
          <w:szCs w:val="28"/>
        </w:rPr>
      </w:pPr>
      <w:r w:rsidRPr="00BE6137">
        <w:rPr>
          <w:sz w:val="28"/>
          <w:szCs w:val="28"/>
        </w:rPr>
        <w:t xml:space="preserve">Прошу </w:t>
      </w:r>
      <w:r w:rsidRPr="00BE6137">
        <w:t>(выберите нужный вариант)</w:t>
      </w:r>
      <w:r w:rsidRPr="00BE6137">
        <w:rPr>
          <w:sz w:val="28"/>
          <w:szCs w:val="28"/>
        </w:rPr>
        <w:t>:</w:t>
      </w:r>
    </w:p>
    <w:p w:rsidR="0073319A" w:rsidRPr="00BE6137" w:rsidRDefault="0073319A" w:rsidP="0073319A">
      <w:pPr>
        <w:ind w:left="360"/>
        <w:rPr>
          <w:sz w:val="28"/>
          <w:szCs w:val="28"/>
        </w:rPr>
      </w:pPr>
    </w:p>
    <w:tbl>
      <w:tblPr>
        <w:tblW w:w="5087" w:type="dxa"/>
        <w:tblInd w:w="108" w:type="dxa"/>
        <w:tblLook w:val="04A0" w:firstRow="1" w:lastRow="0" w:firstColumn="1" w:lastColumn="0" w:noHBand="0" w:noVBand="1"/>
      </w:tblPr>
      <w:tblGrid>
        <w:gridCol w:w="340"/>
        <w:gridCol w:w="4340"/>
        <w:gridCol w:w="171"/>
        <w:gridCol w:w="236"/>
      </w:tblGrid>
      <w:tr w:rsidR="0073319A" w:rsidRPr="00BE6137" w:rsidTr="00193E75">
        <w:trPr>
          <w:gridAfter w:val="2"/>
          <w:wAfter w:w="407" w:type="dxa"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A" w:rsidRPr="00BE6137" w:rsidRDefault="0073319A" w:rsidP="00193E7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19A" w:rsidRPr="005A1640" w:rsidRDefault="0073319A" w:rsidP="00193E7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A1640">
              <w:rPr>
                <w:sz w:val="28"/>
                <w:szCs w:val="28"/>
              </w:rPr>
              <w:t>подготовить и утвердить</w:t>
            </w:r>
          </w:p>
        </w:tc>
      </w:tr>
      <w:tr w:rsidR="0073319A" w:rsidRPr="00BE6137" w:rsidTr="00193E75">
        <w:trPr>
          <w:trHeight w:val="217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19A" w:rsidRPr="00BE6137" w:rsidRDefault="0073319A" w:rsidP="00193E7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511" w:type="dxa"/>
            <w:gridSpan w:val="2"/>
          </w:tcPr>
          <w:p w:rsidR="0073319A" w:rsidRPr="00BE6137" w:rsidRDefault="0073319A" w:rsidP="00193E7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3319A" w:rsidRPr="00BE6137" w:rsidRDefault="0073319A" w:rsidP="00193E7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3319A" w:rsidRPr="00BE6137" w:rsidTr="00193E75">
        <w:trPr>
          <w:gridAfter w:val="2"/>
          <w:wAfter w:w="407" w:type="dxa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A" w:rsidRPr="00BE6137" w:rsidRDefault="0073319A" w:rsidP="00193E7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right w:val="nil"/>
            </w:tcBorders>
            <w:hideMark/>
          </w:tcPr>
          <w:p w:rsidR="0073319A" w:rsidRPr="005A1640" w:rsidRDefault="0073319A" w:rsidP="00193E7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A1640">
              <w:rPr>
                <w:sz w:val="28"/>
                <w:szCs w:val="28"/>
              </w:rPr>
              <w:t>утвердить</w:t>
            </w:r>
          </w:p>
        </w:tc>
      </w:tr>
      <w:tr w:rsidR="0073319A" w:rsidRPr="00BE6137" w:rsidTr="00193E75">
        <w:trPr>
          <w:trHeight w:val="253"/>
        </w:trPr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</w:tcPr>
          <w:p w:rsidR="0073319A" w:rsidRPr="00BE6137" w:rsidRDefault="0073319A" w:rsidP="00193E7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511" w:type="dxa"/>
            <w:gridSpan w:val="2"/>
          </w:tcPr>
          <w:p w:rsidR="0073319A" w:rsidRPr="00BE6137" w:rsidRDefault="0073319A" w:rsidP="00193E7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3319A" w:rsidRPr="00BE6137" w:rsidRDefault="0073319A" w:rsidP="00193E7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3319A" w:rsidRPr="00BE6137" w:rsidRDefault="0073319A" w:rsidP="0073319A">
      <w:pPr>
        <w:widowControl w:val="0"/>
        <w:rPr>
          <w:sz w:val="28"/>
          <w:szCs w:val="28"/>
        </w:rPr>
      </w:pPr>
      <w:r w:rsidRPr="00BE6137">
        <w:rPr>
          <w:sz w:val="28"/>
          <w:szCs w:val="28"/>
        </w:rPr>
        <w:t>схему расположения земельного участка на кадастровом плане или кадастровой карте соответствующей территории, расположенного по адресу:</w:t>
      </w:r>
      <w:r>
        <w:rPr>
          <w:sz w:val="28"/>
          <w:szCs w:val="28"/>
        </w:rPr>
        <w:t>_____________</w:t>
      </w:r>
    </w:p>
    <w:p w:rsidR="0073319A" w:rsidRPr="00BE6137" w:rsidRDefault="0073319A" w:rsidP="0073319A">
      <w:pPr>
        <w:widowControl w:val="0"/>
        <w:rPr>
          <w:sz w:val="28"/>
          <w:szCs w:val="28"/>
        </w:rPr>
      </w:pPr>
      <w:r w:rsidRPr="00BE6137">
        <w:rPr>
          <w:sz w:val="28"/>
          <w:szCs w:val="28"/>
        </w:rPr>
        <w:t>____________________________________________________________________,для ________________________________________________________________</w:t>
      </w:r>
      <w:r>
        <w:rPr>
          <w:sz w:val="28"/>
          <w:szCs w:val="28"/>
        </w:rPr>
        <w:t>.</w:t>
      </w:r>
    </w:p>
    <w:p w:rsidR="0073319A" w:rsidRPr="00BE6137" w:rsidRDefault="0073319A" w:rsidP="0073319A">
      <w:pPr>
        <w:widowControl w:val="0"/>
        <w:jc w:val="center"/>
      </w:pPr>
      <w:r w:rsidRPr="00BE6137">
        <w:t>(указать цель использования земельного участка)</w:t>
      </w:r>
    </w:p>
    <w:p w:rsidR="0073319A" w:rsidRPr="00BE6137" w:rsidRDefault="0073319A" w:rsidP="0073319A">
      <w:pPr>
        <w:widowControl w:val="0"/>
        <w:rPr>
          <w:sz w:val="28"/>
          <w:szCs w:val="28"/>
        </w:rPr>
      </w:pPr>
    </w:p>
    <w:p w:rsidR="0073319A" w:rsidRPr="00501A77" w:rsidRDefault="0073319A" w:rsidP="0073319A">
      <w:pPr>
        <w:widowControl w:val="0"/>
        <w:ind w:firstLine="708"/>
        <w:jc w:val="both"/>
        <w:rPr>
          <w:sz w:val="28"/>
          <w:szCs w:val="28"/>
        </w:rPr>
      </w:pPr>
      <w:r w:rsidRPr="00501A77">
        <w:rPr>
          <w:sz w:val="28"/>
          <w:szCs w:val="28"/>
        </w:rPr>
        <w:t xml:space="preserve">Прошу информировать меня о результате предоставления муниципальной услуги </w:t>
      </w:r>
      <w:r w:rsidRPr="00501A77">
        <w:t>(отметить выбранный вариант)</w:t>
      </w:r>
      <w:r w:rsidRPr="00501A77">
        <w:rPr>
          <w:sz w:val="28"/>
          <w:szCs w:val="28"/>
        </w:rPr>
        <w:t>:</w:t>
      </w:r>
    </w:p>
    <w:p w:rsidR="0073319A" w:rsidRPr="00501A77" w:rsidRDefault="0073319A" w:rsidP="0073319A">
      <w:pPr>
        <w:ind w:left="360"/>
        <w:rPr>
          <w:sz w:val="16"/>
          <w:szCs w:val="1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40"/>
        <w:gridCol w:w="4511"/>
        <w:gridCol w:w="4647"/>
      </w:tblGrid>
      <w:tr w:rsidR="0073319A" w:rsidRPr="00501A77" w:rsidTr="00193E75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A" w:rsidRPr="00501A77" w:rsidRDefault="0073319A" w:rsidP="00193E7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3319A" w:rsidRPr="00501A77" w:rsidRDefault="0073319A" w:rsidP="00193E7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01A77">
              <w:rPr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19A" w:rsidRPr="00501A77" w:rsidRDefault="0073319A" w:rsidP="00193E7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73319A" w:rsidRPr="00501A77" w:rsidTr="00193E75">
        <w:trPr>
          <w:trHeight w:val="443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19A" w:rsidRPr="00501A77" w:rsidRDefault="0073319A" w:rsidP="00193E7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4511" w:type="dxa"/>
          </w:tcPr>
          <w:p w:rsidR="0073319A" w:rsidRPr="00501A77" w:rsidRDefault="0073319A" w:rsidP="00193E75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319A" w:rsidRPr="00501A77" w:rsidRDefault="0073319A" w:rsidP="00193E7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73319A" w:rsidRPr="00501A77" w:rsidTr="00193E7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A" w:rsidRPr="00501A77" w:rsidRDefault="0073319A" w:rsidP="00193E7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3319A" w:rsidRPr="00501A77" w:rsidRDefault="0073319A" w:rsidP="00193E7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01A7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телефону</w:t>
            </w:r>
            <w:r w:rsidRPr="00501A77">
              <w:rPr>
                <w:sz w:val="28"/>
                <w:szCs w:val="28"/>
              </w:rPr>
              <w:t>: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19A" w:rsidRPr="00501A77" w:rsidRDefault="0073319A" w:rsidP="00193E7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73319A" w:rsidRPr="00501A77" w:rsidTr="00193E7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A" w:rsidRPr="00501A77" w:rsidRDefault="0073319A" w:rsidP="00193E7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3319A" w:rsidRPr="00501A77" w:rsidRDefault="0073319A" w:rsidP="00193E7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01A77">
              <w:rPr>
                <w:sz w:val="28"/>
                <w:szCs w:val="28"/>
              </w:rPr>
              <w:t>по электронной почте: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19A" w:rsidRPr="00501A77" w:rsidRDefault="0073319A" w:rsidP="00193E7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73319A" w:rsidRPr="00501A77" w:rsidTr="00193E75"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19A" w:rsidRPr="00501A77" w:rsidRDefault="0073319A" w:rsidP="00193E7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511" w:type="dxa"/>
          </w:tcPr>
          <w:p w:rsidR="0073319A" w:rsidRPr="00501A77" w:rsidRDefault="0073319A" w:rsidP="00193E7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319A" w:rsidRPr="00501A77" w:rsidRDefault="0073319A" w:rsidP="00193E7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73319A" w:rsidRPr="00501A77" w:rsidRDefault="0073319A" w:rsidP="0073319A">
      <w:pPr>
        <w:widowControl w:val="0"/>
        <w:ind w:left="693"/>
      </w:pPr>
    </w:p>
    <w:p w:rsidR="0073319A" w:rsidRPr="00501A77" w:rsidRDefault="0073319A" w:rsidP="0073319A">
      <w:pPr>
        <w:tabs>
          <w:tab w:val="left" w:pos="0"/>
          <w:tab w:val="left" w:pos="851"/>
        </w:tabs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501A77">
        <w:rPr>
          <w:rFonts w:eastAsia="Calibri"/>
          <w:sz w:val="28"/>
          <w:szCs w:val="28"/>
        </w:rPr>
        <w:t>Мне разъяснено, что в соответствии с Федеральным законом</w:t>
      </w:r>
      <w:r w:rsidRPr="00501A77">
        <w:rPr>
          <w:rFonts w:eastAsia="Calibri"/>
          <w:sz w:val="28"/>
          <w:szCs w:val="28"/>
        </w:rPr>
        <w:br/>
        <w:t xml:space="preserve">от 27.07.2010 № 210-ФЗ «О предоставлении государственных и муниципальных услуг» документы, указанные в </w:t>
      </w:r>
      <w:hyperlink w:anchor="_bookmark7" w:history="1">
        <w:r w:rsidRPr="00501A77">
          <w:rPr>
            <w:rFonts w:eastAsia="Calibri"/>
            <w:sz w:val="28"/>
            <w:szCs w:val="28"/>
          </w:rPr>
          <w:t>пункте</w:t>
        </w:r>
      </w:hyperlink>
      <w:r>
        <w:rPr>
          <w:rFonts w:eastAsia="Calibri"/>
          <w:sz w:val="28"/>
          <w:szCs w:val="28"/>
        </w:rPr>
        <w:t xml:space="preserve"> </w:t>
      </w:r>
      <w:r w:rsidRPr="00501A77">
        <w:rPr>
          <w:rFonts w:eastAsia="Calibri"/>
          <w:sz w:val="28"/>
          <w:szCs w:val="28"/>
        </w:rPr>
        <w:t xml:space="preserve">14 </w:t>
      </w:r>
      <w:r w:rsidRPr="00501A77">
        <w:rPr>
          <w:rFonts w:eastAsia="Calibri"/>
          <w:color w:val="000000"/>
          <w:sz w:val="28"/>
          <w:szCs w:val="28"/>
        </w:rPr>
        <w:t>Административного регламента предоставления муниципальной услуги «</w:t>
      </w:r>
      <w:r w:rsidRPr="002F539C">
        <w:rPr>
          <w:sz w:val="28"/>
          <w:szCs w:val="28"/>
        </w:rPr>
        <w:t>«</w:t>
      </w:r>
      <w:r w:rsidRPr="002F539C">
        <w:rPr>
          <w:bCs/>
          <w:iCs/>
          <w:sz w:val="28"/>
          <w:szCs w:val="28"/>
        </w:rPr>
        <w:t>Подготовка и (или)</w:t>
      </w:r>
      <w:r w:rsidRPr="002F539C">
        <w:rPr>
          <w:sz w:val="28"/>
          <w:szCs w:val="28"/>
        </w:rPr>
        <w:t xml:space="preserve"> утверждение </w:t>
      </w:r>
      <w:r w:rsidRPr="002F539C">
        <w:rPr>
          <w:sz w:val="28"/>
          <w:szCs w:val="28"/>
        </w:rPr>
        <w:lastRenderedPageBreak/>
        <w:t>схем расположения земельных участков на кадастровом плане территории»</w:t>
      </w:r>
      <w:r w:rsidRPr="00501A77">
        <w:rPr>
          <w:rFonts w:eastAsia="Calibri"/>
          <w:color w:val="000000"/>
          <w:sz w:val="28"/>
          <w:szCs w:val="28"/>
        </w:rPr>
        <w:t>, необязательны для представления и мо</w:t>
      </w:r>
      <w:r>
        <w:rPr>
          <w:rFonts w:eastAsia="Calibri"/>
          <w:color w:val="000000"/>
          <w:sz w:val="28"/>
          <w:szCs w:val="28"/>
        </w:rPr>
        <w:t xml:space="preserve">гут быть получены Отделом </w:t>
      </w:r>
      <w:r w:rsidRPr="00501A77">
        <w:rPr>
          <w:rFonts w:eastAsia="Calibri"/>
          <w:color w:val="000000"/>
          <w:sz w:val="28"/>
          <w:szCs w:val="28"/>
        </w:rPr>
        <w:t>архи</w:t>
      </w:r>
      <w:r>
        <w:rPr>
          <w:rFonts w:eastAsia="Calibri"/>
          <w:color w:val="000000"/>
          <w:sz w:val="28"/>
          <w:szCs w:val="28"/>
        </w:rPr>
        <w:t>тектуры администрации Невьянского городского округа</w:t>
      </w:r>
      <w:r w:rsidRPr="00501A77">
        <w:rPr>
          <w:rFonts w:eastAsia="Calibri"/>
          <w:color w:val="000000"/>
          <w:sz w:val="28"/>
          <w:szCs w:val="28"/>
        </w:rPr>
        <w:t xml:space="preserve"> самостоятельно.</w:t>
      </w:r>
      <w:proofErr w:type="gramEnd"/>
      <w:r w:rsidRPr="00501A77">
        <w:rPr>
          <w:rFonts w:eastAsia="Calibri"/>
          <w:color w:val="000000"/>
          <w:sz w:val="28"/>
          <w:szCs w:val="28"/>
        </w:rPr>
        <w:t xml:space="preserve"> Документы приобщаются мною по собственной инициативе.</w:t>
      </w:r>
    </w:p>
    <w:p w:rsidR="0073319A" w:rsidRPr="00501A77" w:rsidRDefault="0073319A" w:rsidP="0073319A">
      <w:pPr>
        <w:widowControl w:val="0"/>
        <w:tabs>
          <w:tab w:val="left" w:pos="0"/>
        </w:tabs>
        <w:ind w:firstLine="851"/>
        <w:jc w:val="both"/>
        <w:rPr>
          <w:sz w:val="28"/>
          <w:szCs w:val="28"/>
        </w:rPr>
      </w:pPr>
      <w:proofErr w:type="gramStart"/>
      <w:r w:rsidRPr="00501A77">
        <w:rPr>
          <w:sz w:val="28"/>
          <w:szCs w:val="28"/>
        </w:rPr>
        <w:t>В соответствии с Федеральным законом от 27.07.2006 № 152-ФЗ</w:t>
      </w:r>
      <w:r w:rsidRPr="00501A77">
        <w:rPr>
          <w:sz w:val="28"/>
          <w:szCs w:val="28"/>
        </w:rPr>
        <w:br/>
        <w:t>«О персональных данных» даю согласие на обработку (сбор, систематизацию, накопление, хранение, уточнение, использование, распространение, в том числе передачу, обезличивание, блокирование, уничтожение) сведений, указанных</w:t>
      </w:r>
      <w:r w:rsidRPr="00501A77">
        <w:rPr>
          <w:sz w:val="28"/>
          <w:szCs w:val="28"/>
        </w:rPr>
        <w:br/>
        <w:t>в настоящем заявлении и прилагаемых к нему документах.</w:t>
      </w:r>
      <w:proofErr w:type="gramEnd"/>
    </w:p>
    <w:p w:rsidR="0073319A" w:rsidRPr="00501A77" w:rsidRDefault="0073319A" w:rsidP="0073319A">
      <w:pPr>
        <w:widowControl w:val="0"/>
        <w:tabs>
          <w:tab w:val="left" w:pos="0"/>
        </w:tabs>
        <w:ind w:firstLine="851"/>
        <w:jc w:val="both"/>
        <w:rPr>
          <w:sz w:val="28"/>
          <w:szCs w:val="28"/>
        </w:rPr>
      </w:pPr>
      <w:r w:rsidRPr="00501A77">
        <w:rPr>
          <w:sz w:val="28"/>
          <w:szCs w:val="28"/>
        </w:rPr>
        <w:t>Согласие действует в течение одного года со дня подписания настоящего заявления. Мне разъяснено, что данное согласие может быть отозвано мною в письменной форме.</w:t>
      </w:r>
    </w:p>
    <w:p w:rsidR="0073319A" w:rsidRPr="00501A77" w:rsidRDefault="0073319A" w:rsidP="0073319A">
      <w:pPr>
        <w:ind w:left="7200" w:right="-1"/>
        <w:jc w:val="both"/>
        <w:rPr>
          <w:sz w:val="28"/>
          <w:szCs w:val="28"/>
        </w:rPr>
      </w:pPr>
    </w:p>
    <w:p w:rsidR="0073319A" w:rsidRPr="00501A77" w:rsidRDefault="0073319A" w:rsidP="0073319A">
      <w:pPr>
        <w:ind w:left="7200" w:right="-1"/>
        <w:jc w:val="both"/>
        <w:rPr>
          <w:sz w:val="28"/>
          <w:szCs w:val="28"/>
        </w:rPr>
      </w:pPr>
    </w:p>
    <w:p w:rsidR="0073319A" w:rsidRPr="00501A77" w:rsidRDefault="0073319A" w:rsidP="0073319A">
      <w:pPr>
        <w:ind w:right="-1"/>
        <w:jc w:val="both"/>
        <w:rPr>
          <w:sz w:val="28"/>
          <w:szCs w:val="28"/>
        </w:rPr>
      </w:pPr>
      <w:r w:rsidRPr="00501A77">
        <w:rPr>
          <w:sz w:val="28"/>
          <w:szCs w:val="28"/>
        </w:rPr>
        <w:t>_______________________________                                     _________________</w:t>
      </w:r>
    </w:p>
    <w:p w:rsidR="0073319A" w:rsidRPr="00501A77" w:rsidRDefault="0073319A" w:rsidP="0073319A">
      <w:pPr>
        <w:ind w:right="-1"/>
      </w:pPr>
      <w:r w:rsidRPr="00501A77">
        <w:t xml:space="preserve">(наименование должности руководителя)*                                                    (личная подпись)     </w:t>
      </w:r>
    </w:p>
    <w:p w:rsidR="0073319A" w:rsidRPr="00501A77" w:rsidRDefault="0073319A" w:rsidP="0073319A">
      <w:pPr>
        <w:ind w:left="7200" w:right="-1"/>
        <w:jc w:val="both"/>
        <w:rPr>
          <w:sz w:val="28"/>
          <w:szCs w:val="28"/>
        </w:rPr>
      </w:pPr>
    </w:p>
    <w:p w:rsidR="0073319A" w:rsidRPr="00501A77" w:rsidRDefault="0073319A" w:rsidP="0073319A">
      <w:pPr>
        <w:ind w:left="7200" w:right="-1"/>
        <w:jc w:val="both"/>
        <w:rPr>
          <w:sz w:val="28"/>
          <w:szCs w:val="28"/>
        </w:rPr>
      </w:pPr>
      <w:r w:rsidRPr="00501A77">
        <w:rPr>
          <w:sz w:val="28"/>
          <w:szCs w:val="28"/>
        </w:rPr>
        <w:t>_________________</w:t>
      </w:r>
    </w:p>
    <w:p w:rsidR="0073319A" w:rsidRPr="00501A77" w:rsidRDefault="0073319A" w:rsidP="0073319A">
      <w:pPr>
        <w:ind w:left="7200" w:right="-1"/>
      </w:pPr>
      <w:r w:rsidRPr="00501A77">
        <w:t>(дата)</w:t>
      </w:r>
      <w:r>
        <w:t>»</w:t>
      </w:r>
    </w:p>
    <w:p w:rsidR="0073319A" w:rsidRPr="0001346B" w:rsidRDefault="0073319A" w:rsidP="0073319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3319A" w:rsidRPr="00631023" w:rsidRDefault="0073319A" w:rsidP="007331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утвержденный Регламент на официальном сайте администрации Невьянского городского округа в сети Интернет </w:t>
      </w:r>
      <w:r>
        <w:rPr>
          <w:sz w:val="28"/>
          <w:szCs w:val="28"/>
          <w:u w:val="single"/>
        </w:rPr>
        <w:t>http://nevyansk66.ru/.</w:t>
      </w:r>
    </w:p>
    <w:p w:rsidR="0073319A" w:rsidRDefault="0073319A" w:rsidP="0073319A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CC541C">
        <w:rPr>
          <w:sz w:val="28"/>
          <w:szCs w:val="28"/>
        </w:rPr>
        <w:t xml:space="preserve">. </w:t>
      </w:r>
      <w:proofErr w:type="gramStart"/>
      <w:r w:rsidRPr="007556FE">
        <w:rPr>
          <w:sz w:val="28"/>
          <w:szCs w:val="28"/>
        </w:rPr>
        <w:t>Контроль за</w:t>
      </w:r>
      <w:proofErr w:type="gramEnd"/>
      <w:r w:rsidRPr="007556FE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>щего постановления возложить на</w:t>
      </w:r>
      <w:r w:rsidRPr="00755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исполняющего обязанности </w:t>
      </w:r>
      <w:r w:rsidRPr="007556FE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</w:t>
      </w:r>
      <w:r w:rsidRPr="007556FE">
        <w:rPr>
          <w:sz w:val="28"/>
          <w:szCs w:val="28"/>
        </w:rPr>
        <w:t xml:space="preserve">администрации Невьянского городского округа по вопросам реализации инвестиционных проектов, строительства, </w:t>
      </w:r>
      <w:r>
        <w:rPr>
          <w:sz w:val="28"/>
          <w:szCs w:val="28"/>
        </w:rPr>
        <w:t>архитектуры и управления муниципальным имуществом                А.М. Балашова</w:t>
      </w:r>
    </w:p>
    <w:p w:rsidR="0073319A" w:rsidRDefault="0073319A" w:rsidP="0073319A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73319A" w:rsidRDefault="0073319A" w:rsidP="0073319A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73319A" w:rsidRPr="006964F5" w:rsidRDefault="0073319A" w:rsidP="0073319A">
      <w:pPr>
        <w:jc w:val="both"/>
        <w:rPr>
          <w:sz w:val="28"/>
          <w:szCs w:val="28"/>
        </w:rPr>
      </w:pPr>
      <w:r w:rsidRPr="006964F5">
        <w:rPr>
          <w:sz w:val="28"/>
          <w:szCs w:val="28"/>
        </w:rPr>
        <w:t xml:space="preserve">Глава городского округа       </w:t>
      </w:r>
      <w:r>
        <w:rPr>
          <w:sz w:val="28"/>
          <w:szCs w:val="28"/>
        </w:rPr>
        <w:t xml:space="preserve">        </w:t>
      </w:r>
      <w:r w:rsidRPr="006964F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Pr="006964F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Берчук</w:t>
      </w:r>
      <w:proofErr w:type="spellEnd"/>
      <w:r w:rsidRPr="006964F5">
        <w:rPr>
          <w:sz w:val="28"/>
          <w:szCs w:val="28"/>
        </w:rPr>
        <w:t xml:space="preserve">                            </w:t>
      </w:r>
    </w:p>
    <w:p w:rsidR="00AA52DD" w:rsidRDefault="00AA52DD" w:rsidP="00B84EDF">
      <w:pPr>
        <w:rPr>
          <w:sz w:val="28"/>
          <w:szCs w:val="28"/>
        </w:rPr>
      </w:pPr>
    </w:p>
    <w:p w:rsidR="00842155" w:rsidRPr="0073319A" w:rsidRDefault="00842155" w:rsidP="00842155">
      <w:pPr>
        <w:autoSpaceDE w:val="0"/>
        <w:autoSpaceDN w:val="0"/>
        <w:adjustRightInd w:val="0"/>
        <w:ind w:firstLine="540"/>
        <w:jc w:val="both"/>
      </w:pPr>
    </w:p>
    <w:p w:rsidR="0073319A" w:rsidRPr="0073319A" w:rsidRDefault="0073319A" w:rsidP="00842155">
      <w:pPr>
        <w:autoSpaceDE w:val="0"/>
        <w:autoSpaceDN w:val="0"/>
        <w:adjustRightInd w:val="0"/>
        <w:ind w:firstLine="540"/>
        <w:jc w:val="both"/>
      </w:pPr>
    </w:p>
    <w:p w:rsidR="0073319A" w:rsidRPr="0073319A" w:rsidRDefault="0073319A" w:rsidP="00842155">
      <w:pPr>
        <w:autoSpaceDE w:val="0"/>
        <w:autoSpaceDN w:val="0"/>
        <w:adjustRightInd w:val="0"/>
        <w:ind w:firstLine="540"/>
        <w:jc w:val="both"/>
      </w:pPr>
    </w:p>
    <w:p w:rsidR="0073319A" w:rsidRPr="0073319A" w:rsidRDefault="0073319A" w:rsidP="00842155">
      <w:pPr>
        <w:autoSpaceDE w:val="0"/>
        <w:autoSpaceDN w:val="0"/>
        <w:adjustRightInd w:val="0"/>
        <w:ind w:firstLine="540"/>
        <w:jc w:val="both"/>
      </w:pPr>
    </w:p>
    <w:p w:rsidR="0073319A" w:rsidRPr="0073319A" w:rsidRDefault="0073319A" w:rsidP="00842155">
      <w:pPr>
        <w:autoSpaceDE w:val="0"/>
        <w:autoSpaceDN w:val="0"/>
        <w:adjustRightInd w:val="0"/>
        <w:ind w:firstLine="540"/>
        <w:jc w:val="both"/>
      </w:pPr>
    </w:p>
    <w:p w:rsidR="0073319A" w:rsidRPr="0073319A" w:rsidRDefault="0073319A" w:rsidP="00842155">
      <w:pPr>
        <w:autoSpaceDE w:val="0"/>
        <w:autoSpaceDN w:val="0"/>
        <w:adjustRightInd w:val="0"/>
        <w:ind w:firstLine="540"/>
        <w:jc w:val="both"/>
      </w:pPr>
    </w:p>
    <w:p w:rsidR="0073319A" w:rsidRPr="0073319A" w:rsidRDefault="0073319A" w:rsidP="00842155">
      <w:pPr>
        <w:autoSpaceDE w:val="0"/>
        <w:autoSpaceDN w:val="0"/>
        <w:adjustRightInd w:val="0"/>
        <w:ind w:firstLine="540"/>
        <w:jc w:val="both"/>
      </w:pPr>
    </w:p>
    <w:p w:rsidR="0073319A" w:rsidRPr="0073319A" w:rsidRDefault="0073319A" w:rsidP="00842155">
      <w:pPr>
        <w:autoSpaceDE w:val="0"/>
        <w:autoSpaceDN w:val="0"/>
        <w:adjustRightInd w:val="0"/>
        <w:ind w:firstLine="540"/>
        <w:jc w:val="both"/>
      </w:pPr>
    </w:p>
    <w:p w:rsidR="0073319A" w:rsidRPr="0073319A" w:rsidRDefault="0073319A" w:rsidP="00842155">
      <w:pPr>
        <w:autoSpaceDE w:val="0"/>
        <w:autoSpaceDN w:val="0"/>
        <w:adjustRightInd w:val="0"/>
        <w:ind w:firstLine="540"/>
        <w:jc w:val="both"/>
      </w:pPr>
    </w:p>
    <w:p w:rsidR="0073319A" w:rsidRPr="0073319A" w:rsidRDefault="0073319A" w:rsidP="00842155">
      <w:pPr>
        <w:autoSpaceDE w:val="0"/>
        <w:autoSpaceDN w:val="0"/>
        <w:adjustRightInd w:val="0"/>
        <w:ind w:firstLine="540"/>
        <w:jc w:val="both"/>
      </w:pPr>
    </w:p>
    <w:p w:rsidR="0073319A" w:rsidRPr="0073319A" w:rsidRDefault="0073319A" w:rsidP="00842155">
      <w:pPr>
        <w:autoSpaceDE w:val="0"/>
        <w:autoSpaceDN w:val="0"/>
        <w:adjustRightInd w:val="0"/>
        <w:ind w:firstLine="540"/>
        <w:jc w:val="both"/>
      </w:pPr>
    </w:p>
    <w:p w:rsidR="0073319A" w:rsidRPr="0073319A" w:rsidRDefault="0073319A" w:rsidP="00842155">
      <w:pPr>
        <w:autoSpaceDE w:val="0"/>
        <w:autoSpaceDN w:val="0"/>
        <w:adjustRightInd w:val="0"/>
        <w:ind w:firstLine="540"/>
        <w:jc w:val="both"/>
      </w:pPr>
    </w:p>
    <w:p w:rsidR="0073319A" w:rsidRPr="0073319A" w:rsidRDefault="0073319A" w:rsidP="00842155">
      <w:pPr>
        <w:autoSpaceDE w:val="0"/>
        <w:autoSpaceDN w:val="0"/>
        <w:adjustRightInd w:val="0"/>
        <w:ind w:firstLine="540"/>
        <w:jc w:val="both"/>
      </w:pPr>
    </w:p>
    <w:p w:rsidR="0073319A" w:rsidRPr="0073319A" w:rsidRDefault="0073319A" w:rsidP="00842155">
      <w:pPr>
        <w:autoSpaceDE w:val="0"/>
        <w:autoSpaceDN w:val="0"/>
        <w:adjustRightInd w:val="0"/>
        <w:ind w:firstLine="540"/>
        <w:jc w:val="both"/>
      </w:pPr>
    </w:p>
    <w:p w:rsidR="0073319A" w:rsidRPr="0073319A" w:rsidRDefault="0073319A" w:rsidP="00842155">
      <w:pPr>
        <w:autoSpaceDE w:val="0"/>
        <w:autoSpaceDN w:val="0"/>
        <w:adjustRightInd w:val="0"/>
        <w:ind w:firstLine="540"/>
        <w:jc w:val="both"/>
      </w:pPr>
    </w:p>
    <w:p w:rsidR="0073319A" w:rsidRPr="0073319A" w:rsidRDefault="0073319A" w:rsidP="00842155">
      <w:pPr>
        <w:autoSpaceDE w:val="0"/>
        <w:autoSpaceDN w:val="0"/>
        <w:adjustRightInd w:val="0"/>
        <w:ind w:firstLine="540"/>
        <w:jc w:val="both"/>
      </w:pPr>
    </w:p>
    <w:p w:rsidR="0073319A" w:rsidRPr="0073319A" w:rsidRDefault="0073319A" w:rsidP="00842155">
      <w:pPr>
        <w:autoSpaceDE w:val="0"/>
        <w:autoSpaceDN w:val="0"/>
        <w:adjustRightInd w:val="0"/>
        <w:ind w:firstLine="540"/>
        <w:jc w:val="both"/>
      </w:pPr>
    </w:p>
    <w:p w:rsidR="0073319A" w:rsidRPr="0073319A" w:rsidRDefault="0073319A" w:rsidP="00842155">
      <w:pPr>
        <w:autoSpaceDE w:val="0"/>
        <w:autoSpaceDN w:val="0"/>
        <w:adjustRightInd w:val="0"/>
        <w:ind w:firstLine="540"/>
        <w:jc w:val="both"/>
      </w:pPr>
    </w:p>
    <w:p w:rsidR="0073319A" w:rsidRPr="0073319A" w:rsidRDefault="0073319A" w:rsidP="00842155">
      <w:pPr>
        <w:autoSpaceDE w:val="0"/>
        <w:autoSpaceDN w:val="0"/>
        <w:adjustRightInd w:val="0"/>
        <w:ind w:firstLine="540"/>
        <w:jc w:val="both"/>
      </w:pPr>
    </w:p>
    <w:p w:rsidR="0073319A" w:rsidRPr="0073319A" w:rsidRDefault="0073319A" w:rsidP="00842155">
      <w:pPr>
        <w:autoSpaceDE w:val="0"/>
        <w:autoSpaceDN w:val="0"/>
        <w:adjustRightInd w:val="0"/>
        <w:ind w:firstLine="540"/>
        <w:jc w:val="both"/>
      </w:pPr>
    </w:p>
    <w:p w:rsidR="0073319A" w:rsidRPr="0073319A" w:rsidRDefault="0073319A" w:rsidP="00842155">
      <w:pPr>
        <w:autoSpaceDE w:val="0"/>
        <w:autoSpaceDN w:val="0"/>
        <w:adjustRightInd w:val="0"/>
        <w:ind w:firstLine="540"/>
        <w:jc w:val="both"/>
      </w:pPr>
    </w:p>
    <w:p w:rsidR="0073319A" w:rsidRPr="0073319A" w:rsidRDefault="0073319A" w:rsidP="00842155">
      <w:pPr>
        <w:autoSpaceDE w:val="0"/>
        <w:autoSpaceDN w:val="0"/>
        <w:adjustRightInd w:val="0"/>
        <w:ind w:firstLine="540"/>
        <w:jc w:val="both"/>
      </w:pPr>
    </w:p>
    <w:p w:rsidR="0073319A" w:rsidRPr="0073319A" w:rsidRDefault="0073319A" w:rsidP="00842155">
      <w:pPr>
        <w:autoSpaceDE w:val="0"/>
        <w:autoSpaceDN w:val="0"/>
        <w:adjustRightInd w:val="0"/>
        <w:ind w:firstLine="540"/>
        <w:jc w:val="both"/>
      </w:pPr>
    </w:p>
    <w:p w:rsidR="0073319A" w:rsidRPr="0073319A" w:rsidRDefault="0073319A" w:rsidP="00842155">
      <w:pPr>
        <w:autoSpaceDE w:val="0"/>
        <w:autoSpaceDN w:val="0"/>
        <w:adjustRightInd w:val="0"/>
        <w:ind w:firstLine="540"/>
        <w:jc w:val="both"/>
      </w:pPr>
    </w:p>
    <w:p w:rsidR="00842155" w:rsidRDefault="00842155" w:rsidP="00AA52DD">
      <w:pPr>
        <w:jc w:val="center"/>
        <w:rPr>
          <w:sz w:val="28"/>
          <w:szCs w:val="28"/>
        </w:rPr>
      </w:pPr>
    </w:p>
    <w:p w:rsidR="00842155" w:rsidRDefault="00842155" w:rsidP="00AA52DD">
      <w:pPr>
        <w:jc w:val="center"/>
        <w:rPr>
          <w:sz w:val="28"/>
          <w:szCs w:val="28"/>
        </w:rPr>
      </w:pPr>
    </w:p>
    <w:p w:rsidR="00842155" w:rsidRDefault="00842155" w:rsidP="00AA52DD">
      <w:pPr>
        <w:jc w:val="center"/>
        <w:rPr>
          <w:sz w:val="28"/>
          <w:szCs w:val="28"/>
        </w:rPr>
      </w:pPr>
    </w:p>
    <w:p w:rsidR="00842155" w:rsidRDefault="00842155" w:rsidP="00AA52DD">
      <w:pPr>
        <w:jc w:val="center"/>
        <w:rPr>
          <w:sz w:val="28"/>
          <w:szCs w:val="28"/>
        </w:rPr>
      </w:pPr>
    </w:p>
    <w:p w:rsidR="00842155" w:rsidRDefault="00842155" w:rsidP="00AA52DD">
      <w:pPr>
        <w:jc w:val="center"/>
        <w:rPr>
          <w:sz w:val="28"/>
          <w:szCs w:val="28"/>
        </w:rPr>
      </w:pPr>
    </w:p>
    <w:p w:rsidR="00842155" w:rsidRDefault="00842155" w:rsidP="00AA52DD">
      <w:pPr>
        <w:jc w:val="center"/>
        <w:rPr>
          <w:sz w:val="28"/>
          <w:szCs w:val="28"/>
        </w:rPr>
      </w:pPr>
    </w:p>
    <w:p w:rsidR="00842155" w:rsidRDefault="00842155" w:rsidP="00AA52DD">
      <w:pPr>
        <w:jc w:val="center"/>
        <w:rPr>
          <w:sz w:val="28"/>
          <w:szCs w:val="28"/>
        </w:rPr>
      </w:pPr>
    </w:p>
    <w:p w:rsidR="00842155" w:rsidRDefault="00842155" w:rsidP="00AA52DD">
      <w:pPr>
        <w:jc w:val="center"/>
        <w:rPr>
          <w:sz w:val="28"/>
          <w:szCs w:val="28"/>
        </w:rPr>
      </w:pPr>
    </w:p>
    <w:p w:rsidR="00842155" w:rsidRDefault="00842155" w:rsidP="00AA52DD">
      <w:pPr>
        <w:jc w:val="center"/>
        <w:rPr>
          <w:sz w:val="28"/>
          <w:szCs w:val="28"/>
        </w:rPr>
      </w:pPr>
    </w:p>
    <w:p w:rsidR="00842155" w:rsidRDefault="00842155" w:rsidP="00AA52DD">
      <w:pPr>
        <w:jc w:val="center"/>
        <w:rPr>
          <w:sz w:val="28"/>
          <w:szCs w:val="28"/>
        </w:rPr>
      </w:pPr>
    </w:p>
    <w:p w:rsidR="00842155" w:rsidRDefault="00842155" w:rsidP="00AA52DD">
      <w:pPr>
        <w:jc w:val="center"/>
        <w:rPr>
          <w:sz w:val="28"/>
          <w:szCs w:val="28"/>
        </w:rPr>
      </w:pPr>
    </w:p>
    <w:p w:rsidR="00842155" w:rsidRDefault="00842155" w:rsidP="00AA52DD">
      <w:pPr>
        <w:jc w:val="center"/>
        <w:rPr>
          <w:sz w:val="28"/>
          <w:szCs w:val="28"/>
        </w:rPr>
      </w:pPr>
    </w:p>
    <w:p w:rsidR="00842155" w:rsidRDefault="00842155" w:rsidP="00AA52DD">
      <w:pPr>
        <w:jc w:val="center"/>
        <w:rPr>
          <w:sz w:val="28"/>
          <w:szCs w:val="28"/>
        </w:rPr>
      </w:pPr>
    </w:p>
    <w:p w:rsidR="00842155" w:rsidRDefault="00842155" w:rsidP="00AA52DD">
      <w:pPr>
        <w:jc w:val="center"/>
        <w:rPr>
          <w:sz w:val="28"/>
          <w:szCs w:val="28"/>
        </w:rPr>
      </w:pPr>
    </w:p>
    <w:p w:rsidR="00842155" w:rsidRDefault="00842155" w:rsidP="00AA52DD">
      <w:pPr>
        <w:jc w:val="center"/>
        <w:rPr>
          <w:sz w:val="28"/>
          <w:szCs w:val="28"/>
        </w:rPr>
      </w:pPr>
    </w:p>
    <w:p w:rsidR="00842155" w:rsidRDefault="00842155" w:rsidP="00AA52DD">
      <w:pPr>
        <w:jc w:val="center"/>
        <w:rPr>
          <w:sz w:val="28"/>
          <w:szCs w:val="28"/>
        </w:rPr>
      </w:pPr>
    </w:p>
    <w:p w:rsidR="00842155" w:rsidRDefault="00842155" w:rsidP="00AA52DD">
      <w:pPr>
        <w:jc w:val="center"/>
        <w:rPr>
          <w:sz w:val="28"/>
          <w:szCs w:val="28"/>
        </w:rPr>
      </w:pPr>
    </w:p>
    <w:p w:rsidR="00842155" w:rsidRDefault="00842155" w:rsidP="00AA52DD">
      <w:pPr>
        <w:jc w:val="center"/>
        <w:rPr>
          <w:sz w:val="28"/>
          <w:szCs w:val="28"/>
        </w:rPr>
      </w:pPr>
    </w:p>
    <w:p w:rsidR="00B84EDF" w:rsidRDefault="00B84EDF" w:rsidP="00AA52DD">
      <w:pPr>
        <w:jc w:val="center"/>
        <w:rPr>
          <w:sz w:val="28"/>
          <w:szCs w:val="28"/>
        </w:rPr>
      </w:pPr>
    </w:p>
    <w:p w:rsidR="00B84EDF" w:rsidRPr="005D5FE2" w:rsidRDefault="00B84EDF" w:rsidP="00AA52DD">
      <w:pPr>
        <w:jc w:val="center"/>
        <w:rPr>
          <w:sz w:val="28"/>
          <w:szCs w:val="28"/>
        </w:rPr>
      </w:pPr>
    </w:p>
    <w:p w:rsidR="0073319A" w:rsidRPr="005D5FE2" w:rsidRDefault="0073319A" w:rsidP="00AA52DD">
      <w:pPr>
        <w:jc w:val="center"/>
        <w:rPr>
          <w:sz w:val="28"/>
          <w:szCs w:val="28"/>
        </w:rPr>
      </w:pPr>
    </w:p>
    <w:p w:rsidR="0073319A" w:rsidRPr="005D5FE2" w:rsidRDefault="0073319A" w:rsidP="00AA52DD">
      <w:pPr>
        <w:jc w:val="center"/>
        <w:rPr>
          <w:sz w:val="28"/>
          <w:szCs w:val="28"/>
        </w:rPr>
      </w:pPr>
    </w:p>
    <w:p w:rsidR="0073319A" w:rsidRPr="005D5FE2" w:rsidRDefault="0073319A" w:rsidP="00AA52DD">
      <w:pPr>
        <w:jc w:val="center"/>
        <w:rPr>
          <w:sz w:val="28"/>
          <w:szCs w:val="28"/>
        </w:rPr>
      </w:pPr>
    </w:p>
    <w:p w:rsidR="0073319A" w:rsidRPr="005D5FE2" w:rsidRDefault="0073319A" w:rsidP="00AA52DD">
      <w:pPr>
        <w:jc w:val="center"/>
        <w:rPr>
          <w:sz w:val="28"/>
          <w:szCs w:val="28"/>
        </w:rPr>
      </w:pPr>
    </w:p>
    <w:p w:rsidR="0073319A" w:rsidRPr="005D5FE2" w:rsidRDefault="0073319A" w:rsidP="00AA52DD">
      <w:pPr>
        <w:jc w:val="center"/>
        <w:rPr>
          <w:sz w:val="28"/>
          <w:szCs w:val="28"/>
        </w:rPr>
      </w:pPr>
    </w:p>
    <w:p w:rsidR="0073319A" w:rsidRPr="005D5FE2" w:rsidRDefault="0073319A" w:rsidP="00AA52DD">
      <w:pPr>
        <w:jc w:val="center"/>
        <w:rPr>
          <w:sz w:val="28"/>
          <w:szCs w:val="28"/>
        </w:rPr>
      </w:pPr>
    </w:p>
    <w:p w:rsidR="0073319A" w:rsidRPr="005D5FE2" w:rsidRDefault="0073319A" w:rsidP="00AA52DD">
      <w:pPr>
        <w:jc w:val="center"/>
        <w:rPr>
          <w:sz w:val="28"/>
          <w:szCs w:val="28"/>
        </w:rPr>
      </w:pPr>
    </w:p>
    <w:p w:rsidR="0073319A" w:rsidRPr="005D5FE2" w:rsidRDefault="0073319A" w:rsidP="00AA52DD">
      <w:pPr>
        <w:jc w:val="center"/>
        <w:rPr>
          <w:sz w:val="28"/>
          <w:szCs w:val="28"/>
        </w:rPr>
      </w:pPr>
    </w:p>
    <w:p w:rsidR="0073319A" w:rsidRPr="005D5FE2" w:rsidRDefault="0073319A" w:rsidP="00AA52DD">
      <w:pPr>
        <w:jc w:val="center"/>
        <w:rPr>
          <w:sz w:val="28"/>
          <w:szCs w:val="28"/>
        </w:rPr>
      </w:pPr>
    </w:p>
    <w:p w:rsidR="0073319A" w:rsidRPr="005D5FE2" w:rsidRDefault="0073319A" w:rsidP="00AA52DD">
      <w:pPr>
        <w:jc w:val="center"/>
        <w:rPr>
          <w:sz w:val="28"/>
          <w:szCs w:val="28"/>
        </w:rPr>
      </w:pPr>
    </w:p>
    <w:p w:rsidR="0073319A" w:rsidRPr="005D5FE2" w:rsidRDefault="0073319A" w:rsidP="00AA52DD">
      <w:pPr>
        <w:jc w:val="center"/>
        <w:rPr>
          <w:sz w:val="28"/>
          <w:szCs w:val="28"/>
        </w:rPr>
      </w:pPr>
    </w:p>
    <w:p w:rsidR="0073319A" w:rsidRPr="005D5FE2" w:rsidRDefault="0073319A" w:rsidP="00AA52DD">
      <w:pPr>
        <w:jc w:val="center"/>
        <w:rPr>
          <w:sz w:val="28"/>
          <w:szCs w:val="28"/>
        </w:rPr>
      </w:pPr>
    </w:p>
    <w:p w:rsidR="0073319A" w:rsidRPr="005D5FE2" w:rsidRDefault="0073319A" w:rsidP="00AA52DD">
      <w:pPr>
        <w:jc w:val="center"/>
        <w:rPr>
          <w:sz w:val="28"/>
          <w:szCs w:val="28"/>
        </w:rPr>
      </w:pPr>
    </w:p>
    <w:p w:rsidR="0073319A" w:rsidRPr="005D5FE2" w:rsidRDefault="0073319A" w:rsidP="00AA52DD">
      <w:pPr>
        <w:jc w:val="center"/>
        <w:rPr>
          <w:sz w:val="28"/>
          <w:szCs w:val="28"/>
        </w:rPr>
      </w:pPr>
    </w:p>
    <w:p w:rsidR="00B84EDF" w:rsidRPr="00B84EDF" w:rsidRDefault="00B84EDF" w:rsidP="00AA52DD">
      <w:pPr>
        <w:jc w:val="center"/>
        <w:rPr>
          <w:sz w:val="28"/>
          <w:szCs w:val="28"/>
        </w:rPr>
      </w:pPr>
    </w:p>
    <w:p w:rsidR="009548D0" w:rsidRPr="008A6D16" w:rsidRDefault="009548D0" w:rsidP="00AA52DD">
      <w:pPr>
        <w:jc w:val="center"/>
        <w:rPr>
          <w:sz w:val="28"/>
          <w:szCs w:val="28"/>
        </w:rPr>
      </w:pPr>
    </w:p>
    <w:p w:rsidR="00842155" w:rsidRDefault="00842155" w:rsidP="00AA52DD">
      <w:pPr>
        <w:jc w:val="center"/>
        <w:rPr>
          <w:sz w:val="28"/>
          <w:szCs w:val="28"/>
        </w:rPr>
      </w:pPr>
    </w:p>
    <w:p w:rsidR="003A1C24" w:rsidRPr="005E3559" w:rsidRDefault="003A1C24" w:rsidP="003A1C24">
      <w:pPr>
        <w:ind w:left="33" w:hanging="33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</w:t>
      </w:r>
      <w:r w:rsidRPr="005E3559">
        <w:rPr>
          <w:szCs w:val="28"/>
        </w:rPr>
        <w:t>Утвержден</w:t>
      </w:r>
    </w:p>
    <w:p w:rsidR="003A1C24" w:rsidRPr="005E3559" w:rsidRDefault="003A1C24" w:rsidP="003A1C24">
      <w:pPr>
        <w:ind w:left="33" w:hanging="33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</w:t>
      </w:r>
      <w:r w:rsidRPr="005E3559">
        <w:rPr>
          <w:szCs w:val="28"/>
        </w:rPr>
        <w:t>постановлением администрации</w:t>
      </w:r>
    </w:p>
    <w:p w:rsidR="003A1C24" w:rsidRPr="005E3559" w:rsidRDefault="003A1C24" w:rsidP="003A1C24">
      <w:pPr>
        <w:ind w:left="33" w:hanging="33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  <w:r w:rsidRPr="005E3559">
        <w:rPr>
          <w:szCs w:val="28"/>
        </w:rPr>
        <w:t xml:space="preserve">Невьянского городского округа </w:t>
      </w:r>
    </w:p>
    <w:p w:rsidR="003A1C24" w:rsidRDefault="003A1C24" w:rsidP="003A1C24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  <w:r w:rsidRPr="005E3559">
        <w:rPr>
          <w:szCs w:val="28"/>
        </w:rPr>
        <w:t>от «_</w:t>
      </w:r>
      <w:r>
        <w:rPr>
          <w:szCs w:val="28"/>
        </w:rPr>
        <w:t>29</w:t>
      </w:r>
      <w:r w:rsidRPr="005E3559">
        <w:rPr>
          <w:szCs w:val="28"/>
        </w:rPr>
        <w:t xml:space="preserve">_» </w:t>
      </w:r>
      <w:r>
        <w:rPr>
          <w:szCs w:val="28"/>
        </w:rPr>
        <w:t>01.</w:t>
      </w:r>
      <w:r w:rsidRPr="005E3559">
        <w:rPr>
          <w:szCs w:val="28"/>
        </w:rPr>
        <w:t xml:space="preserve"> 201</w:t>
      </w:r>
      <w:r>
        <w:rPr>
          <w:szCs w:val="28"/>
        </w:rPr>
        <w:t>6</w:t>
      </w:r>
      <w:r w:rsidRPr="005E3559">
        <w:rPr>
          <w:szCs w:val="28"/>
        </w:rPr>
        <w:t>г. № _</w:t>
      </w:r>
      <w:r>
        <w:rPr>
          <w:szCs w:val="28"/>
        </w:rPr>
        <w:t>149-п_</w:t>
      </w:r>
    </w:p>
    <w:p w:rsidR="00842155" w:rsidRDefault="00842155" w:rsidP="00AA52DD">
      <w:pPr>
        <w:jc w:val="center"/>
        <w:rPr>
          <w:sz w:val="28"/>
          <w:szCs w:val="28"/>
        </w:rPr>
      </w:pPr>
    </w:p>
    <w:p w:rsidR="00E41D61" w:rsidRPr="00671616" w:rsidRDefault="00E41D61" w:rsidP="00E41D61">
      <w:pPr>
        <w:widowControl w:val="0"/>
        <w:jc w:val="center"/>
        <w:rPr>
          <w:b/>
          <w:sz w:val="28"/>
          <w:szCs w:val="28"/>
        </w:rPr>
      </w:pPr>
      <w:r w:rsidRPr="00671616">
        <w:rPr>
          <w:b/>
          <w:sz w:val="28"/>
          <w:szCs w:val="28"/>
        </w:rPr>
        <w:t>АДМИНИСТРАТИВНЫЙ РЕГЛАМЕНТ</w:t>
      </w:r>
    </w:p>
    <w:p w:rsidR="00E41D61" w:rsidRPr="00671616" w:rsidRDefault="00E41D61" w:rsidP="00E41D61">
      <w:pPr>
        <w:widowControl w:val="0"/>
        <w:jc w:val="center"/>
        <w:rPr>
          <w:b/>
          <w:sz w:val="28"/>
          <w:szCs w:val="28"/>
        </w:rPr>
      </w:pPr>
    </w:p>
    <w:p w:rsidR="00E41D61" w:rsidRPr="00AA52DD" w:rsidRDefault="00E41D61" w:rsidP="00E41D61">
      <w:pPr>
        <w:widowControl w:val="0"/>
        <w:jc w:val="center"/>
        <w:rPr>
          <w:b/>
          <w:sz w:val="28"/>
          <w:szCs w:val="28"/>
        </w:rPr>
      </w:pPr>
      <w:r w:rsidRPr="00AA52DD">
        <w:rPr>
          <w:b/>
          <w:sz w:val="28"/>
          <w:szCs w:val="28"/>
        </w:rPr>
        <w:t>предоставления муниципальной услуги</w:t>
      </w:r>
    </w:p>
    <w:p w:rsidR="00E41D61" w:rsidRPr="00AA52DD" w:rsidRDefault="00E41D61" w:rsidP="00E41D61">
      <w:pPr>
        <w:widowControl w:val="0"/>
        <w:jc w:val="center"/>
        <w:rPr>
          <w:b/>
          <w:sz w:val="28"/>
          <w:szCs w:val="28"/>
        </w:rPr>
      </w:pPr>
      <w:r w:rsidRPr="00AA52DD">
        <w:rPr>
          <w:b/>
          <w:sz w:val="28"/>
          <w:szCs w:val="28"/>
        </w:rPr>
        <w:t>«Подготовка и</w:t>
      </w:r>
      <w:r w:rsidR="00DE5F79" w:rsidRPr="00AA52DD">
        <w:rPr>
          <w:b/>
          <w:sz w:val="28"/>
          <w:szCs w:val="28"/>
        </w:rPr>
        <w:t xml:space="preserve"> (или)</w:t>
      </w:r>
      <w:r w:rsidRPr="00AA52DD">
        <w:rPr>
          <w:b/>
          <w:sz w:val="28"/>
          <w:szCs w:val="28"/>
        </w:rPr>
        <w:t xml:space="preserve"> утверждение схем расположения</w:t>
      </w:r>
    </w:p>
    <w:p w:rsidR="00E41D61" w:rsidRPr="00AA52DD" w:rsidRDefault="00E41D61" w:rsidP="002D10A8">
      <w:pPr>
        <w:widowControl w:val="0"/>
        <w:jc w:val="center"/>
        <w:rPr>
          <w:b/>
          <w:sz w:val="28"/>
          <w:szCs w:val="28"/>
        </w:rPr>
      </w:pPr>
      <w:r w:rsidRPr="00AA52DD">
        <w:rPr>
          <w:b/>
          <w:sz w:val="28"/>
          <w:szCs w:val="28"/>
        </w:rPr>
        <w:t xml:space="preserve">земельных участков </w:t>
      </w:r>
      <w:r w:rsidR="00CB6ABD" w:rsidRPr="00AA52DD">
        <w:rPr>
          <w:b/>
          <w:sz w:val="28"/>
          <w:szCs w:val="28"/>
        </w:rPr>
        <w:t>на кадастровом плане территории»</w:t>
      </w:r>
    </w:p>
    <w:p w:rsidR="00E41D61" w:rsidRPr="00AA52DD" w:rsidRDefault="00E41D61" w:rsidP="00E41D61">
      <w:pPr>
        <w:widowControl w:val="0"/>
        <w:rPr>
          <w:b/>
          <w:sz w:val="28"/>
          <w:szCs w:val="28"/>
        </w:rPr>
      </w:pPr>
    </w:p>
    <w:p w:rsidR="00E41D61" w:rsidRPr="00671616" w:rsidRDefault="00E41D61" w:rsidP="00E41D61">
      <w:pPr>
        <w:widowControl w:val="0"/>
        <w:jc w:val="center"/>
        <w:rPr>
          <w:sz w:val="28"/>
          <w:szCs w:val="28"/>
        </w:rPr>
      </w:pPr>
      <w:r w:rsidRPr="00671616">
        <w:rPr>
          <w:sz w:val="28"/>
          <w:szCs w:val="28"/>
        </w:rPr>
        <w:t>РАЗДЕЛ 1</w:t>
      </w:r>
    </w:p>
    <w:p w:rsidR="00E41D61" w:rsidRPr="00671616" w:rsidRDefault="00E41D61" w:rsidP="00E41D61">
      <w:pPr>
        <w:widowControl w:val="0"/>
        <w:jc w:val="center"/>
        <w:rPr>
          <w:sz w:val="28"/>
          <w:szCs w:val="28"/>
        </w:rPr>
      </w:pPr>
      <w:r w:rsidRPr="00671616">
        <w:rPr>
          <w:sz w:val="28"/>
          <w:szCs w:val="28"/>
        </w:rPr>
        <w:t>ОБЩИЕ ПОЛОЖЕНИЯ</w:t>
      </w:r>
    </w:p>
    <w:p w:rsidR="00E41D61" w:rsidRPr="00671616" w:rsidRDefault="00E41D61" w:rsidP="00E41D61">
      <w:pPr>
        <w:widowControl w:val="0"/>
        <w:ind w:firstLine="426"/>
        <w:jc w:val="both"/>
        <w:rPr>
          <w:b/>
          <w:sz w:val="28"/>
          <w:szCs w:val="28"/>
        </w:rPr>
      </w:pPr>
    </w:p>
    <w:p w:rsidR="00E41D61" w:rsidRPr="003B6658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3B6658">
        <w:rPr>
          <w:sz w:val="28"/>
          <w:szCs w:val="28"/>
        </w:rPr>
        <w:t>1. Административный регламент предоставления муниципальной услуги «Подготовка и</w:t>
      </w:r>
      <w:r w:rsidR="00AA52DD">
        <w:rPr>
          <w:sz w:val="28"/>
          <w:szCs w:val="28"/>
        </w:rPr>
        <w:t xml:space="preserve"> (или)</w:t>
      </w:r>
      <w:r w:rsidRPr="003B6658">
        <w:rPr>
          <w:sz w:val="28"/>
          <w:szCs w:val="28"/>
        </w:rPr>
        <w:t xml:space="preserve"> утверждение схем расположения земельных участков </w:t>
      </w:r>
      <w:r w:rsidR="00C118AD">
        <w:rPr>
          <w:sz w:val="28"/>
          <w:szCs w:val="28"/>
        </w:rPr>
        <w:br/>
      </w:r>
      <w:r w:rsidRPr="003B6658">
        <w:rPr>
          <w:sz w:val="28"/>
          <w:szCs w:val="28"/>
        </w:rPr>
        <w:t>на кадастровом плане территории» (далее – муниципальная услуга) разработан</w:t>
      </w:r>
      <w:r w:rsidRPr="003B6658">
        <w:rPr>
          <w:sz w:val="28"/>
          <w:szCs w:val="28"/>
        </w:rPr>
        <w:br/>
        <w:t xml:space="preserve">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выполнения административных процедур </w:t>
      </w:r>
      <w:r w:rsidR="00C118AD">
        <w:rPr>
          <w:sz w:val="28"/>
          <w:szCs w:val="28"/>
        </w:rPr>
        <w:br/>
      </w:r>
      <w:r w:rsidRPr="003B6658">
        <w:rPr>
          <w:sz w:val="28"/>
          <w:szCs w:val="28"/>
        </w:rPr>
        <w:t>и административных действий в ходе предоставления муниципальной услуги.</w:t>
      </w:r>
    </w:p>
    <w:p w:rsidR="00E41D61" w:rsidRPr="003B6658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3B6658">
        <w:rPr>
          <w:sz w:val="28"/>
          <w:szCs w:val="28"/>
        </w:rPr>
        <w:t>2. Схема расположения земельного участка или земельных участков</w:t>
      </w:r>
      <w:r w:rsidR="00156A51">
        <w:rPr>
          <w:sz w:val="28"/>
          <w:szCs w:val="28"/>
        </w:rPr>
        <w:br/>
      </w:r>
      <w:r w:rsidRPr="003B6658">
        <w:rPr>
          <w:sz w:val="28"/>
          <w:szCs w:val="28"/>
        </w:rPr>
        <w:t>на кадастровом плане территории (далее – схема расположения земельного участка) представляет собой изображение границ образуемого земельного участка или образуемых земельных участков на кадастровом плане территории. При этом в схеме расположения земельного участка указывается площадь каждого образуемого земельного участка и в случае, если предусматривается образование двух и более земельных участков, указываются их условные номера.</w:t>
      </w:r>
    </w:p>
    <w:p w:rsidR="00E41D61" w:rsidRPr="003B6658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3B6658">
        <w:rPr>
          <w:sz w:val="28"/>
          <w:szCs w:val="28"/>
        </w:rPr>
        <w:t xml:space="preserve">Документом об утверждении схемы расположения земельного </w:t>
      </w:r>
      <w:r w:rsidR="00CB6ABD">
        <w:rPr>
          <w:sz w:val="28"/>
          <w:szCs w:val="28"/>
        </w:rPr>
        <w:t>участка является постановление а</w:t>
      </w:r>
      <w:r w:rsidRPr="003B6658">
        <w:rPr>
          <w:sz w:val="28"/>
          <w:szCs w:val="28"/>
        </w:rPr>
        <w:t>д</w:t>
      </w:r>
      <w:r w:rsidR="00CB6ABD">
        <w:rPr>
          <w:sz w:val="28"/>
          <w:szCs w:val="28"/>
        </w:rPr>
        <w:t>министрации Невьянского городского округа</w:t>
      </w:r>
      <w:r w:rsidRPr="003B6658">
        <w:rPr>
          <w:sz w:val="28"/>
          <w:szCs w:val="28"/>
        </w:rPr>
        <w:t xml:space="preserve"> об утверждении схемы расположения земельного участка на кадастровом плане территории (далее – постановление</w:t>
      </w:r>
      <w:r w:rsidR="00CB6ABD">
        <w:rPr>
          <w:sz w:val="28"/>
          <w:szCs w:val="28"/>
        </w:rPr>
        <w:t xml:space="preserve"> </w:t>
      </w:r>
      <w:r w:rsidRPr="003B6658">
        <w:rPr>
          <w:sz w:val="28"/>
          <w:szCs w:val="28"/>
        </w:rPr>
        <w:t xml:space="preserve"> </w:t>
      </w:r>
      <w:r w:rsidR="00CB6ABD">
        <w:rPr>
          <w:sz w:val="28"/>
          <w:szCs w:val="28"/>
        </w:rPr>
        <w:t>а</w:t>
      </w:r>
      <w:r w:rsidR="00CB6ABD" w:rsidRPr="003B6658">
        <w:rPr>
          <w:sz w:val="28"/>
          <w:szCs w:val="28"/>
        </w:rPr>
        <w:t>д</w:t>
      </w:r>
      <w:r w:rsidR="00CB6ABD">
        <w:rPr>
          <w:sz w:val="28"/>
          <w:szCs w:val="28"/>
        </w:rPr>
        <w:t>министрации Невьянского городского округа</w:t>
      </w:r>
      <w:r w:rsidR="00CB6ABD" w:rsidRPr="003B6658">
        <w:rPr>
          <w:sz w:val="28"/>
          <w:szCs w:val="28"/>
        </w:rPr>
        <w:t xml:space="preserve"> </w:t>
      </w:r>
      <w:r w:rsidRPr="003B6658">
        <w:rPr>
          <w:sz w:val="28"/>
          <w:szCs w:val="28"/>
        </w:rPr>
        <w:t>об утверждении схемы расположения земельного участка).</w:t>
      </w:r>
    </w:p>
    <w:p w:rsidR="00E41D61" w:rsidRPr="003B6658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3B6658">
        <w:rPr>
          <w:sz w:val="28"/>
          <w:szCs w:val="28"/>
        </w:rPr>
        <w:t>3. Подготовка схемы расположения зе</w:t>
      </w:r>
      <w:r w:rsidR="00156A51">
        <w:rPr>
          <w:sz w:val="28"/>
          <w:szCs w:val="28"/>
        </w:rPr>
        <w:t>мельного участка осуществляется</w:t>
      </w:r>
      <w:r w:rsidR="00156A51">
        <w:rPr>
          <w:sz w:val="28"/>
          <w:szCs w:val="28"/>
        </w:rPr>
        <w:br/>
      </w:r>
      <w:r w:rsidRPr="003B6658">
        <w:rPr>
          <w:sz w:val="28"/>
          <w:szCs w:val="28"/>
        </w:rPr>
        <w:t>в отношении земель и земельных участков, полномочиями по р</w:t>
      </w:r>
      <w:r w:rsidR="00CB6ABD">
        <w:rPr>
          <w:sz w:val="28"/>
          <w:szCs w:val="28"/>
        </w:rPr>
        <w:t>аспоряжению которыми обладает а</w:t>
      </w:r>
      <w:r w:rsidR="00CB6ABD" w:rsidRPr="003B6658">
        <w:rPr>
          <w:sz w:val="28"/>
          <w:szCs w:val="28"/>
        </w:rPr>
        <w:t>д</w:t>
      </w:r>
      <w:r w:rsidR="00CB6ABD">
        <w:rPr>
          <w:sz w:val="28"/>
          <w:szCs w:val="28"/>
        </w:rPr>
        <w:t>министрация Невьянского городского округа</w:t>
      </w:r>
      <w:r w:rsidRPr="003B6658">
        <w:rPr>
          <w:sz w:val="28"/>
          <w:szCs w:val="28"/>
        </w:rPr>
        <w:t>, с учетом утвержденных документов территориального планирования, Правил землепользования и зас</w:t>
      </w:r>
      <w:r w:rsidR="00CB6ABD">
        <w:rPr>
          <w:sz w:val="28"/>
          <w:szCs w:val="28"/>
        </w:rPr>
        <w:t>тройки Невьянского городского округа</w:t>
      </w:r>
      <w:r w:rsidRPr="003B6658">
        <w:rPr>
          <w:sz w:val="28"/>
          <w:szCs w:val="28"/>
        </w:rPr>
        <w:t xml:space="preserve">, проектов планировки территорий, землеустроительной документации, положений об особо охраняемых природных территориях, наличия зон с особыми условиями использования территории, земельных участков общего пользования, территорий общего пользования; а также с учетом красных линий, местоположения границ земельных участков, местоположения зданий, </w:t>
      </w:r>
      <w:r w:rsidRPr="003B6658">
        <w:rPr>
          <w:sz w:val="28"/>
          <w:szCs w:val="28"/>
        </w:rPr>
        <w:lastRenderedPageBreak/>
        <w:t>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</w:r>
    </w:p>
    <w:p w:rsidR="006D2801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3B6658">
        <w:rPr>
          <w:sz w:val="28"/>
          <w:szCs w:val="28"/>
        </w:rPr>
        <w:t>4. Заявителями на получение муниципальной услуги являются физические и юридические лица, а также индивидуальные предприниматели</w:t>
      </w:r>
      <w:r w:rsidR="006D2801">
        <w:rPr>
          <w:sz w:val="28"/>
          <w:szCs w:val="28"/>
        </w:rPr>
        <w:t>.</w:t>
      </w:r>
      <w:r w:rsidR="00426770">
        <w:rPr>
          <w:sz w:val="28"/>
          <w:szCs w:val="28"/>
        </w:rPr>
        <w:t xml:space="preserve"> </w:t>
      </w:r>
    </w:p>
    <w:p w:rsidR="00156A51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3B6658">
        <w:rPr>
          <w:sz w:val="28"/>
          <w:szCs w:val="28"/>
        </w:rPr>
        <w:t xml:space="preserve">С заявлением о предоставлении муниципальной услуги от имени заявителя может обратиться его уполномоченный представитель </w:t>
      </w:r>
      <w:r w:rsidR="00C118AD">
        <w:rPr>
          <w:sz w:val="28"/>
          <w:szCs w:val="28"/>
        </w:rPr>
        <w:br/>
      </w:r>
      <w:r w:rsidRPr="003B6658">
        <w:rPr>
          <w:sz w:val="28"/>
          <w:szCs w:val="28"/>
        </w:rPr>
        <w:t xml:space="preserve">при предоставлении документа, удостоверяющего личность, и документа, удостоверяющего представительские полномочия. </w:t>
      </w:r>
    </w:p>
    <w:p w:rsidR="00E41D61" w:rsidRPr="003B6658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3B6658">
        <w:rPr>
          <w:sz w:val="28"/>
          <w:szCs w:val="28"/>
        </w:rPr>
        <w:t>В соответствии со статьями 185, 185.1 Гражданского кодекса Российской Федерации полномочия представителя физического лица могут быть подтверждены нотариально удостоверенной доверенностью или доверенностью, приравненной к нотариально удостоверенной. Полномочия опекуна подтверждаются решением об установлении опеки. Полномочия представителя юридического лица подтверждаются доверенностью, выданной за подписью его руководителя или иного лица, уполномоченного на это</w:t>
      </w:r>
      <w:r w:rsidR="00156A51">
        <w:rPr>
          <w:sz w:val="28"/>
          <w:szCs w:val="28"/>
        </w:rPr>
        <w:br/>
      </w:r>
      <w:r w:rsidR="007C24C7">
        <w:rPr>
          <w:sz w:val="28"/>
          <w:szCs w:val="28"/>
        </w:rPr>
        <w:t>в соответствии с закона</w:t>
      </w:r>
      <w:r w:rsidRPr="003B6658">
        <w:rPr>
          <w:sz w:val="28"/>
          <w:szCs w:val="28"/>
        </w:rPr>
        <w:t>ми учредительными документами.</w:t>
      </w:r>
    </w:p>
    <w:p w:rsidR="00E41D61" w:rsidRPr="003B6658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3B6658">
        <w:rPr>
          <w:sz w:val="28"/>
          <w:szCs w:val="28"/>
        </w:rPr>
        <w:t>5. Муниципальная услуга по подготовке и утверждению схемы расположения земельного участка предостав</w:t>
      </w:r>
      <w:r w:rsidR="00F24EC9">
        <w:rPr>
          <w:sz w:val="28"/>
          <w:szCs w:val="28"/>
        </w:rPr>
        <w:t>ляется</w:t>
      </w:r>
      <w:r w:rsidRPr="003B6658">
        <w:rPr>
          <w:sz w:val="28"/>
          <w:szCs w:val="28"/>
        </w:rPr>
        <w:t xml:space="preserve"> в соответстви</w:t>
      </w:r>
      <w:r w:rsidR="004D05F8">
        <w:rPr>
          <w:sz w:val="28"/>
          <w:szCs w:val="28"/>
        </w:rPr>
        <w:t>и</w:t>
      </w:r>
      <w:r w:rsidR="004D05F8">
        <w:rPr>
          <w:sz w:val="28"/>
          <w:szCs w:val="28"/>
        </w:rPr>
        <w:br/>
      </w:r>
      <w:r w:rsidRPr="003B6658">
        <w:rPr>
          <w:sz w:val="28"/>
          <w:szCs w:val="28"/>
        </w:rPr>
        <w:t>с требованиями Земельного кодекса Российской Федерации</w:t>
      </w:r>
      <w:r w:rsidR="00F24EC9">
        <w:rPr>
          <w:sz w:val="28"/>
          <w:szCs w:val="28"/>
        </w:rPr>
        <w:t>, в случаях</w:t>
      </w:r>
      <w:r w:rsidRPr="003B6658">
        <w:rPr>
          <w:sz w:val="28"/>
          <w:szCs w:val="28"/>
        </w:rPr>
        <w:t xml:space="preserve">: </w:t>
      </w:r>
    </w:p>
    <w:p w:rsidR="00E41D61" w:rsidRPr="00F24EC9" w:rsidRDefault="00F24EC9" w:rsidP="00F24EC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F24EC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F24EC9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E41D61" w:rsidRPr="003B6658">
        <w:rPr>
          <w:sz w:val="28"/>
          <w:szCs w:val="28"/>
        </w:rPr>
        <w:t>;</w:t>
      </w:r>
    </w:p>
    <w:p w:rsidR="00F24EC9" w:rsidRPr="00F24EC9" w:rsidRDefault="00F24EC9" w:rsidP="00F24EC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4EC9">
        <w:rPr>
          <w:rFonts w:ascii="Times New Roman" w:hAnsi="Times New Roman" w:cs="Times New Roman"/>
          <w:sz w:val="28"/>
          <w:szCs w:val="28"/>
        </w:rPr>
        <w:t>2</w:t>
      </w:r>
      <w:r w:rsidR="00E41D61" w:rsidRPr="00F24EC9">
        <w:rPr>
          <w:rFonts w:ascii="Times New Roman" w:hAnsi="Times New Roman" w:cs="Times New Roman"/>
          <w:sz w:val="28"/>
          <w:szCs w:val="28"/>
        </w:rPr>
        <w:t>)</w:t>
      </w:r>
      <w:r w:rsidR="00E41D61" w:rsidRPr="003B6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4EC9">
        <w:rPr>
          <w:rFonts w:ascii="Times New Roman" w:hAnsi="Times New Roman" w:cs="Times New Roman"/>
          <w:sz w:val="28"/>
          <w:szCs w:val="28"/>
        </w:rPr>
        <w:t>бразование земельных участков из земель или земельных участков,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EC9" w:rsidRDefault="00F24EC9" w:rsidP="00F24EC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4EC9">
        <w:rPr>
          <w:rFonts w:ascii="Times New Roman" w:hAnsi="Times New Roman" w:cs="Times New Roman"/>
          <w:sz w:val="28"/>
          <w:szCs w:val="28"/>
        </w:rPr>
        <w:t>3)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24EC9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4EC9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EC9" w:rsidRDefault="00F24EC9" w:rsidP="00F24EC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 объединения</w:t>
      </w:r>
      <w:r w:rsidRPr="00F24EC9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EC9" w:rsidRPr="00F24EC9" w:rsidRDefault="00F24EC9" w:rsidP="00F24EC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5)  перераспределения</w:t>
      </w:r>
      <w:r w:rsidRPr="00F24EC9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D61" w:rsidRPr="003B6658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3B6658">
        <w:rPr>
          <w:sz w:val="28"/>
          <w:szCs w:val="28"/>
        </w:rPr>
        <w:t xml:space="preserve">При этом подготовка схемы расположения земельного участка может быть обеспечена самим заявителем. </w:t>
      </w:r>
    </w:p>
    <w:p w:rsidR="00E41D61" w:rsidRPr="003B6658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3B6658">
        <w:rPr>
          <w:sz w:val="28"/>
          <w:szCs w:val="28"/>
        </w:rPr>
        <w:t>6. Образование земельных участков из земель или земельных участков, находящихся в государственной или муниципальной собственности,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</w:t>
      </w:r>
      <w:r w:rsidRPr="003B6658">
        <w:rPr>
          <w:i/>
          <w:sz w:val="28"/>
          <w:szCs w:val="28"/>
        </w:rPr>
        <w:t>.</w:t>
      </w:r>
    </w:p>
    <w:p w:rsidR="00E41D61" w:rsidRPr="003B6658" w:rsidRDefault="00E41D61" w:rsidP="00C1391D">
      <w:pPr>
        <w:widowControl w:val="0"/>
        <w:ind w:firstLine="540"/>
        <w:jc w:val="both"/>
        <w:rPr>
          <w:sz w:val="28"/>
          <w:szCs w:val="28"/>
        </w:rPr>
      </w:pPr>
      <w:r w:rsidRPr="003B6658">
        <w:rPr>
          <w:sz w:val="28"/>
          <w:szCs w:val="28"/>
        </w:rPr>
        <w:t>7. Предоставление муниципальной услуги осуществляется в целях дальнейшего проведения кадастровых работ в отношении вновь сформированных земельных участков.</w:t>
      </w:r>
    </w:p>
    <w:p w:rsidR="00C1391D" w:rsidRPr="00A77C54" w:rsidRDefault="00E41D61" w:rsidP="00C13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658">
        <w:rPr>
          <w:sz w:val="28"/>
          <w:szCs w:val="28"/>
        </w:rPr>
        <w:t xml:space="preserve">8. </w:t>
      </w:r>
      <w:r w:rsidR="00C1391D" w:rsidRPr="00A77C54">
        <w:rPr>
          <w:sz w:val="28"/>
          <w:szCs w:val="28"/>
        </w:rPr>
        <w:t>Предоставление муниципальной услуги осуществляет администрация Невьянского городского округа через структурное подразделение – Отдел архитектуры Невьянского городского округа (далее по тексту – Отдел).</w:t>
      </w:r>
    </w:p>
    <w:p w:rsidR="00C1391D" w:rsidRPr="00A77C54" w:rsidRDefault="00C1391D" w:rsidP="00C13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C54">
        <w:rPr>
          <w:sz w:val="28"/>
          <w:szCs w:val="28"/>
        </w:rPr>
        <w:tab/>
        <w:t>Местонахождение Отдела: Свердловская область, город Невьянск, улица Кирова, № 1, кабинет. 304.</w:t>
      </w:r>
    </w:p>
    <w:p w:rsidR="00C1391D" w:rsidRPr="00A77C54" w:rsidRDefault="00C1391D" w:rsidP="00C13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C54">
        <w:rPr>
          <w:sz w:val="28"/>
          <w:szCs w:val="28"/>
        </w:rPr>
        <w:tab/>
        <w:t xml:space="preserve">Телефоны для справок: 4-23-04 (специалисты </w:t>
      </w:r>
      <w:r w:rsidRPr="00A77C54">
        <w:rPr>
          <w:sz w:val="28"/>
          <w:szCs w:val="28"/>
        </w:rPr>
        <w:tab/>
        <w:t>Отдела и заведующий отделом);</w:t>
      </w:r>
    </w:p>
    <w:p w:rsidR="00C1391D" w:rsidRPr="00A77C54" w:rsidRDefault="00C1391D" w:rsidP="00C13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C54">
        <w:rPr>
          <w:sz w:val="28"/>
          <w:szCs w:val="28"/>
        </w:rPr>
        <w:tab/>
        <w:t>Официальный сайт в сети Интернет:</w:t>
      </w:r>
      <w:r>
        <w:rPr>
          <w:sz w:val="28"/>
          <w:szCs w:val="28"/>
        </w:rPr>
        <w:t xml:space="preserve"> </w:t>
      </w:r>
      <w:r w:rsidRPr="00A77C54">
        <w:rPr>
          <w:sz w:val="28"/>
          <w:szCs w:val="28"/>
        </w:rPr>
        <w:t>www.nevyansk66.ru.</w:t>
      </w:r>
    </w:p>
    <w:p w:rsidR="00C1391D" w:rsidRPr="00A77C54" w:rsidRDefault="00C1391D" w:rsidP="00C13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C54">
        <w:rPr>
          <w:sz w:val="28"/>
          <w:szCs w:val="28"/>
        </w:rPr>
        <w:lastRenderedPageBreak/>
        <w:tab/>
        <w:t>График работы Отдела:</w:t>
      </w:r>
    </w:p>
    <w:p w:rsidR="00C1391D" w:rsidRPr="00A77C54" w:rsidRDefault="00C1391D" w:rsidP="00C13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C54">
        <w:rPr>
          <w:sz w:val="28"/>
          <w:szCs w:val="28"/>
        </w:rPr>
        <w:tab/>
        <w:t>понедельник - четверг с 8 ч. 00 мин. до 17 ч. 15 мин.;</w:t>
      </w:r>
    </w:p>
    <w:p w:rsidR="00C1391D" w:rsidRPr="00A77C54" w:rsidRDefault="00C1391D" w:rsidP="00C13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C54">
        <w:rPr>
          <w:sz w:val="28"/>
          <w:szCs w:val="28"/>
        </w:rPr>
        <w:tab/>
        <w:t>пятница - с 8 ч. 00 мин. до 16 ч. 00 мин.;</w:t>
      </w:r>
    </w:p>
    <w:p w:rsidR="00C1391D" w:rsidRPr="00A77C54" w:rsidRDefault="00C1391D" w:rsidP="00C13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C54">
        <w:rPr>
          <w:sz w:val="28"/>
          <w:szCs w:val="28"/>
        </w:rPr>
        <w:tab/>
        <w:t>перерыв с 12 ч. 00 мин. до 13 ч. 00 мин.</w:t>
      </w:r>
    </w:p>
    <w:p w:rsidR="00C1391D" w:rsidRPr="00A77C54" w:rsidRDefault="00C1391D" w:rsidP="00C13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C54">
        <w:rPr>
          <w:sz w:val="28"/>
          <w:szCs w:val="28"/>
        </w:rPr>
        <w:tab/>
        <w:t>Выходной день: суббота, воскресенье.</w:t>
      </w:r>
    </w:p>
    <w:p w:rsidR="00C1391D" w:rsidRPr="00A77C54" w:rsidRDefault="00C1391D" w:rsidP="00C13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C54">
        <w:rPr>
          <w:sz w:val="28"/>
          <w:szCs w:val="28"/>
        </w:rPr>
        <w:tab/>
        <w:t>Часы приема:</w:t>
      </w:r>
    </w:p>
    <w:p w:rsidR="00C1391D" w:rsidRPr="00A77C54" w:rsidRDefault="00C1391D" w:rsidP="00C13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C54">
        <w:rPr>
          <w:sz w:val="28"/>
          <w:szCs w:val="28"/>
        </w:rPr>
        <w:tab/>
        <w:t>специалисты Отдела (кабинет. 304):</w:t>
      </w:r>
    </w:p>
    <w:p w:rsidR="00C1391D" w:rsidRPr="00A77C54" w:rsidRDefault="00C1391D" w:rsidP="00C13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C54">
        <w:rPr>
          <w:sz w:val="28"/>
          <w:szCs w:val="28"/>
        </w:rPr>
        <w:tab/>
      </w:r>
      <w:r w:rsidRPr="00B84EDF">
        <w:rPr>
          <w:sz w:val="28"/>
          <w:szCs w:val="28"/>
        </w:rPr>
        <w:t xml:space="preserve">среда с </w:t>
      </w:r>
      <w:r w:rsidR="004E6C88" w:rsidRPr="00B84EDF">
        <w:rPr>
          <w:sz w:val="28"/>
          <w:szCs w:val="28"/>
        </w:rPr>
        <w:t>9</w:t>
      </w:r>
      <w:r w:rsidRPr="00B84EDF">
        <w:rPr>
          <w:sz w:val="28"/>
          <w:szCs w:val="28"/>
        </w:rPr>
        <w:t xml:space="preserve"> ч. 00 мин. до 1</w:t>
      </w:r>
      <w:r w:rsidR="004E6C88" w:rsidRPr="00B84EDF">
        <w:rPr>
          <w:sz w:val="28"/>
          <w:szCs w:val="28"/>
        </w:rPr>
        <w:t>6</w:t>
      </w:r>
      <w:r w:rsidRPr="00B84EDF">
        <w:rPr>
          <w:sz w:val="28"/>
          <w:szCs w:val="28"/>
        </w:rPr>
        <w:t xml:space="preserve"> ч. 00 мин.;</w:t>
      </w:r>
    </w:p>
    <w:p w:rsidR="00C1391D" w:rsidRPr="00A77C54" w:rsidRDefault="00C1391D" w:rsidP="00C13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C54">
        <w:rPr>
          <w:sz w:val="28"/>
          <w:szCs w:val="28"/>
        </w:rPr>
        <w:tab/>
        <w:t>перерыв с 12 ч. 00 мин. до 13 ч. 00 мин.;</w:t>
      </w:r>
    </w:p>
    <w:p w:rsidR="00C1391D" w:rsidRPr="00A77C54" w:rsidRDefault="00C1391D" w:rsidP="00C13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C54">
        <w:rPr>
          <w:sz w:val="28"/>
          <w:szCs w:val="28"/>
        </w:rPr>
        <w:tab/>
        <w:t>заведующий Отделом (кабинет. 304):</w:t>
      </w:r>
    </w:p>
    <w:p w:rsidR="00C1391D" w:rsidRPr="00A77C54" w:rsidRDefault="00C1391D" w:rsidP="00C13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C54">
        <w:rPr>
          <w:sz w:val="28"/>
          <w:szCs w:val="28"/>
        </w:rPr>
        <w:tab/>
      </w:r>
      <w:r w:rsidR="004E6C88" w:rsidRPr="00B84EDF">
        <w:rPr>
          <w:sz w:val="28"/>
          <w:szCs w:val="28"/>
        </w:rPr>
        <w:t>среда</w:t>
      </w:r>
      <w:r w:rsidRPr="00B84EDF">
        <w:rPr>
          <w:sz w:val="28"/>
          <w:szCs w:val="28"/>
        </w:rPr>
        <w:t xml:space="preserve"> с 10 ч. 00 мин. до 12 ч. 00 мин</w:t>
      </w:r>
      <w:r w:rsidRPr="00A77C54">
        <w:rPr>
          <w:sz w:val="28"/>
          <w:szCs w:val="28"/>
        </w:rPr>
        <w:t>.</w:t>
      </w:r>
    </w:p>
    <w:p w:rsidR="00C1391D" w:rsidRPr="00A77C54" w:rsidRDefault="00C1391D" w:rsidP="00C13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C54">
        <w:rPr>
          <w:sz w:val="28"/>
          <w:szCs w:val="28"/>
        </w:rPr>
        <w:tab/>
        <w:t>Прием заявителей и предоставление муниципальной услуги осуществляется специалистами Отдела в часы приема.</w:t>
      </w:r>
    </w:p>
    <w:p w:rsidR="00C1391D" w:rsidRPr="00A77C54" w:rsidRDefault="00C1391D" w:rsidP="001F6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Также заявитель вправе обратиться за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C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77C54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Свердловской области «Многофункциональный центр предоставления государственных (муниципальных) услуг» (далее по тексту МФЦ)  по адресу: </w:t>
      </w:r>
      <w:r>
        <w:rPr>
          <w:rFonts w:ascii="Times New Roman" w:hAnsi="Times New Roman" w:cs="Times New Roman"/>
          <w:sz w:val="28"/>
          <w:szCs w:val="28"/>
        </w:rPr>
        <w:t xml:space="preserve">Свердловская область, город  Екатеринбург, улица Карла Либкнехта, 2., телефоны: (343) 378-78-50, 378-74-05, адрес сайта: </w:t>
      </w:r>
      <w:hyperlink r:id="rId11" w:history="1">
        <w:r w:rsidRPr="007A6B39">
          <w:rPr>
            <w:rStyle w:val="ac"/>
            <w:rFonts w:ascii="Times New Roman" w:hAnsi="Times New Roman" w:cs="Times New Roman"/>
            <w:sz w:val="28"/>
            <w:szCs w:val="28"/>
          </w:rPr>
          <w:t>www.mfc66.ru</w:t>
        </w:r>
      </w:hyperlink>
      <w:r w:rsidRPr="007A6B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на территории Невьянского городского округа, </w:t>
      </w:r>
      <w:r w:rsidRPr="00A77C54">
        <w:rPr>
          <w:rFonts w:ascii="Times New Roman" w:hAnsi="Times New Roman" w:cs="Times New Roman"/>
          <w:sz w:val="28"/>
          <w:szCs w:val="28"/>
        </w:rPr>
        <w:t>в его территориальное подразделение по принципу "одного окна" и получить результат такого обращения</w:t>
      </w:r>
      <w:r>
        <w:rPr>
          <w:rFonts w:ascii="Times New Roman" w:hAnsi="Times New Roman" w:cs="Times New Roman"/>
          <w:sz w:val="28"/>
          <w:szCs w:val="28"/>
        </w:rPr>
        <w:t xml:space="preserve"> по адресу: Свердловская область, город Невьянск, улица Ленина, дом 20</w:t>
      </w:r>
      <w:r w:rsidRPr="00A77C54">
        <w:rPr>
          <w:rFonts w:ascii="Times New Roman" w:hAnsi="Times New Roman" w:cs="Times New Roman"/>
          <w:sz w:val="28"/>
          <w:szCs w:val="28"/>
        </w:rPr>
        <w:t>.</w:t>
      </w:r>
    </w:p>
    <w:p w:rsidR="000C641E" w:rsidRDefault="00E370C7" w:rsidP="000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41E">
        <w:rPr>
          <w:rFonts w:ascii="Times New Roman" w:eastAsia="ヒラギノ角ゴ Pro W3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</w:t>
      </w:r>
      <w:r w:rsidRPr="000C641E">
        <w:rPr>
          <w:rFonts w:ascii="Times New Roman" w:hAnsi="Times New Roman" w:cs="Times New Roman"/>
          <w:sz w:val="28"/>
          <w:szCs w:val="28"/>
        </w:rPr>
        <w:t xml:space="preserve"> </w:t>
      </w:r>
      <w:r w:rsidRPr="000C641E">
        <w:rPr>
          <w:rFonts w:ascii="Times New Roman" w:eastAsia="ヒラギノ角ゴ Pro W3" w:hAnsi="Times New Roman" w:cs="Times New Roman"/>
          <w:sz w:val="28"/>
          <w:szCs w:val="28"/>
        </w:rPr>
        <w:t>(территориальных подразделений)</w:t>
      </w:r>
      <w:r w:rsidRPr="000C641E">
        <w:rPr>
          <w:rFonts w:ascii="Times New Roman" w:hAnsi="Times New Roman" w:cs="Times New Roman"/>
          <w:sz w:val="28"/>
          <w:szCs w:val="28"/>
        </w:rPr>
        <w:t xml:space="preserve"> </w:t>
      </w:r>
      <w:r w:rsidRPr="000C641E">
        <w:rPr>
          <w:rFonts w:ascii="Times New Roman" w:eastAsia="ヒラギノ角ゴ Pro W3" w:hAnsi="Times New Roman" w:cs="Times New Roman"/>
          <w:sz w:val="28"/>
          <w:szCs w:val="28"/>
        </w:rPr>
        <w:t>можно получить на официальном с</w:t>
      </w:r>
      <w:r w:rsidR="000C641E" w:rsidRPr="000C641E">
        <w:rPr>
          <w:rFonts w:ascii="Times New Roman" w:eastAsia="ヒラギノ角ゴ Pro W3" w:hAnsi="Times New Roman" w:cs="Times New Roman"/>
          <w:sz w:val="28"/>
          <w:szCs w:val="28"/>
        </w:rPr>
        <w:t>айте МФЦ (</w:t>
      </w:r>
      <w:hyperlink r:id="rId12" w:history="1">
        <w:r w:rsidR="000C641E" w:rsidRPr="000C641E">
          <w:rPr>
            <w:rStyle w:val="ac"/>
            <w:rFonts w:ascii="Times New Roman" w:eastAsia="ヒラギノ角ゴ Pro W3" w:hAnsi="Times New Roman" w:cs="Times New Roman"/>
            <w:sz w:val="28"/>
            <w:szCs w:val="28"/>
          </w:rPr>
          <w:t>http://www.mfc66.ru/</w:t>
        </w:r>
      </w:hyperlink>
      <w:r w:rsidR="000C641E" w:rsidRPr="000C641E">
        <w:rPr>
          <w:rFonts w:ascii="Times New Roman" w:eastAsia="ヒラギノ角ゴ Pro W3" w:hAnsi="Times New Roman" w:cs="Times New Roman"/>
          <w:sz w:val="28"/>
          <w:szCs w:val="28"/>
        </w:rPr>
        <w:t xml:space="preserve">) </w:t>
      </w:r>
      <w:r w:rsidR="000C641E">
        <w:rPr>
          <w:rFonts w:ascii="Times New Roman" w:eastAsia="ヒラギノ角ゴ Pro W3" w:hAnsi="Times New Roman" w:cs="Times New Roman"/>
          <w:sz w:val="28"/>
          <w:szCs w:val="28"/>
        </w:rPr>
        <w:t>, а также</w:t>
      </w:r>
      <w:r w:rsidR="000C641E">
        <w:rPr>
          <w:rFonts w:eastAsia="ヒラギノ角ゴ Pro W3"/>
          <w:sz w:val="28"/>
          <w:szCs w:val="28"/>
        </w:rPr>
        <w:t xml:space="preserve"> </w:t>
      </w:r>
      <w:r w:rsidR="000C641E">
        <w:rPr>
          <w:rFonts w:ascii="Times New Roman" w:hAnsi="Times New Roman" w:cs="Times New Roman"/>
          <w:sz w:val="28"/>
          <w:szCs w:val="28"/>
        </w:rPr>
        <w:t>по телефонам для справок</w:t>
      </w:r>
      <w:r w:rsidR="000C641E" w:rsidRPr="00EE2BA6">
        <w:rPr>
          <w:rFonts w:ascii="Times New Roman" w:hAnsi="Times New Roman" w:cs="Times New Roman"/>
          <w:sz w:val="28"/>
          <w:szCs w:val="28"/>
        </w:rPr>
        <w:t xml:space="preserve"> </w:t>
      </w:r>
      <w:r w:rsidR="000C641E" w:rsidRPr="00AE485F">
        <w:rPr>
          <w:rFonts w:ascii="Times New Roman" w:hAnsi="Times New Roman" w:cs="Times New Roman"/>
          <w:sz w:val="28"/>
          <w:szCs w:val="28"/>
        </w:rPr>
        <w:t>(343) 378-78-50, 378-74-05.</w:t>
      </w:r>
    </w:p>
    <w:p w:rsidR="00C1391D" w:rsidRPr="000C641E" w:rsidRDefault="000C641E" w:rsidP="000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EEE">
        <w:rPr>
          <w:rFonts w:ascii="Times New Roman" w:hAnsi="Times New Roman" w:cs="Times New Roman"/>
          <w:sz w:val="28"/>
          <w:szCs w:val="28"/>
        </w:rPr>
        <w:t>Информация об изменении графика приема посети</w:t>
      </w:r>
      <w:r>
        <w:rPr>
          <w:rFonts w:ascii="Times New Roman" w:hAnsi="Times New Roman" w:cs="Times New Roman"/>
          <w:sz w:val="28"/>
          <w:szCs w:val="28"/>
        </w:rPr>
        <w:t>телей по вопросам образования</w:t>
      </w:r>
      <w:r w:rsidRPr="00712EEE">
        <w:rPr>
          <w:rFonts w:ascii="Times New Roman" w:hAnsi="Times New Roman" w:cs="Times New Roman"/>
          <w:sz w:val="28"/>
          <w:szCs w:val="28"/>
        </w:rPr>
        <w:t xml:space="preserve"> земельных участков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712EEE">
        <w:rPr>
          <w:rFonts w:ascii="Times New Roman" w:hAnsi="Times New Roman" w:cs="Times New Roman"/>
          <w:sz w:val="28"/>
          <w:szCs w:val="28"/>
        </w:rPr>
        <w:t xml:space="preserve">отдела архитектуры (здание администрации, </w:t>
      </w:r>
      <w:r>
        <w:rPr>
          <w:rFonts w:ascii="Times New Roman" w:hAnsi="Times New Roman" w:cs="Times New Roman"/>
          <w:sz w:val="28"/>
          <w:szCs w:val="28"/>
        </w:rPr>
        <w:t>третий этаж</w:t>
      </w:r>
      <w:r w:rsidRPr="00712EEE">
        <w:rPr>
          <w:rFonts w:ascii="Times New Roman" w:hAnsi="Times New Roman" w:cs="Times New Roman"/>
          <w:sz w:val="28"/>
          <w:szCs w:val="28"/>
        </w:rPr>
        <w:t xml:space="preserve">, у кабинета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2EEE">
        <w:rPr>
          <w:rFonts w:ascii="Times New Roman" w:hAnsi="Times New Roman" w:cs="Times New Roman"/>
          <w:sz w:val="28"/>
          <w:szCs w:val="28"/>
        </w:rPr>
        <w:t xml:space="preserve">04), а так же на официальном сайте администрации Невьянского городского округа в сети интернет: </w:t>
      </w:r>
      <w:hyperlink r:id="rId13" w:history="1">
        <w:r w:rsidRPr="00C74F8C">
          <w:rPr>
            <w:rStyle w:val="ac"/>
            <w:rFonts w:ascii="Times New Roman" w:hAnsi="Times New Roman"/>
            <w:sz w:val="28"/>
            <w:szCs w:val="28"/>
          </w:rPr>
          <w:t>www.nevyansk66.ru</w:t>
        </w:r>
      </w:hyperlink>
      <w:r w:rsidRPr="00712EEE">
        <w:rPr>
          <w:rFonts w:ascii="Times New Roman" w:hAnsi="Times New Roman" w:cs="Times New Roman"/>
          <w:sz w:val="28"/>
          <w:szCs w:val="28"/>
        </w:rPr>
        <w:t>.</w:t>
      </w:r>
    </w:p>
    <w:p w:rsidR="00D544B2" w:rsidRPr="00A77C54" w:rsidRDefault="00D544B2" w:rsidP="00D544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D544B2">
        <w:rPr>
          <w:sz w:val="28"/>
          <w:szCs w:val="28"/>
        </w:rPr>
        <w:t xml:space="preserve"> </w:t>
      </w:r>
      <w:r w:rsidRPr="00A77C54">
        <w:rPr>
          <w:sz w:val="28"/>
          <w:szCs w:val="28"/>
        </w:rPr>
        <w:t>Получение муниципальной услуги в</w:t>
      </w:r>
      <w:r>
        <w:rPr>
          <w:sz w:val="28"/>
          <w:szCs w:val="28"/>
        </w:rPr>
        <w:t xml:space="preserve"> МФЦ </w:t>
      </w:r>
      <w:r w:rsidRPr="00A77C54">
        <w:rPr>
          <w:sz w:val="28"/>
          <w:szCs w:val="28"/>
        </w:rPr>
        <w:t>осуществляется в соответствии с соглашением о взаимодействии, заключенным между администрацией Невьянского городского округа и многофункциональным центром предоставления государственных и муниципальных услуг, с календарной даты вступления в силу соглашения о взаимодействии.</w:t>
      </w:r>
    </w:p>
    <w:p w:rsidR="00D544B2" w:rsidRPr="00A77C54" w:rsidRDefault="00D544B2" w:rsidP="00D544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A77C54">
        <w:rPr>
          <w:sz w:val="28"/>
          <w:szCs w:val="28"/>
        </w:rPr>
        <w:t xml:space="preserve"> Основанием для консультирования по вопросам предоставления муниципальной услуги является обращение заявителя в Отдел или</w:t>
      </w:r>
      <w:r>
        <w:rPr>
          <w:sz w:val="28"/>
          <w:szCs w:val="28"/>
        </w:rPr>
        <w:t xml:space="preserve"> в </w:t>
      </w:r>
      <w:r w:rsidRPr="00A77C54">
        <w:rPr>
          <w:sz w:val="28"/>
          <w:szCs w:val="28"/>
        </w:rPr>
        <w:t>МФЦ.</w:t>
      </w:r>
    </w:p>
    <w:p w:rsidR="00D544B2" w:rsidRDefault="00D544B2" w:rsidP="00D544B2">
      <w:pPr>
        <w:widowControl w:val="0"/>
        <w:ind w:firstLine="709"/>
        <w:jc w:val="both"/>
        <w:rPr>
          <w:sz w:val="28"/>
          <w:szCs w:val="28"/>
        </w:rPr>
      </w:pPr>
      <w:r w:rsidRPr="00A77C54">
        <w:rPr>
          <w:sz w:val="28"/>
          <w:szCs w:val="28"/>
        </w:rPr>
        <w:t xml:space="preserve">  Информирование проводится: устно (лично или по телефону), письменно или посредством Интернет-сайта, электронной почты.</w:t>
      </w:r>
      <w:r w:rsidRPr="00D544B2">
        <w:rPr>
          <w:sz w:val="28"/>
          <w:szCs w:val="28"/>
        </w:rPr>
        <w:t xml:space="preserve"> </w:t>
      </w:r>
    </w:p>
    <w:p w:rsidR="00D544B2" w:rsidRPr="00D544B2" w:rsidRDefault="00D544B2" w:rsidP="00D544B2">
      <w:pPr>
        <w:ind w:firstLine="709"/>
        <w:jc w:val="both"/>
        <w:rPr>
          <w:sz w:val="28"/>
          <w:szCs w:val="28"/>
        </w:rPr>
      </w:pPr>
      <w:r w:rsidRPr="00D544B2">
        <w:rPr>
          <w:sz w:val="28"/>
          <w:szCs w:val="28"/>
        </w:rPr>
        <w:t>1) Информирование проводится в двух формах: устно (лично или по телефону) или письменно.</w:t>
      </w:r>
    </w:p>
    <w:p w:rsidR="00D544B2" w:rsidRPr="00D544B2" w:rsidRDefault="00D544B2" w:rsidP="00D544B2">
      <w:pPr>
        <w:ind w:firstLine="709"/>
        <w:jc w:val="both"/>
        <w:rPr>
          <w:sz w:val="28"/>
          <w:szCs w:val="28"/>
        </w:rPr>
      </w:pPr>
      <w:r w:rsidRPr="00D544B2">
        <w:rPr>
          <w:sz w:val="28"/>
          <w:szCs w:val="28"/>
        </w:rPr>
        <w:t>При ответах на телефонные звонки и обращения заявителей лично в часы приема сотрудники подробно и в вежливой форме информируют обратившихся по интересующим их вопросам.</w:t>
      </w:r>
    </w:p>
    <w:p w:rsidR="00D544B2" w:rsidRPr="00D544B2" w:rsidRDefault="00D544B2" w:rsidP="00D544B2">
      <w:pPr>
        <w:ind w:firstLine="709"/>
        <w:jc w:val="both"/>
        <w:rPr>
          <w:sz w:val="28"/>
          <w:szCs w:val="28"/>
        </w:rPr>
      </w:pPr>
      <w:r w:rsidRPr="00D544B2">
        <w:rPr>
          <w:sz w:val="28"/>
          <w:szCs w:val="28"/>
        </w:rPr>
        <w:lastRenderedPageBreak/>
        <w:t>При невозможности сотрудника самостоятельно ответить на поставленные вопросы в связи с тем, что подготовка ответа требует дополнительного изучения, заявителю предлагается один из трех вариантов действий:</w:t>
      </w:r>
    </w:p>
    <w:p w:rsidR="00D544B2" w:rsidRPr="00D544B2" w:rsidRDefault="00D544B2" w:rsidP="00D544B2">
      <w:pPr>
        <w:widowControl w:val="0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D544B2">
        <w:rPr>
          <w:sz w:val="28"/>
          <w:szCs w:val="28"/>
        </w:rPr>
        <w:t>изложить обращение в письменной форме;</w:t>
      </w:r>
    </w:p>
    <w:p w:rsidR="00D544B2" w:rsidRPr="00D544B2" w:rsidRDefault="00D544B2" w:rsidP="00D544B2">
      <w:pPr>
        <w:widowControl w:val="0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D544B2">
        <w:rPr>
          <w:sz w:val="28"/>
          <w:szCs w:val="28"/>
        </w:rPr>
        <w:t>назначить другое удобное для заявителя время для консультации;</w:t>
      </w:r>
    </w:p>
    <w:p w:rsidR="00D544B2" w:rsidRPr="00D544B2" w:rsidRDefault="00D544B2" w:rsidP="00D544B2">
      <w:pPr>
        <w:widowControl w:val="0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D544B2">
        <w:rPr>
          <w:sz w:val="28"/>
          <w:szCs w:val="28"/>
        </w:rPr>
        <w:t>дать ответ в течение трех рабочих дней по контактному телефону, указанному заявителем.</w:t>
      </w:r>
    </w:p>
    <w:p w:rsidR="00D544B2" w:rsidRPr="00D544B2" w:rsidRDefault="00D544B2" w:rsidP="00D544B2">
      <w:pPr>
        <w:ind w:firstLine="709"/>
        <w:jc w:val="both"/>
        <w:rPr>
          <w:sz w:val="28"/>
          <w:szCs w:val="28"/>
        </w:rPr>
      </w:pPr>
      <w:r w:rsidRPr="00D544B2">
        <w:rPr>
          <w:sz w:val="28"/>
          <w:szCs w:val="28"/>
        </w:rPr>
        <w:t xml:space="preserve"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 </w:t>
      </w:r>
    </w:p>
    <w:p w:rsidR="00D544B2" w:rsidRPr="00D544B2" w:rsidRDefault="00D544B2" w:rsidP="00D544B2">
      <w:pPr>
        <w:ind w:firstLine="709"/>
        <w:jc w:val="both"/>
        <w:rPr>
          <w:sz w:val="28"/>
          <w:szCs w:val="28"/>
        </w:rPr>
      </w:pPr>
      <w:r w:rsidRPr="00D544B2">
        <w:rPr>
          <w:sz w:val="28"/>
          <w:szCs w:val="28"/>
        </w:rPr>
        <w:t>Ответ на обращение готовится в течение 30 дней со дня регистрации письмен</w:t>
      </w:r>
      <w:r w:rsidR="00D97EE5">
        <w:rPr>
          <w:sz w:val="28"/>
          <w:szCs w:val="28"/>
        </w:rPr>
        <w:t>ного обращения в администрации Невьянского городского округа или МФЦ</w:t>
      </w:r>
      <w:r w:rsidRPr="00D544B2">
        <w:rPr>
          <w:sz w:val="28"/>
          <w:szCs w:val="28"/>
        </w:rPr>
        <w:t xml:space="preserve">. </w:t>
      </w:r>
    </w:p>
    <w:p w:rsidR="00D544B2" w:rsidRPr="00D544B2" w:rsidRDefault="00D544B2" w:rsidP="00D544B2">
      <w:pPr>
        <w:ind w:firstLine="709"/>
        <w:jc w:val="both"/>
        <w:rPr>
          <w:sz w:val="28"/>
          <w:szCs w:val="28"/>
        </w:rPr>
      </w:pPr>
      <w:r w:rsidRPr="00D544B2">
        <w:rPr>
          <w:sz w:val="28"/>
          <w:szCs w:val="28"/>
        </w:rPr>
        <w:t>Сотрудник Отдела, ответственный за рассмотрение обращения, обеспечивает объективное, всестороннее и своевременное рассмотрение обращения, готовит ответ в письменной форме по существу поставленных вопросов.</w:t>
      </w:r>
    </w:p>
    <w:p w:rsidR="00D544B2" w:rsidRPr="00D544B2" w:rsidRDefault="00D544B2" w:rsidP="00D544B2">
      <w:pPr>
        <w:ind w:firstLine="709"/>
        <w:jc w:val="both"/>
        <w:rPr>
          <w:sz w:val="28"/>
          <w:szCs w:val="28"/>
        </w:rPr>
      </w:pPr>
      <w:r w:rsidRPr="00D544B2">
        <w:rPr>
          <w:sz w:val="28"/>
          <w:szCs w:val="28"/>
        </w:rPr>
        <w:t>Ответ в письменной форме подписывается главой администрации Невьянского городского округа, содержит фамилию и номер телефона исполнителя и направляется по почтовому адресу, указанному в обращении.</w:t>
      </w:r>
    </w:p>
    <w:p w:rsidR="00D544B2" w:rsidRPr="00D544B2" w:rsidRDefault="00D544B2" w:rsidP="00D544B2">
      <w:pPr>
        <w:ind w:firstLine="709"/>
        <w:jc w:val="both"/>
        <w:rPr>
          <w:sz w:val="28"/>
          <w:szCs w:val="28"/>
        </w:rPr>
      </w:pPr>
      <w:r w:rsidRPr="00D544B2">
        <w:rPr>
          <w:sz w:val="28"/>
          <w:szCs w:val="28"/>
        </w:rPr>
        <w:t>2) Результатом является разъяснение заявителю порядка получения муниципальной услуги.</w:t>
      </w:r>
    </w:p>
    <w:p w:rsidR="00D544B2" w:rsidRPr="00D544B2" w:rsidRDefault="00D544B2" w:rsidP="00D544B2">
      <w:pPr>
        <w:ind w:firstLine="709"/>
        <w:jc w:val="both"/>
        <w:rPr>
          <w:i/>
          <w:sz w:val="28"/>
          <w:szCs w:val="28"/>
        </w:rPr>
      </w:pPr>
      <w:r w:rsidRPr="00D544B2">
        <w:rPr>
          <w:sz w:val="28"/>
          <w:szCs w:val="28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D544B2" w:rsidRPr="00D544B2" w:rsidRDefault="00D544B2" w:rsidP="00D544B2">
      <w:pPr>
        <w:ind w:firstLine="709"/>
        <w:jc w:val="both"/>
        <w:rPr>
          <w:sz w:val="28"/>
          <w:szCs w:val="28"/>
        </w:rPr>
      </w:pPr>
      <w:r w:rsidRPr="00D544B2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D544B2" w:rsidRPr="00D544B2" w:rsidRDefault="00D544B2" w:rsidP="00D544B2">
      <w:pPr>
        <w:ind w:firstLine="709"/>
        <w:jc w:val="both"/>
        <w:rPr>
          <w:sz w:val="28"/>
          <w:szCs w:val="28"/>
        </w:rPr>
      </w:pPr>
      <w:r w:rsidRPr="00D544B2">
        <w:rPr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D544B2" w:rsidRPr="00D544B2" w:rsidRDefault="00D544B2" w:rsidP="00D544B2">
      <w:pPr>
        <w:ind w:firstLine="709"/>
        <w:jc w:val="both"/>
        <w:rPr>
          <w:sz w:val="28"/>
          <w:szCs w:val="28"/>
        </w:rPr>
      </w:pPr>
      <w:r w:rsidRPr="00D544B2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D544B2" w:rsidRPr="00D544B2" w:rsidRDefault="00D544B2" w:rsidP="00D544B2">
      <w:pPr>
        <w:ind w:firstLine="709"/>
        <w:jc w:val="both"/>
        <w:rPr>
          <w:sz w:val="28"/>
          <w:szCs w:val="28"/>
        </w:rPr>
      </w:pPr>
      <w:r w:rsidRPr="00D544B2">
        <w:rPr>
          <w:sz w:val="28"/>
          <w:szCs w:val="28"/>
        </w:rPr>
        <w:t>4) о сроках предоставления муниципальной услуги;</w:t>
      </w:r>
    </w:p>
    <w:p w:rsidR="00D544B2" w:rsidRPr="00D544B2" w:rsidRDefault="00D544B2" w:rsidP="00D544B2">
      <w:pPr>
        <w:ind w:firstLine="709"/>
        <w:jc w:val="both"/>
        <w:rPr>
          <w:sz w:val="28"/>
          <w:szCs w:val="28"/>
        </w:rPr>
      </w:pPr>
      <w:r w:rsidRPr="00D544B2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D544B2" w:rsidRPr="00D544B2" w:rsidRDefault="00D544B2" w:rsidP="00D544B2">
      <w:pPr>
        <w:ind w:firstLine="709"/>
        <w:jc w:val="both"/>
        <w:rPr>
          <w:sz w:val="28"/>
          <w:szCs w:val="28"/>
        </w:rPr>
      </w:pPr>
      <w:r w:rsidRPr="00D544B2">
        <w:rPr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D544B2" w:rsidRPr="00D544B2" w:rsidRDefault="00D544B2" w:rsidP="00D544B2">
      <w:pPr>
        <w:ind w:firstLine="709"/>
        <w:jc w:val="both"/>
        <w:rPr>
          <w:sz w:val="28"/>
          <w:szCs w:val="28"/>
        </w:rPr>
      </w:pPr>
      <w:r w:rsidRPr="00D544B2">
        <w:rPr>
          <w:sz w:val="28"/>
          <w:szCs w:val="28"/>
        </w:rPr>
        <w:t>Индивидуальное устное консультирование каждого заинтересованного лица не может превышать 15 минут.</w:t>
      </w:r>
    </w:p>
    <w:p w:rsidR="003B4AFF" w:rsidRDefault="003B4AFF" w:rsidP="00D97EE5">
      <w:pPr>
        <w:widowControl w:val="0"/>
        <w:jc w:val="both"/>
        <w:rPr>
          <w:sz w:val="28"/>
          <w:szCs w:val="28"/>
        </w:rPr>
      </w:pPr>
    </w:p>
    <w:p w:rsidR="00E41D61" w:rsidRPr="00671616" w:rsidRDefault="00E41D61" w:rsidP="00E41D61">
      <w:pPr>
        <w:widowControl w:val="0"/>
        <w:jc w:val="center"/>
        <w:rPr>
          <w:sz w:val="28"/>
          <w:szCs w:val="28"/>
        </w:rPr>
      </w:pPr>
      <w:r w:rsidRPr="00671616">
        <w:rPr>
          <w:sz w:val="28"/>
          <w:szCs w:val="28"/>
        </w:rPr>
        <w:t>РАЗДЕЛ 2</w:t>
      </w:r>
    </w:p>
    <w:p w:rsidR="00E41D61" w:rsidRPr="00671616" w:rsidRDefault="00E41D61" w:rsidP="00E41D61">
      <w:pPr>
        <w:widowControl w:val="0"/>
        <w:jc w:val="center"/>
        <w:rPr>
          <w:sz w:val="28"/>
          <w:szCs w:val="28"/>
        </w:rPr>
      </w:pPr>
      <w:r w:rsidRPr="00671616">
        <w:rPr>
          <w:sz w:val="28"/>
          <w:szCs w:val="28"/>
        </w:rPr>
        <w:t>СТАНДАРТ ПРЕДОСТАВЛЕНИЯ МУНИЦИПАЛЬНОЙ УСЛУГИ</w:t>
      </w:r>
    </w:p>
    <w:p w:rsidR="00E41D61" w:rsidRPr="00671616" w:rsidRDefault="00E41D61" w:rsidP="00E41D61">
      <w:pPr>
        <w:widowControl w:val="0"/>
        <w:ind w:firstLine="709"/>
        <w:rPr>
          <w:sz w:val="28"/>
          <w:szCs w:val="28"/>
        </w:rPr>
      </w:pPr>
    </w:p>
    <w:p w:rsidR="00E41D61" w:rsidRPr="003B6658" w:rsidRDefault="006622AA" w:rsidP="00E41D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41D61" w:rsidRPr="003B6658">
        <w:rPr>
          <w:sz w:val="28"/>
          <w:szCs w:val="28"/>
        </w:rPr>
        <w:t>. Наименование муниципальной услуги – «Подготовка</w:t>
      </w:r>
      <w:r w:rsidR="00F04C42">
        <w:rPr>
          <w:sz w:val="28"/>
          <w:szCs w:val="28"/>
        </w:rPr>
        <w:br/>
      </w:r>
      <w:r w:rsidR="00E41D61" w:rsidRPr="003B6658">
        <w:rPr>
          <w:sz w:val="28"/>
          <w:szCs w:val="28"/>
        </w:rPr>
        <w:t xml:space="preserve"> и </w:t>
      </w:r>
      <w:r w:rsidR="00D544B2">
        <w:rPr>
          <w:sz w:val="28"/>
          <w:szCs w:val="28"/>
        </w:rPr>
        <w:t>(или)</w:t>
      </w:r>
      <w:r w:rsidR="00D544B2" w:rsidRPr="003B6658">
        <w:rPr>
          <w:sz w:val="28"/>
          <w:szCs w:val="28"/>
        </w:rPr>
        <w:t xml:space="preserve"> </w:t>
      </w:r>
      <w:r w:rsidR="00E41D61" w:rsidRPr="003B6658">
        <w:rPr>
          <w:sz w:val="28"/>
          <w:szCs w:val="28"/>
        </w:rPr>
        <w:t xml:space="preserve">утверждение схем расположения земельных участков на кадастровом </w:t>
      </w:r>
      <w:r w:rsidR="00E41D61" w:rsidRPr="003B6658">
        <w:rPr>
          <w:sz w:val="28"/>
          <w:szCs w:val="28"/>
        </w:rPr>
        <w:lastRenderedPageBreak/>
        <w:t>плане территории</w:t>
      </w:r>
      <w:r w:rsidR="00D544B2" w:rsidRPr="00D544B2">
        <w:rPr>
          <w:b/>
          <w:sz w:val="28"/>
          <w:szCs w:val="28"/>
        </w:rPr>
        <w:t xml:space="preserve"> </w:t>
      </w:r>
      <w:r w:rsidR="00D544B2" w:rsidRPr="00D544B2">
        <w:rPr>
          <w:sz w:val="28"/>
          <w:szCs w:val="28"/>
        </w:rPr>
        <w:t>Невьянского городского округа</w:t>
      </w:r>
      <w:r w:rsidR="00E41D61" w:rsidRPr="003B6658">
        <w:rPr>
          <w:sz w:val="28"/>
          <w:szCs w:val="28"/>
        </w:rPr>
        <w:t>».</w:t>
      </w:r>
    </w:p>
    <w:p w:rsidR="000D5036" w:rsidRDefault="006622AA" w:rsidP="00502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41D61" w:rsidRPr="003B6658">
        <w:rPr>
          <w:sz w:val="28"/>
          <w:szCs w:val="28"/>
        </w:rPr>
        <w:t xml:space="preserve">. </w:t>
      </w:r>
      <w:r w:rsidR="000D5036" w:rsidRPr="00A77C54">
        <w:rPr>
          <w:sz w:val="28"/>
          <w:szCs w:val="28"/>
        </w:rPr>
        <w:t xml:space="preserve">Муниципальная услуга предоставляется </w:t>
      </w:r>
      <w:r w:rsidR="000D5036">
        <w:rPr>
          <w:sz w:val="28"/>
          <w:szCs w:val="28"/>
        </w:rPr>
        <w:t>а</w:t>
      </w:r>
      <w:r w:rsidR="000D5036" w:rsidRPr="00A77C54">
        <w:rPr>
          <w:sz w:val="28"/>
          <w:szCs w:val="28"/>
        </w:rPr>
        <w:t xml:space="preserve">дминистрацией </w:t>
      </w:r>
      <w:r w:rsidR="000D5036">
        <w:rPr>
          <w:sz w:val="28"/>
          <w:szCs w:val="28"/>
        </w:rPr>
        <w:t>Невьянского городского округа</w:t>
      </w:r>
      <w:r w:rsidR="000D5036" w:rsidRPr="00A77C54">
        <w:rPr>
          <w:sz w:val="28"/>
          <w:szCs w:val="28"/>
        </w:rPr>
        <w:t>.</w:t>
      </w:r>
    </w:p>
    <w:p w:rsidR="00B00355" w:rsidRPr="00B00355" w:rsidRDefault="000D5036" w:rsidP="00B00355">
      <w:pPr>
        <w:ind w:firstLine="709"/>
        <w:jc w:val="both"/>
        <w:rPr>
          <w:sz w:val="28"/>
          <w:szCs w:val="28"/>
        </w:rPr>
      </w:pPr>
      <w:r w:rsidRPr="00A77C54">
        <w:rPr>
          <w:sz w:val="28"/>
          <w:szCs w:val="28"/>
        </w:rPr>
        <w:t xml:space="preserve">Предоставление муниципальной услуги в государственном и многофункциональных </w:t>
      </w:r>
      <w:proofErr w:type="gramStart"/>
      <w:r w:rsidRPr="00A77C54">
        <w:rPr>
          <w:sz w:val="28"/>
          <w:szCs w:val="28"/>
        </w:rPr>
        <w:t>центрах</w:t>
      </w:r>
      <w:proofErr w:type="gramEnd"/>
      <w:r w:rsidRPr="00A77C54">
        <w:rPr>
          <w:sz w:val="28"/>
          <w:szCs w:val="28"/>
        </w:rPr>
        <w:t xml:space="preserve"> осуществляется в порядке, предусмотренном соглашениями о взаимодействии, заключенными между </w:t>
      </w:r>
      <w:r>
        <w:rPr>
          <w:sz w:val="28"/>
          <w:szCs w:val="28"/>
        </w:rPr>
        <w:t>а</w:t>
      </w:r>
      <w:r w:rsidRPr="00A77C54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Невьянского городского округа</w:t>
      </w:r>
      <w:r w:rsidRPr="00A77C5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МФЦ</w:t>
      </w:r>
      <w:r w:rsidRPr="00A77C54">
        <w:rPr>
          <w:sz w:val="28"/>
          <w:szCs w:val="28"/>
        </w:rPr>
        <w:t>, со дня вступления в силу соответствующих соглашений о взаимодействии</w:t>
      </w:r>
      <w:r>
        <w:rPr>
          <w:sz w:val="28"/>
          <w:szCs w:val="28"/>
        </w:rPr>
        <w:t>.</w:t>
      </w:r>
    </w:p>
    <w:p w:rsidR="00DE5F79" w:rsidRPr="00561C6A" w:rsidRDefault="00F03DF1" w:rsidP="00DE5F7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41D61" w:rsidRPr="003B6658">
        <w:rPr>
          <w:sz w:val="28"/>
          <w:szCs w:val="28"/>
        </w:rPr>
        <w:t xml:space="preserve">. </w:t>
      </w:r>
      <w:r w:rsidR="00DE5F79" w:rsidRPr="00DE5F79">
        <w:rPr>
          <w:sz w:val="28"/>
          <w:szCs w:val="28"/>
        </w:rPr>
        <w:t xml:space="preserve">Результатом предоставления муниципальной услуги является подготовка и утверждение схемы расположения земельного участка, </w:t>
      </w:r>
      <w:r w:rsidR="00DE5F79" w:rsidRPr="00DE5F79">
        <w:rPr>
          <w:sz w:val="28"/>
          <w:szCs w:val="28"/>
        </w:rPr>
        <w:br/>
        <w:t xml:space="preserve">либо утверждение схемы расположения земельного участка, </w:t>
      </w:r>
      <w:r w:rsidR="00DE5F79" w:rsidRPr="00DE5F79">
        <w:rPr>
          <w:sz w:val="28"/>
          <w:szCs w:val="28"/>
        </w:rPr>
        <w:br/>
        <w:t xml:space="preserve">представленной заявителем по собственной инициативе, путем </w:t>
      </w:r>
      <w:r w:rsidR="00DE5F79">
        <w:rPr>
          <w:sz w:val="28"/>
          <w:szCs w:val="28"/>
        </w:rPr>
        <w:br/>
      </w:r>
      <w:r w:rsidR="0050224C">
        <w:rPr>
          <w:sz w:val="28"/>
          <w:szCs w:val="28"/>
        </w:rPr>
        <w:t>принятия постановления администрации Невьянского городского округа</w:t>
      </w:r>
      <w:r w:rsidR="00DE5F79" w:rsidRPr="00DE5F79">
        <w:rPr>
          <w:sz w:val="28"/>
          <w:szCs w:val="28"/>
        </w:rPr>
        <w:t xml:space="preserve"> </w:t>
      </w:r>
      <w:r w:rsidR="00DE5F79">
        <w:rPr>
          <w:sz w:val="28"/>
          <w:szCs w:val="28"/>
        </w:rPr>
        <w:br/>
      </w:r>
      <w:r w:rsidR="00DE5F79" w:rsidRPr="00DE5F79">
        <w:rPr>
          <w:sz w:val="28"/>
          <w:szCs w:val="28"/>
        </w:rPr>
        <w:t>об утверждении схемы расположения земельного участка.</w:t>
      </w:r>
    </w:p>
    <w:p w:rsidR="00B00355" w:rsidRPr="00B00355" w:rsidRDefault="00B00355" w:rsidP="00B003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355">
        <w:rPr>
          <w:rFonts w:ascii="Times New Roman" w:hAnsi="Times New Roman" w:cs="Times New Roman"/>
          <w:sz w:val="28"/>
          <w:szCs w:val="28"/>
        </w:rPr>
        <w:t xml:space="preserve">  14. </w:t>
      </w:r>
      <w:proofErr w:type="gramStart"/>
      <w:r w:rsidRPr="00B0035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4" w:history="1">
        <w:r w:rsidRPr="00B00355">
          <w:rPr>
            <w:rFonts w:ascii="Times New Roman" w:hAnsi="Times New Roman" w:cs="Times New Roman"/>
            <w:color w:val="0000FF"/>
            <w:sz w:val="28"/>
            <w:szCs w:val="28"/>
          </w:rPr>
          <w:t>пункта 3 части 1 статьи 7</w:t>
        </w:r>
      </w:hyperlink>
      <w:r w:rsidRPr="00B0035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органы, предоставляющие государственные и муниципальные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услуг</w:t>
      </w:r>
      <w:proofErr w:type="gramEnd"/>
      <w:r w:rsidRPr="00B003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00355"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 обязательными для предоставления муниципальной услуги, включенных в </w:t>
      </w:r>
      <w:hyperlink r:id="rId15" w:history="1">
        <w:r w:rsidRPr="00B0035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Невьянского городского округа от 09.02.2015 № 193-п «</w:t>
      </w:r>
      <w:r w:rsidRPr="00B00355">
        <w:rPr>
          <w:rFonts w:ascii="Times New Roman" w:hAnsi="Times New Roman" w:cs="Times New Roman"/>
          <w:sz w:val="28"/>
          <w:szCs w:val="28"/>
        </w:rPr>
        <w:t>Об утверждени</w:t>
      </w:r>
      <w:r>
        <w:rPr>
          <w:rFonts w:ascii="Times New Roman" w:hAnsi="Times New Roman" w:cs="Times New Roman"/>
          <w:sz w:val="28"/>
          <w:szCs w:val="28"/>
        </w:rPr>
        <w:t>и Перечня муниципальных услуг, предоставленных организациями и учреждениями Невьянского городского округа»</w:t>
      </w:r>
      <w:r w:rsidRPr="00B003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0355" w:rsidRPr="00B00355" w:rsidRDefault="00B00355" w:rsidP="00B00355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15</w:t>
      </w:r>
      <w:r w:rsidR="009E029C">
        <w:rPr>
          <w:sz w:val="28"/>
          <w:szCs w:val="28"/>
        </w:rPr>
        <w:t xml:space="preserve">. </w:t>
      </w:r>
      <w:r w:rsidR="0001542D">
        <w:rPr>
          <w:sz w:val="28"/>
          <w:szCs w:val="28"/>
        </w:rPr>
        <w:t>Заявителю может быть отказано в предоставлении муниципальной услуги по основаниям, указанным в пункте 2</w:t>
      </w:r>
      <w:r>
        <w:rPr>
          <w:sz w:val="28"/>
          <w:szCs w:val="28"/>
        </w:rPr>
        <w:t>6</w:t>
      </w:r>
      <w:r w:rsidR="0001542D">
        <w:rPr>
          <w:sz w:val="28"/>
          <w:szCs w:val="28"/>
        </w:rPr>
        <w:t xml:space="preserve"> настоящего Административного регламента</w:t>
      </w:r>
      <w:r w:rsidR="00E41D61" w:rsidRPr="003B6658">
        <w:rPr>
          <w:bCs/>
          <w:sz w:val="28"/>
          <w:szCs w:val="28"/>
        </w:rPr>
        <w:t>.</w:t>
      </w:r>
    </w:p>
    <w:p w:rsidR="009E029C" w:rsidRPr="009E029C" w:rsidRDefault="00B00355" w:rsidP="009E029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50224C">
        <w:rPr>
          <w:bCs/>
          <w:sz w:val="28"/>
          <w:szCs w:val="28"/>
        </w:rPr>
        <w:t>. В постановлении администрации Невьянского городского округа</w:t>
      </w:r>
      <w:r w:rsidR="009E029C" w:rsidRPr="009E029C">
        <w:rPr>
          <w:bCs/>
          <w:sz w:val="28"/>
          <w:szCs w:val="28"/>
        </w:rPr>
        <w:t xml:space="preserve"> об утверждении схемы (схем) расположения земельного участка (земельных участков)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9E029C" w:rsidRPr="009E029C" w:rsidRDefault="009E029C" w:rsidP="009E029C">
      <w:pPr>
        <w:widowControl w:val="0"/>
        <w:ind w:firstLine="709"/>
        <w:jc w:val="both"/>
        <w:rPr>
          <w:bCs/>
          <w:sz w:val="28"/>
          <w:szCs w:val="28"/>
        </w:rPr>
      </w:pPr>
      <w:r w:rsidRPr="009E029C">
        <w:rPr>
          <w:bCs/>
          <w:sz w:val="28"/>
          <w:szCs w:val="28"/>
        </w:rPr>
        <w:t xml:space="preserve">1) </w:t>
      </w:r>
      <w:r w:rsidR="00DB661F">
        <w:rPr>
          <w:bCs/>
          <w:sz w:val="28"/>
          <w:szCs w:val="28"/>
        </w:rPr>
        <w:t xml:space="preserve"> </w:t>
      </w:r>
      <w:r w:rsidRPr="009E029C">
        <w:rPr>
          <w:bCs/>
          <w:sz w:val="28"/>
          <w:szCs w:val="28"/>
        </w:rPr>
        <w:t>площадь земельного участка, образуемого в соответствии со схемой расположения земельного участка;</w:t>
      </w:r>
    </w:p>
    <w:p w:rsidR="009E029C" w:rsidRPr="009E029C" w:rsidRDefault="009E029C" w:rsidP="009E029C">
      <w:pPr>
        <w:widowControl w:val="0"/>
        <w:ind w:firstLine="709"/>
        <w:jc w:val="both"/>
        <w:rPr>
          <w:bCs/>
          <w:sz w:val="28"/>
          <w:szCs w:val="28"/>
        </w:rPr>
      </w:pPr>
      <w:r w:rsidRPr="009E029C">
        <w:rPr>
          <w:bCs/>
          <w:sz w:val="28"/>
          <w:szCs w:val="28"/>
        </w:rPr>
        <w:t>2)</w:t>
      </w:r>
      <w:r w:rsidR="00DB661F">
        <w:rPr>
          <w:bCs/>
          <w:sz w:val="28"/>
          <w:szCs w:val="28"/>
        </w:rPr>
        <w:t xml:space="preserve"> </w:t>
      </w:r>
      <w:r w:rsidRPr="009E029C">
        <w:rPr>
          <w:bCs/>
          <w:sz w:val="28"/>
          <w:szCs w:val="28"/>
        </w:rPr>
        <w:t xml:space="preserve"> адрес земельного участка (иное описание местоположения земельного участка при отсутствии адреса земельного участка);</w:t>
      </w:r>
    </w:p>
    <w:p w:rsidR="009E029C" w:rsidRPr="009E029C" w:rsidRDefault="00DB661F" w:rsidP="009E029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9E029C" w:rsidRPr="009E029C">
        <w:rPr>
          <w:bCs/>
          <w:sz w:val="28"/>
          <w:szCs w:val="28"/>
        </w:rPr>
        <w:t xml:space="preserve">кадастровый номер земельного участка или кадастровые </w:t>
      </w:r>
      <w:r w:rsidR="00DE5F79">
        <w:rPr>
          <w:bCs/>
          <w:sz w:val="28"/>
          <w:szCs w:val="28"/>
        </w:rPr>
        <w:br/>
      </w:r>
      <w:r w:rsidR="009E029C" w:rsidRPr="009E029C">
        <w:rPr>
          <w:bCs/>
          <w:sz w:val="28"/>
          <w:szCs w:val="28"/>
        </w:rPr>
        <w:t xml:space="preserve">номера земельных участков, из которых в соответствии </w:t>
      </w:r>
      <w:r w:rsidR="00DE5F79">
        <w:rPr>
          <w:bCs/>
          <w:sz w:val="28"/>
          <w:szCs w:val="28"/>
        </w:rPr>
        <w:br/>
      </w:r>
      <w:r w:rsidR="009E029C" w:rsidRPr="009E029C">
        <w:rPr>
          <w:bCs/>
          <w:sz w:val="28"/>
          <w:szCs w:val="28"/>
        </w:rPr>
        <w:t xml:space="preserve">со схемой расположения земельного участка предусмотрено образование земельного участка, в случае его образования из земельного </w:t>
      </w:r>
      <w:r w:rsidR="00DE5F79">
        <w:rPr>
          <w:bCs/>
          <w:sz w:val="28"/>
          <w:szCs w:val="28"/>
        </w:rPr>
        <w:br/>
      </w:r>
      <w:r w:rsidR="009E029C" w:rsidRPr="009E029C">
        <w:rPr>
          <w:bCs/>
          <w:sz w:val="28"/>
          <w:szCs w:val="28"/>
        </w:rPr>
        <w:t>участка, сведения о котором внесены в государственный кадастр недвижимости;</w:t>
      </w:r>
    </w:p>
    <w:p w:rsidR="009E029C" w:rsidRPr="009E029C" w:rsidRDefault="009E029C" w:rsidP="009E029C">
      <w:pPr>
        <w:widowControl w:val="0"/>
        <w:ind w:firstLine="709"/>
        <w:jc w:val="both"/>
        <w:rPr>
          <w:bCs/>
          <w:sz w:val="28"/>
          <w:szCs w:val="28"/>
        </w:rPr>
      </w:pPr>
      <w:r w:rsidRPr="009E029C">
        <w:rPr>
          <w:bCs/>
          <w:sz w:val="28"/>
          <w:szCs w:val="28"/>
        </w:rPr>
        <w:lastRenderedPageBreak/>
        <w:t xml:space="preserve">4) территориальная зона, в границах которой образуется земельный участок, или в случаях, если на образуемый земельный участок действие градостроительного регламента не распространяется или если для </w:t>
      </w:r>
      <w:r w:rsidR="000930AA">
        <w:rPr>
          <w:bCs/>
          <w:sz w:val="28"/>
          <w:szCs w:val="28"/>
        </w:rPr>
        <w:br/>
      </w:r>
      <w:r w:rsidRPr="009E029C">
        <w:rPr>
          <w:bCs/>
          <w:sz w:val="28"/>
          <w:szCs w:val="28"/>
        </w:rPr>
        <w:t xml:space="preserve">образуемого земельного участка не устанавливается градостроительный регламент, вид разрешенного использования образуемого земельного </w:t>
      </w:r>
      <w:r w:rsidR="000930AA">
        <w:rPr>
          <w:bCs/>
          <w:sz w:val="28"/>
          <w:szCs w:val="28"/>
        </w:rPr>
        <w:br/>
      </w:r>
      <w:r w:rsidRPr="009E029C">
        <w:rPr>
          <w:bCs/>
          <w:sz w:val="28"/>
          <w:szCs w:val="28"/>
        </w:rPr>
        <w:t>участка;</w:t>
      </w:r>
    </w:p>
    <w:p w:rsidR="009E029C" w:rsidRPr="009E029C" w:rsidRDefault="009E029C" w:rsidP="009E029C">
      <w:pPr>
        <w:widowControl w:val="0"/>
        <w:ind w:firstLine="709"/>
        <w:jc w:val="both"/>
        <w:rPr>
          <w:bCs/>
          <w:sz w:val="28"/>
          <w:szCs w:val="28"/>
        </w:rPr>
      </w:pPr>
      <w:r w:rsidRPr="009E029C">
        <w:rPr>
          <w:bCs/>
          <w:sz w:val="28"/>
          <w:szCs w:val="28"/>
        </w:rPr>
        <w:t>5) категория земель, к которой относится образуемый земельный участок;</w:t>
      </w:r>
    </w:p>
    <w:p w:rsidR="009E029C" w:rsidRPr="009E029C" w:rsidRDefault="00B00355" w:rsidP="009E029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9E029C" w:rsidRPr="009E029C">
        <w:rPr>
          <w:bCs/>
          <w:sz w:val="28"/>
          <w:szCs w:val="28"/>
        </w:rPr>
        <w:t>. Срок дейст</w:t>
      </w:r>
      <w:r w:rsidR="0050224C">
        <w:rPr>
          <w:bCs/>
          <w:sz w:val="28"/>
          <w:szCs w:val="28"/>
        </w:rPr>
        <w:t>вия постановления администрации Невьянского городского округа</w:t>
      </w:r>
      <w:r w:rsidR="009E029C" w:rsidRPr="009E029C">
        <w:rPr>
          <w:bCs/>
          <w:sz w:val="28"/>
          <w:szCs w:val="28"/>
        </w:rPr>
        <w:t xml:space="preserve"> об утверждении схемы (схем) расположения земельного участка (земельных участков) составляет два года.</w:t>
      </w:r>
    </w:p>
    <w:p w:rsidR="00F03DF1" w:rsidRPr="00F03DF1" w:rsidRDefault="0076325D" w:rsidP="00F03DF1">
      <w:pPr>
        <w:ind w:firstLine="709"/>
        <w:jc w:val="both"/>
        <w:rPr>
          <w:rFonts w:eastAsia="ヒラギノ角ゴ Pro W3" w:cs="Arial"/>
          <w:sz w:val="28"/>
          <w:szCs w:val="28"/>
        </w:rPr>
      </w:pPr>
      <w:r>
        <w:rPr>
          <w:bCs/>
          <w:sz w:val="28"/>
          <w:szCs w:val="28"/>
        </w:rPr>
        <w:t>1</w:t>
      </w:r>
      <w:r w:rsidR="00B0035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="00E41D61" w:rsidRPr="003B6658">
        <w:rPr>
          <w:bCs/>
          <w:sz w:val="28"/>
          <w:szCs w:val="28"/>
        </w:rPr>
        <w:t xml:space="preserve">Копия постановления </w:t>
      </w:r>
      <w:r w:rsidR="0050224C">
        <w:rPr>
          <w:bCs/>
          <w:sz w:val="28"/>
          <w:szCs w:val="28"/>
        </w:rPr>
        <w:t>администрации Невьянского городского округа</w:t>
      </w:r>
      <w:r w:rsidR="007433B4" w:rsidRPr="007433B4">
        <w:rPr>
          <w:bCs/>
          <w:sz w:val="28"/>
          <w:szCs w:val="28"/>
        </w:rPr>
        <w:t xml:space="preserve"> </w:t>
      </w:r>
      <w:r w:rsidR="00E41D61" w:rsidRPr="003B6658">
        <w:rPr>
          <w:bCs/>
          <w:sz w:val="28"/>
          <w:szCs w:val="28"/>
        </w:rPr>
        <w:t>об утверждении схемы расположения земельного учас</w:t>
      </w:r>
      <w:r w:rsidR="00300E43">
        <w:rPr>
          <w:bCs/>
          <w:sz w:val="28"/>
          <w:szCs w:val="28"/>
        </w:rPr>
        <w:t xml:space="preserve">тка или заключение </w:t>
      </w:r>
      <w:r w:rsidR="00E41D61" w:rsidRPr="003B6658">
        <w:rPr>
          <w:bCs/>
          <w:sz w:val="28"/>
          <w:szCs w:val="28"/>
        </w:rPr>
        <w:t xml:space="preserve">об отказе </w:t>
      </w:r>
      <w:r w:rsidR="007433B4">
        <w:rPr>
          <w:bCs/>
          <w:sz w:val="28"/>
          <w:szCs w:val="28"/>
        </w:rPr>
        <w:t xml:space="preserve">в предоставлении муниципальной услуги </w:t>
      </w:r>
      <w:r w:rsidR="00E41D61" w:rsidRPr="003B6658">
        <w:rPr>
          <w:bCs/>
          <w:sz w:val="28"/>
          <w:szCs w:val="28"/>
        </w:rPr>
        <w:t>по выбору заявителя выдаются ему на</w:t>
      </w:r>
      <w:r w:rsidR="007433B4">
        <w:rPr>
          <w:bCs/>
          <w:sz w:val="28"/>
          <w:szCs w:val="28"/>
        </w:rPr>
        <w:t xml:space="preserve"> личном при</w:t>
      </w:r>
      <w:r w:rsidR="000D5036">
        <w:rPr>
          <w:bCs/>
          <w:sz w:val="28"/>
          <w:szCs w:val="28"/>
        </w:rPr>
        <w:t>еме</w:t>
      </w:r>
      <w:r w:rsidR="007433B4">
        <w:rPr>
          <w:bCs/>
          <w:sz w:val="28"/>
          <w:szCs w:val="28"/>
        </w:rPr>
        <w:t xml:space="preserve"> или направляются </w:t>
      </w:r>
      <w:r w:rsidR="00E41D61" w:rsidRPr="003B6658">
        <w:rPr>
          <w:bCs/>
          <w:sz w:val="28"/>
          <w:szCs w:val="28"/>
        </w:rPr>
        <w:t>почтой по адресу</w:t>
      </w:r>
      <w:r w:rsidR="007433B4">
        <w:rPr>
          <w:bCs/>
          <w:sz w:val="28"/>
          <w:szCs w:val="28"/>
        </w:rPr>
        <w:t>,</w:t>
      </w:r>
      <w:r w:rsidR="00E41D61" w:rsidRPr="003B6658">
        <w:rPr>
          <w:bCs/>
          <w:sz w:val="28"/>
          <w:szCs w:val="28"/>
        </w:rPr>
        <w:t xml:space="preserve"> указанному в заявлении о предоставлении муниципальной услуги, в форме документа</w:t>
      </w:r>
      <w:r w:rsidR="00300E43">
        <w:rPr>
          <w:bCs/>
          <w:sz w:val="28"/>
          <w:szCs w:val="28"/>
        </w:rPr>
        <w:t xml:space="preserve"> </w:t>
      </w:r>
      <w:r w:rsidR="00E41D61" w:rsidRPr="003B6658">
        <w:rPr>
          <w:bCs/>
          <w:sz w:val="28"/>
          <w:szCs w:val="28"/>
        </w:rPr>
        <w:t>на бумажном носителе.</w:t>
      </w:r>
      <w:r w:rsidR="00514B70">
        <w:rPr>
          <w:bCs/>
          <w:sz w:val="28"/>
          <w:szCs w:val="28"/>
        </w:rPr>
        <w:t xml:space="preserve"> </w:t>
      </w:r>
      <w:r w:rsidR="00F03DF1" w:rsidRPr="00F03DF1">
        <w:rPr>
          <w:sz w:val="28"/>
          <w:szCs w:val="28"/>
        </w:rPr>
        <w:t>В случае предоставления муниципальной услуги через МФЦ,  специалист Отдела</w:t>
      </w:r>
      <w:r w:rsidR="00F03DF1" w:rsidRPr="00F03DF1">
        <w:rPr>
          <w:rFonts w:eastAsia="ヒラギノ角ゴ Pro W3" w:cs="Arial"/>
          <w:sz w:val="28"/>
          <w:szCs w:val="28"/>
        </w:rPr>
        <w:t xml:space="preserve"> передает в МФЦ результат предоставления услуги, не позднее </w:t>
      </w:r>
      <w:r w:rsidR="00F03DF1" w:rsidRPr="00F03DF1">
        <w:rPr>
          <w:sz w:val="28"/>
          <w:szCs w:val="28"/>
        </w:rPr>
        <w:t>двух дней</w:t>
      </w:r>
      <w:r w:rsidR="00F03DF1" w:rsidRPr="00F03DF1">
        <w:rPr>
          <w:rFonts w:eastAsia="ヒラギノ角ゴ Pro W3" w:cs="Arial"/>
          <w:sz w:val="28"/>
          <w:szCs w:val="28"/>
        </w:rPr>
        <w:t>, после оформления результата предоставления муниципальной услуги и в сроки</w:t>
      </w:r>
      <w:r w:rsidR="002D10A8">
        <w:rPr>
          <w:rFonts w:eastAsia="ヒラギノ角ゴ Pro W3" w:cs="Arial"/>
          <w:sz w:val="28"/>
          <w:szCs w:val="28"/>
        </w:rPr>
        <w:t>,</w:t>
      </w:r>
      <w:r w:rsidR="00F03DF1" w:rsidRPr="00F03DF1">
        <w:rPr>
          <w:rFonts w:eastAsia="ヒラギノ角ゴ Pro W3" w:cs="Arial"/>
          <w:sz w:val="28"/>
          <w:szCs w:val="28"/>
        </w:rPr>
        <w:t xml:space="preserve"> не превышающие общий срок </w:t>
      </w:r>
      <w:r w:rsidR="00F03DF1" w:rsidRPr="00F03DF1">
        <w:rPr>
          <w:sz w:val="28"/>
          <w:szCs w:val="28"/>
        </w:rPr>
        <w:t xml:space="preserve">предоставления муниципальной услуги. </w:t>
      </w:r>
    </w:p>
    <w:p w:rsidR="00E41D61" w:rsidRPr="00F03DF1" w:rsidRDefault="002D10A8" w:rsidP="00F03DF1">
      <w:pPr>
        <w:pStyle w:val="Textbodyindent"/>
        <w:spacing w:after="0"/>
        <w:ind w:left="0" w:firstLine="709"/>
        <w:rPr>
          <w:rFonts w:eastAsia="Times New Roman CYR"/>
          <w:color w:val="auto"/>
          <w:sz w:val="28"/>
          <w:szCs w:val="28"/>
        </w:rPr>
      </w:pPr>
      <w:r>
        <w:rPr>
          <w:rFonts w:eastAsia="Times New Roman CYR"/>
          <w:color w:val="auto"/>
          <w:sz w:val="28"/>
          <w:szCs w:val="28"/>
        </w:rPr>
        <w:t xml:space="preserve">МФЦ производит выдачу </w:t>
      </w:r>
      <w:r w:rsidR="00F03DF1" w:rsidRPr="00F03DF1">
        <w:rPr>
          <w:rFonts w:eastAsia="Times New Roman CYR"/>
          <w:color w:val="auto"/>
          <w:sz w:val="28"/>
          <w:szCs w:val="28"/>
        </w:rPr>
        <w:t>результата</w:t>
      </w:r>
      <w:r>
        <w:rPr>
          <w:rFonts w:eastAsia="Times New Roman CYR"/>
          <w:color w:val="auto"/>
          <w:sz w:val="28"/>
          <w:szCs w:val="28"/>
        </w:rPr>
        <w:t xml:space="preserve"> в установленные пунктом 19 настоящего регламента сроки. Н</w:t>
      </w:r>
      <w:r w:rsidR="00F03DF1" w:rsidRPr="00F03DF1">
        <w:rPr>
          <w:rFonts w:eastAsia="Times New Roman CYR"/>
          <w:color w:val="auto"/>
          <w:sz w:val="28"/>
          <w:szCs w:val="28"/>
        </w:rPr>
        <w:t xml:space="preserve">аправление </w:t>
      </w:r>
      <w:r>
        <w:rPr>
          <w:rFonts w:eastAsia="Times New Roman CYR"/>
          <w:color w:val="auto"/>
          <w:sz w:val="28"/>
          <w:szCs w:val="28"/>
        </w:rPr>
        <w:t xml:space="preserve">результата </w:t>
      </w:r>
      <w:r w:rsidR="00F03DF1" w:rsidRPr="00F03DF1">
        <w:rPr>
          <w:rFonts w:eastAsia="Times New Roman CYR"/>
          <w:color w:val="auto"/>
          <w:sz w:val="28"/>
          <w:szCs w:val="28"/>
        </w:rPr>
        <w:t>по почтовому адресу</w:t>
      </w:r>
      <w:r>
        <w:rPr>
          <w:rFonts w:eastAsia="Times New Roman CYR"/>
          <w:color w:val="auto"/>
          <w:sz w:val="28"/>
          <w:szCs w:val="28"/>
        </w:rPr>
        <w:t xml:space="preserve"> МФЦ</w:t>
      </w:r>
      <w:r w:rsidR="00F03DF1" w:rsidRPr="00F03DF1">
        <w:rPr>
          <w:rFonts w:eastAsia="Times New Roman CYR"/>
          <w:color w:val="auto"/>
          <w:sz w:val="28"/>
          <w:szCs w:val="28"/>
        </w:rPr>
        <w:t xml:space="preserve"> не осуществляется.</w:t>
      </w:r>
    </w:p>
    <w:p w:rsidR="00E41D61" w:rsidRPr="003B6658" w:rsidRDefault="00B00355" w:rsidP="00F03DF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</w:t>
      </w:r>
      <w:r w:rsidR="00E41D61" w:rsidRPr="003B6658">
        <w:rPr>
          <w:sz w:val="28"/>
          <w:szCs w:val="28"/>
        </w:rPr>
        <w:t xml:space="preserve">. </w:t>
      </w:r>
      <w:r w:rsidR="00E41D61" w:rsidRPr="00B84EDF">
        <w:rPr>
          <w:sz w:val="28"/>
          <w:szCs w:val="28"/>
          <w:highlight w:val="yellow"/>
        </w:rPr>
        <w:t>Общий срок предоставления муниципальной услуги н</w:t>
      </w:r>
      <w:r w:rsidR="00B84EDF">
        <w:rPr>
          <w:sz w:val="28"/>
          <w:szCs w:val="28"/>
          <w:highlight w:val="yellow"/>
        </w:rPr>
        <w:t xml:space="preserve">е должен превышать 18 </w:t>
      </w:r>
      <w:r w:rsidR="008A6D16">
        <w:rPr>
          <w:sz w:val="28"/>
          <w:szCs w:val="28"/>
          <w:highlight w:val="yellow"/>
        </w:rPr>
        <w:t xml:space="preserve">рабочих </w:t>
      </w:r>
      <w:r w:rsidR="00B84EDF">
        <w:rPr>
          <w:sz w:val="28"/>
          <w:szCs w:val="28"/>
          <w:highlight w:val="yellow"/>
        </w:rPr>
        <w:t>дней</w:t>
      </w:r>
      <w:r w:rsidR="00E41D61" w:rsidRPr="00B84EDF">
        <w:rPr>
          <w:sz w:val="28"/>
          <w:szCs w:val="28"/>
          <w:highlight w:val="yellow"/>
        </w:rPr>
        <w:t xml:space="preserve"> с момента регистрации заявления о предоставлении муниципальной услуги.</w:t>
      </w:r>
      <w:r w:rsidR="00514B70" w:rsidRPr="00B84EDF">
        <w:rPr>
          <w:rFonts w:eastAsia="ヒラギノ角ゴ Pro W3"/>
          <w:b/>
          <w:szCs w:val="28"/>
          <w:highlight w:val="yellow"/>
        </w:rPr>
        <w:t xml:space="preserve"> </w:t>
      </w:r>
      <w:r w:rsidR="00514B70" w:rsidRPr="00B84EDF">
        <w:rPr>
          <w:rFonts w:eastAsia="ヒラギノ角ゴ Pro W3"/>
          <w:sz w:val="28"/>
          <w:szCs w:val="28"/>
          <w:highlight w:val="yellow"/>
        </w:rPr>
        <w:t>В случае подачи заявления в МФЦ  срок исчисляется со дня регистрации в МФЦ</w:t>
      </w:r>
      <w:r w:rsidR="00514B70" w:rsidRPr="00514B70">
        <w:rPr>
          <w:rFonts w:eastAsia="ヒラギノ角ゴ Pro W3"/>
          <w:sz w:val="28"/>
          <w:szCs w:val="28"/>
        </w:rPr>
        <w:t>.</w:t>
      </w:r>
    </w:p>
    <w:p w:rsidR="00DE5F79" w:rsidRPr="00DE5F79" w:rsidRDefault="00B00355" w:rsidP="00DE5F7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41D61" w:rsidRPr="003B6658">
        <w:rPr>
          <w:sz w:val="28"/>
          <w:szCs w:val="28"/>
        </w:rPr>
        <w:t xml:space="preserve">. </w:t>
      </w:r>
      <w:r w:rsidR="00514B70" w:rsidRPr="00712EEE">
        <w:rPr>
          <w:sz w:val="28"/>
          <w:szCs w:val="28"/>
        </w:rPr>
        <w:t>Правовые основания для предоставления муниципальной услуги:</w:t>
      </w:r>
    </w:p>
    <w:p w:rsidR="00DB661F" w:rsidRPr="00712EEE" w:rsidRDefault="00DB661F" w:rsidP="00DB6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</w:t>
      </w:r>
      <w:r w:rsidRPr="00712EE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B661F" w:rsidRPr="00712EEE" w:rsidRDefault="00DB661F" w:rsidP="00DB6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Гражданский кодекс</w:t>
      </w:r>
      <w:r w:rsidRPr="00712EE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30.11.1994г. № 51-ФЗ</w:t>
      </w:r>
      <w:r w:rsidRPr="00712EEE">
        <w:rPr>
          <w:rFonts w:ascii="Times New Roman" w:hAnsi="Times New Roman" w:cs="Times New Roman"/>
          <w:sz w:val="28"/>
          <w:szCs w:val="28"/>
        </w:rPr>
        <w:t>;</w:t>
      </w:r>
    </w:p>
    <w:p w:rsidR="00DB661F" w:rsidRPr="00712EEE" w:rsidRDefault="00DB661F" w:rsidP="00DB6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кодекс</w:t>
      </w:r>
      <w:r w:rsidRPr="00712EE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25.10.2001г. № 136-ФЗ</w:t>
      </w:r>
      <w:r w:rsidRPr="00712EEE">
        <w:rPr>
          <w:rFonts w:ascii="Times New Roman" w:hAnsi="Times New Roman" w:cs="Times New Roman"/>
          <w:sz w:val="28"/>
          <w:szCs w:val="28"/>
        </w:rPr>
        <w:t>;</w:t>
      </w:r>
    </w:p>
    <w:p w:rsidR="00DB661F" w:rsidRPr="00712EEE" w:rsidRDefault="00DB661F" w:rsidP="00DB6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кодекс</w:t>
      </w:r>
      <w:r w:rsidRPr="00712EE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от 29.12.2004г.  № 190-ФЗ</w:t>
      </w:r>
      <w:r w:rsidRPr="00712EEE">
        <w:rPr>
          <w:rFonts w:ascii="Times New Roman" w:hAnsi="Times New Roman" w:cs="Times New Roman"/>
          <w:sz w:val="28"/>
          <w:szCs w:val="28"/>
        </w:rPr>
        <w:t>;</w:t>
      </w:r>
    </w:p>
    <w:p w:rsidR="00DB661F" w:rsidRPr="00712EEE" w:rsidRDefault="00DB661F" w:rsidP="00DB6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Водный кодекс</w:t>
      </w:r>
      <w:r w:rsidRPr="00712EE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03.06.2006г. № 74-ФЗ</w:t>
      </w:r>
      <w:r w:rsidRPr="00712EEE">
        <w:rPr>
          <w:rFonts w:ascii="Times New Roman" w:hAnsi="Times New Roman" w:cs="Times New Roman"/>
          <w:sz w:val="28"/>
          <w:szCs w:val="28"/>
        </w:rPr>
        <w:t>;</w:t>
      </w:r>
    </w:p>
    <w:p w:rsidR="00DB661F" w:rsidRPr="00712EEE" w:rsidRDefault="00DB661F" w:rsidP="00DB6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Лесной кодекс</w:t>
      </w:r>
      <w:r w:rsidRPr="00712EE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04.12.2005г. № 200-ФЗ</w:t>
      </w:r>
      <w:r w:rsidRPr="00712EEE">
        <w:rPr>
          <w:rFonts w:ascii="Times New Roman" w:hAnsi="Times New Roman" w:cs="Times New Roman"/>
          <w:sz w:val="28"/>
          <w:szCs w:val="28"/>
        </w:rPr>
        <w:t>;</w:t>
      </w:r>
    </w:p>
    <w:p w:rsidR="00DB661F" w:rsidRPr="00712EEE" w:rsidRDefault="00DB661F" w:rsidP="00DB6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Pr="00712EEE">
        <w:rPr>
          <w:rFonts w:ascii="Times New Roman" w:hAnsi="Times New Roman" w:cs="Times New Roman"/>
          <w:sz w:val="28"/>
          <w:szCs w:val="28"/>
        </w:rPr>
        <w:t xml:space="preserve"> от 25.10.2001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D10A8">
        <w:rPr>
          <w:rFonts w:ascii="Times New Roman" w:hAnsi="Times New Roman" w:cs="Times New Roman"/>
          <w:sz w:val="28"/>
          <w:szCs w:val="28"/>
        </w:rPr>
        <w:t xml:space="preserve"> №</w:t>
      </w:r>
      <w:r w:rsidR="000D5036">
        <w:rPr>
          <w:rFonts w:ascii="Times New Roman" w:hAnsi="Times New Roman" w:cs="Times New Roman"/>
          <w:sz w:val="28"/>
          <w:szCs w:val="28"/>
        </w:rPr>
        <w:t xml:space="preserve"> 137-ФЗ «</w:t>
      </w:r>
      <w:r w:rsidRPr="00712EEE">
        <w:rPr>
          <w:rFonts w:ascii="Times New Roman" w:hAnsi="Times New Roman" w:cs="Times New Roman"/>
          <w:sz w:val="28"/>
          <w:szCs w:val="28"/>
        </w:rPr>
        <w:t xml:space="preserve">О введении в действие Земельного кодекса Российской </w:t>
      </w:r>
      <w:r w:rsidR="002D10A8">
        <w:rPr>
          <w:rFonts w:ascii="Times New Roman" w:hAnsi="Times New Roman" w:cs="Times New Roman"/>
          <w:sz w:val="28"/>
          <w:szCs w:val="28"/>
        </w:rPr>
        <w:t>Федерации»</w:t>
      </w:r>
      <w:r w:rsidRPr="00712EEE">
        <w:rPr>
          <w:rFonts w:ascii="Times New Roman" w:hAnsi="Times New Roman" w:cs="Times New Roman"/>
          <w:sz w:val="28"/>
          <w:szCs w:val="28"/>
        </w:rPr>
        <w:t>;</w:t>
      </w:r>
    </w:p>
    <w:p w:rsidR="00DB661F" w:rsidRDefault="00DB661F" w:rsidP="00DB6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2EEE">
        <w:rPr>
          <w:rFonts w:ascii="Times New Roman" w:hAnsi="Times New Roman" w:cs="Times New Roman"/>
          <w:sz w:val="28"/>
          <w:szCs w:val="28"/>
        </w:rPr>
        <w:t>- Федера</w:t>
      </w:r>
      <w:r>
        <w:rPr>
          <w:rFonts w:ascii="Times New Roman" w:hAnsi="Times New Roman" w:cs="Times New Roman"/>
          <w:sz w:val="28"/>
          <w:szCs w:val="28"/>
        </w:rPr>
        <w:t>льный закон</w:t>
      </w:r>
      <w:r w:rsidRPr="00712EEE">
        <w:rPr>
          <w:rFonts w:ascii="Times New Roman" w:hAnsi="Times New Roman" w:cs="Times New Roman"/>
          <w:sz w:val="28"/>
          <w:szCs w:val="28"/>
        </w:rPr>
        <w:t xml:space="preserve"> от 21.07.1997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0D5036">
        <w:rPr>
          <w:rFonts w:ascii="Times New Roman" w:hAnsi="Times New Roman" w:cs="Times New Roman"/>
          <w:sz w:val="28"/>
          <w:szCs w:val="28"/>
        </w:rPr>
        <w:t xml:space="preserve"> № 122-ФЗ «</w:t>
      </w:r>
      <w:r w:rsidRPr="00712EEE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</w:t>
      </w:r>
      <w:r w:rsidR="002D10A8">
        <w:rPr>
          <w:rFonts w:ascii="Times New Roman" w:hAnsi="Times New Roman" w:cs="Times New Roman"/>
          <w:sz w:val="28"/>
          <w:szCs w:val="28"/>
        </w:rPr>
        <w:t>ижимое имущество и сделок с ним»</w:t>
      </w:r>
      <w:r w:rsidRPr="00712EEE">
        <w:rPr>
          <w:rFonts w:ascii="Times New Roman" w:hAnsi="Times New Roman" w:cs="Times New Roman"/>
          <w:sz w:val="28"/>
          <w:szCs w:val="28"/>
        </w:rPr>
        <w:t>;</w:t>
      </w:r>
    </w:p>
    <w:p w:rsidR="00DB661F" w:rsidRDefault="00DB661F" w:rsidP="00DB6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21.12.2001г. № 178-ФЗ «О приватизации  государственного и муниципального имущества»;</w:t>
      </w:r>
    </w:p>
    <w:p w:rsidR="00DB661F" w:rsidRDefault="00DB661F" w:rsidP="00DB6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29.12.2004г. № 191-ФЗ «О введении в действие Градостроительного кодекса Российской Федерации»;</w:t>
      </w:r>
    </w:p>
    <w:p w:rsidR="00DB661F" w:rsidRDefault="00DB661F" w:rsidP="00DB6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24.07.2007г. № 221-ФЗ «О государственном кадастре недвижимости»;</w:t>
      </w:r>
    </w:p>
    <w:p w:rsidR="00DB661F" w:rsidRPr="00712EEE" w:rsidRDefault="00DB661F" w:rsidP="00DB6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27.07.2010г. № 210-ФЗ «Об организации предоставлении государственных и муниципальных услуг»;</w:t>
      </w:r>
    </w:p>
    <w:p w:rsidR="00DB661F" w:rsidRDefault="00DB661F" w:rsidP="00DB6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="000D5036">
        <w:rPr>
          <w:rFonts w:ascii="Times New Roman" w:hAnsi="Times New Roman" w:cs="Times New Roman"/>
          <w:sz w:val="28"/>
          <w:szCs w:val="28"/>
        </w:rPr>
        <w:t xml:space="preserve"> от 02.05.2006 № 59-ФЗ «</w:t>
      </w:r>
      <w:r w:rsidRPr="00712EEE">
        <w:rPr>
          <w:rFonts w:ascii="Times New Roman" w:hAnsi="Times New Roman" w:cs="Times New Roman"/>
          <w:sz w:val="28"/>
          <w:szCs w:val="28"/>
        </w:rPr>
        <w:t>О порядке рассмотрения обращений г</w:t>
      </w:r>
      <w:r w:rsidR="000D5036">
        <w:rPr>
          <w:rFonts w:ascii="Times New Roman" w:hAnsi="Times New Roman" w:cs="Times New Roman"/>
          <w:sz w:val="28"/>
          <w:szCs w:val="28"/>
        </w:rPr>
        <w:t>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61F" w:rsidRDefault="00DB661F" w:rsidP="00DB6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 Свердловской области от 07.07.2004г. № 18-ОЗ </w:t>
      </w:r>
      <w:r w:rsidRPr="00D248F4">
        <w:rPr>
          <w:rFonts w:ascii="Times New Roman" w:hAnsi="Times New Roman" w:cs="Times New Roman"/>
          <w:sz w:val="28"/>
          <w:szCs w:val="28"/>
        </w:rPr>
        <w:t xml:space="preserve">«Об особенностях регулирования земельных отношений на территории Свердловской области» </w:t>
      </w:r>
    </w:p>
    <w:p w:rsidR="00DE5F79" w:rsidRDefault="00DB661F" w:rsidP="0051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14B70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DE5F79" w:rsidRPr="00514B70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</w:t>
      </w:r>
      <w:r w:rsidR="00B855C9" w:rsidRPr="00514B70">
        <w:rPr>
          <w:rFonts w:ascii="Times New Roman" w:hAnsi="Times New Roman" w:cs="Times New Roman"/>
          <w:sz w:val="28"/>
          <w:szCs w:val="28"/>
        </w:rPr>
        <w:t>или земельных участков</w:t>
      </w:r>
      <w:r w:rsidR="00B57003" w:rsidRPr="00514B70">
        <w:rPr>
          <w:rFonts w:ascii="Times New Roman" w:hAnsi="Times New Roman" w:cs="Times New Roman"/>
          <w:sz w:val="28"/>
          <w:szCs w:val="28"/>
        </w:rPr>
        <w:br/>
      </w:r>
      <w:r w:rsidR="00DE5F79" w:rsidRPr="00514B70">
        <w:rPr>
          <w:rFonts w:ascii="Times New Roman" w:hAnsi="Times New Roman" w:cs="Times New Roman"/>
          <w:sz w:val="28"/>
          <w:szCs w:val="28"/>
        </w:rPr>
        <w:t>на кадастровом плане территории и формату схемы расположения земельного участка или земельных участков</w:t>
      </w:r>
      <w:r w:rsidR="00EA49F8" w:rsidRPr="00514B70">
        <w:rPr>
          <w:rFonts w:ascii="Times New Roman" w:hAnsi="Times New Roman" w:cs="Times New Roman"/>
          <w:sz w:val="28"/>
          <w:szCs w:val="28"/>
        </w:rPr>
        <w:t xml:space="preserve"> </w:t>
      </w:r>
      <w:r w:rsidR="00DE5F79" w:rsidRPr="00514B70">
        <w:rPr>
          <w:rFonts w:ascii="Times New Roman" w:hAnsi="Times New Roman" w:cs="Times New Roman"/>
          <w:sz w:val="28"/>
          <w:szCs w:val="28"/>
        </w:rPr>
        <w:t>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="00DE5F79" w:rsidRPr="00514B70">
        <w:rPr>
          <w:rFonts w:ascii="Times New Roman" w:hAnsi="Times New Roman" w:cs="Times New Roman"/>
          <w:sz w:val="28"/>
          <w:szCs w:val="28"/>
        </w:rPr>
        <w:t xml:space="preserve"> или земельных участков</w:t>
      </w:r>
      <w:r w:rsidR="00B855C9" w:rsidRPr="00514B70">
        <w:rPr>
          <w:rFonts w:ascii="Times New Roman" w:hAnsi="Times New Roman" w:cs="Times New Roman"/>
          <w:sz w:val="28"/>
          <w:szCs w:val="28"/>
        </w:rPr>
        <w:br/>
      </w:r>
      <w:r w:rsidR="00DE5F79" w:rsidRPr="00514B70">
        <w:rPr>
          <w:rFonts w:ascii="Times New Roman" w:hAnsi="Times New Roman" w:cs="Times New Roman"/>
          <w:sz w:val="28"/>
          <w:szCs w:val="28"/>
        </w:rPr>
        <w:t>на кадастровом плане территории, подготовка которой осуществляется в форме документа на бумажном носителе»</w:t>
      </w:r>
      <w:r w:rsidR="007C46A5" w:rsidRPr="00514B70">
        <w:rPr>
          <w:rFonts w:ascii="Times New Roman" w:hAnsi="Times New Roman" w:cs="Times New Roman"/>
          <w:sz w:val="28"/>
          <w:szCs w:val="28"/>
        </w:rPr>
        <w:t xml:space="preserve"> (з</w:t>
      </w:r>
      <w:r w:rsidR="00B855C9" w:rsidRPr="00514B70">
        <w:rPr>
          <w:rFonts w:ascii="Times New Roman" w:hAnsi="Times New Roman" w:cs="Times New Roman"/>
          <w:sz w:val="28"/>
          <w:szCs w:val="28"/>
        </w:rPr>
        <w:t>арегистрирован в Министерстве юстиции Российской Федерации</w:t>
      </w:r>
      <w:r w:rsidR="007C46A5" w:rsidRPr="00514B70">
        <w:rPr>
          <w:rFonts w:ascii="Times New Roman" w:hAnsi="Times New Roman" w:cs="Times New Roman"/>
          <w:sz w:val="28"/>
          <w:szCs w:val="28"/>
        </w:rPr>
        <w:t xml:space="preserve"> 16.02.2015 № 36018)</w:t>
      </w:r>
      <w:r w:rsidR="00514B70">
        <w:rPr>
          <w:rFonts w:ascii="Times New Roman" w:hAnsi="Times New Roman" w:cs="Times New Roman"/>
          <w:sz w:val="28"/>
          <w:szCs w:val="28"/>
        </w:rPr>
        <w:t xml:space="preserve"> </w:t>
      </w:r>
      <w:r w:rsidR="00DE5F79" w:rsidRPr="00514B70">
        <w:rPr>
          <w:rFonts w:ascii="Times New Roman" w:hAnsi="Times New Roman" w:cs="Times New Roman"/>
          <w:sz w:val="28"/>
          <w:szCs w:val="28"/>
        </w:rPr>
        <w:t>(далее – Приказ Минэкономразви</w:t>
      </w:r>
      <w:r w:rsidR="00514B70">
        <w:rPr>
          <w:rFonts w:ascii="Times New Roman" w:hAnsi="Times New Roman" w:cs="Times New Roman"/>
          <w:sz w:val="28"/>
          <w:szCs w:val="28"/>
        </w:rPr>
        <w:t>тия России от 27.11.2014 № 762);</w:t>
      </w:r>
    </w:p>
    <w:p w:rsidR="00514B70" w:rsidRPr="00514B70" w:rsidRDefault="00514B70" w:rsidP="00514B7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4B70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Невьянского городского округа</w:t>
      </w:r>
    </w:p>
    <w:p w:rsidR="00DB661F" w:rsidRDefault="00514B70" w:rsidP="00DB6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 нормативные акты</w:t>
      </w:r>
      <w:r w:rsidR="00DB661F" w:rsidRPr="00712EEE">
        <w:rPr>
          <w:rFonts w:ascii="Times New Roman" w:hAnsi="Times New Roman" w:cs="Times New Roman"/>
          <w:sz w:val="28"/>
          <w:szCs w:val="28"/>
        </w:rPr>
        <w:t xml:space="preserve"> Российской Федерации, Свердловской области, Невьянского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округа, регулирующие</w:t>
      </w:r>
      <w:r w:rsidR="00DB661F" w:rsidRPr="00712EEE">
        <w:rPr>
          <w:rFonts w:ascii="Times New Roman" w:hAnsi="Times New Roman" w:cs="Times New Roman"/>
          <w:sz w:val="28"/>
          <w:szCs w:val="28"/>
        </w:rPr>
        <w:t xml:space="preserve"> земельные отношения.</w:t>
      </w:r>
    </w:p>
    <w:p w:rsidR="00E41D61" w:rsidRDefault="00E41D61" w:rsidP="00DE5F79">
      <w:pPr>
        <w:widowControl w:val="0"/>
        <w:ind w:firstLine="709"/>
        <w:jc w:val="both"/>
        <w:rPr>
          <w:sz w:val="28"/>
          <w:szCs w:val="28"/>
        </w:rPr>
      </w:pPr>
      <w:r w:rsidRPr="003B6658">
        <w:rPr>
          <w:sz w:val="28"/>
          <w:szCs w:val="28"/>
        </w:rPr>
        <w:t>2</w:t>
      </w:r>
      <w:r w:rsidR="00B00355">
        <w:rPr>
          <w:sz w:val="28"/>
          <w:szCs w:val="28"/>
        </w:rPr>
        <w:t>1</w:t>
      </w:r>
      <w:r w:rsidRPr="003B6658">
        <w:rPr>
          <w:sz w:val="28"/>
          <w:szCs w:val="28"/>
        </w:rPr>
        <w:t xml:space="preserve">. Перечень документов, необходимых для предоставления муниципальной услуги, подлежащих представлению заявителем, приведен </w:t>
      </w:r>
      <w:r w:rsidR="00AB0A68">
        <w:rPr>
          <w:sz w:val="28"/>
          <w:szCs w:val="28"/>
        </w:rPr>
        <w:br/>
      </w:r>
      <w:r w:rsidRPr="003B6658">
        <w:rPr>
          <w:sz w:val="28"/>
          <w:szCs w:val="28"/>
        </w:rPr>
        <w:t>в таблице 1.</w:t>
      </w:r>
    </w:p>
    <w:p w:rsidR="00E41D61" w:rsidRPr="00671616" w:rsidRDefault="00E41D61" w:rsidP="00E41D61">
      <w:pPr>
        <w:widowControl w:val="0"/>
        <w:rPr>
          <w:sz w:val="28"/>
          <w:szCs w:val="28"/>
        </w:rPr>
      </w:pPr>
      <w:r w:rsidRPr="00671616">
        <w:rPr>
          <w:sz w:val="28"/>
          <w:szCs w:val="28"/>
        </w:rPr>
        <w:t>Т а б л и ц а 1</w:t>
      </w:r>
    </w:p>
    <w:p w:rsidR="00E41D61" w:rsidRPr="009872C2" w:rsidRDefault="00E41D61" w:rsidP="00E41D61">
      <w:pPr>
        <w:widowControl w:val="0"/>
      </w:pPr>
    </w:p>
    <w:tbl>
      <w:tblPr>
        <w:tblW w:w="9639" w:type="dxa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10"/>
        <w:gridCol w:w="1980"/>
        <w:gridCol w:w="3749"/>
      </w:tblGrid>
      <w:tr w:rsidR="00DE5F79" w:rsidRPr="00DE5F79" w:rsidTr="00474531">
        <w:trPr>
          <w:trHeight w:val="800"/>
          <w:tblCellSpacing w:w="5" w:type="nil"/>
        </w:trPr>
        <w:tc>
          <w:tcPr>
            <w:tcW w:w="3910" w:type="dxa"/>
          </w:tcPr>
          <w:p w:rsidR="00DE5F79" w:rsidRPr="00DE5F79" w:rsidRDefault="00DE5F79" w:rsidP="00DE5F79">
            <w:pPr>
              <w:widowControl w:val="0"/>
              <w:jc w:val="center"/>
            </w:pPr>
            <w:r w:rsidRPr="00DE5F79">
              <w:t>Категория и (или)</w:t>
            </w:r>
          </w:p>
          <w:p w:rsidR="00DE5F79" w:rsidRPr="00DE5F79" w:rsidRDefault="00DE5F79" w:rsidP="00DE5F79">
            <w:pPr>
              <w:widowControl w:val="0"/>
              <w:jc w:val="center"/>
            </w:pPr>
            <w:r w:rsidRPr="00DE5F79">
              <w:t>наименование</w:t>
            </w:r>
          </w:p>
          <w:p w:rsidR="00DE5F79" w:rsidRPr="00DE5F79" w:rsidRDefault="00DE5F79" w:rsidP="00DE5F79">
            <w:pPr>
              <w:widowControl w:val="0"/>
              <w:jc w:val="center"/>
            </w:pPr>
            <w:r w:rsidRPr="00DE5F79">
              <w:t>представляемого</w:t>
            </w:r>
          </w:p>
          <w:p w:rsidR="00DE5F79" w:rsidRPr="00DE5F79" w:rsidRDefault="00DE5F79" w:rsidP="00DE5F79">
            <w:pPr>
              <w:widowControl w:val="0"/>
              <w:jc w:val="center"/>
            </w:pPr>
            <w:r w:rsidRPr="00DE5F79">
              <w:t>документа</w:t>
            </w:r>
          </w:p>
        </w:tc>
        <w:tc>
          <w:tcPr>
            <w:tcW w:w="1980" w:type="dxa"/>
          </w:tcPr>
          <w:p w:rsidR="00DE5F79" w:rsidRPr="00DE5F79" w:rsidRDefault="00DE5F79" w:rsidP="00DE5F79">
            <w:pPr>
              <w:widowControl w:val="0"/>
              <w:jc w:val="center"/>
            </w:pPr>
            <w:r w:rsidRPr="00DE5F79">
              <w:t>Форма</w:t>
            </w:r>
          </w:p>
          <w:p w:rsidR="00DE5F79" w:rsidRPr="00DE5F79" w:rsidRDefault="00DE5F79" w:rsidP="00DE5F79">
            <w:pPr>
              <w:widowControl w:val="0"/>
              <w:jc w:val="center"/>
            </w:pPr>
            <w:r w:rsidRPr="00DE5F79">
              <w:t>представления</w:t>
            </w:r>
          </w:p>
          <w:p w:rsidR="00DE5F79" w:rsidRPr="00DE5F79" w:rsidRDefault="00DE5F79" w:rsidP="00DE5F79">
            <w:pPr>
              <w:widowControl w:val="0"/>
              <w:jc w:val="center"/>
            </w:pPr>
            <w:r w:rsidRPr="00DE5F79">
              <w:t>документа</w:t>
            </w:r>
          </w:p>
        </w:tc>
        <w:tc>
          <w:tcPr>
            <w:tcW w:w="3749" w:type="dxa"/>
          </w:tcPr>
          <w:p w:rsidR="00DE5F79" w:rsidRPr="00DE5F79" w:rsidRDefault="00DE5F79" w:rsidP="00DE5F79">
            <w:pPr>
              <w:widowControl w:val="0"/>
              <w:jc w:val="center"/>
            </w:pPr>
            <w:r w:rsidRPr="00DE5F79">
              <w:t>Примечание</w:t>
            </w:r>
          </w:p>
        </w:tc>
      </w:tr>
      <w:tr w:rsidR="00DE5F79" w:rsidRPr="00DE5F79" w:rsidTr="00FD1014">
        <w:trPr>
          <w:trHeight w:val="171"/>
          <w:tblCellSpacing w:w="5" w:type="nil"/>
        </w:trPr>
        <w:tc>
          <w:tcPr>
            <w:tcW w:w="3910" w:type="dxa"/>
          </w:tcPr>
          <w:p w:rsidR="00DE5F79" w:rsidRPr="00DE5F79" w:rsidRDefault="00DE5F79" w:rsidP="00DE5F79">
            <w:pPr>
              <w:widowControl w:val="0"/>
              <w:jc w:val="center"/>
            </w:pPr>
            <w:r w:rsidRPr="00DE5F79">
              <w:t>1</w:t>
            </w:r>
          </w:p>
        </w:tc>
        <w:tc>
          <w:tcPr>
            <w:tcW w:w="1980" w:type="dxa"/>
          </w:tcPr>
          <w:p w:rsidR="00DE5F79" w:rsidRPr="00DE5F79" w:rsidRDefault="00DE5F79" w:rsidP="00DE5F79">
            <w:pPr>
              <w:widowControl w:val="0"/>
              <w:jc w:val="center"/>
            </w:pPr>
            <w:r w:rsidRPr="00DE5F79">
              <w:t>2</w:t>
            </w:r>
          </w:p>
        </w:tc>
        <w:tc>
          <w:tcPr>
            <w:tcW w:w="3749" w:type="dxa"/>
          </w:tcPr>
          <w:p w:rsidR="00DE5F79" w:rsidRPr="00DE5F79" w:rsidRDefault="00DE5F79" w:rsidP="00DE5F79">
            <w:pPr>
              <w:widowControl w:val="0"/>
              <w:jc w:val="center"/>
            </w:pPr>
            <w:r w:rsidRPr="00DE5F79">
              <w:t>3</w:t>
            </w:r>
          </w:p>
        </w:tc>
      </w:tr>
      <w:tr w:rsidR="00DE5F79" w:rsidRPr="00DE5F79" w:rsidTr="00474531">
        <w:trPr>
          <w:trHeight w:val="600"/>
          <w:tblCellSpacing w:w="5" w:type="nil"/>
        </w:trPr>
        <w:tc>
          <w:tcPr>
            <w:tcW w:w="3910" w:type="dxa"/>
          </w:tcPr>
          <w:p w:rsidR="00DE5F79" w:rsidRPr="00DE5F79" w:rsidRDefault="00DE5F79" w:rsidP="00DE5F79">
            <w:pPr>
              <w:widowControl w:val="0"/>
            </w:pPr>
            <w:r w:rsidRPr="00DE5F79">
              <w:t xml:space="preserve">Заявление              </w:t>
            </w:r>
          </w:p>
          <w:p w:rsidR="00DE5F79" w:rsidRPr="00DE5F79" w:rsidRDefault="00DE5F79" w:rsidP="00DE5F79">
            <w:pPr>
              <w:widowControl w:val="0"/>
            </w:pPr>
          </w:p>
        </w:tc>
        <w:tc>
          <w:tcPr>
            <w:tcW w:w="1980" w:type="dxa"/>
          </w:tcPr>
          <w:p w:rsidR="00DE5F79" w:rsidRPr="00DE5F79" w:rsidRDefault="00DE5F79" w:rsidP="00DE5F79">
            <w:pPr>
              <w:widowControl w:val="0"/>
            </w:pPr>
            <w:r w:rsidRPr="00DE5F79">
              <w:t xml:space="preserve">Подлинник      </w:t>
            </w:r>
          </w:p>
        </w:tc>
        <w:tc>
          <w:tcPr>
            <w:tcW w:w="3749" w:type="dxa"/>
          </w:tcPr>
          <w:p w:rsidR="00DE5F79" w:rsidRPr="00DE5F79" w:rsidRDefault="00DE5F79" w:rsidP="00DE5F79">
            <w:pPr>
              <w:widowControl w:val="0"/>
            </w:pPr>
            <w:r w:rsidRPr="00DE5F79">
              <w:t xml:space="preserve">Заявление оформляется по </w:t>
            </w:r>
            <w:hyperlink r:id="rId16" w:history="1">
              <w:r w:rsidRPr="00FB15BE">
                <w:rPr>
                  <w:rStyle w:val="ac"/>
                  <w:color w:val="auto"/>
                  <w:u w:val="none"/>
                </w:rPr>
                <w:t>форме</w:t>
              </w:r>
            </w:hyperlink>
            <w:r w:rsidRPr="00FB15BE">
              <w:t xml:space="preserve">, </w:t>
            </w:r>
          </w:p>
          <w:p w:rsidR="00DE5F79" w:rsidRPr="00DE5F79" w:rsidRDefault="00DE5F79" w:rsidP="00DE5F79">
            <w:pPr>
              <w:widowControl w:val="0"/>
            </w:pPr>
            <w:r w:rsidRPr="00DE5F79">
              <w:t xml:space="preserve">приведенной в приложении № 1     </w:t>
            </w:r>
          </w:p>
          <w:p w:rsidR="00DE5F79" w:rsidRPr="00DE5F79" w:rsidRDefault="000D5036" w:rsidP="00DE5F79">
            <w:pPr>
              <w:widowControl w:val="0"/>
            </w:pPr>
            <w:r>
              <w:t>к настоящему а</w:t>
            </w:r>
            <w:r w:rsidR="00DE5F79" w:rsidRPr="00DE5F79">
              <w:t xml:space="preserve">дминистративному регламенту          </w:t>
            </w:r>
          </w:p>
        </w:tc>
      </w:tr>
      <w:tr w:rsidR="00DE5F79" w:rsidRPr="00DE5F79" w:rsidTr="00474531">
        <w:trPr>
          <w:trHeight w:val="1200"/>
          <w:tblCellSpacing w:w="5" w:type="nil"/>
        </w:trPr>
        <w:tc>
          <w:tcPr>
            <w:tcW w:w="3910" w:type="dxa"/>
          </w:tcPr>
          <w:p w:rsidR="00DE5F79" w:rsidRPr="00DE5F79" w:rsidRDefault="00DE5F79" w:rsidP="00DE5F79">
            <w:pPr>
              <w:widowControl w:val="0"/>
            </w:pPr>
            <w:r w:rsidRPr="00DE5F79">
              <w:t xml:space="preserve">Документ,              </w:t>
            </w:r>
          </w:p>
          <w:p w:rsidR="00DE5F79" w:rsidRPr="00DE5F79" w:rsidRDefault="00DE5F79" w:rsidP="00DE5F79">
            <w:pPr>
              <w:widowControl w:val="0"/>
            </w:pPr>
            <w:r w:rsidRPr="00DE5F79">
              <w:t>удостоверяющий личность</w:t>
            </w:r>
          </w:p>
          <w:p w:rsidR="00DE5F79" w:rsidRPr="00DE5F79" w:rsidRDefault="00DE5F79" w:rsidP="00DE5F79">
            <w:pPr>
              <w:widowControl w:val="0"/>
            </w:pPr>
            <w:r w:rsidRPr="00DE5F79">
              <w:t xml:space="preserve">заявителя*, из числа    </w:t>
            </w:r>
          </w:p>
          <w:p w:rsidR="00DE5F79" w:rsidRPr="00DE5F79" w:rsidRDefault="00DE5F79" w:rsidP="00DE5F79">
            <w:pPr>
              <w:widowControl w:val="0"/>
            </w:pPr>
            <w:r w:rsidRPr="00DE5F79">
              <w:t xml:space="preserve">следующих:             </w:t>
            </w:r>
          </w:p>
        </w:tc>
        <w:tc>
          <w:tcPr>
            <w:tcW w:w="1980" w:type="dxa"/>
          </w:tcPr>
          <w:p w:rsidR="00DE5F79" w:rsidRPr="00DE5F79" w:rsidRDefault="00DE5F79" w:rsidP="00DE5F79">
            <w:pPr>
              <w:widowControl w:val="0"/>
            </w:pPr>
            <w:r w:rsidRPr="00DE5F79">
              <w:t>Копия</w:t>
            </w:r>
            <w:r w:rsidR="00B57003">
              <w:br/>
            </w:r>
            <w:r w:rsidRPr="00DE5F79">
              <w:t>с предъявлением</w:t>
            </w:r>
          </w:p>
          <w:p w:rsidR="00DE5F79" w:rsidRPr="00DE5F79" w:rsidRDefault="00DE5F79" w:rsidP="00DE5F79">
            <w:pPr>
              <w:widowControl w:val="0"/>
            </w:pPr>
            <w:r w:rsidRPr="00DE5F79">
              <w:t xml:space="preserve">подлинника или </w:t>
            </w:r>
          </w:p>
          <w:p w:rsidR="00DE5F79" w:rsidRPr="00DE5F79" w:rsidRDefault="00DE5F79" w:rsidP="00DE5F79">
            <w:pPr>
              <w:widowControl w:val="0"/>
            </w:pPr>
            <w:r w:rsidRPr="00DE5F79">
              <w:t xml:space="preserve">нотариально    </w:t>
            </w:r>
          </w:p>
          <w:p w:rsidR="00DE5F79" w:rsidRPr="00DE5F79" w:rsidRDefault="00DE5F79" w:rsidP="00DE5F79">
            <w:pPr>
              <w:widowControl w:val="0"/>
            </w:pPr>
            <w:r w:rsidRPr="00DE5F79">
              <w:t xml:space="preserve">заверенная     </w:t>
            </w:r>
          </w:p>
          <w:p w:rsidR="00DE5F79" w:rsidRPr="00DE5F79" w:rsidRDefault="00DE5F79" w:rsidP="00DE5F79">
            <w:pPr>
              <w:widowControl w:val="0"/>
            </w:pPr>
            <w:r w:rsidRPr="00DE5F79">
              <w:t xml:space="preserve">копия          </w:t>
            </w:r>
          </w:p>
        </w:tc>
        <w:tc>
          <w:tcPr>
            <w:tcW w:w="3749" w:type="dxa"/>
          </w:tcPr>
          <w:p w:rsidR="00DE5F79" w:rsidRPr="00DE5F79" w:rsidRDefault="00DE5F79" w:rsidP="00DE5F79">
            <w:pPr>
              <w:widowControl w:val="0"/>
            </w:pPr>
            <w:r w:rsidRPr="00DE5F79">
              <w:t>Представляется</w:t>
            </w:r>
          </w:p>
          <w:p w:rsidR="00DE5F79" w:rsidRPr="00DE5F79" w:rsidRDefault="00DE5F79" w:rsidP="00DE5F79">
            <w:pPr>
              <w:widowControl w:val="0"/>
            </w:pPr>
            <w:r w:rsidRPr="00DE5F79">
              <w:t>заявителем, а также представителем заявителя</w:t>
            </w:r>
          </w:p>
        </w:tc>
      </w:tr>
      <w:tr w:rsidR="00DE5F79" w:rsidRPr="00DE5F79" w:rsidTr="00474531">
        <w:trPr>
          <w:trHeight w:val="400"/>
          <w:tblCellSpacing w:w="5" w:type="nil"/>
        </w:trPr>
        <w:tc>
          <w:tcPr>
            <w:tcW w:w="3910" w:type="dxa"/>
          </w:tcPr>
          <w:p w:rsidR="00DE5F79" w:rsidRPr="00DE5F79" w:rsidRDefault="00DE5F79" w:rsidP="00DE5F79">
            <w:pPr>
              <w:widowControl w:val="0"/>
              <w:ind w:left="244"/>
            </w:pPr>
            <w:r w:rsidRPr="00DE5F79">
              <w:t xml:space="preserve">паспорт гражданина     </w:t>
            </w:r>
          </w:p>
          <w:p w:rsidR="00DE5F79" w:rsidRPr="00DE5F79" w:rsidRDefault="00DE5F79" w:rsidP="00DE5F79">
            <w:pPr>
              <w:widowControl w:val="0"/>
              <w:ind w:left="244"/>
            </w:pPr>
            <w:r w:rsidRPr="00DE5F79">
              <w:t xml:space="preserve">Российской Федерации   </w:t>
            </w:r>
          </w:p>
        </w:tc>
        <w:tc>
          <w:tcPr>
            <w:tcW w:w="1980" w:type="dxa"/>
          </w:tcPr>
          <w:p w:rsidR="00DE5F79" w:rsidRPr="00DE5F79" w:rsidRDefault="00DE5F79" w:rsidP="00DE5F79">
            <w:pPr>
              <w:widowControl w:val="0"/>
              <w:jc w:val="center"/>
            </w:pPr>
            <w:r w:rsidRPr="00DE5F79">
              <w:t>То же</w:t>
            </w:r>
          </w:p>
        </w:tc>
        <w:tc>
          <w:tcPr>
            <w:tcW w:w="3749" w:type="dxa"/>
          </w:tcPr>
          <w:p w:rsidR="00DE5F79" w:rsidRPr="00DE5F79" w:rsidRDefault="00DE5F79" w:rsidP="00DE5F79">
            <w:pPr>
              <w:widowControl w:val="0"/>
              <w:jc w:val="center"/>
            </w:pPr>
            <w:r w:rsidRPr="00DE5F79">
              <w:t>-</w:t>
            </w:r>
          </w:p>
        </w:tc>
      </w:tr>
      <w:tr w:rsidR="00DE5F79" w:rsidRPr="00DE5F79" w:rsidTr="00474531">
        <w:trPr>
          <w:trHeight w:val="917"/>
          <w:tblCellSpacing w:w="5" w:type="nil"/>
        </w:trPr>
        <w:tc>
          <w:tcPr>
            <w:tcW w:w="3910" w:type="dxa"/>
          </w:tcPr>
          <w:p w:rsidR="00DE5F79" w:rsidRPr="00DE5F79" w:rsidRDefault="00DE5F79" w:rsidP="00DE5F79">
            <w:pPr>
              <w:widowControl w:val="0"/>
              <w:ind w:left="244"/>
            </w:pPr>
            <w:r w:rsidRPr="00DE5F79">
              <w:lastRenderedPageBreak/>
              <w:t xml:space="preserve">свидетельство          </w:t>
            </w:r>
          </w:p>
          <w:p w:rsidR="00DE5F79" w:rsidRPr="00DE5F79" w:rsidRDefault="00DE5F79" w:rsidP="00DE5F79">
            <w:pPr>
              <w:widowControl w:val="0"/>
              <w:ind w:left="244"/>
            </w:pPr>
            <w:r w:rsidRPr="00DE5F79">
              <w:t xml:space="preserve">о рождении             </w:t>
            </w:r>
          </w:p>
        </w:tc>
        <w:tc>
          <w:tcPr>
            <w:tcW w:w="1980" w:type="dxa"/>
          </w:tcPr>
          <w:p w:rsidR="00DE5F79" w:rsidRPr="00DE5F79" w:rsidRDefault="00DE5F79" w:rsidP="00DE5F79">
            <w:pPr>
              <w:widowControl w:val="0"/>
              <w:jc w:val="center"/>
            </w:pPr>
            <w:r w:rsidRPr="00DE5F79">
              <w:t>"</w:t>
            </w:r>
          </w:p>
        </w:tc>
        <w:tc>
          <w:tcPr>
            <w:tcW w:w="3749" w:type="dxa"/>
          </w:tcPr>
          <w:p w:rsidR="00DE5F79" w:rsidRPr="00DE5F79" w:rsidRDefault="00DE5F79" w:rsidP="00DE5F79">
            <w:pPr>
              <w:widowControl w:val="0"/>
            </w:pPr>
            <w:r w:rsidRPr="00DE5F79">
              <w:t xml:space="preserve">Документ представляется в случае, если заявителем является физическое лицо, не достигшее </w:t>
            </w:r>
            <w:r w:rsidRPr="00DE5F79">
              <w:br/>
              <w:t xml:space="preserve">14 лет       </w:t>
            </w:r>
          </w:p>
        </w:tc>
      </w:tr>
      <w:tr w:rsidR="00DE5F79" w:rsidRPr="00DE5F79" w:rsidTr="00474531">
        <w:trPr>
          <w:trHeight w:val="442"/>
          <w:tblCellSpacing w:w="5" w:type="nil"/>
        </w:trPr>
        <w:tc>
          <w:tcPr>
            <w:tcW w:w="3910" w:type="dxa"/>
          </w:tcPr>
          <w:p w:rsidR="00DE5F79" w:rsidRPr="00DE5F79" w:rsidRDefault="00DE5F79" w:rsidP="00DE5F79">
            <w:pPr>
              <w:widowControl w:val="0"/>
              <w:ind w:left="244"/>
            </w:pPr>
            <w:r w:rsidRPr="00DE5F79">
              <w:t xml:space="preserve">паспорт моряка         </w:t>
            </w:r>
          </w:p>
        </w:tc>
        <w:tc>
          <w:tcPr>
            <w:tcW w:w="1980" w:type="dxa"/>
          </w:tcPr>
          <w:p w:rsidR="00DE5F79" w:rsidRPr="00DE5F79" w:rsidRDefault="00DE5F79" w:rsidP="00DE5F79">
            <w:pPr>
              <w:widowControl w:val="0"/>
              <w:jc w:val="center"/>
            </w:pPr>
            <w:r w:rsidRPr="00DE5F79">
              <w:t>"</w:t>
            </w:r>
          </w:p>
        </w:tc>
        <w:tc>
          <w:tcPr>
            <w:tcW w:w="3749" w:type="dxa"/>
          </w:tcPr>
          <w:p w:rsidR="00DE5F79" w:rsidRPr="00DE5F79" w:rsidRDefault="00DE5F79" w:rsidP="00DE5F79">
            <w:pPr>
              <w:widowControl w:val="0"/>
              <w:jc w:val="center"/>
            </w:pPr>
            <w:r w:rsidRPr="00DE5F79">
              <w:t>-</w:t>
            </w:r>
          </w:p>
        </w:tc>
      </w:tr>
      <w:tr w:rsidR="00DE5F79" w:rsidRPr="00DE5F79" w:rsidTr="00474531">
        <w:trPr>
          <w:trHeight w:val="600"/>
          <w:tblCellSpacing w:w="5" w:type="nil"/>
        </w:trPr>
        <w:tc>
          <w:tcPr>
            <w:tcW w:w="3910" w:type="dxa"/>
          </w:tcPr>
          <w:p w:rsidR="00DE5F79" w:rsidRPr="00DE5F79" w:rsidRDefault="00DE5F79" w:rsidP="00DE5F79">
            <w:pPr>
              <w:widowControl w:val="0"/>
              <w:ind w:left="244"/>
            </w:pPr>
            <w:r w:rsidRPr="00DE5F79">
              <w:t xml:space="preserve">удостоверение личности </w:t>
            </w:r>
          </w:p>
          <w:p w:rsidR="00DE5F79" w:rsidRPr="00DE5F79" w:rsidRDefault="00DE5F79" w:rsidP="00DE5F79">
            <w:pPr>
              <w:widowControl w:val="0"/>
              <w:ind w:left="244"/>
            </w:pPr>
            <w:r w:rsidRPr="00DE5F79">
              <w:t xml:space="preserve">военнослужащего        </w:t>
            </w:r>
          </w:p>
          <w:p w:rsidR="00DE5F79" w:rsidRPr="00DE5F79" w:rsidRDefault="00DE5F79" w:rsidP="00DE5F79">
            <w:pPr>
              <w:widowControl w:val="0"/>
              <w:ind w:left="244"/>
            </w:pPr>
            <w:r w:rsidRPr="00DE5F79">
              <w:t xml:space="preserve">Российской Федерации   </w:t>
            </w:r>
          </w:p>
        </w:tc>
        <w:tc>
          <w:tcPr>
            <w:tcW w:w="1980" w:type="dxa"/>
          </w:tcPr>
          <w:p w:rsidR="00DE5F79" w:rsidRPr="00DE5F79" w:rsidRDefault="00DE5F79" w:rsidP="00DE5F79">
            <w:pPr>
              <w:widowControl w:val="0"/>
              <w:jc w:val="center"/>
            </w:pPr>
            <w:r w:rsidRPr="00DE5F79">
              <w:t>"</w:t>
            </w:r>
          </w:p>
        </w:tc>
        <w:tc>
          <w:tcPr>
            <w:tcW w:w="3749" w:type="dxa"/>
          </w:tcPr>
          <w:p w:rsidR="00DE5F79" w:rsidRPr="00DE5F79" w:rsidRDefault="00DE5F79" w:rsidP="00DE5F79">
            <w:pPr>
              <w:widowControl w:val="0"/>
              <w:jc w:val="center"/>
            </w:pPr>
            <w:r w:rsidRPr="00DE5F79">
              <w:t>-</w:t>
            </w:r>
          </w:p>
        </w:tc>
      </w:tr>
      <w:tr w:rsidR="00DE5F79" w:rsidRPr="00DE5F79" w:rsidTr="00474531">
        <w:trPr>
          <w:trHeight w:val="404"/>
          <w:tblCellSpacing w:w="5" w:type="nil"/>
        </w:trPr>
        <w:tc>
          <w:tcPr>
            <w:tcW w:w="3910" w:type="dxa"/>
          </w:tcPr>
          <w:p w:rsidR="00DE5F79" w:rsidRPr="00DE5F79" w:rsidRDefault="00DE5F79" w:rsidP="00DE5F79">
            <w:pPr>
              <w:widowControl w:val="0"/>
              <w:ind w:left="244"/>
            </w:pPr>
            <w:r w:rsidRPr="00DE5F79">
              <w:t xml:space="preserve">военный билет          </w:t>
            </w:r>
          </w:p>
        </w:tc>
        <w:tc>
          <w:tcPr>
            <w:tcW w:w="1980" w:type="dxa"/>
          </w:tcPr>
          <w:p w:rsidR="00DE5F79" w:rsidRPr="00DE5F79" w:rsidRDefault="00DE5F79" w:rsidP="00DE5F79">
            <w:pPr>
              <w:widowControl w:val="0"/>
              <w:jc w:val="center"/>
            </w:pPr>
            <w:r w:rsidRPr="00DE5F79">
              <w:t>"</w:t>
            </w:r>
          </w:p>
        </w:tc>
        <w:tc>
          <w:tcPr>
            <w:tcW w:w="3749" w:type="dxa"/>
          </w:tcPr>
          <w:p w:rsidR="00DE5F79" w:rsidRPr="00DE5F79" w:rsidRDefault="00DE5F79" w:rsidP="00DE5F79">
            <w:pPr>
              <w:widowControl w:val="0"/>
              <w:jc w:val="center"/>
            </w:pPr>
            <w:r w:rsidRPr="00DE5F79">
              <w:t>-</w:t>
            </w:r>
          </w:p>
        </w:tc>
      </w:tr>
      <w:tr w:rsidR="00DE5F79" w:rsidRPr="00DE5F79" w:rsidTr="00DE5F79">
        <w:trPr>
          <w:trHeight w:val="1262"/>
          <w:tblCellSpacing w:w="5" w:type="nil"/>
        </w:trPr>
        <w:tc>
          <w:tcPr>
            <w:tcW w:w="3910" w:type="dxa"/>
          </w:tcPr>
          <w:p w:rsidR="00DE5F79" w:rsidRPr="00DE5F79" w:rsidRDefault="00DE5F79" w:rsidP="00DE5F79">
            <w:pPr>
              <w:widowControl w:val="0"/>
              <w:ind w:left="244"/>
            </w:pPr>
            <w:r w:rsidRPr="00DE5F79">
              <w:t>временное удостоверение</w:t>
            </w:r>
          </w:p>
          <w:p w:rsidR="00DE5F79" w:rsidRPr="00DE5F79" w:rsidRDefault="00DE5F79" w:rsidP="00DE5F79">
            <w:pPr>
              <w:widowControl w:val="0"/>
              <w:ind w:left="244"/>
            </w:pPr>
            <w:r w:rsidRPr="00DE5F79">
              <w:t xml:space="preserve">гражданина             </w:t>
            </w:r>
          </w:p>
          <w:p w:rsidR="00DE5F79" w:rsidRPr="00DE5F79" w:rsidRDefault="00DE5F79" w:rsidP="00DE5F79">
            <w:pPr>
              <w:widowControl w:val="0"/>
              <w:ind w:left="244"/>
            </w:pPr>
            <w:r w:rsidRPr="00DE5F79">
              <w:t xml:space="preserve">Российской Федерации   </w:t>
            </w:r>
          </w:p>
          <w:p w:rsidR="00DE5F79" w:rsidRPr="00FB15BE" w:rsidRDefault="00DE5F79" w:rsidP="00DE5F79">
            <w:pPr>
              <w:widowControl w:val="0"/>
              <w:ind w:left="244"/>
            </w:pPr>
            <w:r w:rsidRPr="00FB15BE">
              <w:t xml:space="preserve">по </w:t>
            </w:r>
            <w:hyperlink r:id="rId17" w:history="1">
              <w:r w:rsidRPr="00FB15BE">
                <w:rPr>
                  <w:rStyle w:val="ac"/>
                  <w:color w:val="auto"/>
                  <w:u w:val="none"/>
                </w:rPr>
                <w:t>форме № 2-П</w:t>
              </w:r>
            </w:hyperlink>
          </w:p>
        </w:tc>
        <w:tc>
          <w:tcPr>
            <w:tcW w:w="1980" w:type="dxa"/>
          </w:tcPr>
          <w:p w:rsidR="00DE5F79" w:rsidRPr="00DE5F79" w:rsidRDefault="00DE5F79" w:rsidP="00DE5F79">
            <w:pPr>
              <w:widowControl w:val="0"/>
              <w:jc w:val="center"/>
            </w:pPr>
            <w:r w:rsidRPr="00DE5F79">
              <w:t>"</w:t>
            </w:r>
          </w:p>
        </w:tc>
        <w:tc>
          <w:tcPr>
            <w:tcW w:w="3749" w:type="dxa"/>
          </w:tcPr>
          <w:p w:rsidR="00DE5F79" w:rsidRPr="00DE5F79" w:rsidRDefault="00DE5F79" w:rsidP="00DE5F79">
            <w:pPr>
              <w:widowControl w:val="0"/>
              <w:jc w:val="center"/>
            </w:pPr>
            <w:r w:rsidRPr="00DE5F79">
              <w:t>-</w:t>
            </w:r>
          </w:p>
        </w:tc>
      </w:tr>
      <w:tr w:rsidR="00DE5F79" w:rsidRPr="00DE5F79" w:rsidTr="00DE5F79">
        <w:trPr>
          <w:trHeight w:val="188"/>
          <w:tblCellSpacing w:w="5" w:type="nil"/>
        </w:trPr>
        <w:tc>
          <w:tcPr>
            <w:tcW w:w="3910" w:type="dxa"/>
          </w:tcPr>
          <w:p w:rsidR="00474531" w:rsidRPr="00DE5F79" w:rsidRDefault="00474531" w:rsidP="00474531">
            <w:pPr>
              <w:widowControl w:val="0"/>
              <w:ind w:left="244"/>
            </w:pPr>
            <w:r w:rsidRPr="00DE5F79">
              <w:t>паспорт иностранного</w:t>
            </w:r>
          </w:p>
          <w:p w:rsidR="00474531" w:rsidRPr="00DE5F79" w:rsidRDefault="00474531" w:rsidP="00474531">
            <w:pPr>
              <w:widowControl w:val="0"/>
              <w:ind w:left="244"/>
            </w:pPr>
            <w:r w:rsidRPr="00DE5F79">
              <w:t>гражданина</w:t>
            </w:r>
          </w:p>
          <w:p w:rsidR="00474531" w:rsidRPr="00DE5F79" w:rsidRDefault="00474531" w:rsidP="00474531">
            <w:pPr>
              <w:widowControl w:val="0"/>
              <w:ind w:left="244"/>
            </w:pPr>
            <w:r w:rsidRPr="00DE5F79">
              <w:t>(национальный паспорт или</w:t>
            </w:r>
          </w:p>
          <w:p w:rsidR="00474531" w:rsidRPr="00DE5F79" w:rsidRDefault="00474531" w:rsidP="00474531">
            <w:pPr>
              <w:widowControl w:val="0"/>
              <w:ind w:left="244"/>
            </w:pPr>
            <w:r w:rsidRPr="00DE5F79">
              <w:t xml:space="preserve">национальный заграничный </w:t>
            </w:r>
          </w:p>
          <w:p w:rsidR="00DE5F79" w:rsidRPr="00DE5F79" w:rsidRDefault="00474531" w:rsidP="00B57003">
            <w:pPr>
              <w:widowControl w:val="0"/>
              <w:ind w:left="244"/>
            </w:pPr>
            <w:r w:rsidRPr="00DE5F79">
              <w:t>паспорт)</w:t>
            </w:r>
          </w:p>
        </w:tc>
        <w:tc>
          <w:tcPr>
            <w:tcW w:w="1980" w:type="dxa"/>
          </w:tcPr>
          <w:p w:rsidR="00DE5F79" w:rsidRPr="00DE5F79" w:rsidRDefault="00B57003" w:rsidP="00B57003">
            <w:pPr>
              <w:widowControl w:val="0"/>
              <w:jc w:val="center"/>
            </w:pPr>
            <w:r w:rsidRPr="00B57003">
              <w:t>"</w:t>
            </w:r>
          </w:p>
        </w:tc>
        <w:tc>
          <w:tcPr>
            <w:tcW w:w="3749" w:type="dxa"/>
          </w:tcPr>
          <w:p w:rsidR="00DE5F79" w:rsidRPr="00DE5F79" w:rsidRDefault="00474531" w:rsidP="00474531">
            <w:pPr>
              <w:widowControl w:val="0"/>
            </w:pPr>
            <w:r w:rsidRPr="00DE5F79">
              <w:t>Для иностранных граждан. Требуется нотариально заверенный перевод на русский язык документов, представленных заявителем на иностранном языке</w:t>
            </w:r>
          </w:p>
        </w:tc>
      </w:tr>
      <w:tr w:rsidR="00DE5F79" w:rsidRPr="00DE5F79" w:rsidTr="00474531">
        <w:trPr>
          <w:trHeight w:val="189"/>
          <w:tblCellSpacing w:w="5" w:type="nil"/>
        </w:trPr>
        <w:tc>
          <w:tcPr>
            <w:tcW w:w="3910" w:type="dxa"/>
          </w:tcPr>
          <w:p w:rsidR="00474531" w:rsidRPr="00DE5F79" w:rsidRDefault="00474531" w:rsidP="00474531">
            <w:pPr>
              <w:widowControl w:val="0"/>
              <w:ind w:left="244"/>
            </w:pPr>
            <w:r w:rsidRPr="00DE5F79">
              <w:t>вид на жительство</w:t>
            </w:r>
          </w:p>
          <w:p w:rsidR="00DE5F79" w:rsidRPr="00DE5F79" w:rsidRDefault="00474531" w:rsidP="00474531">
            <w:pPr>
              <w:widowControl w:val="0"/>
              <w:ind w:left="244"/>
            </w:pPr>
            <w:r w:rsidRPr="00DE5F79">
              <w:t>в Российской Федерации</w:t>
            </w:r>
          </w:p>
        </w:tc>
        <w:tc>
          <w:tcPr>
            <w:tcW w:w="1980" w:type="dxa"/>
          </w:tcPr>
          <w:p w:rsidR="00DE5F79" w:rsidRPr="00DE5F79" w:rsidRDefault="00474531" w:rsidP="00474531">
            <w:pPr>
              <w:widowControl w:val="0"/>
              <w:jc w:val="center"/>
            </w:pPr>
            <w:r w:rsidRPr="00DE5F79">
              <w:t>"</w:t>
            </w:r>
          </w:p>
        </w:tc>
        <w:tc>
          <w:tcPr>
            <w:tcW w:w="3749" w:type="dxa"/>
          </w:tcPr>
          <w:p w:rsidR="00DE5F79" w:rsidRPr="00DE5F79" w:rsidRDefault="00B700BA" w:rsidP="00474531">
            <w:pPr>
              <w:widowControl w:val="0"/>
            </w:pPr>
            <w:r w:rsidRPr="00DE5F79">
              <w:t>Для иностранных граждан</w:t>
            </w:r>
            <w:r w:rsidRPr="00DE5F79">
              <w:br/>
              <w:t>и лиц без гражданства</w:t>
            </w:r>
          </w:p>
        </w:tc>
      </w:tr>
      <w:tr w:rsidR="000D5036" w:rsidRPr="00DE5F79" w:rsidTr="000D5036">
        <w:trPr>
          <w:trHeight w:val="3482"/>
          <w:tblCellSpacing w:w="5" w:type="nil"/>
        </w:trPr>
        <w:tc>
          <w:tcPr>
            <w:tcW w:w="3910" w:type="dxa"/>
          </w:tcPr>
          <w:p w:rsidR="000D5036" w:rsidRPr="00DE5F79" w:rsidRDefault="000D5036" w:rsidP="00B700BA">
            <w:pPr>
              <w:widowControl w:val="0"/>
            </w:pPr>
            <w:r w:rsidRPr="00DE5F79">
              <w:t>Доверенность на осуществление действий от имени заявителя**</w:t>
            </w:r>
          </w:p>
        </w:tc>
        <w:tc>
          <w:tcPr>
            <w:tcW w:w="1980" w:type="dxa"/>
          </w:tcPr>
          <w:p w:rsidR="000D5036" w:rsidRDefault="000D5036" w:rsidP="00B57003">
            <w:pPr>
              <w:widowControl w:val="0"/>
            </w:pPr>
            <w:r>
              <w:t xml:space="preserve">Копия </w:t>
            </w:r>
            <w:r>
              <w:br/>
              <w:t>с предъявлением</w:t>
            </w:r>
          </w:p>
          <w:p w:rsidR="000D5036" w:rsidRPr="00DE5F79" w:rsidRDefault="000D5036" w:rsidP="000A068F">
            <w:pPr>
              <w:widowControl w:val="0"/>
            </w:pPr>
            <w:r>
              <w:t xml:space="preserve">подлинника или </w:t>
            </w:r>
          </w:p>
          <w:p w:rsidR="000D5036" w:rsidRDefault="000D5036" w:rsidP="000A068F">
            <w:pPr>
              <w:widowControl w:val="0"/>
            </w:pPr>
            <w:r>
              <w:t xml:space="preserve">нотариально    </w:t>
            </w:r>
          </w:p>
          <w:p w:rsidR="000D5036" w:rsidRDefault="000D5036" w:rsidP="000A068F">
            <w:pPr>
              <w:widowControl w:val="0"/>
            </w:pPr>
            <w:r>
              <w:t xml:space="preserve">заверенная     </w:t>
            </w:r>
          </w:p>
          <w:p w:rsidR="000D5036" w:rsidRPr="00DE5F79" w:rsidRDefault="000D5036" w:rsidP="000A068F">
            <w:pPr>
              <w:widowControl w:val="0"/>
            </w:pPr>
            <w:r>
              <w:t xml:space="preserve">копия          </w:t>
            </w:r>
          </w:p>
        </w:tc>
        <w:tc>
          <w:tcPr>
            <w:tcW w:w="3749" w:type="dxa"/>
          </w:tcPr>
          <w:p w:rsidR="000D5036" w:rsidRPr="00DE5F79" w:rsidRDefault="000D5036" w:rsidP="000A068F">
            <w:pPr>
              <w:widowControl w:val="0"/>
            </w:pPr>
            <w:r w:rsidRPr="00DE5F79">
              <w:t xml:space="preserve">Копия документа изготавливается представителем заявителя самостоятельно и представляется </w:t>
            </w:r>
          </w:p>
          <w:p w:rsidR="000D5036" w:rsidRPr="00DE5F79" w:rsidRDefault="000D5036" w:rsidP="00DE5F79">
            <w:pPr>
              <w:widowControl w:val="0"/>
            </w:pPr>
            <w:r w:rsidRPr="000A068F">
              <w:t>на личном приеме вмест</w:t>
            </w:r>
            <w:r>
              <w:t>е</w:t>
            </w:r>
            <w:r>
              <w:br/>
            </w:r>
            <w:r w:rsidRPr="000A068F">
              <w:t xml:space="preserve">с подлинником при подаче заявления или при получении </w:t>
            </w:r>
            <w:r w:rsidRPr="00DE5F79">
              <w:t>документа, являющегося результатом предоставления муниципальной услуги. В случае направления документов по почте представляется нотариально заверенная копия</w:t>
            </w:r>
          </w:p>
        </w:tc>
      </w:tr>
      <w:tr w:rsidR="00DE5F79" w:rsidRPr="00DE5F79" w:rsidTr="00474531">
        <w:trPr>
          <w:trHeight w:val="188"/>
          <w:tblCellSpacing w:w="5" w:type="nil"/>
        </w:trPr>
        <w:tc>
          <w:tcPr>
            <w:tcW w:w="3910" w:type="dxa"/>
          </w:tcPr>
          <w:p w:rsidR="00DE5F79" w:rsidRPr="00DE5F79" w:rsidRDefault="00DE5F79" w:rsidP="00DE5F79">
            <w:pPr>
              <w:widowControl w:val="0"/>
            </w:pPr>
            <w:r w:rsidRPr="00DE5F79">
              <w:t xml:space="preserve">Документы о государственной регистрации иностранного юридического лица в соответствии </w:t>
            </w:r>
            <w:proofErr w:type="gramStart"/>
            <w:r w:rsidRPr="00DE5F79">
              <w:t>с</w:t>
            </w:r>
            <w:proofErr w:type="gramEnd"/>
          </w:p>
          <w:p w:rsidR="00DE5F79" w:rsidRPr="00DE5F79" w:rsidRDefault="00DE5F79" w:rsidP="00DE5F79">
            <w:pPr>
              <w:widowControl w:val="0"/>
            </w:pPr>
            <w:r w:rsidRPr="00DE5F79">
              <w:t>законодательством иностранного                государства ***</w:t>
            </w:r>
          </w:p>
        </w:tc>
        <w:tc>
          <w:tcPr>
            <w:tcW w:w="1980" w:type="dxa"/>
          </w:tcPr>
          <w:p w:rsidR="00B700BA" w:rsidRPr="00B700BA" w:rsidRDefault="00B700BA" w:rsidP="00B700BA">
            <w:pPr>
              <w:widowControl w:val="0"/>
            </w:pPr>
            <w:r w:rsidRPr="00B700BA">
              <w:t>Копия  с предъявлением</w:t>
            </w:r>
          </w:p>
          <w:p w:rsidR="00B700BA" w:rsidRPr="00B700BA" w:rsidRDefault="00B700BA" w:rsidP="00B700BA">
            <w:pPr>
              <w:widowControl w:val="0"/>
            </w:pPr>
            <w:r w:rsidRPr="00B700BA">
              <w:t xml:space="preserve">подлинника или </w:t>
            </w:r>
          </w:p>
          <w:p w:rsidR="00B700BA" w:rsidRPr="00B700BA" w:rsidRDefault="00B700BA" w:rsidP="00B700BA">
            <w:pPr>
              <w:widowControl w:val="0"/>
            </w:pPr>
            <w:r w:rsidRPr="00B700BA">
              <w:t xml:space="preserve">нотариально    </w:t>
            </w:r>
          </w:p>
          <w:p w:rsidR="00B700BA" w:rsidRPr="00B700BA" w:rsidRDefault="00B700BA" w:rsidP="00B700BA">
            <w:pPr>
              <w:widowControl w:val="0"/>
            </w:pPr>
            <w:r w:rsidRPr="00B700BA">
              <w:t xml:space="preserve">заверенная     </w:t>
            </w:r>
          </w:p>
          <w:p w:rsidR="00DE5F79" w:rsidRPr="00DE5F79" w:rsidRDefault="00B700BA" w:rsidP="00B700BA">
            <w:pPr>
              <w:widowControl w:val="0"/>
            </w:pPr>
            <w:r w:rsidRPr="00B700BA">
              <w:t xml:space="preserve">копия          </w:t>
            </w:r>
          </w:p>
        </w:tc>
        <w:tc>
          <w:tcPr>
            <w:tcW w:w="3749" w:type="dxa"/>
          </w:tcPr>
          <w:p w:rsidR="00DE5F79" w:rsidRPr="00DE5F79" w:rsidRDefault="00DE5F79" w:rsidP="00DE5F79">
            <w:pPr>
              <w:widowControl w:val="0"/>
            </w:pPr>
            <w:r w:rsidRPr="00DE5F79">
              <w:t>Представляется в случае, если заявителем является иностранное юридическое лицо</w:t>
            </w:r>
          </w:p>
        </w:tc>
      </w:tr>
      <w:tr w:rsidR="00DE5F79" w:rsidRPr="00DE5F79" w:rsidTr="00474531">
        <w:trPr>
          <w:trHeight w:val="264"/>
          <w:tblCellSpacing w:w="5" w:type="nil"/>
        </w:trPr>
        <w:tc>
          <w:tcPr>
            <w:tcW w:w="9639" w:type="dxa"/>
            <w:gridSpan w:val="3"/>
          </w:tcPr>
          <w:p w:rsidR="00DE5F79" w:rsidRPr="00DE5F79" w:rsidRDefault="00DE5F79" w:rsidP="00DE5F79">
            <w:pPr>
              <w:widowControl w:val="0"/>
            </w:pPr>
          </w:p>
          <w:p w:rsidR="00DE5F79" w:rsidRPr="00DE5F79" w:rsidRDefault="00DE5F79" w:rsidP="00DE5F79">
            <w:pPr>
              <w:widowControl w:val="0"/>
            </w:pPr>
            <w:r w:rsidRPr="00DE5F79">
              <w:t>* Документ включен в перечень документов, представляемых заявителем, утвержденный пунктом 1 части 6 статьи 7 Федерального закона от 27.07.2010 № 210-ФЗ «Об организации предоставления государственных и муниципальных услуг».</w:t>
            </w:r>
          </w:p>
          <w:p w:rsidR="00DE5F79" w:rsidRPr="00DE5F79" w:rsidRDefault="00DE5F79" w:rsidP="00DE5F79">
            <w:pPr>
              <w:widowControl w:val="0"/>
            </w:pPr>
            <w:r w:rsidRPr="00DE5F79">
              <w:t xml:space="preserve">** В соответствии со статьями 185, 185.1 Гражданского кодекса Российской Федерации полномочия представителя физического лица могут быть подтверждены нотариально </w:t>
            </w:r>
            <w:r w:rsidRPr="00DE5F79">
              <w:lastRenderedPageBreak/>
              <w:t>удостоверенной доверенностью или доверенностью, приравненной к нотариально удостоверенной. Полномочия представителя юридического лица подтверждаются доверенностью, выданной за подписью его руководителя или иного лица, уполномоченного на это в соответствии с законом и учредительными документами.</w:t>
            </w:r>
          </w:p>
          <w:p w:rsidR="00DE5F79" w:rsidRPr="00DE5F79" w:rsidRDefault="00DE5F79" w:rsidP="00DE5F79">
            <w:pPr>
              <w:widowControl w:val="0"/>
            </w:pPr>
            <w:r w:rsidRPr="00DE5F79">
              <w:t>***Документы, выданные компетентными органами иностранных государств и представленные заявителем для получения муниципальной услуги, должны быть легализованы, если иное не предусмотрено международными договорами Российской Федерации, и переведены на русский язык. При этом верность перевода указанных документов должна быть нотариально удостоверена.</w:t>
            </w:r>
          </w:p>
        </w:tc>
      </w:tr>
    </w:tbl>
    <w:p w:rsidR="00E41D61" w:rsidRPr="009872C2" w:rsidRDefault="00E41D61" w:rsidP="00E41D61">
      <w:pPr>
        <w:widowControl w:val="0"/>
      </w:pPr>
    </w:p>
    <w:p w:rsidR="00217F04" w:rsidRDefault="00217F04" w:rsidP="00217F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0355">
        <w:rPr>
          <w:sz w:val="28"/>
          <w:szCs w:val="28"/>
        </w:rPr>
        <w:t>2</w:t>
      </w:r>
      <w:r w:rsidRPr="003B6658">
        <w:rPr>
          <w:sz w:val="28"/>
          <w:szCs w:val="28"/>
        </w:rPr>
        <w:t xml:space="preserve">. </w:t>
      </w:r>
      <w:proofErr w:type="gramStart"/>
      <w:r w:rsidR="00CA6CF5">
        <w:rPr>
          <w:sz w:val="28"/>
          <w:szCs w:val="28"/>
        </w:rPr>
        <w:t xml:space="preserve">Заявителем к заявлению о предоставлении муниципального услуги может быть </w:t>
      </w:r>
      <w:r w:rsidR="00EA4317">
        <w:rPr>
          <w:sz w:val="28"/>
          <w:szCs w:val="28"/>
        </w:rPr>
        <w:t>приложена</w:t>
      </w:r>
      <w:r w:rsidR="00300E43">
        <w:rPr>
          <w:sz w:val="28"/>
          <w:szCs w:val="28"/>
        </w:rPr>
        <w:t xml:space="preserve"> </w:t>
      </w:r>
      <w:r w:rsidRPr="003B6658">
        <w:rPr>
          <w:sz w:val="28"/>
          <w:szCs w:val="28"/>
        </w:rPr>
        <w:t>схем</w:t>
      </w:r>
      <w:r w:rsidR="00CA6CF5">
        <w:rPr>
          <w:sz w:val="28"/>
          <w:szCs w:val="28"/>
        </w:rPr>
        <w:t>а</w:t>
      </w:r>
      <w:r w:rsidR="00300E43">
        <w:rPr>
          <w:sz w:val="28"/>
          <w:szCs w:val="28"/>
        </w:rPr>
        <w:t xml:space="preserve"> </w:t>
      </w:r>
      <w:r w:rsidR="00CA6CF5">
        <w:rPr>
          <w:sz w:val="28"/>
          <w:szCs w:val="28"/>
        </w:rPr>
        <w:t>расположения земельного участка, п</w:t>
      </w:r>
      <w:r w:rsidR="00CA6CF5" w:rsidRPr="003B6658">
        <w:rPr>
          <w:sz w:val="28"/>
          <w:szCs w:val="28"/>
        </w:rPr>
        <w:t>одготов</w:t>
      </w:r>
      <w:r w:rsidR="00CA6CF5">
        <w:rPr>
          <w:sz w:val="28"/>
          <w:szCs w:val="28"/>
        </w:rPr>
        <w:t xml:space="preserve">ленная заявителем </w:t>
      </w:r>
      <w:r w:rsidRPr="003B6658">
        <w:rPr>
          <w:sz w:val="28"/>
          <w:szCs w:val="28"/>
        </w:rPr>
        <w:t>в форме электронного документа с использованием возможностей официального сайта Федеральной службы государственной регистрации, кадастра</w:t>
      </w:r>
      <w:r w:rsidR="000D5036">
        <w:rPr>
          <w:sz w:val="28"/>
          <w:szCs w:val="28"/>
        </w:rPr>
        <w:t xml:space="preserve"> </w:t>
      </w:r>
      <w:r w:rsidRPr="003B6658">
        <w:rPr>
          <w:sz w:val="28"/>
          <w:szCs w:val="28"/>
        </w:rPr>
        <w:t>и картографии (</w:t>
      </w:r>
      <w:r w:rsidRPr="00B42C61"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B42C61">
        <w:rPr>
          <w:sz w:val="28"/>
          <w:szCs w:val="28"/>
        </w:rPr>
        <w:t>//</w:t>
      </w:r>
      <w:hyperlink r:id="rId18" w:history="1">
        <w:r w:rsidRPr="003B6658">
          <w:rPr>
            <w:rStyle w:val="ac"/>
            <w:color w:val="auto"/>
            <w:sz w:val="28"/>
            <w:szCs w:val="28"/>
            <w:u w:val="none"/>
          </w:rPr>
          <w:t>rosreestr.ru</w:t>
        </w:r>
      </w:hyperlink>
      <w:r w:rsidRPr="003B6658">
        <w:rPr>
          <w:sz w:val="28"/>
          <w:szCs w:val="28"/>
        </w:rPr>
        <w:t>) в информационно</w:t>
      </w:r>
      <w:r w:rsidR="00EA4317">
        <w:rPr>
          <w:sz w:val="28"/>
          <w:szCs w:val="28"/>
        </w:rPr>
        <w:t>-</w:t>
      </w:r>
      <w:r w:rsidRPr="003B6658">
        <w:rPr>
          <w:sz w:val="28"/>
          <w:szCs w:val="28"/>
        </w:rPr>
        <w:t>телекоммуникационной</w:t>
      </w:r>
      <w:r w:rsidR="00300E43">
        <w:rPr>
          <w:sz w:val="28"/>
          <w:szCs w:val="28"/>
        </w:rPr>
        <w:t xml:space="preserve"> </w:t>
      </w:r>
      <w:r w:rsidRPr="003B6658">
        <w:rPr>
          <w:sz w:val="28"/>
          <w:szCs w:val="28"/>
        </w:rPr>
        <w:t>сети Интернет или с использованием иных технологических и программных средств</w:t>
      </w:r>
      <w:r w:rsidR="00CA6CF5">
        <w:rPr>
          <w:sz w:val="28"/>
          <w:szCs w:val="28"/>
        </w:rPr>
        <w:t xml:space="preserve">, с учетом </w:t>
      </w:r>
      <w:hyperlink w:anchor="Par38" w:history="1">
        <w:r w:rsidR="00CA6CF5">
          <w:rPr>
            <w:rStyle w:val="ac"/>
            <w:color w:val="auto"/>
            <w:sz w:val="28"/>
            <w:szCs w:val="28"/>
            <w:u w:val="none"/>
          </w:rPr>
          <w:t>требований</w:t>
        </w:r>
      </w:hyperlink>
      <w:r w:rsidRPr="003B6658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порядку </w:t>
      </w:r>
      <w:r w:rsidRPr="003B6658">
        <w:rPr>
          <w:sz w:val="28"/>
          <w:szCs w:val="28"/>
        </w:rPr>
        <w:t>подготовк</w:t>
      </w:r>
      <w:r>
        <w:rPr>
          <w:sz w:val="28"/>
          <w:szCs w:val="28"/>
        </w:rPr>
        <w:t>и</w:t>
      </w:r>
      <w:r w:rsidRPr="003B6658">
        <w:rPr>
          <w:sz w:val="28"/>
          <w:szCs w:val="28"/>
        </w:rPr>
        <w:t xml:space="preserve"> схемы расположения земельного участка и формату схемы</w:t>
      </w:r>
      <w:proofErr w:type="gramEnd"/>
      <w:r w:rsidR="000D5036">
        <w:rPr>
          <w:sz w:val="28"/>
          <w:szCs w:val="28"/>
        </w:rPr>
        <w:t xml:space="preserve"> </w:t>
      </w:r>
      <w:proofErr w:type="gramStart"/>
      <w:r w:rsidRPr="003B6658">
        <w:rPr>
          <w:sz w:val="28"/>
          <w:szCs w:val="28"/>
        </w:rPr>
        <w:t xml:space="preserve">расположения земельного участка при </w:t>
      </w:r>
      <w:r>
        <w:rPr>
          <w:sz w:val="28"/>
          <w:szCs w:val="28"/>
        </w:rPr>
        <w:t xml:space="preserve">ее </w:t>
      </w:r>
      <w:r w:rsidRPr="003B6658">
        <w:rPr>
          <w:sz w:val="28"/>
          <w:szCs w:val="28"/>
        </w:rPr>
        <w:t>подготовке</w:t>
      </w:r>
      <w:r w:rsidR="00EB6F29">
        <w:rPr>
          <w:sz w:val="28"/>
          <w:szCs w:val="28"/>
        </w:rPr>
        <w:t xml:space="preserve"> </w:t>
      </w:r>
      <w:r w:rsidRPr="003B6658">
        <w:rPr>
          <w:sz w:val="28"/>
          <w:szCs w:val="28"/>
        </w:rPr>
        <w:t>в форме электронного документ</w:t>
      </w:r>
      <w:r>
        <w:rPr>
          <w:sz w:val="28"/>
          <w:szCs w:val="28"/>
        </w:rPr>
        <w:t xml:space="preserve">а, </w:t>
      </w:r>
      <w:r w:rsidR="00CA6CF5" w:rsidRPr="003B6658">
        <w:rPr>
          <w:sz w:val="28"/>
          <w:szCs w:val="28"/>
        </w:rPr>
        <w:t>установл</w:t>
      </w:r>
      <w:r w:rsidR="00CA6CF5">
        <w:rPr>
          <w:sz w:val="28"/>
          <w:szCs w:val="28"/>
        </w:rPr>
        <w:t>енными</w:t>
      </w:r>
      <w:r w:rsidRPr="003B6658">
        <w:rPr>
          <w:sz w:val="28"/>
          <w:szCs w:val="28"/>
        </w:rPr>
        <w:t xml:space="preserve"> Приказом Минэкономразв</w:t>
      </w:r>
      <w:r>
        <w:rPr>
          <w:sz w:val="28"/>
          <w:szCs w:val="28"/>
        </w:rPr>
        <w:t>ития России</w:t>
      </w:r>
      <w:r w:rsidR="00300E43">
        <w:rPr>
          <w:sz w:val="28"/>
          <w:szCs w:val="28"/>
        </w:rPr>
        <w:t xml:space="preserve"> </w:t>
      </w:r>
      <w:r>
        <w:rPr>
          <w:sz w:val="28"/>
          <w:szCs w:val="28"/>
        </w:rPr>
        <w:t>от 27.11.2014 № 762.</w:t>
      </w:r>
      <w:proofErr w:type="gramEnd"/>
    </w:p>
    <w:p w:rsidR="00E41D61" w:rsidRPr="00671616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671616">
        <w:rPr>
          <w:sz w:val="28"/>
          <w:szCs w:val="28"/>
        </w:rPr>
        <w:t>2</w:t>
      </w:r>
      <w:r w:rsidR="00B00355">
        <w:rPr>
          <w:sz w:val="28"/>
          <w:szCs w:val="28"/>
        </w:rPr>
        <w:t>3</w:t>
      </w:r>
      <w:r w:rsidRPr="00671616">
        <w:rPr>
          <w:sz w:val="28"/>
          <w:szCs w:val="28"/>
        </w:rPr>
        <w:t xml:space="preserve">. Перечень документов, необходимых для предоставления муниципальной услуги, находящихся в распоряжении органов </w:t>
      </w:r>
      <w:r w:rsidR="00C64ABA">
        <w:rPr>
          <w:sz w:val="28"/>
          <w:szCs w:val="28"/>
        </w:rPr>
        <w:br/>
      </w:r>
      <w:r w:rsidRPr="00671616">
        <w:rPr>
          <w:sz w:val="28"/>
          <w:szCs w:val="28"/>
        </w:rPr>
        <w:t xml:space="preserve">государственной власти, органов местного самоуправления </w:t>
      </w:r>
      <w:r w:rsidR="00C64ABA">
        <w:rPr>
          <w:sz w:val="28"/>
          <w:szCs w:val="28"/>
        </w:rPr>
        <w:br/>
      </w:r>
      <w:r w:rsidRPr="00671616">
        <w:rPr>
          <w:sz w:val="28"/>
          <w:szCs w:val="28"/>
        </w:rPr>
        <w:t xml:space="preserve">и подведомственных им организаций, приведен в </w:t>
      </w:r>
      <w:hyperlink w:anchor="Par149" w:history="1">
        <w:r w:rsidRPr="00671616">
          <w:rPr>
            <w:rStyle w:val="ac"/>
            <w:color w:val="auto"/>
            <w:sz w:val="28"/>
            <w:szCs w:val="28"/>
            <w:u w:val="none"/>
          </w:rPr>
          <w:t>таблице 2</w:t>
        </w:r>
      </w:hyperlink>
      <w:r w:rsidRPr="00671616">
        <w:rPr>
          <w:sz w:val="28"/>
          <w:szCs w:val="28"/>
        </w:rPr>
        <w:t>.</w:t>
      </w:r>
    </w:p>
    <w:p w:rsidR="00E41D61" w:rsidRPr="00671616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671616">
        <w:rPr>
          <w:sz w:val="28"/>
          <w:szCs w:val="28"/>
        </w:rPr>
        <w:t xml:space="preserve">Указанные документы могут быть получены без участия заявителя в ходе межведомственного информационного </w:t>
      </w:r>
      <w:r w:rsidR="00E65F24">
        <w:rPr>
          <w:sz w:val="28"/>
          <w:szCs w:val="28"/>
        </w:rPr>
        <w:t>взаимодействия</w:t>
      </w:r>
      <w:r w:rsidRPr="00671616">
        <w:rPr>
          <w:sz w:val="28"/>
          <w:szCs w:val="28"/>
        </w:rPr>
        <w:t>. Заявитель вправе по собственной инициативе представить эти документы.</w:t>
      </w:r>
    </w:p>
    <w:p w:rsidR="00E41D61" w:rsidRPr="00671616" w:rsidRDefault="00E41D61" w:rsidP="00E41D61">
      <w:pPr>
        <w:widowControl w:val="0"/>
        <w:ind w:firstLine="709"/>
        <w:jc w:val="both"/>
        <w:rPr>
          <w:sz w:val="28"/>
          <w:szCs w:val="28"/>
        </w:rPr>
      </w:pPr>
    </w:p>
    <w:p w:rsidR="00E41D61" w:rsidRPr="00671616" w:rsidRDefault="00E41D61" w:rsidP="00E41D61">
      <w:pPr>
        <w:widowControl w:val="0"/>
        <w:rPr>
          <w:sz w:val="28"/>
          <w:szCs w:val="28"/>
        </w:rPr>
      </w:pPr>
      <w:bookmarkStart w:id="1" w:name="Par149"/>
      <w:bookmarkEnd w:id="1"/>
      <w:r w:rsidRPr="00671616">
        <w:rPr>
          <w:sz w:val="28"/>
          <w:szCs w:val="28"/>
        </w:rPr>
        <w:t>Т а б л и ц а 2</w:t>
      </w:r>
    </w:p>
    <w:p w:rsidR="00E41D61" w:rsidRPr="00671616" w:rsidRDefault="00E41D61" w:rsidP="00E41D61">
      <w:pPr>
        <w:widowControl w:val="0"/>
        <w:rPr>
          <w:sz w:val="28"/>
          <w:szCs w:val="28"/>
        </w:rPr>
      </w:pPr>
    </w:p>
    <w:tbl>
      <w:tblPr>
        <w:tblW w:w="9582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06"/>
        <w:gridCol w:w="3544"/>
        <w:gridCol w:w="1932"/>
      </w:tblGrid>
      <w:tr w:rsidR="00E41D61" w:rsidRPr="009872C2" w:rsidTr="00D5342A">
        <w:trPr>
          <w:trHeight w:val="340"/>
          <w:tblCellSpacing w:w="5" w:type="nil"/>
          <w:jc w:val="center"/>
        </w:trPr>
        <w:tc>
          <w:tcPr>
            <w:tcW w:w="4106" w:type="dxa"/>
            <w:vMerge w:val="restart"/>
          </w:tcPr>
          <w:p w:rsidR="00E41D61" w:rsidRPr="009872C2" w:rsidRDefault="00E41D61" w:rsidP="00C118AD">
            <w:pPr>
              <w:widowControl w:val="0"/>
              <w:spacing w:line="240" w:lineRule="exact"/>
              <w:jc w:val="center"/>
            </w:pPr>
            <w:r w:rsidRPr="009872C2">
              <w:t>Категория и (или) наименование запрашиваемого документа</w:t>
            </w:r>
          </w:p>
        </w:tc>
        <w:tc>
          <w:tcPr>
            <w:tcW w:w="5476" w:type="dxa"/>
            <w:gridSpan w:val="2"/>
          </w:tcPr>
          <w:p w:rsidR="00E41D61" w:rsidRPr="009872C2" w:rsidRDefault="00E41D61" w:rsidP="00C118AD">
            <w:pPr>
              <w:widowControl w:val="0"/>
              <w:spacing w:line="240" w:lineRule="exact"/>
              <w:jc w:val="center"/>
            </w:pPr>
            <w:r w:rsidRPr="009872C2">
              <w:t>Документ, представляемый заявителем</w:t>
            </w:r>
            <w:r w:rsidRPr="009872C2">
              <w:br/>
              <w:t>по собственной инициативе</w:t>
            </w:r>
            <w:r w:rsidRPr="009872C2">
              <w:br/>
              <w:t>взамен запрашиваемого документа</w:t>
            </w:r>
          </w:p>
        </w:tc>
      </w:tr>
      <w:tr w:rsidR="00E41D61" w:rsidRPr="009872C2" w:rsidTr="00D5342A">
        <w:trPr>
          <w:trHeight w:val="340"/>
          <w:tblCellSpacing w:w="5" w:type="nil"/>
          <w:jc w:val="center"/>
        </w:trPr>
        <w:tc>
          <w:tcPr>
            <w:tcW w:w="4106" w:type="dxa"/>
            <w:vMerge/>
          </w:tcPr>
          <w:p w:rsidR="00E41D61" w:rsidRPr="009872C2" w:rsidRDefault="00E41D61" w:rsidP="00C118AD">
            <w:pPr>
              <w:widowControl w:val="0"/>
              <w:spacing w:line="240" w:lineRule="exact"/>
              <w:jc w:val="center"/>
            </w:pPr>
          </w:p>
        </w:tc>
        <w:tc>
          <w:tcPr>
            <w:tcW w:w="3544" w:type="dxa"/>
          </w:tcPr>
          <w:p w:rsidR="00E41D61" w:rsidRDefault="00E41D61" w:rsidP="00C118AD">
            <w:pPr>
              <w:widowControl w:val="0"/>
              <w:spacing w:line="240" w:lineRule="exact"/>
              <w:jc w:val="center"/>
            </w:pPr>
            <w:r>
              <w:t>н</w:t>
            </w:r>
            <w:r w:rsidRPr="009872C2">
              <w:t>аименование</w:t>
            </w:r>
          </w:p>
          <w:p w:rsidR="00E41D61" w:rsidRPr="009872C2" w:rsidRDefault="00E41D61" w:rsidP="00C118AD">
            <w:pPr>
              <w:widowControl w:val="0"/>
              <w:spacing w:line="240" w:lineRule="exact"/>
              <w:jc w:val="center"/>
            </w:pPr>
          </w:p>
        </w:tc>
        <w:tc>
          <w:tcPr>
            <w:tcW w:w="1932" w:type="dxa"/>
          </w:tcPr>
          <w:p w:rsidR="00E41D61" w:rsidRPr="009872C2" w:rsidRDefault="00E41D61" w:rsidP="00C118AD">
            <w:pPr>
              <w:widowControl w:val="0"/>
              <w:spacing w:line="240" w:lineRule="exact"/>
              <w:jc w:val="center"/>
            </w:pPr>
            <w:r w:rsidRPr="009872C2">
              <w:t>форма представления</w:t>
            </w:r>
          </w:p>
        </w:tc>
      </w:tr>
      <w:tr w:rsidR="00E41D61" w:rsidRPr="009872C2" w:rsidTr="00D5342A">
        <w:trPr>
          <w:trHeight w:val="340"/>
          <w:tblCellSpacing w:w="5" w:type="nil"/>
          <w:jc w:val="center"/>
        </w:trPr>
        <w:tc>
          <w:tcPr>
            <w:tcW w:w="4106" w:type="dxa"/>
          </w:tcPr>
          <w:p w:rsidR="00E41D61" w:rsidRPr="009872C2" w:rsidRDefault="00E41D61" w:rsidP="00C118AD">
            <w:pPr>
              <w:widowControl w:val="0"/>
              <w:spacing w:line="240" w:lineRule="exact"/>
              <w:jc w:val="center"/>
            </w:pPr>
            <w:r w:rsidRPr="009872C2">
              <w:t>1</w:t>
            </w:r>
          </w:p>
        </w:tc>
        <w:tc>
          <w:tcPr>
            <w:tcW w:w="3544" w:type="dxa"/>
          </w:tcPr>
          <w:p w:rsidR="00E41D61" w:rsidRPr="009872C2" w:rsidRDefault="00E41D61" w:rsidP="00C118AD">
            <w:pPr>
              <w:widowControl w:val="0"/>
              <w:spacing w:line="240" w:lineRule="exact"/>
              <w:jc w:val="center"/>
            </w:pPr>
            <w:r w:rsidRPr="009872C2">
              <w:t>2</w:t>
            </w:r>
          </w:p>
        </w:tc>
        <w:tc>
          <w:tcPr>
            <w:tcW w:w="1932" w:type="dxa"/>
          </w:tcPr>
          <w:p w:rsidR="00E41D61" w:rsidRPr="009872C2" w:rsidRDefault="00E41D61" w:rsidP="00C118AD">
            <w:pPr>
              <w:widowControl w:val="0"/>
              <w:spacing w:line="240" w:lineRule="exact"/>
              <w:jc w:val="center"/>
            </w:pPr>
            <w:r w:rsidRPr="009872C2">
              <w:t>3</w:t>
            </w:r>
          </w:p>
        </w:tc>
      </w:tr>
      <w:tr w:rsidR="00D5342A" w:rsidRPr="009872C2" w:rsidTr="00D5342A">
        <w:trPr>
          <w:trHeight w:val="2880"/>
          <w:tblCellSpacing w:w="5" w:type="nil"/>
          <w:jc w:val="center"/>
        </w:trPr>
        <w:tc>
          <w:tcPr>
            <w:tcW w:w="4106" w:type="dxa"/>
          </w:tcPr>
          <w:p w:rsidR="00D5342A" w:rsidRPr="009872C2" w:rsidRDefault="00D5342A" w:rsidP="00AB0A68">
            <w:pPr>
              <w:widowControl w:val="0"/>
              <w:spacing w:line="240" w:lineRule="exact"/>
            </w:pPr>
            <w:r w:rsidRPr="009872C2">
              <w:t xml:space="preserve">Выписка из Единого государственного реестра юридических лиц или Единого </w:t>
            </w:r>
          </w:p>
          <w:p w:rsidR="00D5342A" w:rsidRPr="009872C2" w:rsidRDefault="00D5342A" w:rsidP="00D9759E">
            <w:pPr>
              <w:widowControl w:val="0"/>
              <w:spacing w:line="240" w:lineRule="exact"/>
            </w:pPr>
            <w:r w:rsidRPr="009872C2">
              <w:t xml:space="preserve">государственного реестра индивидуальных предпринимателей, содержащая сведения о заявителе </w:t>
            </w:r>
          </w:p>
          <w:p w:rsidR="00D5342A" w:rsidRPr="009872C2" w:rsidRDefault="00D5342A" w:rsidP="00BA40AB">
            <w:pPr>
              <w:widowControl w:val="0"/>
              <w:spacing w:line="240" w:lineRule="exact"/>
            </w:pPr>
            <w:r w:rsidRPr="009872C2">
              <w:t>(предоставляется в органах Федеральной налоговой службы по Свердловской области)</w:t>
            </w:r>
          </w:p>
        </w:tc>
        <w:tc>
          <w:tcPr>
            <w:tcW w:w="3544" w:type="dxa"/>
          </w:tcPr>
          <w:p w:rsidR="00D5342A" w:rsidRPr="009872C2" w:rsidRDefault="00D5342A" w:rsidP="00AB0A68">
            <w:pPr>
              <w:widowControl w:val="0"/>
              <w:spacing w:line="240" w:lineRule="exact"/>
            </w:pPr>
            <w:r w:rsidRPr="009872C2">
              <w:t xml:space="preserve">Выписка из Единого государственного реестра юридических лиц или Единого </w:t>
            </w:r>
          </w:p>
          <w:p w:rsidR="00D5342A" w:rsidRPr="009872C2" w:rsidRDefault="00D5342A" w:rsidP="00D9759E">
            <w:pPr>
              <w:widowControl w:val="0"/>
              <w:spacing w:line="240" w:lineRule="exact"/>
            </w:pPr>
            <w:r w:rsidRPr="009872C2">
              <w:t xml:space="preserve">государственного реестра индивидуальных предпринимателей или </w:t>
            </w:r>
          </w:p>
          <w:p w:rsidR="00D5342A" w:rsidRPr="009872C2" w:rsidRDefault="00D5342A" w:rsidP="00E41D61">
            <w:pPr>
              <w:widowControl w:val="0"/>
              <w:spacing w:line="240" w:lineRule="exact"/>
            </w:pPr>
            <w:r w:rsidRPr="009872C2">
              <w:t>уведомление об отсутствии в Едином государственном реестре юридических лиц или индивидуальных предпринимателей запрашиваемых сведений</w:t>
            </w:r>
          </w:p>
        </w:tc>
        <w:tc>
          <w:tcPr>
            <w:tcW w:w="1932" w:type="dxa"/>
          </w:tcPr>
          <w:p w:rsidR="00D5342A" w:rsidRPr="009872C2" w:rsidRDefault="00D5342A" w:rsidP="00C118AD">
            <w:pPr>
              <w:widowControl w:val="0"/>
              <w:spacing w:line="240" w:lineRule="exact"/>
            </w:pPr>
            <w:r w:rsidRPr="009872C2">
              <w:t>Подлинник</w:t>
            </w:r>
          </w:p>
          <w:p w:rsidR="00D5342A" w:rsidRPr="009872C2" w:rsidRDefault="00D5342A" w:rsidP="00D9759E">
            <w:pPr>
              <w:widowControl w:val="0"/>
              <w:spacing w:line="240" w:lineRule="exact"/>
              <w:jc w:val="center"/>
            </w:pPr>
          </w:p>
        </w:tc>
      </w:tr>
      <w:tr w:rsidR="00CF2592" w:rsidRPr="009872C2" w:rsidTr="00D5342A">
        <w:trPr>
          <w:trHeight w:val="2880"/>
          <w:tblCellSpacing w:w="5" w:type="nil"/>
          <w:jc w:val="center"/>
        </w:trPr>
        <w:tc>
          <w:tcPr>
            <w:tcW w:w="4106" w:type="dxa"/>
          </w:tcPr>
          <w:p w:rsidR="00CF2592" w:rsidRPr="009872C2" w:rsidRDefault="00CF2592" w:rsidP="00CF2592">
            <w:pPr>
              <w:widowControl w:val="0"/>
              <w:spacing w:line="240" w:lineRule="exact"/>
            </w:pPr>
            <w:r w:rsidRPr="009872C2">
              <w:lastRenderedPageBreak/>
              <w:t xml:space="preserve">Выписка из Единого государственного реестра прав на недвижимое имущество и сделок с ним о зарегистрированных правах на </w:t>
            </w:r>
            <w:r>
              <w:t xml:space="preserve">испрашиваемый </w:t>
            </w:r>
            <w:r w:rsidRPr="009872C2">
              <w:t xml:space="preserve">земельный участок или уведомление об отсутствии в Едином </w:t>
            </w:r>
            <w:r>
              <w:t>г</w:t>
            </w:r>
            <w:r w:rsidRPr="009872C2">
              <w:t xml:space="preserve">осударственном реестре прав на недвижимое имущество и сделок с ним запрашиваемых сведений о зарегистрированных правах на </w:t>
            </w:r>
            <w:r>
              <w:t xml:space="preserve">испрашиваемый </w:t>
            </w:r>
            <w:r w:rsidRPr="009872C2">
              <w:t>земельный участок (предоставляется Управлением Федеральной службы</w:t>
            </w:r>
            <w:r w:rsidR="0098429F" w:rsidRPr="009872C2">
              <w:t xml:space="preserve"> государственной регистрации, кадастра и картографии по Свердловской области)</w:t>
            </w:r>
          </w:p>
        </w:tc>
        <w:tc>
          <w:tcPr>
            <w:tcW w:w="3544" w:type="dxa"/>
          </w:tcPr>
          <w:p w:rsidR="00CF2592" w:rsidRPr="009872C2" w:rsidRDefault="00CF2592" w:rsidP="00CF2592">
            <w:pPr>
              <w:widowControl w:val="0"/>
              <w:spacing w:line="240" w:lineRule="exact"/>
            </w:pPr>
            <w:r w:rsidRPr="009872C2">
              <w:t>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</w:t>
            </w:r>
          </w:p>
          <w:p w:rsidR="00CF2592" w:rsidRPr="009872C2" w:rsidRDefault="00CF2592" w:rsidP="00CF2592">
            <w:pPr>
              <w:widowControl w:val="0"/>
              <w:spacing w:line="240" w:lineRule="exact"/>
            </w:pPr>
            <w:r w:rsidRPr="009872C2">
              <w:t>и сделок с ним запрашиваемых сведений</w:t>
            </w:r>
          </w:p>
        </w:tc>
        <w:tc>
          <w:tcPr>
            <w:tcW w:w="1932" w:type="dxa"/>
          </w:tcPr>
          <w:p w:rsidR="00CF2592" w:rsidRPr="009872C2" w:rsidRDefault="00CF2592" w:rsidP="00C118AD">
            <w:pPr>
              <w:widowControl w:val="0"/>
              <w:spacing w:line="240" w:lineRule="exact"/>
            </w:pPr>
            <w:r w:rsidRPr="009872C2">
              <w:t>Подлинник</w:t>
            </w:r>
          </w:p>
        </w:tc>
      </w:tr>
      <w:tr w:rsidR="00EB6F29" w:rsidRPr="009872C2" w:rsidTr="00B00355">
        <w:trPr>
          <w:trHeight w:val="4560"/>
          <w:tblCellSpacing w:w="5" w:type="nil"/>
          <w:jc w:val="center"/>
        </w:trPr>
        <w:tc>
          <w:tcPr>
            <w:tcW w:w="4106" w:type="dxa"/>
          </w:tcPr>
          <w:p w:rsidR="00EB6F29" w:rsidRPr="009872C2" w:rsidRDefault="00EB6F29" w:rsidP="0098429F">
            <w:pPr>
              <w:widowControl w:val="0"/>
              <w:spacing w:line="240" w:lineRule="exact"/>
            </w:pPr>
            <w:proofErr w:type="gramStart"/>
            <w:r w:rsidRPr="009872C2">
              <w:t>Выписка из Единого государственного реестра прав на недвижимое имущество и сделок с ним о зарегистрированных правах на объекты недвижимого имущества, расположенные на испрашиваемом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здания, строения, сооружения, расположенные на</w:t>
            </w:r>
            <w:r>
              <w:t xml:space="preserve"> испрашиваемом</w:t>
            </w:r>
            <w:r w:rsidRPr="009872C2">
              <w:t xml:space="preserve"> земельном участке (предоставляется Управлением Федеральной службы </w:t>
            </w:r>
            <w:r w:rsidRPr="000A068F">
              <w:t>государственной</w:t>
            </w:r>
            <w:proofErr w:type="gramEnd"/>
            <w:r w:rsidRPr="000A068F">
              <w:t xml:space="preserve"> регистрации,</w:t>
            </w:r>
          </w:p>
          <w:p w:rsidR="00EB6F29" w:rsidRPr="009872C2" w:rsidRDefault="00EB6F29" w:rsidP="00C118AD">
            <w:pPr>
              <w:widowControl w:val="0"/>
              <w:spacing w:line="240" w:lineRule="exact"/>
            </w:pPr>
            <w:r w:rsidRPr="009872C2">
              <w:t>кадастра и картографии по Свердловской области)</w:t>
            </w:r>
          </w:p>
        </w:tc>
        <w:tc>
          <w:tcPr>
            <w:tcW w:w="3544" w:type="dxa"/>
          </w:tcPr>
          <w:p w:rsidR="00EB6F29" w:rsidRPr="009872C2" w:rsidRDefault="00EB6F29" w:rsidP="0098429F">
            <w:pPr>
              <w:widowControl w:val="0"/>
              <w:spacing w:line="240" w:lineRule="exact"/>
            </w:pPr>
            <w:r w:rsidRPr="009872C2">
              <w:t>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</w:t>
            </w:r>
          </w:p>
        </w:tc>
        <w:tc>
          <w:tcPr>
            <w:tcW w:w="1932" w:type="dxa"/>
          </w:tcPr>
          <w:p w:rsidR="00EB6F29" w:rsidRPr="009872C2" w:rsidRDefault="00EB6F29" w:rsidP="00CF2592">
            <w:pPr>
              <w:widowControl w:val="0"/>
              <w:spacing w:line="240" w:lineRule="exact"/>
              <w:jc w:val="center"/>
            </w:pPr>
            <w:r w:rsidRPr="009872C2">
              <w:t>Подлинник</w:t>
            </w:r>
          </w:p>
        </w:tc>
      </w:tr>
      <w:tr w:rsidR="00D9759E" w:rsidRPr="009872C2" w:rsidTr="00D5342A">
        <w:trPr>
          <w:trHeight w:val="340"/>
          <w:tblCellSpacing w:w="5" w:type="nil"/>
          <w:jc w:val="center"/>
        </w:trPr>
        <w:tc>
          <w:tcPr>
            <w:tcW w:w="4106" w:type="dxa"/>
          </w:tcPr>
          <w:p w:rsidR="00D9759E" w:rsidRPr="009872C2" w:rsidRDefault="00D9759E" w:rsidP="00C118AD">
            <w:pPr>
              <w:widowControl w:val="0"/>
              <w:spacing w:line="240" w:lineRule="exact"/>
            </w:pPr>
            <w:r w:rsidRPr="009872C2">
              <w:t xml:space="preserve">Кадастровый паспорт </w:t>
            </w:r>
            <w:r>
              <w:t xml:space="preserve">испрашиваемого </w:t>
            </w:r>
            <w:r w:rsidRPr="009872C2">
              <w:t>земельного участка (предоставляется Управлением Федеральной службы государственной регистрации, кадастра и картографии</w:t>
            </w:r>
            <w:r w:rsidRPr="009872C2">
              <w:br/>
              <w:t>по Свердловской области)</w:t>
            </w:r>
          </w:p>
        </w:tc>
        <w:tc>
          <w:tcPr>
            <w:tcW w:w="3544" w:type="dxa"/>
          </w:tcPr>
          <w:p w:rsidR="00D9759E" w:rsidRPr="009872C2" w:rsidRDefault="00D9759E" w:rsidP="00C118AD">
            <w:pPr>
              <w:widowControl w:val="0"/>
              <w:spacing w:line="240" w:lineRule="exact"/>
            </w:pPr>
            <w:r w:rsidRPr="009872C2">
              <w:t xml:space="preserve">Кадастровый паспорт земельного участка </w:t>
            </w:r>
          </w:p>
        </w:tc>
        <w:tc>
          <w:tcPr>
            <w:tcW w:w="1932" w:type="dxa"/>
          </w:tcPr>
          <w:p w:rsidR="00D9759E" w:rsidRPr="009872C2" w:rsidRDefault="00D9759E" w:rsidP="00C118AD">
            <w:pPr>
              <w:widowControl w:val="0"/>
              <w:spacing w:line="240" w:lineRule="exact"/>
            </w:pPr>
            <w:r w:rsidRPr="009872C2">
              <w:t>Подлинник</w:t>
            </w:r>
          </w:p>
        </w:tc>
      </w:tr>
    </w:tbl>
    <w:p w:rsidR="00E41D61" w:rsidRPr="009872C2" w:rsidRDefault="00E41D61" w:rsidP="00E41D61">
      <w:pPr>
        <w:widowControl w:val="0"/>
      </w:pPr>
    </w:p>
    <w:p w:rsidR="00E41D61" w:rsidRPr="00891FE3" w:rsidRDefault="009333FB" w:rsidP="00E41D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0355">
        <w:rPr>
          <w:sz w:val="28"/>
          <w:szCs w:val="28"/>
        </w:rPr>
        <w:t>4</w:t>
      </w:r>
      <w:r w:rsidR="00E41D61" w:rsidRPr="00891FE3">
        <w:rPr>
          <w:sz w:val="28"/>
          <w:szCs w:val="28"/>
        </w:rPr>
        <w:t xml:space="preserve">.  В соответствии с требованиями </w:t>
      </w:r>
      <w:hyperlink r:id="rId19" w:history="1">
        <w:r w:rsidR="00E41D61" w:rsidRPr="00891FE3">
          <w:rPr>
            <w:rStyle w:val="ac"/>
            <w:color w:val="auto"/>
            <w:sz w:val="28"/>
            <w:szCs w:val="28"/>
            <w:u w:val="none"/>
          </w:rPr>
          <w:t>пунктов 1</w:t>
        </w:r>
      </w:hyperlink>
      <w:r w:rsidR="00E41D61" w:rsidRPr="00891FE3">
        <w:rPr>
          <w:sz w:val="28"/>
          <w:szCs w:val="28"/>
        </w:rPr>
        <w:t xml:space="preserve"> и </w:t>
      </w:r>
      <w:hyperlink r:id="rId20" w:history="1">
        <w:r w:rsidR="00E41D61" w:rsidRPr="00891FE3">
          <w:rPr>
            <w:rStyle w:val="ac"/>
            <w:color w:val="auto"/>
            <w:sz w:val="28"/>
            <w:szCs w:val="28"/>
            <w:u w:val="none"/>
          </w:rPr>
          <w:t>2 части 1 статьи 7</w:t>
        </w:r>
      </w:hyperlink>
      <w:r w:rsidR="00E41D61" w:rsidRPr="00891FE3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в ходе предоставления муниципальной услуги запрещено требовать от заявителя: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8A08B3">
        <w:rPr>
          <w:sz w:val="28"/>
          <w:szCs w:val="28"/>
        </w:rPr>
        <w:br/>
      </w:r>
      <w:r w:rsidRPr="00891FE3">
        <w:rPr>
          <w:sz w:val="28"/>
          <w:szCs w:val="28"/>
        </w:rPr>
        <w:t>с предоставлением муниципальной услуги;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представления документов и информации, которые находятся</w:t>
      </w:r>
      <w:r w:rsidR="008A08B3">
        <w:rPr>
          <w:sz w:val="28"/>
          <w:szCs w:val="28"/>
        </w:rPr>
        <w:br/>
      </w:r>
      <w:r w:rsidRPr="00891FE3">
        <w:rPr>
          <w:sz w:val="28"/>
          <w:szCs w:val="28"/>
        </w:rPr>
        <w:t xml:space="preserve">в распоряжении органов, предоставляющих муниципальную услугу, государственных органов, органов местного самоуправления либо подведомственных органам государственной власти или органам местного </w:t>
      </w:r>
      <w:r w:rsidRPr="00891FE3">
        <w:rPr>
          <w:sz w:val="28"/>
          <w:szCs w:val="28"/>
        </w:rPr>
        <w:lastRenderedPageBreak/>
        <w:t xml:space="preserve">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21" w:history="1">
        <w:r w:rsidRPr="00891FE3">
          <w:rPr>
            <w:rStyle w:val="ac"/>
            <w:color w:val="auto"/>
            <w:sz w:val="28"/>
            <w:szCs w:val="28"/>
            <w:u w:val="none"/>
          </w:rPr>
          <w:t>частью 6 статьи 7</w:t>
        </w:r>
      </w:hyperlink>
      <w:r w:rsidRPr="00891FE3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</w:t>
      </w:r>
      <w:r w:rsidR="00821B55">
        <w:rPr>
          <w:sz w:val="28"/>
          <w:szCs w:val="28"/>
        </w:rPr>
        <w:t>у</w:t>
      </w:r>
      <w:r w:rsidR="00300E43">
        <w:rPr>
          <w:sz w:val="28"/>
          <w:szCs w:val="28"/>
        </w:rPr>
        <w:t xml:space="preserve"> </w:t>
      </w:r>
      <w:r w:rsidRPr="00891FE3">
        <w:rPr>
          <w:sz w:val="28"/>
          <w:szCs w:val="28"/>
        </w:rPr>
        <w:t>18 статьи 11.10 Земельного кодекса Р</w:t>
      </w:r>
      <w:r>
        <w:rPr>
          <w:sz w:val="28"/>
          <w:szCs w:val="28"/>
        </w:rPr>
        <w:t xml:space="preserve">оссийской </w:t>
      </w:r>
      <w:r w:rsidRPr="00891FE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127CB8">
        <w:rPr>
          <w:sz w:val="28"/>
          <w:szCs w:val="28"/>
        </w:rPr>
        <w:t>,</w:t>
      </w:r>
      <w:r w:rsidRPr="00891FE3">
        <w:rPr>
          <w:sz w:val="28"/>
          <w:szCs w:val="28"/>
        </w:rPr>
        <w:t xml:space="preserve"> не допускается требовать от заявителя </w:t>
      </w:r>
      <w:r>
        <w:rPr>
          <w:sz w:val="28"/>
          <w:szCs w:val="28"/>
        </w:rPr>
        <w:t xml:space="preserve">совершения процедуры </w:t>
      </w:r>
      <w:r w:rsidRPr="00891FE3">
        <w:rPr>
          <w:sz w:val="28"/>
          <w:szCs w:val="28"/>
        </w:rPr>
        <w:t>согласования схемы расположения земельного участка.</w:t>
      </w:r>
    </w:p>
    <w:p w:rsidR="00CF2592" w:rsidRPr="00CF2592" w:rsidRDefault="00B00355" w:rsidP="00CF25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F2592" w:rsidRPr="00CF2592">
        <w:rPr>
          <w:sz w:val="28"/>
          <w:szCs w:val="28"/>
        </w:rPr>
        <w:t>. Основаниями для отказа в приеме у заявителя документов, необходимых для предоставления муниципальной услуги, являются следующие факты:</w:t>
      </w:r>
    </w:p>
    <w:p w:rsidR="00CF2592" w:rsidRPr="00CF2592" w:rsidRDefault="00EA4317" w:rsidP="00CF25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представлено </w:t>
      </w:r>
      <w:r w:rsidR="00CF2592" w:rsidRPr="00CF2592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="00CF2592" w:rsidRPr="00CF2592">
        <w:rPr>
          <w:sz w:val="28"/>
          <w:szCs w:val="28"/>
        </w:rPr>
        <w:t xml:space="preserve"> либо в заявлении </w:t>
      </w:r>
      <w:r>
        <w:rPr>
          <w:sz w:val="28"/>
          <w:szCs w:val="28"/>
        </w:rPr>
        <w:t>не указаны</w:t>
      </w:r>
      <w:r w:rsidR="00CF2592" w:rsidRPr="00CF2592">
        <w:rPr>
          <w:sz w:val="28"/>
          <w:szCs w:val="28"/>
        </w:rPr>
        <w:t xml:space="preserve"> фамили</w:t>
      </w:r>
      <w:r>
        <w:rPr>
          <w:sz w:val="28"/>
          <w:szCs w:val="28"/>
        </w:rPr>
        <w:t>я</w:t>
      </w:r>
      <w:r w:rsidR="00CF2592" w:rsidRPr="00CF2592">
        <w:rPr>
          <w:sz w:val="28"/>
          <w:szCs w:val="28"/>
        </w:rPr>
        <w:t>, имя, отчество (если заявление подано физическим лицом), наименовани</w:t>
      </w:r>
      <w:r>
        <w:rPr>
          <w:sz w:val="28"/>
          <w:szCs w:val="28"/>
        </w:rPr>
        <w:t>е</w:t>
      </w:r>
      <w:r w:rsidR="00CF2592" w:rsidRPr="00CF2592">
        <w:rPr>
          <w:sz w:val="28"/>
          <w:szCs w:val="28"/>
        </w:rPr>
        <w:t xml:space="preserve"> (если заявление подано юридическим лицом)</w:t>
      </w:r>
      <w:r>
        <w:rPr>
          <w:sz w:val="28"/>
          <w:szCs w:val="28"/>
        </w:rPr>
        <w:t xml:space="preserve"> и</w:t>
      </w:r>
      <w:r w:rsidR="00CF2592" w:rsidRPr="00CF2592">
        <w:rPr>
          <w:sz w:val="28"/>
          <w:szCs w:val="28"/>
        </w:rPr>
        <w:t xml:space="preserve"> адрес;</w:t>
      </w:r>
    </w:p>
    <w:p w:rsidR="00CF2592" w:rsidRPr="00CF2592" w:rsidRDefault="00CF2592" w:rsidP="00CF2592">
      <w:pPr>
        <w:widowControl w:val="0"/>
        <w:ind w:firstLine="709"/>
        <w:jc w:val="both"/>
        <w:rPr>
          <w:sz w:val="28"/>
          <w:szCs w:val="28"/>
        </w:rPr>
      </w:pPr>
      <w:r w:rsidRPr="00CF2592">
        <w:rPr>
          <w:sz w:val="28"/>
          <w:szCs w:val="28"/>
        </w:rPr>
        <w:t>заявителем представлены нечитаемые документы, документы с приписками, подчистками, помарками;</w:t>
      </w:r>
    </w:p>
    <w:p w:rsidR="00CF2592" w:rsidRPr="00CF2592" w:rsidRDefault="00CF2592" w:rsidP="00CF2592">
      <w:pPr>
        <w:widowControl w:val="0"/>
        <w:ind w:firstLine="709"/>
        <w:jc w:val="both"/>
        <w:rPr>
          <w:sz w:val="28"/>
          <w:szCs w:val="28"/>
        </w:rPr>
      </w:pPr>
      <w:r w:rsidRPr="00CF2592">
        <w:rPr>
          <w:sz w:val="28"/>
          <w:szCs w:val="28"/>
        </w:rPr>
        <w:t>представлены документы с повреждениями, которые не позволяют однозначно истолковать их содержание;</w:t>
      </w:r>
    </w:p>
    <w:p w:rsidR="00CF2592" w:rsidRPr="00CF2592" w:rsidRDefault="00CF2592" w:rsidP="00CF2592">
      <w:pPr>
        <w:widowControl w:val="0"/>
        <w:ind w:firstLine="709"/>
        <w:jc w:val="both"/>
        <w:rPr>
          <w:sz w:val="28"/>
          <w:szCs w:val="28"/>
        </w:rPr>
      </w:pPr>
      <w:r w:rsidRPr="00CF2592">
        <w:rPr>
          <w:sz w:val="28"/>
          <w:szCs w:val="28"/>
        </w:rPr>
        <w:t>документы представлены лицом, не уполномоченным в установленном порядке на подачу документов;</w:t>
      </w:r>
    </w:p>
    <w:p w:rsidR="00CF2592" w:rsidRPr="00CF2592" w:rsidRDefault="00CF2592" w:rsidP="00CF2592">
      <w:pPr>
        <w:widowControl w:val="0"/>
        <w:ind w:firstLine="709"/>
        <w:jc w:val="both"/>
        <w:rPr>
          <w:sz w:val="28"/>
          <w:szCs w:val="28"/>
        </w:rPr>
      </w:pPr>
      <w:r w:rsidRPr="00CF2592">
        <w:rPr>
          <w:sz w:val="28"/>
          <w:szCs w:val="28"/>
        </w:rPr>
        <w:t>заявитель обратился в не</w:t>
      </w:r>
      <w:r w:rsidR="005C2DEF">
        <w:rPr>
          <w:sz w:val="28"/>
          <w:szCs w:val="28"/>
        </w:rPr>
        <w:t xml:space="preserve"> </w:t>
      </w:r>
      <w:r w:rsidRPr="00CF2592">
        <w:rPr>
          <w:sz w:val="28"/>
          <w:szCs w:val="28"/>
        </w:rPr>
        <w:t xml:space="preserve">приемное время (часы работы специалиста </w:t>
      </w:r>
      <w:r w:rsidR="00300E43">
        <w:rPr>
          <w:sz w:val="28"/>
          <w:szCs w:val="28"/>
        </w:rPr>
        <w:t>отдела</w:t>
      </w:r>
      <w:r w:rsidR="00F03DF1">
        <w:rPr>
          <w:sz w:val="28"/>
          <w:szCs w:val="28"/>
        </w:rPr>
        <w:t xml:space="preserve"> указаны в пункте 8</w:t>
      </w:r>
      <w:r w:rsidRPr="00CF2592">
        <w:rPr>
          <w:sz w:val="28"/>
          <w:szCs w:val="28"/>
        </w:rPr>
        <w:t xml:space="preserve"> настоящего Административного регламента).</w:t>
      </w:r>
    </w:p>
    <w:p w:rsidR="00CF2592" w:rsidRPr="00CF2592" w:rsidRDefault="00B00355" w:rsidP="00CF25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F2592" w:rsidRPr="00CF2592">
        <w:rPr>
          <w:sz w:val="28"/>
          <w:szCs w:val="28"/>
        </w:rPr>
        <w:t>. В предоставлении муниципал</w:t>
      </w:r>
      <w:r w:rsidR="008A08B3">
        <w:rPr>
          <w:sz w:val="28"/>
          <w:szCs w:val="28"/>
        </w:rPr>
        <w:t>ьной услуги может быть отказано</w:t>
      </w:r>
      <w:r w:rsidR="008A08B3">
        <w:rPr>
          <w:sz w:val="28"/>
          <w:szCs w:val="28"/>
        </w:rPr>
        <w:br/>
      </w:r>
      <w:r w:rsidR="00CF2592" w:rsidRPr="00CF2592">
        <w:rPr>
          <w:sz w:val="28"/>
          <w:szCs w:val="28"/>
        </w:rPr>
        <w:t>по следующим основаниям:</w:t>
      </w:r>
    </w:p>
    <w:p w:rsidR="00CF2592" w:rsidRPr="00CF2592" w:rsidRDefault="00CF2592" w:rsidP="00CF2592">
      <w:pPr>
        <w:widowControl w:val="0"/>
        <w:ind w:firstLine="709"/>
        <w:jc w:val="both"/>
        <w:rPr>
          <w:sz w:val="28"/>
          <w:szCs w:val="28"/>
        </w:rPr>
      </w:pPr>
      <w:r w:rsidRPr="00CF2592">
        <w:rPr>
          <w:sz w:val="28"/>
          <w:szCs w:val="28"/>
        </w:rPr>
        <w:t>1) непредставление докуме</w:t>
      </w:r>
      <w:r w:rsidR="00872730">
        <w:rPr>
          <w:sz w:val="28"/>
          <w:szCs w:val="28"/>
        </w:rPr>
        <w:t>нтов, предусмотренных пунктом 21</w:t>
      </w:r>
      <w:r w:rsidRPr="00CF2592">
        <w:rPr>
          <w:sz w:val="28"/>
          <w:szCs w:val="28"/>
        </w:rPr>
        <w:t xml:space="preserve"> настоящего Административного регламента;</w:t>
      </w:r>
    </w:p>
    <w:p w:rsidR="00CF2592" w:rsidRPr="00CF2592" w:rsidRDefault="00CF2592" w:rsidP="00CF2592">
      <w:pPr>
        <w:widowControl w:val="0"/>
        <w:ind w:firstLine="709"/>
        <w:jc w:val="both"/>
        <w:rPr>
          <w:sz w:val="28"/>
          <w:szCs w:val="28"/>
        </w:rPr>
      </w:pPr>
      <w:r w:rsidRPr="00CF2592">
        <w:rPr>
          <w:sz w:val="28"/>
          <w:szCs w:val="28"/>
        </w:rPr>
        <w:t>2) обращение лица, полномочия которого по подписанию и подаче заявления не подтверждены доверенностью либо иными документами;</w:t>
      </w:r>
    </w:p>
    <w:p w:rsidR="00CF2592" w:rsidRPr="00CF2592" w:rsidRDefault="00CF2592" w:rsidP="00CF2592">
      <w:pPr>
        <w:widowControl w:val="0"/>
        <w:ind w:firstLine="709"/>
        <w:jc w:val="both"/>
        <w:rPr>
          <w:sz w:val="28"/>
          <w:szCs w:val="28"/>
        </w:rPr>
      </w:pPr>
      <w:r w:rsidRPr="00CF2592">
        <w:rPr>
          <w:sz w:val="28"/>
          <w:szCs w:val="28"/>
        </w:rPr>
        <w:t>3) несоответствие схемы расположения земельного участка требованиям к порядку ее подготовки, форме и формату, установленным Приказом Минэкономразвития России № 762 от 27.11.2014 (в случае предоставления схемы расположения земельного участка</w:t>
      </w:r>
      <w:r w:rsidR="00EA4317">
        <w:rPr>
          <w:sz w:val="28"/>
          <w:szCs w:val="28"/>
        </w:rPr>
        <w:t>,</w:t>
      </w:r>
      <w:r w:rsidRPr="00CF2592">
        <w:rPr>
          <w:sz w:val="28"/>
          <w:szCs w:val="28"/>
        </w:rPr>
        <w:t xml:space="preserve"> подготовленной заявителем);</w:t>
      </w:r>
    </w:p>
    <w:p w:rsidR="00E41D61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4) полное или частичное совпадение местоположения земельного участка, образование которого предусмотрено схемой его расположения,</w:t>
      </w:r>
      <w:r w:rsidR="00EA4317">
        <w:rPr>
          <w:sz w:val="28"/>
          <w:szCs w:val="28"/>
        </w:rPr>
        <w:br/>
      </w:r>
      <w:r w:rsidRPr="00891FE3">
        <w:rPr>
          <w:sz w:val="28"/>
          <w:szCs w:val="28"/>
        </w:rPr>
        <w:t xml:space="preserve">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B41DEF" w:rsidRPr="00891FE3" w:rsidRDefault="00B41DEF" w:rsidP="00E41D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обращение с заявлением о предоставлении муниципальной услуги по основаниям</w:t>
      </w:r>
      <w:r w:rsidR="00EA4317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предусмотренным в соответствии с пунктом 5 настоящего Административного регламента</w:t>
      </w:r>
      <w:r w:rsidR="00240989">
        <w:rPr>
          <w:sz w:val="28"/>
          <w:szCs w:val="28"/>
        </w:rPr>
        <w:t>, либо обращение с заявлением лица,</w:t>
      </w:r>
      <w:r w:rsidR="00EA4317">
        <w:rPr>
          <w:sz w:val="28"/>
          <w:szCs w:val="28"/>
        </w:rPr>
        <w:br/>
      </w:r>
      <w:r w:rsidR="00240989">
        <w:rPr>
          <w:sz w:val="28"/>
          <w:szCs w:val="28"/>
        </w:rPr>
        <w:t>не являющегося правообладателем (его законным или уполномоченным представителем) земельного участка, в отношении которого подано заявление о предоставлении муниципальной услуги</w:t>
      </w:r>
      <w:r w:rsidR="00EA4317">
        <w:rPr>
          <w:sz w:val="28"/>
          <w:szCs w:val="28"/>
        </w:rPr>
        <w:t>;</w:t>
      </w:r>
    </w:p>
    <w:p w:rsidR="00E41D61" w:rsidRPr="00891FE3" w:rsidRDefault="00DA798D" w:rsidP="00E41D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1D61">
        <w:rPr>
          <w:sz w:val="28"/>
          <w:szCs w:val="28"/>
        </w:rPr>
        <w:t>)</w:t>
      </w:r>
      <w:r w:rsidR="00127CB8">
        <w:rPr>
          <w:sz w:val="28"/>
          <w:szCs w:val="28"/>
        </w:rPr>
        <w:t xml:space="preserve"> разработка</w:t>
      </w:r>
      <w:r w:rsidR="00E41D61">
        <w:rPr>
          <w:sz w:val="28"/>
          <w:szCs w:val="28"/>
        </w:rPr>
        <w:t xml:space="preserve"> схем</w:t>
      </w:r>
      <w:r w:rsidR="00127CB8">
        <w:rPr>
          <w:sz w:val="28"/>
          <w:szCs w:val="28"/>
        </w:rPr>
        <w:t>ы</w:t>
      </w:r>
      <w:r w:rsidR="00E41D61" w:rsidRPr="00891FE3">
        <w:rPr>
          <w:sz w:val="28"/>
          <w:szCs w:val="28"/>
        </w:rPr>
        <w:t xml:space="preserve"> расположения земельного участка с нарушением требований к образуемым земельным участкам</w:t>
      </w:r>
      <w:r w:rsidR="00E41D61">
        <w:rPr>
          <w:sz w:val="28"/>
          <w:szCs w:val="28"/>
        </w:rPr>
        <w:t>,</w:t>
      </w:r>
      <w:r w:rsidR="00E41D61" w:rsidRPr="00891FE3">
        <w:rPr>
          <w:sz w:val="28"/>
          <w:szCs w:val="28"/>
        </w:rPr>
        <w:t xml:space="preserve"> предусмотренных </w:t>
      </w:r>
      <w:hyperlink w:anchor="Par270" w:history="1">
        <w:r w:rsidR="00E41D61" w:rsidRPr="00891FE3">
          <w:rPr>
            <w:rStyle w:val="ac"/>
            <w:color w:val="auto"/>
            <w:sz w:val="28"/>
            <w:szCs w:val="28"/>
            <w:u w:val="none"/>
          </w:rPr>
          <w:t>статьей 11.9</w:t>
        </w:r>
      </w:hyperlink>
      <w:r w:rsidR="00E41D61" w:rsidRPr="00891FE3">
        <w:rPr>
          <w:sz w:val="28"/>
          <w:szCs w:val="28"/>
        </w:rPr>
        <w:t xml:space="preserve"> </w:t>
      </w:r>
      <w:r w:rsidR="00E41D61" w:rsidRPr="00891FE3">
        <w:rPr>
          <w:sz w:val="28"/>
          <w:szCs w:val="28"/>
        </w:rPr>
        <w:lastRenderedPageBreak/>
        <w:t>Земельного кодекса Р</w:t>
      </w:r>
      <w:r w:rsidR="00E41D61">
        <w:rPr>
          <w:sz w:val="28"/>
          <w:szCs w:val="28"/>
        </w:rPr>
        <w:t xml:space="preserve">оссийской </w:t>
      </w:r>
      <w:r w:rsidR="00E41D61" w:rsidRPr="00891FE3">
        <w:rPr>
          <w:sz w:val="28"/>
          <w:szCs w:val="28"/>
        </w:rPr>
        <w:t>Ф</w:t>
      </w:r>
      <w:r w:rsidR="00E41D61">
        <w:rPr>
          <w:sz w:val="28"/>
          <w:szCs w:val="28"/>
        </w:rPr>
        <w:t>едерации</w:t>
      </w:r>
      <w:r w:rsidR="00E41D61" w:rsidRPr="00891FE3">
        <w:rPr>
          <w:sz w:val="28"/>
          <w:szCs w:val="28"/>
        </w:rPr>
        <w:t>: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граница земельного</w:t>
      </w:r>
      <w:r w:rsidR="00522B03">
        <w:rPr>
          <w:sz w:val="28"/>
          <w:szCs w:val="28"/>
        </w:rPr>
        <w:t xml:space="preserve"> </w:t>
      </w:r>
      <w:r w:rsidRPr="00891FE3">
        <w:rPr>
          <w:sz w:val="28"/>
          <w:szCs w:val="28"/>
        </w:rPr>
        <w:t>участка пересека</w:t>
      </w:r>
      <w:r>
        <w:rPr>
          <w:sz w:val="28"/>
          <w:szCs w:val="28"/>
        </w:rPr>
        <w:t>ет</w:t>
      </w:r>
      <w:r w:rsidR="00522B03">
        <w:rPr>
          <w:sz w:val="28"/>
          <w:szCs w:val="28"/>
        </w:rPr>
        <w:t xml:space="preserve"> границы Невьянского городского округа</w:t>
      </w:r>
      <w:r w:rsidRPr="00891FE3">
        <w:rPr>
          <w:sz w:val="28"/>
          <w:szCs w:val="28"/>
        </w:rPr>
        <w:t>;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образование земельного</w:t>
      </w:r>
      <w:r w:rsidR="005C2DEF">
        <w:rPr>
          <w:sz w:val="28"/>
          <w:szCs w:val="28"/>
        </w:rPr>
        <w:t xml:space="preserve"> </w:t>
      </w:r>
      <w:r w:rsidRPr="00891FE3">
        <w:rPr>
          <w:sz w:val="28"/>
          <w:szCs w:val="28"/>
        </w:rPr>
        <w:t>участка приводит к невозможности разрешенного использования расположенных на таком</w:t>
      </w:r>
      <w:r>
        <w:rPr>
          <w:sz w:val="28"/>
          <w:szCs w:val="28"/>
        </w:rPr>
        <w:t xml:space="preserve"> земельном</w:t>
      </w:r>
      <w:r w:rsidRPr="00891FE3">
        <w:rPr>
          <w:sz w:val="28"/>
          <w:szCs w:val="28"/>
        </w:rPr>
        <w:t xml:space="preserve"> участке объектов недвижимости;</w:t>
      </w:r>
    </w:p>
    <w:p w:rsidR="00EA7D9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 xml:space="preserve">в результате раздела земельного участка сохраняемые в отношении образуемых земельных участков обременения (ограничения) не позволяют использовать указанные земельные участки в соответствии </w:t>
      </w:r>
      <w:r w:rsidR="00EA7D93" w:rsidRPr="00EA7D93">
        <w:rPr>
          <w:sz w:val="28"/>
          <w:szCs w:val="28"/>
        </w:rPr>
        <w:t>с разрешенным использованием</w:t>
      </w:r>
      <w:r w:rsidR="00EA7D93">
        <w:rPr>
          <w:sz w:val="28"/>
          <w:szCs w:val="28"/>
        </w:rPr>
        <w:t>;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образование земельн</w:t>
      </w:r>
      <w:r w:rsidR="00EA7D93">
        <w:rPr>
          <w:sz w:val="28"/>
          <w:szCs w:val="28"/>
        </w:rPr>
        <w:t>ого</w:t>
      </w:r>
      <w:r w:rsidRPr="00891FE3">
        <w:rPr>
          <w:sz w:val="28"/>
          <w:szCs w:val="28"/>
        </w:rPr>
        <w:t xml:space="preserve"> участк</w:t>
      </w:r>
      <w:r w:rsidR="00EA7D93">
        <w:rPr>
          <w:sz w:val="28"/>
          <w:szCs w:val="28"/>
        </w:rPr>
        <w:t>а</w:t>
      </w:r>
      <w:r w:rsidRPr="00891FE3">
        <w:rPr>
          <w:sz w:val="28"/>
          <w:szCs w:val="28"/>
        </w:rPr>
        <w:t xml:space="preserve"> приводит к вклиниванию, </w:t>
      </w:r>
      <w:proofErr w:type="spellStart"/>
      <w:r w:rsidRPr="00891FE3">
        <w:rPr>
          <w:sz w:val="28"/>
          <w:szCs w:val="28"/>
        </w:rPr>
        <w:t>вкрапливанию</w:t>
      </w:r>
      <w:proofErr w:type="spellEnd"/>
      <w:r w:rsidRPr="00891FE3">
        <w:rPr>
          <w:sz w:val="28"/>
          <w:szCs w:val="28"/>
        </w:rPr>
        <w:t xml:space="preserve">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нарушает требования, установленные Земельным </w:t>
      </w:r>
      <w:r w:rsidR="00EA7D93">
        <w:rPr>
          <w:sz w:val="28"/>
          <w:szCs w:val="28"/>
        </w:rPr>
        <w:t>к</w:t>
      </w:r>
      <w:r w:rsidRPr="00891FE3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891FE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91FE3">
        <w:rPr>
          <w:sz w:val="28"/>
          <w:szCs w:val="28"/>
        </w:rPr>
        <w:t xml:space="preserve"> и другими законами Российской Федерации</w:t>
      </w:r>
      <w:r>
        <w:rPr>
          <w:sz w:val="28"/>
          <w:szCs w:val="28"/>
        </w:rPr>
        <w:t>;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границы образуемого</w:t>
      </w:r>
      <w:r w:rsidR="005C2DEF">
        <w:rPr>
          <w:sz w:val="28"/>
          <w:szCs w:val="28"/>
        </w:rPr>
        <w:t xml:space="preserve"> </w:t>
      </w:r>
      <w:r w:rsidRPr="00891FE3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участка </w:t>
      </w:r>
      <w:r w:rsidRPr="00891FE3">
        <w:rPr>
          <w:sz w:val="28"/>
          <w:szCs w:val="28"/>
        </w:rPr>
        <w:t>пересекают границы территориальных зон, лесничеств, лесопарков, за исключением земельного</w:t>
      </w:r>
      <w:r w:rsidR="005C2DEF">
        <w:rPr>
          <w:sz w:val="28"/>
          <w:szCs w:val="28"/>
        </w:rPr>
        <w:t xml:space="preserve"> </w:t>
      </w:r>
      <w:r w:rsidRPr="00891FE3">
        <w:rPr>
          <w:sz w:val="28"/>
          <w:szCs w:val="28"/>
        </w:rPr>
        <w:t>участка, образуемого</w:t>
      </w:r>
      <w:r w:rsidR="005C2DEF">
        <w:rPr>
          <w:sz w:val="28"/>
          <w:szCs w:val="28"/>
        </w:rPr>
        <w:t xml:space="preserve"> </w:t>
      </w:r>
      <w:r w:rsidRPr="00891FE3">
        <w:rPr>
          <w:sz w:val="28"/>
          <w:szCs w:val="28"/>
        </w:rPr>
        <w:t>для проведения работ по геологическому изучению недр, разработки месторождений полезных ископаемых, размещения линейных объектов, гидротехнических сооружений, а также водохранилищ, ины</w:t>
      </w:r>
      <w:r>
        <w:rPr>
          <w:sz w:val="28"/>
          <w:szCs w:val="28"/>
        </w:rPr>
        <w:t>х искусственных водных объектов;</w:t>
      </w:r>
    </w:p>
    <w:p w:rsidR="00E41D61" w:rsidRPr="00891FE3" w:rsidRDefault="00DA798D" w:rsidP="00E41D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1D61" w:rsidRPr="00891FE3">
        <w:rPr>
          <w:sz w:val="28"/>
          <w:szCs w:val="28"/>
        </w:rPr>
        <w:t>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E41D61" w:rsidRPr="00891FE3" w:rsidRDefault="00DA798D" w:rsidP="00E41D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1D61" w:rsidRPr="00891FE3">
        <w:rPr>
          <w:sz w:val="28"/>
          <w:szCs w:val="28"/>
        </w:rPr>
        <w:t>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2</w:t>
      </w:r>
      <w:r w:rsidR="00B00355">
        <w:rPr>
          <w:sz w:val="28"/>
          <w:szCs w:val="28"/>
        </w:rPr>
        <w:t>7</w:t>
      </w:r>
      <w:r w:rsidRPr="00891FE3">
        <w:rPr>
          <w:sz w:val="28"/>
          <w:szCs w:val="28"/>
        </w:rPr>
        <w:t>. Необходимые или обязательные услуги для получения муниципальной услуги отсутствуют.</w:t>
      </w:r>
    </w:p>
    <w:p w:rsidR="00565447" w:rsidRPr="00565447" w:rsidRDefault="00FE6CB6" w:rsidP="005654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0355">
        <w:rPr>
          <w:sz w:val="28"/>
          <w:szCs w:val="28"/>
        </w:rPr>
        <w:t>8</w:t>
      </w:r>
      <w:r w:rsidR="00E41D61" w:rsidRPr="00891FE3">
        <w:rPr>
          <w:sz w:val="28"/>
          <w:szCs w:val="28"/>
        </w:rPr>
        <w:t>. Муниципальная услуга предоставляется бесплатно</w:t>
      </w:r>
      <w:r w:rsidR="00F71E88">
        <w:rPr>
          <w:sz w:val="28"/>
          <w:szCs w:val="28"/>
        </w:rPr>
        <w:t xml:space="preserve">, в том </w:t>
      </w:r>
      <w:proofErr w:type="gramStart"/>
      <w:r w:rsidR="00F71E88">
        <w:rPr>
          <w:sz w:val="28"/>
          <w:szCs w:val="28"/>
        </w:rPr>
        <w:t>числе</w:t>
      </w:r>
      <w:proofErr w:type="gramEnd"/>
      <w:r w:rsidR="00F71E88">
        <w:rPr>
          <w:sz w:val="28"/>
          <w:szCs w:val="28"/>
        </w:rPr>
        <w:br/>
        <w:t>в</w:t>
      </w:r>
      <w:r w:rsidR="00565447" w:rsidRPr="00565447">
        <w:rPr>
          <w:sz w:val="28"/>
          <w:szCs w:val="28"/>
        </w:rPr>
        <w:t xml:space="preserve"> случае </w:t>
      </w:r>
      <w:r w:rsidR="00F71E88">
        <w:rPr>
          <w:sz w:val="28"/>
          <w:szCs w:val="28"/>
        </w:rPr>
        <w:t xml:space="preserve">если </w:t>
      </w:r>
      <w:r w:rsidR="00F71E88" w:rsidRPr="00565447">
        <w:rPr>
          <w:sz w:val="28"/>
          <w:szCs w:val="28"/>
        </w:rPr>
        <w:t>подготовку схем</w:t>
      </w:r>
      <w:r w:rsidR="00F71E88">
        <w:rPr>
          <w:sz w:val="28"/>
          <w:szCs w:val="28"/>
        </w:rPr>
        <w:t>ы</w:t>
      </w:r>
      <w:r w:rsidR="00F71E88" w:rsidRPr="00565447">
        <w:rPr>
          <w:sz w:val="28"/>
          <w:szCs w:val="28"/>
        </w:rPr>
        <w:t xml:space="preserve"> расположения зе</w:t>
      </w:r>
      <w:r w:rsidR="00522B03">
        <w:rPr>
          <w:sz w:val="28"/>
          <w:szCs w:val="28"/>
        </w:rPr>
        <w:t>мельного участка обеспечивает администрация Невьянского городского округа</w:t>
      </w:r>
      <w:r w:rsidR="00565447" w:rsidRPr="00565447">
        <w:rPr>
          <w:sz w:val="28"/>
          <w:szCs w:val="28"/>
        </w:rPr>
        <w:t>.</w:t>
      </w:r>
    </w:p>
    <w:p w:rsidR="00E41D61" w:rsidRPr="00891FE3" w:rsidRDefault="00B00355" w:rsidP="00E41D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41D61" w:rsidRPr="00891FE3">
        <w:rPr>
          <w:sz w:val="28"/>
          <w:szCs w:val="28"/>
        </w:rPr>
        <w:t xml:space="preserve">. Максимальное время ожидания заявителя в очереди при подаче документов для получения муниципальной услуги не должно превышать </w:t>
      </w:r>
      <w:r w:rsidR="0078651B">
        <w:rPr>
          <w:sz w:val="28"/>
          <w:szCs w:val="28"/>
        </w:rPr>
        <w:br/>
      </w:r>
      <w:r w:rsidR="00E41D61" w:rsidRPr="00891FE3">
        <w:rPr>
          <w:sz w:val="28"/>
          <w:szCs w:val="28"/>
        </w:rPr>
        <w:t>15 минут.</w:t>
      </w:r>
    </w:p>
    <w:p w:rsidR="00E41D61" w:rsidRPr="00891FE3" w:rsidRDefault="00B00355" w:rsidP="00E41D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41D61" w:rsidRPr="00891FE3">
        <w:rPr>
          <w:sz w:val="28"/>
          <w:szCs w:val="28"/>
        </w:rPr>
        <w:t>. Максимальное время ожидания заявителя в очереди для получения консультации не должно превышать 15 минут.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3</w:t>
      </w:r>
      <w:r w:rsidR="00B00355">
        <w:rPr>
          <w:sz w:val="28"/>
          <w:szCs w:val="28"/>
        </w:rPr>
        <w:t>1</w:t>
      </w:r>
      <w:r w:rsidRPr="00891FE3">
        <w:rPr>
          <w:sz w:val="28"/>
          <w:szCs w:val="28"/>
        </w:rPr>
        <w:t>. Максимальное время приема и регистрации заявления</w:t>
      </w:r>
      <w:r>
        <w:rPr>
          <w:sz w:val="28"/>
          <w:szCs w:val="28"/>
        </w:rPr>
        <w:t xml:space="preserve"> о предоставлении муниципальной услуги</w:t>
      </w:r>
      <w:r w:rsidRPr="00891FE3">
        <w:rPr>
          <w:sz w:val="28"/>
          <w:szCs w:val="28"/>
        </w:rPr>
        <w:t xml:space="preserve"> и необходимых документов не должно превышать 15 минут.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3</w:t>
      </w:r>
      <w:r w:rsidR="00B00355">
        <w:rPr>
          <w:sz w:val="28"/>
          <w:szCs w:val="28"/>
        </w:rPr>
        <w:t>2</w:t>
      </w:r>
      <w:r w:rsidRPr="00891FE3">
        <w:rPr>
          <w:sz w:val="28"/>
          <w:szCs w:val="28"/>
        </w:rPr>
        <w:t>. Максимальное время ожидания заявителя в очереди для получения результата муниципальной услуги не должно превышать 15 минут.</w:t>
      </w:r>
    </w:p>
    <w:p w:rsidR="005C2DEF" w:rsidRPr="00712EEE" w:rsidRDefault="00E41D61" w:rsidP="005C2DEF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3</w:t>
      </w:r>
      <w:r w:rsidR="00B00355">
        <w:rPr>
          <w:sz w:val="28"/>
          <w:szCs w:val="28"/>
        </w:rPr>
        <w:t>3</w:t>
      </w:r>
      <w:r w:rsidRPr="00891FE3">
        <w:rPr>
          <w:sz w:val="28"/>
          <w:szCs w:val="28"/>
        </w:rPr>
        <w:t>. </w:t>
      </w:r>
      <w:r w:rsidR="005C2DEF" w:rsidRPr="00712EEE">
        <w:rPr>
          <w:sz w:val="28"/>
          <w:szCs w:val="28"/>
        </w:rPr>
        <w:t>Срок регистрации заявления – день поступления заявления.</w:t>
      </w:r>
    </w:p>
    <w:p w:rsidR="005C2DEF" w:rsidRDefault="00B00355" w:rsidP="005C2D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="005C2DEF">
        <w:rPr>
          <w:rFonts w:ascii="Times New Roman" w:hAnsi="Times New Roman" w:cs="Times New Roman"/>
          <w:sz w:val="28"/>
          <w:szCs w:val="28"/>
        </w:rPr>
        <w:t xml:space="preserve">. </w:t>
      </w:r>
      <w:r w:rsidR="005C2DEF" w:rsidRPr="0036759A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</w:t>
      </w:r>
      <w:r w:rsidR="005C2DEF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5C2DEF" w:rsidRPr="0036759A">
        <w:rPr>
          <w:rFonts w:ascii="Times New Roman" w:hAnsi="Times New Roman" w:cs="Times New Roman"/>
          <w:sz w:val="28"/>
          <w:szCs w:val="28"/>
        </w:rPr>
        <w:t xml:space="preserve"> услуга, услуга, предоставляемая организацией, участвующей в предоставлении </w:t>
      </w:r>
      <w:r w:rsidR="005C2DEF">
        <w:rPr>
          <w:rFonts w:ascii="Times New Roman" w:hAnsi="Times New Roman" w:cs="Times New Roman"/>
          <w:sz w:val="28"/>
          <w:szCs w:val="28"/>
        </w:rPr>
        <w:t>муниципальной</w:t>
      </w:r>
      <w:r w:rsidR="005C2DEF" w:rsidRPr="0036759A">
        <w:rPr>
          <w:rFonts w:ascii="Times New Roman" w:hAnsi="Times New Roman" w:cs="Times New Roman"/>
          <w:sz w:val="28"/>
          <w:szCs w:val="28"/>
        </w:rPr>
        <w:t xml:space="preserve">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="005C2DEF">
        <w:rPr>
          <w:rFonts w:ascii="Times New Roman" w:hAnsi="Times New Roman" w:cs="Times New Roman"/>
          <w:sz w:val="28"/>
          <w:szCs w:val="28"/>
        </w:rPr>
        <w:t>.</w:t>
      </w:r>
    </w:p>
    <w:p w:rsidR="005C2DEF" w:rsidRPr="004D5C96" w:rsidRDefault="005C2DEF" w:rsidP="005C2D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C96">
        <w:rPr>
          <w:rFonts w:ascii="Times New Roman" w:hAnsi="Times New Roman" w:cs="Times New Roman"/>
          <w:sz w:val="28"/>
          <w:szCs w:val="28"/>
        </w:rPr>
        <w:t xml:space="preserve">Помещения для работы с заявителями (далее – помещения) размещаются в здании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D5C96">
        <w:rPr>
          <w:rFonts w:ascii="Times New Roman" w:hAnsi="Times New Roman" w:cs="Times New Roman"/>
          <w:sz w:val="28"/>
          <w:szCs w:val="28"/>
        </w:rPr>
        <w:t>. Помеще</w:t>
      </w:r>
      <w:r>
        <w:rPr>
          <w:rFonts w:ascii="Times New Roman" w:hAnsi="Times New Roman" w:cs="Times New Roman"/>
          <w:sz w:val="28"/>
          <w:szCs w:val="28"/>
        </w:rPr>
        <w:t xml:space="preserve">ния оборудуются в соответствии </w:t>
      </w:r>
      <w:r w:rsidRPr="004D5C96">
        <w:rPr>
          <w:rFonts w:ascii="Times New Roman" w:hAnsi="Times New Roman" w:cs="Times New Roman"/>
          <w:sz w:val="28"/>
          <w:szCs w:val="28"/>
        </w:rPr>
        <w:t>с санитарными и противопожарными норма</w:t>
      </w:r>
      <w:r>
        <w:rPr>
          <w:rFonts w:ascii="Times New Roman" w:hAnsi="Times New Roman" w:cs="Times New Roman"/>
          <w:sz w:val="28"/>
          <w:szCs w:val="28"/>
        </w:rPr>
        <w:t>ми и правилами. Путь следования</w:t>
      </w:r>
      <w:r w:rsidRPr="004D5C96">
        <w:rPr>
          <w:rFonts w:ascii="Times New Roman" w:hAnsi="Times New Roman" w:cs="Times New Roman"/>
          <w:sz w:val="28"/>
          <w:szCs w:val="28"/>
        </w:rPr>
        <w:t xml:space="preserve"> к помещениям обозначается указателями. </w:t>
      </w:r>
    </w:p>
    <w:p w:rsidR="005C2DEF" w:rsidRPr="004D5C96" w:rsidRDefault="005C2DEF" w:rsidP="005C2D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C96">
        <w:rPr>
          <w:rFonts w:ascii="Times New Roman" w:hAnsi="Times New Roman" w:cs="Times New Roman"/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специалиста, осуществляющего прием документов, а также режима работы и приема заявителей. </w:t>
      </w:r>
    </w:p>
    <w:p w:rsidR="005C2DEF" w:rsidRPr="004D5C96" w:rsidRDefault="005C2DEF" w:rsidP="005C2D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C96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имеются места </w:t>
      </w:r>
      <w:r w:rsidRPr="004D5C96">
        <w:rPr>
          <w:rFonts w:ascii="Times New Roman" w:hAnsi="Times New Roman" w:cs="Times New Roman"/>
          <w:sz w:val="28"/>
          <w:szCs w:val="28"/>
        </w:rPr>
        <w:t>для парковки автотранспортных средств. Доступ к парковочным местам является бесплатным.</w:t>
      </w:r>
    </w:p>
    <w:p w:rsidR="005C2DEF" w:rsidRPr="004D5C96" w:rsidRDefault="005C2DEF" w:rsidP="005C2D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C96">
        <w:rPr>
          <w:rFonts w:ascii="Times New Roman" w:hAnsi="Times New Roman" w:cs="Times New Roman"/>
          <w:sz w:val="28"/>
          <w:szCs w:val="28"/>
        </w:rPr>
        <w:t xml:space="preserve">Места ожидания оборудуются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санитарными </w:t>
      </w:r>
      <w:r w:rsidRPr="004D5C96">
        <w:rPr>
          <w:rFonts w:ascii="Times New Roman" w:hAnsi="Times New Roman" w:cs="Times New Roman"/>
          <w:sz w:val="28"/>
          <w:szCs w:val="28"/>
        </w:rPr>
        <w:t xml:space="preserve">и противопожарными нормами и правилами. </w:t>
      </w:r>
    </w:p>
    <w:p w:rsidR="005C2DEF" w:rsidRPr="004D5C96" w:rsidRDefault="005C2DEF" w:rsidP="005C2D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C96">
        <w:rPr>
          <w:rFonts w:ascii="Times New Roman" w:hAnsi="Times New Roman" w:cs="Times New Roman"/>
          <w:sz w:val="28"/>
          <w:szCs w:val="28"/>
        </w:rPr>
        <w:t>В местах для информирования за</w:t>
      </w:r>
      <w:r>
        <w:rPr>
          <w:rFonts w:ascii="Times New Roman" w:hAnsi="Times New Roman" w:cs="Times New Roman"/>
          <w:sz w:val="28"/>
          <w:szCs w:val="28"/>
        </w:rPr>
        <w:t xml:space="preserve">явителей, получения информации </w:t>
      </w:r>
      <w:r w:rsidRPr="004D5C96">
        <w:rPr>
          <w:rFonts w:ascii="Times New Roman" w:hAnsi="Times New Roman" w:cs="Times New Roman"/>
          <w:sz w:val="28"/>
          <w:szCs w:val="28"/>
        </w:rPr>
        <w:t xml:space="preserve">и заполнения необходимых документов размещаются информационные стенды, столы и стулья. </w:t>
      </w:r>
    </w:p>
    <w:p w:rsidR="005C2DEF" w:rsidRPr="00712EEE" w:rsidRDefault="005C2DEF" w:rsidP="005C2D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C96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5C2DEF" w:rsidRPr="00712EEE" w:rsidRDefault="005C2DEF" w:rsidP="005C2D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EEE">
        <w:rPr>
          <w:rFonts w:ascii="Times New Roman" w:hAnsi="Times New Roman" w:cs="Times New Roman"/>
          <w:sz w:val="28"/>
          <w:szCs w:val="28"/>
        </w:rPr>
        <w:t>Для ожидания приема заявителей отводятся места, оборудованные стульями, столами для возможности оформления документов.</w:t>
      </w:r>
    </w:p>
    <w:p w:rsidR="005C2DEF" w:rsidRDefault="005C2DEF" w:rsidP="005C2D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Отдела</w:t>
      </w:r>
      <w:r w:rsidRPr="00712EEE">
        <w:rPr>
          <w:rFonts w:ascii="Times New Roman" w:hAnsi="Times New Roman" w:cs="Times New Roman"/>
          <w:sz w:val="28"/>
          <w:szCs w:val="28"/>
        </w:rPr>
        <w:t>, оказывающие муниципальные услуги, должны быть обеспечены надлежащими организационно-техническими условиями, необходимыми для их исполнения.</w:t>
      </w:r>
    </w:p>
    <w:p w:rsidR="00E403A4" w:rsidRPr="00E403A4" w:rsidRDefault="00E403A4" w:rsidP="00E403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EDF">
        <w:rPr>
          <w:sz w:val="28"/>
          <w:szCs w:val="28"/>
        </w:rPr>
        <w:t>Помещения, в которых предоставляется муниципальная услуга, информационные стенды с образцами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3</w:t>
      </w:r>
      <w:r w:rsidR="00B00355">
        <w:rPr>
          <w:sz w:val="28"/>
          <w:szCs w:val="28"/>
        </w:rPr>
        <w:t>5</w:t>
      </w:r>
      <w:r w:rsidRPr="00891FE3">
        <w:rPr>
          <w:sz w:val="28"/>
          <w:szCs w:val="28"/>
        </w:rPr>
        <w:t>. Показателями оценки доступности и качества предоставления муниципальной услуги являются: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количество обращений за получением муниципальной услуги;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количество получателей муниципальной услуги;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среднее количество человеко-часов, затраченных на предоставление муниципальной услуги;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количество регламентированных посещений органа власти для получения муниципальной услуги;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максимальное количество документов, необходимых для получения муниципальной услуги;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максимальное количество межведомственных запросов для обеспечения получения муниципальной услуги, в том числе запросов, осуществляемых</w:t>
      </w:r>
      <w:r w:rsidR="003F7FDF">
        <w:rPr>
          <w:sz w:val="28"/>
          <w:szCs w:val="28"/>
        </w:rPr>
        <w:br/>
      </w:r>
      <w:r w:rsidRPr="00891FE3">
        <w:rPr>
          <w:sz w:val="28"/>
          <w:szCs w:val="28"/>
        </w:rPr>
        <w:lastRenderedPageBreak/>
        <w:t>с помощью системы межведомственного электронного взаимодействия;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максимальное количество документов, которые заявитель обязан самостоятельно представить для получения муниципальной услуги;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максимальное время ожидания от момента обращения за получением муниципальной услуги до фактического начала предоставления муниципальной услуги;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наличие информационной системы, автоматизирующей процесс предоставления муниципальной услуги;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доступность бланков заявлений или иных документов, необходимых</w:t>
      </w:r>
      <w:r w:rsidR="00385298">
        <w:rPr>
          <w:sz w:val="28"/>
          <w:szCs w:val="28"/>
        </w:rPr>
        <w:br/>
      </w:r>
      <w:r w:rsidRPr="00891FE3">
        <w:rPr>
          <w:sz w:val="28"/>
          <w:szCs w:val="28"/>
        </w:rPr>
        <w:t>для предоставления муниципальной услуги, в сети Интернет;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размещение информации о порядке предоставления муниципальной услуги в сети Интернет;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размещение информации о порядке предоставления муниципальной услуги в брошюрах, буклетах, на информационных стендах, электронных т</w:t>
      </w:r>
      <w:r w:rsidR="00522B03">
        <w:rPr>
          <w:sz w:val="28"/>
          <w:szCs w:val="28"/>
        </w:rPr>
        <w:t>абло, расположенных в зданиях администрации Невьянского городского округа</w:t>
      </w:r>
      <w:r w:rsidRPr="00891FE3">
        <w:rPr>
          <w:sz w:val="28"/>
          <w:szCs w:val="28"/>
        </w:rPr>
        <w:t>;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возможность получения муниципальной услуги через многофункциональный центр;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возможность получения муниципальной услуги через сеть Интернет;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возможность получения консультации по вопросам предоставления муниципальной услуги: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по телефону,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через сеть Интернет,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по электронной почте,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при личном обращении,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при письменном обращении;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наличие электронной системы управления очередью на прием для получения муниципальной услуги;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количество консультаций по вопросам предоставления муниципальной услуги;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максимальная удаленность места жительства потенциального заявителя от места предоставления муниципальной услуги;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максимальное время перемещения от места жительства потенциального заявителя до места предоставления муниципальной услуги на общественном транспорте;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доля заявителей, удовлетворенных качеством предоставления муниципальной услуги, от общего числа опрошенных заявителей;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доля заявителей, удовлетворенных результатом предоставления муниципальной услуги, от общего числа опрошенных заявителей;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доля обращений за получением муниципальной услуги через сеть Интернет от общего количества обращений за получением услуги;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 xml:space="preserve">количество обоснованных жалоб на нарушение положений настоящего </w:t>
      </w:r>
      <w:r w:rsidRPr="00891FE3">
        <w:rPr>
          <w:sz w:val="28"/>
          <w:szCs w:val="28"/>
        </w:rPr>
        <w:lastRenderedPageBreak/>
        <w:t>Административного регламента;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доля обоснованных жалоб от общего количества обращений за получением муниципальной услуги;</w:t>
      </w:r>
    </w:p>
    <w:p w:rsidR="00E41D61" w:rsidRPr="00891FE3" w:rsidRDefault="00E41D61" w:rsidP="00E41D61">
      <w:pPr>
        <w:widowControl w:val="0"/>
        <w:ind w:firstLine="709"/>
        <w:jc w:val="both"/>
        <w:rPr>
          <w:sz w:val="28"/>
          <w:szCs w:val="28"/>
        </w:rPr>
      </w:pPr>
      <w:r w:rsidRPr="00891FE3">
        <w:rPr>
          <w:sz w:val="28"/>
          <w:szCs w:val="28"/>
        </w:rPr>
        <w:t>количество обращений в судебные органы для обжалования решений и (или) действий (бездействия) должностных лиц, принятых и (или) осуществленных в ходе предоставления муниципальной услуги.</w:t>
      </w:r>
    </w:p>
    <w:p w:rsidR="00104164" w:rsidRPr="00853A38" w:rsidRDefault="00104164" w:rsidP="00104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>муниципальной</w:t>
      </w:r>
      <w:r w:rsidRPr="00853A38">
        <w:rPr>
          <w:sz w:val="28"/>
          <w:szCs w:val="28"/>
        </w:rPr>
        <w:t xml:space="preserve"> услуги на стадии рассмотрения его </w:t>
      </w:r>
      <w:r>
        <w:rPr>
          <w:sz w:val="28"/>
          <w:szCs w:val="28"/>
        </w:rPr>
        <w:t>заявления</w:t>
      </w:r>
      <w:r w:rsidRPr="00853A38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</w:t>
      </w:r>
      <w:r w:rsidRPr="00853A38">
        <w:rPr>
          <w:sz w:val="28"/>
          <w:szCs w:val="28"/>
        </w:rPr>
        <w:t xml:space="preserve"> имеет право:</w:t>
      </w:r>
    </w:p>
    <w:p w:rsidR="00104164" w:rsidRPr="00853A38" w:rsidRDefault="00104164" w:rsidP="00104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1) представлять дополнительные материалы и документы по рассматриваемому обращению;</w:t>
      </w:r>
    </w:p>
    <w:p w:rsidR="00104164" w:rsidRPr="00853A38" w:rsidRDefault="00104164" w:rsidP="00104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2)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104164" w:rsidRPr="00853A38" w:rsidRDefault="00104164" w:rsidP="00104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104164" w:rsidRPr="00853A38" w:rsidRDefault="00104164" w:rsidP="00104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4) обращаться с заявлением о прекращении рассмотрения обращения;</w:t>
      </w:r>
    </w:p>
    <w:p w:rsidR="00104164" w:rsidRPr="00853A38" w:rsidRDefault="00104164" w:rsidP="00104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5) осуществлять иные действия, не противоречащие настоящему Регламенту.</w:t>
      </w:r>
    </w:p>
    <w:p w:rsidR="00104164" w:rsidRPr="00853A38" w:rsidRDefault="00104164" w:rsidP="00104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Администрации</w:t>
      </w:r>
      <w:r w:rsidRPr="00853A38">
        <w:rPr>
          <w:sz w:val="28"/>
          <w:szCs w:val="28"/>
        </w:rPr>
        <w:t xml:space="preserve"> обеспечивают:</w:t>
      </w:r>
    </w:p>
    <w:p w:rsidR="00104164" w:rsidRPr="00853A38" w:rsidRDefault="00104164" w:rsidP="00104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 xml:space="preserve">1) объективное, всестороннее и своевременное рассмотрение </w:t>
      </w:r>
      <w:r>
        <w:rPr>
          <w:sz w:val="28"/>
          <w:szCs w:val="28"/>
        </w:rPr>
        <w:t>обращения</w:t>
      </w:r>
      <w:r w:rsidRPr="00853A38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я</w:t>
      </w:r>
      <w:r w:rsidRPr="00853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853A38">
        <w:rPr>
          <w:sz w:val="28"/>
          <w:szCs w:val="28"/>
        </w:rPr>
        <w:t>услуги;</w:t>
      </w:r>
    </w:p>
    <w:p w:rsidR="00104164" w:rsidRPr="00853A38" w:rsidRDefault="00104164" w:rsidP="00104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 xml:space="preserve">2) получение необходимых для рассмотрения письменных </w:t>
      </w:r>
      <w:r>
        <w:rPr>
          <w:sz w:val="28"/>
          <w:szCs w:val="28"/>
        </w:rPr>
        <w:t>обращений</w:t>
      </w:r>
      <w:r w:rsidRPr="00853A38">
        <w:rPr>
          <w:sz w:val="28"/>
          <w:szCs w:val="28"/>
        </w:rPr>
        <w:t xml:space="preserve"> заявителей </w:t>
      </w:r>
      <w:r>
        <w:rPr>
          <w:sz w:val="28"/>
          <w:szCs w:val="28"/>
        </w:rPr>
        <w:t>муниципальной</w:t>
      </w:r>
      <w:r w:rsidRPr="00853A38">
        <w:rPr>
          <w:sz w:val="28"/>
          <w:szCs w:val="28"/>
        </w:rPr>
        <w:t xml:space="preserve"> услуги документов и материалов в других органах и организациях и иных должностных лиц, за исключением судов, органов дознания и органов предварительного следствия;</w:t>
      </w:r>
    </w:p>
    <w:p w:rsidR="00104164" w:rsidRPr="00853A38" w:rsidRDefault="00104164" w:rsidP="00104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3) принятие мер, направленных на восстановление или защиту нарушенных прав, свобод и законных интересов граждан.</w:t>
      </w:r>
    </w:p>
    <w:p w:rsidR="00104164" w:rsidRPr="00853A38" w:rsidRDefault="00104164" w:rsidP="00104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 xml:space="preserve">Параметрами полноты и качества ответа на </w:t>
      </w:r>
      <w:r>
        <w:rPr>
          <w:sz w:val="28"/>
          <w:szCs w:val="28"/>
        </w:rPr>
        <w:t xml:space="preserve">обращение </w:t>
      </w:r>
      <w:r w:rsidRPr="00853A38">
        <w:rPr>
          <w:sz w:val="28"/>
          <w:szCs w:val="28"/>
        </w:rPr>
        <w:t>являются:</w:t>
      </w:r>
    </w:p>
    <w:p w:rsidR="00104164" w:rsidRPr="00853A38" w:rsidRDefault="00104164" w:rsidP="00104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1) наличие ответов на все поставленные в обращении вопросы;</w:t>
      </w:r>
    </w:p>
    <w:p w:rsidR="00104164" w:rsidRPr="00853A38" w:rsidRDefault="00104164" w:rsidP="00104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2) четкость, логичность и простота изложения;</w:t>
      </w:r>
    </w:p>
    <w:p w:rsidR="00104164" w:rsidRPr="00853A38" w:rsidRDefault="00104164" w:rsidP="00104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3) соблюдение при оформлении письменного ответа на обращения общепринятых правил, правил и стандартов делопроизводства.</w:t>
      </w:r>
    </w:p>
    <w:p w:rsidR="00E43377" w:rsidRDefault="00E43377" w:rsidP="00C9455E">
      <w:pPr>
        <w:widowControl w:val="0"/>
        <w:jc w:val="center"/>
        <w:rPr>
          <w:sz w:val="28"/>
          <w:szCs w:val="28"/>
        </w:rPr>
      </w:pPr>
    </w:p>
    <w:p w:rsidR="00FB15BE" w:rsidRPr="00FB15BE" w:rsidRDefault="00FB15BE" w:rsidP="00C9455E">
      <w:pPr>
        <w:widowControl w:val="0"/>
        <w:jc w:val="center"/>
        <w:rPr>
          <w:sz w:val="28"/>
          <w:szCs w:val="28"/>
        </w:rPr>
      </w:pPr>
      <w:r w:rsidRPr="00FB15BE">
        <w:rPr>
          <w:sz w:val="28"/>
          <w:szCs w:val="28"/>
        </w:rPr>
        <w:t>РАЗДЕЛ 3</w:t>
      </w:r>
    </w:p>
    <w:p w:rsidR="00FB15BE" w:rsidRPr="00FB15BE" w:rsidRDefault="00FB15BE" w:rsidP="00C9455E">
      <w:pPr>
        <w:widowControl w:val="0"/>
        <w:jc w:val="center"/>
        <w:rPr>
          <w:sz w:val="28"/>
          <w:szCs w:val="28"/>
        </w:rPr>
      </w:pPr>
      <w:r w:rsidRPr="00FB15BE">
        <w:rPr>
          <w:sz w:val="28"/>
          <w:szCs w:val="28"/>
        </w:rPr>
        <w:t>СОСТАВ, ПОСЛЕДОВАТЕЛЬНОСТЬ И СРОКИ ВЫПОЛНЕНИЯ АДМИНИСТРАТИВНЫХ ПРОЦЕДУР (ДЕЙСТВИЙ),</w:t>
      </w:r>
    </w:p>
    <w:p w:rsidR="00FB15BE" w:rsidRPr="00FB15BE" w:rsidRDefault="00FB15BE" w:rsidP="00C9455E">
      <w:pPr>
        <w:widowControl w:val="0"/>
        <w:jc w:val="center"/>
        <w:rPr>
          <w:sz w:val="28"/>
          <w:szCs w:val="28"/>
        </w:rPr>
      </w:pPr>
      <w:r w:rsidRPr="00FB15BE">
        <w:rPr>
          <w:sz w:val="28"/>
          <w:szCs w:val="28"/>
        </w:rPr>
        <w:t>ТРЕБОВАНИЯ К ПОРЯДКУ ИХ ВЫПОЛНЕНИЯ</w:t>
      </w:r>
    </w:p>
    <w:p w:rsidR="00FB15BE" w:rsidRPr="00FB15BE" w:rsidRDefault="00FB15BE" w:rsidP="00FB15BE">
      <w:pPr>
        <w:widowControl w:val="0"/>
        <w:ind w:firstLine="709"/>
        <w:jc w:val="both"/>
        <w:rPr>
          <w:b/>
          <w:sz w:val="28"/>
          <w:szCs w:val="28"/>
        </w:rPr>
      </w:pPr>
    </w:p>
    <w:p w:rsidR="00FB15BE" w:rsidRPr="00FB15BE" w:rsidRDefault="00FB15BE" w:rsidP="00FB15BE">
      <w:pPr>
        <w:widowControl w:val="0"/>
        <w:ind w:firstLine="709"/>
        <w:jc w:val="both"/>
        <w:rPr>
          <w:sz w:val="28"/>
          <w:szCs w:val="28"/>
        </w:rPr>
      </w:pPr>
      <w:r w:rsidRPr="00FB15BE">
        <w:rPr>
          <w:sz w:val="28"/>
          <w:szCs w:val="28"/>
        </w:rPr>
        <w:t>Глава 1. Состав и последовательность административных процедур</w:t>
      </w:r>
    </w:p>
    <w:p w:rsidR="00FB15BE" w:rsidRPr="00FB15BE" w:rsidRDefault="00FB15BE" w:rsidP="00FB15BE">
      <w:pPr>
        <w:widowControl w:val="0"/>
        <w:ind w:firstLine="709"/>
        <w:jc w:val="both"/>
        <w:rPr>
          <w:sz w:val="28"/>
          <w:szCs w:val="28"/>
        </w:rPr>
      </w:pPr>
    </w:p>
    <w:p w:rsidR="00FB15BE" w:rsidRPr="00FB15BE" w:rsidRDefault="007940D9" w:rsidP="00FB15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FB15BE" w:rsidRPr="00FB15BE">
        <w:rPr>
          <w:sz w:val="28"/>
          <w:szCs w:val="28"/>
        </w:rPr>
        <w:t>. Предоставление муниципальной услуги включает в себя следующие административные процедуры:</w:t>
      </w:r>
    </w:p>
    <w:p w:rsidR="00FB15BE" w:rsidRPr="00FB15BE" w:rsidRDefault="00FB15BE" w:rsidP="00FB15BE">
      <w:pPr>
        <w:widowControl w:val="0"/>
        <w:ind w:firstLine="709"/>
        <w:jc w:val="both"/>
        <w:rPr>
          <w:sz w:val="28"/>
          <w:szCs w:val="28"/>
        </w:rPr>
      </w:pPr>
      <w:r w:rsidRPr="00FB15BE">
        <w:rPr>
          <w:sz w:val="28"/>
          <w:szCs w:val="28"/>
        </w:rPr>
        <w:t>прием заявления и документов, регистрация заявления;</w:t>
      </w:r>
    </w:p>
    <w:p w:rsidR="00FB15BE" w:rsidRPr="00FB15BE" w:rsidRDefault="00FB15BE" w:rsidP="00FB15BE">
      <w:pPr>
        <w:widowControl w:val="0"/>
        <w:ind w:firstLine="709"/>
        <w:jc w:val="both"/>
        <w:rPr>
          <w:sz w:val="28"/>
          <w:szCs w:val="28"/>
        </w:rPr>
      </w:pPr>
      <w:r w:rsidRPr="00FB15BE">
        <w:rPr>
          <w:sz w:val="28"/>
          <w:szCs w:val="28"/>
        </w:rPr>
        <w:lastRenderedPageBreak/>
        <w:t xml:space="preserve">экспертиза представленных документов, подготовка схемы расположения </w:t>
      </w:r>
      <w:r w:rsidR="00CA1C3F" w:rsidRPr="00CA1C3F">
        <w:rPr>
          <w:sz w:val="28"/>
          <w:szCs w:val="28"/>
        </w:rPr>
        <w:t xml:space="preserve">земельного участка (в случае если схема </w:t>
      </w:r>
      <w:r w:rsidR="00CA1C3F">
        <w:rPr>
          <w:sz w:val="28"/>
          <w:szCs w:val="28"/>
        </w:rPr>
        <w:t>расположения земельного участка</w:t>
      </w:r>
      <w:r w:rsidR="00CA1C3F">
        <w:rPr>
          <w:sz w:val="28"/>
          <w:szCs w:val="28"/>
        </w:rPr>
        <w:br/>
      </w:r>
      <w:r w:rsidR="00CA1C3F" w:rsidRPr="00CA1C3F">
        <w:rPr>
          <w:sz w:val="28"/>
          <w:szCs w:val="28"/>
        </w:rPr>
        <w:t>не была представлена заявителем по собственной инициат</w:t>
      </w:r>
      <w:r w:rsidR="00522B03">
        <w:rPr>
          <w:sz w:val="28"/>
          <w:szCs w:val="28"/>
        </w:rPr>
        <w:t>иве) и принятие постановления администрации Невьянского городского округа</w:t>
      </w:r>
      <w:r w:rsidR="00CA1C3F" w:rsidRPr="00CA1C3F">
        <w:rPr>
          <w:sz w:val="28"/>
          <w:szCs w:val="28"/>
        </w:rPr>
        <w:t xml:space="preserve"> об утверждении схемы расположения земельного участка либо подготовка и направление заявителю письма об отказе в предоставлении муниципальной услуги</w:t>
      </w:r>
      <w:r w:rsidRPr="00FB15BE">
        <w:rPr>
          <w:sz w:val="28"/>
          <w:szCs w:val="28"/>
        </w:rPr>
        <w:t>;</w:t>
      </w:r>
    </w:p>
    <w:p w:rsidR="00104164" w:rsidRPr="00104164" w:rsidRDefault="00FB15BE" w:rsidP="0010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5BE">
        <w:rPr>
          <w:sz w:val="28"/>
          <w:szCs w:val="28"/>
        </w:rPr>
        <w:t xml:space="preserve"> </w:t>
      </w:r>
      <w:r w:rsidRPr="00104164">
        <w:rPr>
          <w:rFonts w:ascii="Times New Roman" w:hAnsi="Times New Roman" w:cs="Times New Roman"/>
          <w:sz w:val="28"/>
          <w:szCs w:val="28"/>
        </w:rPr>
        <w:t>выдача зая</w:t>
      </w:r>
      <w:r w:rsidR="00104164" w:rsidRPr="00104164">
        <w:rPr>
          <w:rFonts w:ascii="Times New Roman" w:hAnsi="Times New Roman" w:cs="Times New Roman"/>
          <w:sz w:val="28"/>
          <w:szCs w:val="28"/>
        </w:rPr>
        <w:t>вителю и направление в</w:t>
      </w:r>
      <w:r w:rsidR="00104164">
        <w:rPr>
          <w:sz w:val="28"/>
          <w:szCs w:val="28"/>
        </w:rPr>
        <w:t xml:space="preserve"> </w:t>
      </w:r>
      <w:r w:rsidR="00104164" w:rsidRPr="00104164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</w:t>
      </w:r>
    </w:p>
    <w:p w:rsidR="00FB15BE" w:rsidRPr="00FB15BE" w:rsidRDefault="00522B03" w:rsidP="0010416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постановления </w:t>
      </w:r>
      <w:r w:rsidR="00FB15BE" w:rsidRPr="00FB15B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Невьянского городского округа</w:t>
      </w:r>
      <w:r w:rsidRPr="00CA1C3F">
        <w:rPr>
          <w:sz w:val="28"/>
          <w:szCs w:val="28"/>
        </w:rPr>
        <w:t xml:space="preserve"> </w:t>
      </w:r>
      <w:r w:rsidR="00FB15BE" w:rsidRPr="00FB15BE">
        <w:rPr>
          <w:sz w:val="28"/>
          <w:szCs w:val="28"/>
        </w:rPr>
        <w:t>об утверждении схемы расположения земельного участка с приложением схемы расположения земельного участка.</w:t>
      </w:r>
    </w:p>
    <w:p w:rsidR="00FB15BE" w:rsidRDefault="007940D9" w:rsidP="00FB15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FB15BE" w:rsidRPr="00FB15BE">
        <w:rPr>
          <w:sz w:val="28"/>
          <w:szCs w:val="28"/>
        </w:rPr>
        <w:t>. </w:t>
      </w:r>
      <w:hyperlink r:id="rId22" w:history="1">
        <w:r w:rsidR="00FB15BE" w:rsidRPr="00FB15BE">
          <w:rPr>
            <w:rStyle w:val="ac"/>
            <w:color w:val="auto"/>
            <w:sz w:val="28"/>
            <w:szCs w:val="28"/>
            <w:u w:val="none"/>
          </w:rPr>
          <w:t>Блок-схема</w:t>
        </w:r>
      </w:hyperlink>
      <w:r w:rsidR="00FB15BE" w:rsidRPr="00FB15BE">
        <w:rPr>
          <w:sz w:val="28"/>
          <w:szCs w:val="28"/>
        </w:rPr>
        <w:t xml:space="preserve"> предоставления муниципальной услуги представлена</w:t>
      </w:r>
      <w:r w:rsidR="00A96C09">
        <w:rPr>
          <w:sz w:val="28"/>
          <w:szCs w:val="28"/>
        </w:rPr>
        <w:br/>
      </w:r>
      <w:r w:rsidR="00FB15BE" w:rsidRPr="00FB15BE">
        <w:rPr>
          <w:sz w:val="28"/>
          <w:szCs w:val="28"/>
        </w:rPr>
        <w:t>в приложении № 2 к настоящему Административному регламенту.</w:t>
      </w:r>
    </w:p>
    <w:p w:rsidR="00E43377" w:rsidRPr="00DA05D4" w:rsidRDefault="00E43377" w:rsidP="00E433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5D4">
        <w:rPr>
          <w:sz w:val="28"/>
          <w:szCs w:val="28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E43377" w:rsidRPr="00DA05D4" w:rsidRDefault="00E43377" w:rsidP="00E433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5D4">
        <w:rPr>
          <w:sz w:val="28"/>
          <w:szCs w:val="28"/>
        </w:rPr>
        <w:t>1) информирование заявителей о порядке предоставления муниципальной услуги;</w:t>
      </w:r>
    </w:p>
    <w:p w:rsidR="00E43377" w:rsidRPr="00DA05D4" w:rsidRDefault="00E43377" w:rsidP="00E433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5D4">
        <w:rPr>
          <w:sz w:val="28"/>
          <w:szCs w:val="28"/>
        </w:rPr>
        <w:t>2) прием и регистрация заявления и документов;</w:t>
      </w:r>
    </w:p>
    <w:p w:rsidR="00E43377" w:rsidRPr="00891FE3" w:rsidRDefault="00E43377" w:rsidP="00E433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5D4">
        <w:rPr>
          <w:sz w:val="28"/>
          <w:szCs w:val="28"/>
        </w:rPr>
        <w:t>3) выдачу результата предоставления услуги.</w:t>
      </w:r>
    </w:p>
    <w:p w:rsidR="00FB15BE" w:rsidRPr="00FB15BE" w:rsidRDefault="00FB15BE" w:rsidP="00E43377">
      <w:pPr>
        <w:widowControl w:val="0"/>
        <w:jc w:val="both"/>
        <w:rPr>
          <w:sz w:val="28"/>
          <w:szCs w:val="28"/>
        </w:rPr>
      </w:pPr>
    </w:p>
    <w:p w:rsidR="00FB15BE" w:rsidRPr="00FB15BE" w:rsidRDefault="00FB15BE" w:rsidP="00FB15BE">
      <w:pPr>
        <w:widowControl w:val="0"/>
        <w:ind w:firstLine="709"/>
        <w:jc w:val="both"/>
        <w:rPr>
          <w:sz w:val="28"/>
          <w:szCs w:val="28"/>
        </w:rPr>
      </w:pPr>
      <w:r w:rsidRPr="00FB15BE">
        <w:rPr>
          <w:sz w:val="28"/>
          <w:szCs w:val="28"/>
        </w:rPr>
        <w:t>Глава 2. Прием заявления и документов, регистрация заявления</w:t>
      </w:r>
    </w:p>
    <w:p w:rsidR="00FB15BE" w:rsidRPr="00FB15BE" w:rsidRDefault="00FB15BE" w:rsidP="00FB15BE">
      <w:pPr>
        <w:widowControl w:val="0"/>
        <w:ind w:firstLine="709"/>
        <w:jc w:val="both"/>
        <w:rPr>
          <w:sz w:val="28"/>
          <w:szCs w:val="28"/>
        </w:rPr>
      </w:pPr>
    </w:p>
    <w:p w:rsidR="00FB15BE" w:rsidRPr="00FB15BE" w:rsidRDefault="007940D9" w:rsidP="00FB15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FB15BE" w:rsidRPr="00FB15BE">
        <w:rPr>
          <w:sz w:val="28"/>
          <w:szCs w:val="28"/>
        </w:rPr>
        <w:t>. Основанием для начала административной процедуры является поступление заявления о предоставлении муниципальной услуги и документов, указанных в пунк</w:t>
      </w:r>
      <w:r w:rsidR="00872730">
        <w:rPr>
          <w:sz w:val="28"/>
          <w:szCs w:val="28"/>
        </w:rPr>
        <w:t>те 21</w:t>
      </w:r>
      <w:r w:rsidR="00FB15BE" w:rsidRPr="00FB15BE">
        <w:rPr>
          <w:sz w:val="28"/>
          <w:szCs w:val="28"/>
        </w:rPr>
        <w:t xml:space="preserve"> настоящего Административного регламента,</w:t>
      </w:r>
      <w:r w:rsidR="000A068F">
        <w:rPr>
          <w:sz w:val="28"/>
          <w:szCs w:val="28"/>
        </w:rPr>
        <w:br/>
      </w:r>
      <w:r w:rsidR="00FB15BE" w:rsidRPr="00FB15BE">
        <w:rPr>
          <w:sz w:val="28"/>
          <w:szCs w:val="28"/>
        </w:rPr>
        <w:t xml:space="preserve">в </w:t>
      </w:r>
      <w:r w:rsidR="00E531E9">
        <w:rPr>
          <w:sz w:val="28"/>
          <w:szCs w:val="28"/>
        </w:rPr>
        <w:t>Отдел</w:t>
      </w:r>
      <w:r w:rsidR="003440A6">
        <w:rPr>
          <w:sz w:val="28"/>
          <w:szCs w:val="28"/>
        </w:rPr>
        <w:t xml:space="preserve"> или МФЦ.</w:t>
      </w:r>
    </w:p>
    <w:p w:rsidR="00FB15BE" w:rsidRPr="00FB15BE" w:rsidRDefault="00FB15BE" w:rsidP="00FB15BE">
      <w:pPr>
        <w:widowControl w:val="0"/>
        <w:ind w:firstLine="709"/>
        <w:jc w:val="both"/>
        <w:rPr>
          <w:sz w:val="28"/>
          <w:szCs w:val="28"/>
        </w:rPr>
      </w:pPr>
      <w:r w:rsidRPr="00FB15BE">
        <w:rPr>
          <w:sz w:val="28"/>
          <w:szCs w:val="28"/>
        </w:rPr>
        <w:t>Прием заявлений и документов осущес</w:t>
      </w:r>
      <w:r w:rsidR="00E531E9">
        <w:rPr>
          <w:sz w:val="28"/>
          <w:szCs w:val="28"/>
        </w:rPr>
        <w:t>твляется специалистом Отдела</w:t>
      </w:r>
      <w:r w:rsidR="003440A6">
        <w:rPr>
          <w:sz w:val="28"/>
          <w:szCs w:val="28"/>
        </w:rPr>
        <w:t xml:space="preserve"> или МФЦ</w:t>
      </w:r>
      <w:r w:rsidRPr="00FB15BE">
        <w:rPr>
          <w:sz w:val="28"/>
          <w:szCs w:val="28"/>
        </w:rPr>
        <w:t>.</w:t>
      </w:r>
    </w:p>
    <w:p w:rsidR="002F2321" w:rsidRPr="002F2321" w:rsidRDefault="002F2321" w:rsidP="002F2321">
      <w:pPr>
        <w:autoSpaceDE w:val="0"/>
        <w:autoSpaceDN w:val="0"/>
        <w:adjustRightInd w:val="0"/>
        <w:ind w:firstLine="540"/>
        <w:jc w:val="both"/>
        <w:rPr>
          <w:rFonts w:eastAsia="ヒラギノ角ゴ Pro W3" w:cs="Arial"/>
          <w:sz w:val="28"/>
          <w:szCs w:val="28"/>
        </w:rPr>
      </w:pPr>
      <w:r w:rsidRPr="002F2321">
        <w:rPr>
          <w:rFonts w:eastAsia="ヒラギノ角ゴ Pro W3" w:cs="Arial"/>
          <w:sz w:val="28"/>
          <w:szCs w:val="28"/>
        </w:rPr>
        <w:t xml:space="preserve">Документы, принятые в МФЦ </w:t>
      </w:r>
      <w:r w:rsidRPr="002F2321">
        <w:rPr>
          <w:sz w:val="28"/>
          <w:szCs w:val="28"/>
        </w:rPr>
        <w:t xml:space="preserve">регистрируются в день предоставления в МФЦ и </w:t>
      </w:r>
      <w:r w:rsidRPr="002F2321">
        <w:rPr>
          <w:rFonts w:eastAsia="ヒラギノ角ゴ Pro W3" w:cs="Arial"/>
          <w:sz w:val="28"/>
          <w:szCs w:val="28"/>
        </w:rPr>
        <w:t xml:space="preserve">не позднее следующего рабочего дня после приема и регистрации передаются в </w:t>
      </w:r>
      <w:r w:rsidRPr="002F2321">
        <w:rPr>
          <w:sz w:val="28"/>
          <w:szCs w:val="28"/>
        </w:rPr>
        <w:t>управление делами администрации Невьянского городского округа</w:t>
      </w:r>
      <w:r>
        <w:rPr>
          <w:rFonts w:eastAsia="ヒラギノ角ゴ Pro W3" w:cs="Arial"/>
          <w:sz w:val="28"/>
          <w:szCs w:val="28"/>
        </w:rPr>
        <w:t>.</w:t>
      </w:r>
    </w:p>
    <w:p w:rsidR="00FB15BE" w:rsidRPr="00FB15BE" w:rsidRDefault="007940D9" w:rsidP="00FB15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2F2321">
        <w:rPr>
          <w:sz w:val="28"/>
          <w:szCs w:val="28"/>
        </w:rPr>
        <w:t>.</w:t>
      </w:r>
      <w:r w:rsidR="00E531E9">
        <w:rPr>
          <w:sz w:val="28"/>
          <w:szCs w:val="28"/>
        </w:rPr>
        <w:t> Специалист Отдела</w:t>
      </w:r>
      <w:r w:rsidR="003440A6">
        <w:rPr>
          <w:sz w:val="28"/>
          <w:szCs w:val="28"/>
        </w:rPr>
        <w:t xml:space="preserve"> или МФЦ</w:t>
      </w:r>
      <w:r w:rsidR="00FB15BE" w:rsidRPr="00FB15BE">
        <w:rPr>
          <w:sz w:val="28"/>
          <w:szCs w:val="28"/>
        </w:rPr>
        <w:t>, осуществляющий прием документов, выполняет следующие действия:</w:t>
      </w:r>
    </w:p>
    <w:p w:rsidR="005C1D81" w:rsidRPr="005C1D81" w:rsidRDefault="005C1D81" w:rsidP="005C1D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C1D81">
        <w:rPr>
          <w:sz w:val="28"/>
          <w:szCs w:val="28"/>
        </w:rPr>
        <w:t>проверяет документы, удостоверяющие личность заявителя или лица</w:t>
      </w:r>
      <w:r w:rsidR="00506E1C">
        <w:rPr>
          <w:sz w:val="28"/>
          <w:szCs w:val="28"/>
        </w:rPr>
        <w:t>,</w:t>
      </w:r>
      <w:r w:rsidRPr="005C1D81">
        <w:rPr>
          <w:sz w:val="28"/>
          <w:szCs w:val="28"/>
        </w:rPr>
        <w:t xml:space="preserve"> уполномоченного на подачу заявления; </w:t>
      </w:r>
    </w:p>
    <w:p w:rsidR="005C1D81" w:rsidRPr="005C1D81" w:rsidRDefault="005C1D81" w:rsidP="005C1D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C1D81">
        <w:rPr>
          <w:sz w:val="28"/>
          <w:szCs w:val="28"/>
        </w:rPr>
        <w:t xml:space="preserve">осуществляет проверку наличия необходимых документов и точности их оформления, а именно: </w:t>
      </w:r>
    </w:p>
    <w:p w:rsidR="002F2321" w:rsidRPr="005C1D81" w:rsidRDefault="005C1D81" w:rsidP="002F2321">
      <w:pPr>
        <w:widowControl w:val="0"/>
        <w:ind w:firstLine="709"/>
        <w:jc w:val="both"/>
        <w:rPr>
          <w:sz w:val="28"/>
          <w:szCs w:val="28"/>
        </w:rPr>
      </w:pPr>
      <w:r w:rsidRPr="005C1D81">
        <w:rPr>
          <w:sz w:val="28"/>
          <w:szCs w:val="28"/>
        </w:rPr>
        <w:t>если заявление подается физическим лицом</w:t>
      </w:r>
      <w:proofErr w:type="gramStart"/>
      <w:r w:rsidR="008F0B2D">
        <w:rPr>
          <w:sz w:val="28"/>
          <w:szCs w:val="28"/>
        </w:rPr>
        <w:t>,</w:t>
      </w:r>
      <w:r w:rsidR="00CA1C3F" w:rsidRPr="00CA1C3F">
        <w:rPr>
          <w:sz w:val="28"/>
          <w:szCs w:val="28"/>
        </w:rPr>
        <w:t>–</w:t>
      </w:r>
      <w:proofErr w:type="gramEnd"/>
      <w:r w:rsidRPr="005C1D81">
        <w:rPr>
          <w:sz w:val="28"/>
          <w:szCs w:val="28"/>
        </w:rPr>
        <w:t>наличие в документах указания на фамилию, имя, отчество (последнее – при наличии) заявителя, адрес его места жительства;</w:t>
      </w:r>
    </w:p>
    <w:p w:rsidR="005C1D81" w:rsidRPr="005C1D81" w:rsidRDefault="005C1D81" w:rsidP="005C1D81">
      <w:pPr>
        <w:widowControl w:val="0"/>
        <w:ind w:firstLine="709"/>
        <w:jc w:val="both"/>
        <w:rPr>
          <w:sz w:val="28"/>
          <w:szCs w:val="28"/>
        </w:rPr>
      </w:pPr>
      <w:r w:rsidRPr="005C1D81">
        <w:rPr>
          <w:sz w:val="28"/>
          <w:szCs w:val="28"/>
        </w:rPr>
        <w:t>если заявление подается юридическим лицом</w:t>
      </w:r>
      <w:r w:rsidR="00B71AF7">
        <w:rPr>
          <w:sz w:val="28"/>
          <w:szCs w:val="28"/>
        </w:rPr>
        <w:t>,</w:t>
      </w:r>
      <w:r w:rsidR="00CA1C3F" w:rsidRPr="00CA1C3F">
        <w:rPr>
          <w:sz w:val="28"/>
          <w:szCs w:val="28"/>
        </w:rPr>
        <w:t>–</w:t>
      </w:r>
      <w:r w:rsidR="002F2321">
        <w:rPr>
          <w:sz w:val="28"/>
          <w:szCs w:val="28"/>
        </w:rPr>
        <w:t xml:space="preserve"> </w:t>
      </w:r>
      <w:r w:rsidRPr="005C1D81">
        <w:rPr>
          <w:sz w:val="28"/>
          <w:szCs w:val="28"/>
        </w:rPr>
        <w:t xml:space="preserve">наличие </w:t>
      </w:r>
      <w:r w:rsidR="00F9764E">
        <w:rPr>
          <w:sz w:val="28"/>
          <w:szCs w:val="28"/>
        </w:rPr>
        <w:t>наименования юридического лица</w:t>
      </w:r>
      <w:r w:rsidRPr="005C1D81">
        <w:rPr>
          <w:sz w:val="28"/>
          <w:szCs w:val="28"/>
        </w:rPr>
        <w:t xml:space="preserve"> и адрес</w:t>
      </w:r>
      <w:r w:rsidR="00CA1C3F">
        <w:rPr>
          <w:sz w:val="28"/>
          <w:szCs w:val="28"/>
        </w:rPr>
        <w:t>а</w:t>
      </w:r>
      <w:r w:rsidRPr="005C1D81">
        <w:rPr>
          <w:sz w:val="28"/>
          <w:szCs w:val="28"/>
        </w:rPr>
        <w:t>;</w:t>
      </w:r>
    </w:p>
    <w:p w:rsidR="005C1D81" w:rsidRPr="005C1D81" w:rsidRDefault="005C1D81" w:rsidP="005C1D81">
      <w:pPr>
        <w:widowControl w:val="0"/>
        <w:ind w:firstLine="709"/>
        <w:jc w:val="both"/>
        <w:rPr>
          <w:sz w:val="28"/>
          <w:szCs w:val="28"/>
        </w:rPr>
      </w:pPr>
      <w:r w:rsidRPr="005C1D81">
        <w:rPr>
          <w:sz w:val="28"/>
          <w:szCs w:val="28"/>
        </w:rPr>
        <w:t xml:space="preserve">отсутствие в документах серьезных повреждений, исправлений, наличие </w:t>
      </w:r>
      <w:r w:rsidRPr="005C1D81">
        <w:rPr>
          <w:sz w:val="28"/>
          <w:szCs w:val="28"/>
        </w:rPr>
        <w:lastRenderedPageBreak/>
        <w:t xml:space="preserve">которых не позволяет однозначно истолковать их содержание; </w:t>
      </w:r>
    </w:p>
    <w:p w:rsidR="005C1D81" w:rsidRPr="005C1D81" w:rsidRDefault="005C1D81" w:rsidP="003440A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C1D81">
        <w:rPr>
          <w:sz w:val="28"/>
          <w:szCs w:val="28"/>
        </w:rPr>
        <w:t xml:space="preserve">при наличии оснований для отказа в приеме заявления и </w:t>
      </w:r>
      <w:r>
        <w:rPr>
          <w:sz w:val="28"/>
          <w:szCs w:val="28"/>
        </w:rPr>
        <w:t>д</w:t>
      </w:r>
      <w:r w:rsidR="003440A6">
        <w:rPr>
          <w:sz w:val="28"/>
          <w:szCs w:val="28"/>
        </w:rPr>
        <w:t>окументов, указанных в пункте 24</w:t>
      </w:r>
      <w:r w:rsidRPr="005C1D81">
        <w:rPr>
          <w:sz w:val="28"/>
          <w:szCs w:val="28"/>
        </w:rPr>
        <w:t xml:space="preserve"> Административного регламента, возвращает заявителю заявление и документы и устно разъясняет причины отказа; </w:t>
      </w:r>
    </w:p>
    <w:p w:rsidR="00FB15BE" w:rsidRDefault="005C1D81" w:rsidP="005C1D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15BE" w:rsidRPr="00FB15BE">
        <w:rPr>
          <w:sz w:val="28"/>
          <w:szCs w:val="28"/>
        </w:rPr>
        <w:t>) сверяет представленные экземпляры подлинников и копий документов (в случае если заявитель (заявители)</w:t>
      </w:r>
      <w:r>
        <w:rPr>
          <w:sz w:val="28"/>
          <w:szCs w:val="28"/>
        </w:rPr>
        <w:t xml:space="preserve"> либо представитель заявителя</w:t>
      </w:r>
      <w:r w:rsidR="00CA1C3F">
        <w:rPr>
          <w:sz w:val="28"/>
          <w:szCs w:val="28"/>
        </w:rPr>
        <w:br/>
      </w:r>
      <w:r w:rsidR="00FB15BE" w:rsidRPr="00FB15BE">
        <w:rPr>
          <w:sz w:val="28"/>
          <w:szCs w:val="28"/>
        </w:rPr>
        <w:t xml:space="preserve">не представил (не представили) нотариально заверенные копии документов), проставляет на копиях документов отметку в виде штампа «Копия верна», свидетельствующую о соответствии </w:t>
      </w:r>
      <w:r w:rsidR="00CA1C3F">
        <w:rPr>
          <w:sz w:val="28"/>
          <w:szCs w:val="28"/>
        </w:rPr>
        <w:t xml:space="preserve">копий документов </w:t>
      </w:r>
      <w:r w:rsidR="00FB15BE" w:rsidRPr="00FB15BE">
        <w:rPr>
          <w:sz w:val="28"/>
          <w:szCs w:val="28"/>
        </w:rPr>
        <w:t>подлинным экземплярам, и возвращает подлинники документов заявителю (заявителям)</w:t>
      </w:r>
      <w:r w:rsidR="001D1443">
        <w:rPr>
          <w:sz w:val="28"/>
          <w:szCs w:val="28"/>
        </w:rPr>
        <w:t xml:space="preserve"> либо представителю заявителя</w:t>
      </w:r>
      <w:r w:rsidR="00FB15BE" w:rsidRPr="00FB15BE">
        <w:rPr>
          <w:sz w:val="28"/>
          <w:szCs w:val="28"/>
        </w:rPr>
        <w:t>;</w:t>
      </w:r>
    </w:p>
    <w:p w:rsidR="0097232F" w:rsidRPr="00FB15BE" w:rsidRDefault="0097232F" w:rsidP="009723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B15BE">
        <w:rPr>
          <w:sz w:val="28"/>
          <w:szCs w:val="28"/>
        </w:rPr>
        <w:t>оформляет расписку в получении документов от заявителя (заявителей)</w:t>
      </w:r>
      <w:r>
        <w:rPr>
          <w:sz w:val="28"/>
          <w:szCs w:val="28"/>
        </w:rPr>
        <w:t xml:space="preserve"> либо представителя заявителя</w:t>
      </w:r>
      <w:r w:rsidRPr="00FB15BE">
        <w:rPr>
          <w:sz w:val="28"/>
          <w:szCs w:val="28"/>
        </w:rPr>
        <w:t xml:space="preserve"> в двух экземплярах, подписывает каждый экземпляр расписки, передает заявителю (заявителям) </w:t>
      </w:r>
      <w:r>
        <w:rPr>
          <w:sz w:val="28"/>
          <w:szCs w:val="28"/>
        </w:rPr>
        <w:t xml:space="preserve">либо представителю заявителя </w:t>
      </w:r>
      <w:r w:rsidRPr="00FB15BE">
        <w:rPr>
          <w:sz w:val="28"/>
          <w:szCs w:val="28"/>
        </w:rPr>
        <w:t>на подпись оба экземпляра расписки, первый экземпляр расписки отдает заявителю (заявителям)</w:t>
      </w:r>
      <w:r>
        <w:rPr>
          <w:sz w:val="28"/>
          <w:szCs w:val="28"/>
        </w:rPr>
        <w:t xml:space="preserve"> либо представителю заявителя</w:t>
      </w:r>
      <w:r w:rsidRPr="00FB15BE">
        <w:rPr>
          <w:sz w:val="28"/>
          <w:szCs w:val="28"/>
        </w:rPr>
        <w:t>, второй экземпляр расписки приобщает к пакету представленных документов;</w:t>
      </w:r>
    </w:p>
    <w:p w:rsidR="0097232F" w:rsidRPr="00FB15BE" w:rsidRDefault="0097232F" w:rsidP="009723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B15BE">
        <w:rPr>
          <w:sz w:val="28"/>
          <w:szCs w:val="28"/>
        </w:rPr>
        <w:t>) информирует заявителя (заявителей)</w:t>
      </w:r>
      <w:r>
        <w:rPr>
          <w:sz w:val="28"/>
          <w:szCs w:val="28"/>
        </w:rPr>
        <w:t xml:space="preserve"> либо представителя заявителя</w:t>
      </w:r>
      <w:r w:rsidRPr="00FB15BE">
        <w:rPr>
          <w:sz w:val="28"/>
          <w:szCs w:val="28"/>
        </w:rPr>
        <w:t xml:space="preserve"> устно о сроках и способах получения результата предоставления услуги;</w:t>
      </w:r>
    </w:p>
    <w:p w:rsidR="002F2321" w:rsidRPr="0097232F" w:rsidRDefault="0097232F" w:rsidP="002F23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регистрирует з</w:t>
      </w:r>
      <w:r w:rsidR="002F2321" w:rsidRPr="002F2321">
        <w:rPr>
          <w:sz w:val="28"/>
          <w:szCs w:val="28"/>
        </w:rPr>
        <w:t>аявлен</w:t>
      </w:r>
      <w:r>
        <w:rPr>
          <w:sz w:val="28"/>
          <w:szCs w:val="28"/>
        </w:rPr>
        <w:t>ие</w:t>
      </w:r>
      <w:r w:rsidR="002F2321" w:rsidRPr="002F2321">
        <w:rPr>
          <w:sz w:val="28"/>
          <w:szCs w:val="28"/>
        </w:rPr>
        <w:t xml:space="preserve"> в управлении </w:t>
      </w:r>
      <w:r w:rsidR="002F2321" w:rsidRPr="0097232F">
        <w:rPr>
          <w:sz w:val="28"/>
          <w:szCs w:val="28"/>
        </w:rPr>
        <w:t>делами администрации Невьянского городского округа.</w:t>
      </w:r>
    </w:p>
    <w:p w:rsidR="00FB15BE" w:rsidRDefault="00FB15BE" w:rsidP="00FB15BE">
      <w:pPr>
        <w:widowControl w:val="0"/>
        <w:ind w:firstLine="709"/>
        <w:jc w:val="both"/>
        <w:rPr>
          <w:sz w:val="28"/>
          <w:szCs w:val="28"/>
        </w:rPr>
      </w:pPr>
      <w:r w:rsidRPr="0097232F">
        <w:rPr>
          <w:sz w:val="28"/>
          <w:szCs w:val="28"/>
        </w:rPr>
        <w:t>В случае поступления заявления и документов, указанных в пункте 2</w:t>
      </w:r>
      <w:r w:rsidR="00872730">
        <w:rPr>
          <w:sz w:val="28"/>
          <w:szCs w:val="28"/>
        </w:rPr>
        <w:t>1</w:t>
      </w:r>
      <w:r w:rsidRPr="0097232F">
        <w:rPr>
          <w:sz w:val="28"/>
          <w:szCs w:val="28"/>
        </w:rPr>
        <w:t xml:space="preserve"> настоящего Административного регламен</w:t>
      </w:r>
      <w:r w:rsidR="00E531E9" w:rsidRPr="0097232F">
        <w:rPr>
          <w:sz w:val="28"/>
          <w:szCs w:val="28"/>
        </w:rPr>
        <w:t>та, почтой специалист Отдела</w:t>
      </w:r>
      <w:r w:rsidR="0097232F">
        <w:rPr>
          <w:sz w:val="28"/>
          <w:szCs w:val="28"/>
        </w:rPr>
        <w:t xml:space="preserve"> или МФЦ</w:t>
      </w:r>
      <w:r w:rsidRPr="0097232F">
        <w:rPr>
          <w:sz w:val="28"/>
          <w:szCs w:val="28"/>
        </w:rPr>
        <w:t>, осуществляющий прием документов, осуществляет действия, указанные</w:t>
      </w:r>
      <w:r w:rsidR="008A08B3" w:rsidRPr="0097232F">
        <w:rPr>
          <w:sz w:val="28"/>
          <w:szCs w:val="28"/>
        </w:rPr>
        <w:br/>
      </w:r>
      <w:r w:rsidRPr="0097232F">
        <w:rPr>
          <w:sz w:val="28"/>
          <w:szCs w:val="28"/>
        </w:rPr>
        <w:t xml:space="preserve">в </w:t>
      </w:r>
      <w:hyperlink r:id="rId23" w:history="1">
        <w:r w:rsidRPr="0097232F">
          <w:rPr>
            <w:rStyle w:val="ac"/>
            <w:color w:val="auto"/>
            <w:sz w:val="28"/>
            <w:szCs w:val="28"/>
            <w:u w:val="none"/>
          </w:rPr>
          <w:t>подпунктах 2</w:t>
        </w:r>
      </w:hyperlink>
      <w:r w:rsidRPr="0097232F">
        <w:rPr>
          <w:sz w:val="28"/>
          <w:szCs w:val="28"/>
        </w:rPr>
        <w:t xml:space="preserve">, </w:t>
      </w:r>
      <w:hyperlink r:id="rId24" w:history="1">
        <w:r w:rsidR="0097232F">
          <w:rPr>
            <w:rStyle w:val="ac"/>
            <w:color w:val="auto"/>
            <w:sz w:val="28"/>
            <w:szCs w:val="28"/>
            <w:u w:val="none"/>
          </w:rPr>
          <w:t>7</w:t>
        </w:r>
      </w:hyperlink>
      <w:r w:rsidR="00C45ED3" w:rsidRPr="0097232F">
        <w:rPr>
          <w:rStyle w:val="ac"/>
          <w:color w:val="auto"/>
          <w:sz w:val="28"/>
          <w:szCs w:val="28"/>
          <w:u w:val="none"/>
        </w:rPr>
        <w:t xml:space="preserve"> </w:t>
      </w:r>
      <w:r w:rsidRPr="0097232F">
        <w:rPr>
          <w:sz w:val="28"/>
          <w:szCs w:val="28"/>
        </w:rPr>
        <w:t>настоящего пункта.</w:t>
      </w:r>
    </w:p>
    <w:p w:rsidR="00065053" w:rsidRPr="00FB15BE" w:rsidRDefault="007940D9" w:rsidP="000650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065053" w:rsidRPr="00FB15BE">
        <w:rPr>
          <w:sz w:val="28"/>
          <w:szCs w:val="28"/>
        </w:rPr>
        <w:t>. При наличии оснований для отказа в приеме у заявителя документов, необходимых для предоставления муниципальной услуги, указанных</w:t>
      </w:r>
      <w:r w:rsidR="00065053">
        <w:rPr>
          <w:sz w:val="28"/>
          <w:szCs w:val="28"/>
        </w:rPr>
        <w:br/>
      </w:r>
      <w:r w:rsidR="00065053" w:rsidRPr="00FB15BE">
        <w:rPr>
          <w:sz w:val="28"/>
          <w:szCs w:val="28"/>
        </w:rPr>
        <w:t xml:space="preserve">в </w:t>
      </w:r>
      <w:hyperlink r:id="rId25" w:history="1">
        <w:r w:rsidR="00065053" w:rsidRPr="00FB15BE">
          <w:rPr>
            <w:rStyle w:val="ac"/>
            <w:color w:val="auto"/>
            <w:sz w:val="28"/>
            <w:szCs w:val="28"/>
            <w:u w:val="none"/>
          </w:rPr>
          <w:t xml:space="preserve">пункте </w:t>
        </w:r>
      </w:hyperlink>
      <w:r w:rsidR="00872730">
        <w:rPr>
          <w:sz w:val="28"/>
          <w:szCs w:val="28"/>
        </w:rPr>
        <w:t>26</w:t>
      </w:r>
      <w:r w:rsidR="00065053" w:rsidRPr="00FB15BE">
        <w:rPr>
          <w:sz w:val="28"/>
          <w:szCs w:val="28"/>
        </w:rPr>
        <w:t xml:space="preserve"> настоящего Административного р</w:t>
      </w:r>
      <w:r w:rsidR="00065053">
        <w:rPr>
          <w:sz w:val="28"/>
          <w:szCs w:val="28"/>
        </w:rPr>
        <w:t>егламента, специалист Отдела или МФЦ</w:t>
      </w:r>
      <w:r w:rsidR="00065053" w:rsidRPr="00FB15BE">
        <w:rPr>
          <w:sz w:val="28"/>
          <w:szCs w:val="28"/>
        </w:rPr>
        <w:t xml:space="preserve"> устно отказывает в приеме документов,</w:t>
      </w:r>
      <w:r w:rsidR="00065053">
        <w:rPr>
          <w:sz w:val="28"/>
          <w:szCs w:val="28"/>
        </w:rPr>
        <w:t xml:space="preserve"> указывает заявителю</w:t>
      </w:r>
      <w:r w:rsidR="00065053">
        <w:rPr>
          <w:sz w:val="28"/>
          <w:szCs w:val="28"/>
        </w:rPr>
        <w:br/>
      </w:r>
      <w:r w:rsidR="00065053" w:rsidRPr="00FB15BE">
        <w:rPr>
          <w:sz w:val="28"/>
          <w:szCs w:val="28"/>
        </w:rPr>
        <w:t>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065053" w:rsidRPr="00FB15BE" w:rsidRDefault="00065053" w:rsidP="00065053">
      <w:pPr>
        <w:widowControl w:val="0"/>
        <w:ind w:firstLine="709"/>
        <w:jc w:val="both"/>
        <w:rPr>
          <w:sz w:val="28"/>
          <w:szCs w:val="28"/>
        </w:rPr>
      </w:pPr>
      <w:r w:rsidRPr="00FB15BE">
        <w:rPr>
          <w:sz w:val="28"/>
          <w:szCs w:val="28"/>
        </w:rPr>
        <w:t>Если заявитель настаивает на приеме заявления и иных</w:t>
      </w:r>
      <w:r>
        <w:rPr>
          <w:sz w:val="28"/>
          <w:szCs w:val="28"/>
        </w:rPr>
        <w:t xml:space="preserve"> </w:t>
      </w:r>
      <w:r w:rsidRPr="00FB15BE">
        <w:rPr>
          <w:sz w:val="28"/>
          <w:szCs w:val="28"/>
        </w:rPr>
        <w:t>докумен</w:t>
      </w:r>
      <w:r>
        <w:rPr>
          <w:sz w:val="28"/>
          <w:szCs w:val="28"/>
        </w:rPr>
        <w:t>тов, специалист Отдела или МФЦ</w:t>
      </w:r>
      <w:r w:rsidRPr="00FB15BE">
        <w:rPr>
          <w:sz w:val="28"/>
          <w:szCs w:val="28"/>
        </w:rPr>
        <w:t xml:space="preserve"> принимает от заявителя представленный пакет документов вместе с заявлением. При этом в расписке о получении документов проставляется отметка о получении неполного пакета документов и (или) </w:t>
      </w:r>
      <w:r>
        <w:rPr>
          <w:sz w:val="28"/>
          <w:szCs w:val="28"/>
        </w:rPr>
        <w:br/>
        <w:t xml:space="preserve">о </w:t>
      </w:r>
      <w:r w:rsidRPr="00FB15BE">
        <w:rPr>
          <w:sz w:val="28"/>
          <w:szCs w:val="28"/>
        </w:rPr>
        <w:t>наличи</w:t>
      </w:r>
      <w:r>
        <w:rPr>
          <w:sz w:val="28"/>
          <w:szCs w:val="28"/>
        </w:rPr>
        <w:t>и</w:t>
      </w:r>
      <w:r w:rsidRPr="00FB15BE">
        <w:rPr>
          <w:sz w:val="28"/>
          <w:szCs w:val="28"/>
        </w:rPr>
        <w:t xml:space="preserve"> иных недостатков в представленных заявителем документах. Заявителю разъясняются причины</w:t>
      </w:r>
      <w:r>
        <w:rPr>
          <w:sz w:val="28"/>
          <w:szCs w:val="28"/>
        </w:rPr>
        <w:t>, по которым ему будет отказано</w:t>
      </w:r>
      <w:r>
        <w:rPr>
          <w:sz w:val="28"/>
          <w:szCs w:val="28"/>
        </w:rPr>
        <w:br/>
      </w:r>
      <w:r w:rsidRPr="00FB15BE">
        <w:rPr>
          <w:sz w:val="28"/>
          <w:szCs w:val="28"/>
        </w:rPr>
        <w:t>в предоставлении муниципальной услуги.</w:t>
      </w:r>
    </w:p>
    <w:p w:rsidR="0097232F" w:rsidRPr="0097232F" w:rsidRDefault="007940D9" w:rsidP="000650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065053" w:rsidRPr="00FB15BE">
        <w:rPr>
          <w:sz w:val="28"/>
          <w:szCs w:val="28"/>
        </w:rPr>
        <w:t>. Максимальная продолжительность административной процедуры</w:t>
      </w:r>
      <w:r w:rsidR="00065053">
        <w:rPr>
          <w:sz w:val="28"/>
          <w:szCs w:val="28"/>
        </w:rPr>
        <w:br/>
      </w:r>
      <w:r w:rsidR="00065053" w:rsidRPr="00FB15BE">
        <w:rPr>
          <w:sz w:val="28"/>
          <w:szCs w:val="28"/>
        </w:rPr>
        <w:t>не должна превышать 30 минут.</w:t>
      </w:r>
    </w:p>
    <w:p w:rsidR="00FB15BE" w:rsidRPr="0097232F" w:rsidRDefault="007940D9" w:rsidP="00FB15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9C5C23" w:rsidRPr="0097232F">
        <w:rPr>
          <w:sz w:val="28"/>
          <w:szCs w:val="28"/>
        </w:rPr>
        <w:t xml:space="preserve">. </w:t>
      </w:r>
      <w:r w:rsidR="00FB15BE" w:rsidRPr="0097232F">
        <w:rPr>
          <w:sz w:val="28"/>
          <w:szCs w:val="28"/>
        </w:rPr>
        <w:t>Результатом административной процедуры является регистрация заявления и прием документов либо отказ в приеме заявления и документов.</w:t>
      </w:r>
    </w:p>
    <w:p w:rsidR="00FB15BE" w:rsidRPr="0097232F" w:rsidRDefault="00FB15BE" w:rsidP="00FB15BE">
      <w:pPr>
        <w:widowControl w:val="0"/>
        <w:ind w:firstLine="709"/>
        <w:jc w:val="both"/>
        <w:rPr>
          <w:sz w:val="28"/>
          <w:szCs w:val="28"/>
        </w:rPr>
      </w:pPr>
    </w:p>
    <w:p w:rsidR="00FB15BE" w:rsidRPr="00E531E9" w:rsidRDefault="00FB15BE" w:rsidP="00E531E9">
      <w:pPr>
        <w:widowControl w:val="0"/>
        <w:ind w:firstLine="709"/>
        <w:jc w:val="both"/>
        <w:rPr>
          <w:bCs/>
          <w:sz w:val="28"/>
          <w:szCs w:val="28"/>
        </w:rPr>
      </w:pPr>
      <w:r w:rsidRPr="0097232F">
        <w:rPr>
          <w:sz w:val="28"/>
          <w:szCs w:val="28"/>
        </w:rPr>
        <w:t xml:space="preserve">Глава 3. Экспертиза представленных документов, подготовка схемы расположения земельного участка (в случае если схема расположения </w:t>
      </w:r>
      <w:r w:rsidRPr="0097232F">
        <w:rPr>
          <w:sz w:val="28"/>
          <w:szCs w:val="28"/>
        </w:rPr>
        <w:lastRenderedPageBreak/>
        <w:t xml:space="preserve">земельного участка не была представлена заявителем </w:t>
      </w:r>
      <w:r w:rsidR="007000E6" w:rsidRPr="0097232F">
        <w:rPr>
          <w:sz w:val="28"/>
          <w:szCs w:val="28"/>
        </w:rPr>
        <w:t>по собственной инициативе</w:t>
      </w:r>
      <w:r w:rsidR="00E531E9" w:rsidRPr="0097232F">
        <w:rPr>
          <w:sz w:val="28"/>
          <w:szCs w:val="28"/>
        </w:rPr>
        <w:t>) и принятие постановления администрации Невьянского городского округа</w:t>
      </w:r>
      <w:r w:rsidRPr="0097232F">
        <w:rPr>
          <w:sz w:val="28"/>
          <w:szCs w:val="28"/>
        </w:rPr>
        <w:t xml:space="preserve"> об утверждении схемы расположения земельного участка</w:t>
      </w:r>
      <w:r w:rsidR="00CA1C3F" w:rsidRPr="0097232F">
        <w:rPr>
          <w:sz w:val="28"/>
          <w:szCs w:val="28"/>
        </w:rPr>
        <w:t xml:space="preserve"> либо</w:t>
      </w:r>
      <w:r w:rsidRPr="0097232F">
        <w:rPr>
          <w:sz w:val="28"/>
          <w:szCs w:val="28"/>
        </w:rPr>
        <w:t xml:space="preserve"> подготовка</w:t>
      </w:r>
      <w:r w:rsidR="00E531E9" w:rsidRPr="0097232F">
        <w:rPr>
          <w:sz w:val="28"/>
          <w:szCs w:val="28"/>
        </w:rPr>
        <w:t xml:space="preserve"> </w:t>
      </w:r>
      <w:r w:rsidRPr="0097232F">
        <w:rPr>
          <w:sz w:val="28"/>
          <w:szCs w:val="28"/>
        </w:rPr>
        <w:t>и направление заявителю письма об отказе в предоставлении муниципальной услуги</w:t>
      </w:r>
      <w:r w:rsidR="00E531E9" w:rsidRPr="0097232F">
        <w:rPr>
          <w:bCs/>
          <w:sz w:val="28"/>
          <w:szCs w:val="28"/>
        </w:rPr>
        <w:t>.</w:t>
      </w:r>
    </w:p>
    <w:p w:rsidR="00E531E9" w:rsidRDefault="00E531E9" w:rsidP="00FB15BE">
      <w:pPr>
        <w:widowControl w:val="0"/>
        <w:ind w:firstLine="709"/>
        <w:jc w:val="both"/>
        <w:rPr>
          <w:sz w:val="28"/>
          <w:szCs w:val="28"/>
        </w:rPr>
      </w:pPr>
    </w:p>
    <w:p w:rsidR="00FB15BE" w:rsidRPr="00065053" w:rsidRDefault="007940D9" w:rsidP="00FB15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FB15BE" w:rsidRPr="00065053">
        <w:rPr>
          <w:sz w:val="28"/>
          <w:szCs w:val="28"/>
        </w:rPr>
        <w:t>. Основанием для начала административной процедуры является поступление заявления и документов, прош</w:t>
      </w:r>
      <w:r w:rsidR="00E531E9" w:rsidRPr="00065053">
        <w:rPr>
          <w:sz w:val="28"/>
          <w:szCs w:val="28"/>
        </w:rPr>
        <w:t>едших регистрацию, в Отдел</w:t>
      </w:r>
      <w:r w:rsidR="00065053">
        <w:rPr>
          <w:sz w:val="28"/>
          <w:szCs w:val="28"/>
        </w:rPr>
        <w:t xml:space="preserve"> или МФЦ</w:t>
      </w:r>
      <w:r w:rsidR="00FB15BE" w:rsidRPr="00065053">
        <w:rPr>
          <w:sz w:val="28"/>
          <w:szCs w:val="28"/>
        </w:rPr>
        <w:t>.</w:t>
      </w:r>
    </w:p>
    <w:p w:rsidR="00FB15BE" w:rsidRPr="00065053" w:rsidRDefault="007940D9" w:rsidP="00FB15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E531E9" w:rsidRPr="00065053">
        <w:rPr>
          <w:sz w:val="28"/>
          <w:szCs w:val="28"/>
        </w:rPr>
        <w:t>. Специалист Отдела</w:t>
      </w:r>
      <w:r w:rsidR="00FB15BE" w:rsidRPr="00065053">
        <w:rPr>
          <w:sz w:val="28"/>
          <w:szCs w:val="28"/>
        </w:rPr>
        <w:t>, ответственный за предоставление муниципальной услуги, в срок, не превышающий пяти рабочих дней со дня регистрации заявления о предоставлении муниципальной услуги:</w:t>
      </w:r>
    </w:p>
    <w:p w:rsidR="00FB15BE" w:rsidRPr="00065053" w:rsidRDefault="00FB15BE" w:rsidP="00FB15B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65053">
        <w:rPr>
          <w:sz w:val="28"/>
          <w:szCs w:val="28"/>
        </w:rPr>
        <w:t xml:space="preserve">1) устанавливает факт полноты </w:t>
      </w:r>
      <w:r w:rsidR="001B3497" w:rsidRPr="00065053">
        <w:rPr>
          <w:sz w:val="28"/>
          <w:szCs w:val="28"/>
        </w:rPr>
        <w:t xml:space="preserve">представленных </w:t>
      </w:r>
      <w:r w:rsidRPr="00065053">
        <w:rPr>
          <w:sz w:val="28"/>
          <w:szCs w:val="28"/>
        </w:rPr>
        <w:t>документов</w:t>
      </w:r>
      <w:r w:rsidR="001B3497" w:rsidRPr="00065053">
        <w:rPr>
          <w:sz w:val="28"/>
          <w:szCs w:val="28"/>
        </w:rPr>
        <w:t>,</w:t>
      </w:r>
      <w:r w:rsidRPr="00065053">
        <w:rPr>
          <w:sz w:val="28"/>
          <w:szCs w:val="28"/>
        </w:rPr>
        <w:t xml:space="preserve"> необходимых для предоставления муниципальной услуги,</w:t>
      </w:r>
      <w:r w:rsidR="00EC05E0" w:rsidRPr="00065053">
        <w:rPr>
          <w:sz w:val="28"/>
          <w:szCs w:val="28"/>
        </w:rPr>
        <w:t xml:space="preserve"> указанных</w:t>
      </w:r>
      <w:r w:rsidR="001B3497" w:rsidRPr="00065053">
        <w:rPr>
          <w:sz w:val="28"/>
          <w:szCs w:val="28"/>
        </w:rPr>
        <w:br/>
      </w:r>
      <w:r w:rsidR="00030ADD">
        <w:rPr>
          <w:sz w:val="28"/>
          <w:szCs w:val="28"/>
        </w:rPr>
        <w:t>в пункте 22</w:t>
      </w:r>
      <w:r w:rsidR="00EC05E0" w:rsidRPr="00065053">
        <w:rPr>
          <w:sz w:val="28"/>
          <w:szCs w:val="28"/>
        </w:rPr>
        <w:t xml:space="preserve"> настоящего Административного регламента</w:t>
      </w:r>
      <w:r w:rsidR="001B3497" w:rsidRPr="00065053">
        <w:rPr>
          <w:sz w:val="28"/>
          <w:szCs w:val="28"/>
        </w:rPr>
        <w:t>,</w:t>
      </w:r>
      <w:r w:rsidR="00E531E9" w:rsidRPr="00065053">
        <w:rPr>
          <w:sz w:val="28"/>
          <w:szCs w:val="28"/>
        </w:rPr>
        <w:t xml:space="preserve"> </w:t>
      </w:r>
      <w:r w:rsidR="00D82315" w:rsidRPr="00065053">
        <w:rPr>
          <w:sz w:val="28"/>
          <w:szCs w:val="28"/>
        </w:rPr>
        <w:t>и</w:t>
      </w:r>
      <w:r w:rsidR="00EC05E0" w:rsidRPr="00065053">
        <w:rPr>
          <w:sz w:val="28"/>
          <w:szCs w:val="28"/>
        </w:rPr>
        <w:t xml:space="preserve"> документов, находящихся в распоряжении органов государственной власти, органов местного самоуправления и подведомственных им организаций, приведенных</w:t>
      </w:r>
      <w:r w:rsidR="001B3497" w:rsidRPr="00065053">
        <w:rPr>
          <w:sz w:val="28"/>
          <w:szCs w:val="28"/>
        </w:rPr>
        <w:br/>
      </w:r>
      <w:r w:rsidR="00EC05E0" w:rsidRPr="00065053">
        <w:rPr>
          <w:sz w:val="28"/>
          <w:szCs w:val="28"/>
        </w:rPr>
        <w:t>в</w:t>
      </w:r>
      <w:r w:rsidR="007E2AFE">
        <w:rPr>
          <w:sz w:val="28"/>
          <w:szCs w:val="28"/>
        </w:rPr>
        <w:t xml:space="preserve"> </w:t>
      </w:r>
      <w:r w:rsidR="00030ADD">
        <w:rPr>
          <w:sz w:val="28"/>
          <w:szCs w:val="28"/>
        </w:rPr>
        <w:t>пункте 23</w:t>
      </w:r>
      <w:r w:rsidR="00EC05E0" w:rsidRPr="00065053">
        <w:rPr>
          <w:sz w:val="28"/>
          <w:szCs w:val="28"/>
        </w:rPr>
        <w:t xml:space="preserve"> настоящего Административного регламента</w:t>
      </w:r>
      <w:r w:rsidR="00D82315" w:rsidRPr="00065053">
        <w:rPr>
          <w:sz w:val="28"/>
          <w:szCs w:val="28"/>
        </w:rPr>
        <w:t xml:space="preserve">, а также проверяет </w:t>
      </w:r>
      <w:r w:rsidR="00C14E58" w:rsidRPr="00065053">
        <w:rPr>
          <w:sz w:val="28"/>
          <w:szCs w:val="28"/>
        </w:rPr>
        <w:t xml:space="preserve">наличие полномочий </w:t>
      </w:r>
      <w:r w:rsidR="00FD1014" w:rsidRPr="00065053">
        <w:rPr>
          <w:sz w:val="28"/>
          <w:szCs w:val="28"/>
        </w:rPr>
        <w:t xml:space="preserve">на обращение с заявлением о предоставлении муниципальной услуги, </w:t>
      </w:r>
      <w:r w:rsidR="00C14E58" w:rsidRPr="00065053">
        <w:rPr>
          <w:sz w:val="28"/>
          <w:szCs w:val="28"/>
        </w:rPr>
        <w:t>указанных в доверенности (в случае если с</w:t>
      </w:r>
      <w:proofErr w:type="gramEnd"/>
      <w:r w:rsidR="00C14E58" w:rsidRPr="00065053">
        <w:rPr>
          <w:sz w:val="28"/>
          <w:szCs w:val="28"/>
        </w:rPr>
        <w:t xml:space="preserve"> указанным заявлением обращается представитель заявителя)</w:t>
      </w:r>
      <w:r w:rsidRPr="00065053">
        <w:rPr>
          <w:sz w:val="28"/>
          <w:szCs w:val="28"/>
        </w:rPr>
        <w:t>;</w:t>
      </w:r>
    </w:p>
    <w:p w:rsidR="00FB15BE" w:rsidRPr="00065053" w:rsidRDefault="00FB15BE" w:rsidP="00FB15BE">
      <w:pPr>
        <w:widowControl w:val="0"/>
        <w:ind w:firstLine="709"/>
        <w:jc w:val="both"/>
        <w:rPr>
          <w:sz w:val="28"/>
          <w:szCs w:val="28"/>
        </w:rPr>
      </w:pPr>
      <w:r w:rsidRPr="00065053">
        <w:rPr>
          <w:sz w:val="28"/>
          <w:szCs w:val="28"/>
        </w:rPr>
        <w:t xml:space="preserve">2) направляет межведомственные запросы (в соответствии с </w:t>
      </w:r>
      <w:hyperlink r:id="rId26" w:history="1">
        <w:r w:rsidRPr="00065053">
          <w:rPr>
            <w:rStyle w:val="ac"/>
            <w:color w:val="auto"/>
            <w:sz w:val="28"/>
            <w:szCs w:val="28"/>
            <w:u w:val="none"/>
          </w:rPr>
          <w:t>частью 3 статьи 7.2</w:t>
        </w:r>
      </w:hyperlink>
      <w:r w:rsidRPr="00065053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или муниципальных услуг» срок исполнения запроса не может превышать пяти рабочих дней со дня его поступления, если иные сроки не были установлены иными нормативными актами):</w:t>
      </w:r>
    </w:p>
    <w:p w:rsidR="00FB15BE" w:rsidRPr="00065053" w:rsidRDefault="00FB15BE" w:rsidP="00FB15BE">
      <w:pPr>
        <w:widowControl w:val="0"/>
        <w:ind w:firstLine="709"/>
        <w:jc w:val="both"/>
        <w:rPr>
          <w:sz w:val="28"/>
          <w:szCs w:val="28"/>
        </w:rPr>
      </w:pPr>
      <w:r w:rsidRPr="00065053">
        <w:rPr>
          <w:sz w:val="28"/>
          <w:szCs w:val="28"/>
        </w:rPr>
        <w:t xml:space="preserve">в Управление Федеральной службы государственной регистрации, кадастра и картографии по Свердловской области </w:t>
      </w:r>
      <w:r w:rsidRPr="00065053">
        <w:rPr>
          <w:bCs/>
          <w:sz w:val="28"/>
          <w:szCs w:val="28"/>
        </w:rPr>
        <w:t xml:space="preserve">– </w:t>
      </w:r>
      <w:r w:rsidRPr="00065053">
        <w:rPr>
          <w:sz w:val="28"/>
          <w:szCs w:val="28"/>
        </w:rPr>
        <w:t>о наличии или</w:t>
      </w:r>
      <w:r w:rsidR="001B3497" w:rsidRPr="00065053">
        <w:rPr>
          <w:sz w:val="28"/>
          <w:szCs w:val="28"/>
        </w:rPr>
        <w:br/>
      </w:r>
      <w:r w:rsidRPr="00065053">
        <w:rPr>
          <w:sz w:val="28"/>
          <w:szCs w:val="28"/>
        </w:rPr>
        <w:t>об отсутствии у заявителя (заявителей) зарегистрированных прав</w:t>
      </w:r>
      <w:r w:rsidR="001B3497" w:rsidRPr="00065053">
        <w:rPr>
          <w:sz w:val="28"/>
          <w:szCs w:val="28"/>
        </w:rPr>
        <w:br/>
      </w:r>
      <w:r w:rsidRPr="00065053">
        <w:rPr>
          <w:sz w:val="28"/>
          <w:szCs w:val="28"/>
        </w:rPr>
        <w:t>на испрашиваемый земельный участок и зарегистрированных прав</w:t>
      </w:r>
      <w:r w:rsidR="001B3497" w:rsidRPr="00065053">
        <w:rPr>
          <w:sz w:val="28"/>
          <w:szCs w:val="28"/>
        </w:rPr>
        <w:br/>
      </w:r>
      <w:r w:rsidRPr="00065053">
        <w:rPr>
          <w:sz w:val="28"/>
          <w:szCs w:val="28"/>
        </w:rPr>
        <w:t>на объекты недвижимого имущества, расположенные на испрашиваемом земельном участке, а также о предоставлении кад</w:t>
      </w:r>
      <w:r w:rsidR="001B3497" w:rsidRPr="00065053">
        <w:rPr>
          <w:sz w:val="28"/>
          <w:szCs w:val="28"/>
        </w:rPr>
        <w:t>астрового паспорта</w:t>
      </w:r>
      <w:r w:rsidR="001B3497" w:rsidRPr="00065053">
        <w:rPr>
          <w:sz w:val="28"/>
          <w:szCs w:val="28"/>
        </w:rPr>
        <w:br/>
      </w:r>
      <w:r w:rsidRPr="00065053">
        <w:rPr>
          <w:sz w:val="28"/>
          <w:szCs w:val="28"/>
        </w:rPr>
        <w:t>на испрашиваемый земельный участок;</w:t>
      </w:r>
    </w:p>
    <w:p w:rsidR="00FB15BE" w:rsidRPr="00065053" w:rsidRDefault="00FB15BE" w:rsidP="00FB15BE">
      <w:pPr>
        <w:widowControl w:val="0"/>
        <w:ind w:firstLine="709"/>
        <w:jc w:val="both"/>
        <w:rPr>
          <w:sz w:val="28"/>
          <w:szCs w:val="28"/>
        </w:rPr>
      </w:pPr>
      <w:r w:rsidRPr="00065053">
        <w:rPr>
          <w:sz w:val="28"/>
          <w:szCs w:val="28"/>
        </w:rPr>
        <w:t xml:space="preserve">в Управление Федеральной налоговой службы по Свердловской </w:t>
      </w:r>
      <w:r w:rsidRPr="00065053">
        <w:rPr>
          <w:sz w:val="28"/>
          <w:szCs w:val="28"/>
        </w:rPr>
        <w:br/>
        <w:t xml:space="preserve">области </w:t>
      </w:r>
      <w:r w:rsidRPr="00065053">
        <w:rPr>
          <w:bCs/>
          <w:sz w:val="28"/>
          <w:szCs w:val="28"/>
        </w:rPr>
        <w:t xml:space="preserve">– </w:t>
      </w:r>
      <w:r w:rsidRPr="00065053">
        <w:rPr>
          <w:sz w:val="28"/>
          <w:szCs w:val="28"/>
        </w:rPr>
        <w:t>о наличии сведений о регистрации заявителя в Едином государственном реестре юридических лиц или Едином государственном реестре индивидуальных предпринимателей, в случае если заявителем является юридическое лицо или индивидуальный предприниматель;</w:t>
      </w:r>
    </w:p>
    <w:p w:rsidR="00FB15BE" w:rsidRPr="00065053" w:rsidRDefault="00FB15BE" w:rsidP="00FB15BE">
      <w:pPr>
        <w:widowControl w:val="0"/>
        <w:ind w:firstLine="709"/>
        <w:jc w:val="both"/>
        <w:rPr>
          <w:sz w:val="28"/>
          <w:szCs w:val="28"/>
        </w:rPr>
      </w:pPr>
      <w:r w:rsidRPr="00065053">
        <w:rPr>
          <w:sz w:val="28"/>
          <w:szCs w:val="28"/>
        </w:rPr>
        <w:t>3) запрашивает информацию из информационной системы обеспечения градостроитель</w:t>
      </w:r>
      <w:r w:rsidR="007E2AFE">
        <w:rPr>
          <w:sz w:val="28"/>
          <w:szCs w:val="28"/>
        </w:rPr>
        <w:t>ной деятельности администрации Невьянского городского округа</w:t>
      </w:r>
      <w:r w:rsidRPr="00065053">
        <w:rPr>
          <w:sz w:val="28"/>
          <w:szCs w:val="28"/>
        </w:rPr>
        <w:t xml:space="preserve"> о земельном участке, в отношении которого подано заявление об утверждении схемы расположения земельного участка. </w:t>
      </w:r>
    </w:p>
    <w:p w:rsidR="00FB15BE" w:rsidRPr="00065053" w:rsidRDefault="007940D9" w:rsidP="008E26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FB15BE" w:rsidRPr="00065053">
        <w:rPr>
          <w:sz w:val="28"/>
          <w:szCs w:val="28"/>
        </w:rPr>
        <w:t>. </w:t>
      </w:r>
      <w:proofErr w:type="gramStart"/>
      <w:r w:rsidR="00FB15BE" w:rsidRPr="00065053">
        <w:rPr>
          <w:sz w:val="28"/>
          <w:szCs w:val="28"/>
        </w:rPr>
        <w:t>В случае если заявителем (заявителями) по собственной инициативе</w:t>
      </w:r>
      <w:r w:rsidR="001B3497" w:rsidRPr="00065053">
        <w:rPr>
          <w:sz w:val="28"/>
          <w:szCs w:val="28"/>
        </w:rPr>
        <w:br/>
      </w:r>
      <w:r w:rsidR="00FB15BE" w:rsidRPr="00065053">
        <w:rPr>
          <w:sz w:val="28"/>
          <w:szCs w:val="28"/>
        </w:rPr>
        <w:t>к заявлению не была приложена схема расположения земельного участка</w:t>
      </w:r>
      <w:r w:rsidR="001B3497" w:rsidRPr="00065053">
        <w:rPr>
          <w:sz w:val="28"/>
          <w:szCs w:val="28"/>
        </w:rPr>
        <w:br/>
      </w:r>
      <w:r w:rsidR="00FB15BE" w:rsidRPr="00065053">
        <w:rPr>
          <w:sz w:val="28"/>
          <w:szCs w:val="28"/>
        </w:rPr>
        <w:t>в соответствии с требованиями</w:t>
      </w:r>
      <w:r w:rsidR="001B3497" w:rsidRPr="00065053">
        <w:rPr>
          <w:sz w:val="28"/>
          <w:szCs w:val="28"/>
        </w:rPr>
        <w:t>,</w:t>
      </w:r>
      <w:r w:rsidR="00FB15BE" w:rsidRPr="00065053">
        <w:rPr>
          <w:sz w:val="28"/>
          <w:szCs w:val="28"/>
        </w:rPr>
        <w:t xml:space="preserve"> указанными в </w:t>
      </w:r>
      <w:hyperlink w:anchor="Par149" w:history="1">
        <w:r w:rsidR="00FB15BE" w:rsidRPr="00065053">
          <w:rPr>
            <w:rStyle w:val="ac"/>
            <w:color w:val="auto"/>
            <w:sz w:val="28"/>
            <w:szCs w:val="28"/>
            <w:u w:val="none"/>
          </w:rPr>
          <w:t>пункте</w:t>
        </w:r>
      </w:hyperlink>
      <w:r w:rsidR="00030ADD">
        <w:rPr>
          <w:sz w:val="28"/>
          <w:szCs w:val="28"/>
        </w:rPr>
        <w:t xml:space="preserve"> 22</w:t>
      </w:r>
      <w:r w:rsidR="00FB15BE" w:rsidRPr="00065053">
        <w:rPr>
          <w:sz w:val="28"/>
          <w:szCs w:val="28"/>
        </w:rPr>
        <w:t xml:space="preserve"> настоящего </w:t>
      </w:r>
      <w:r w:rsidR="00FB15BE" w:rsidRPr="00065053">
        <w:rPr>
          <w:sz w:val="28"/>
          <w:szCs w:val="28"/>
        </w:rPr>
        <w:lastRenderedPageBreak/>
        <w:t>Административного рег</w:t>
      </w:r>
      <w:r w:rsidR="009814DB" w:rsidRPr="00065053">
        <w:rPr>
          <w:sz w:val="28"/>
          <w:szCs w:val="28"/>
        </w:rPr>
        <w:t>ламента, специалист Отдела</w:t>
      </w:r>
      <w:r w:rsidR="00FB15BE" w:rsidRPr="00065053">
        <w:rPr>
          <w:sz w:val="28"/>
          <w:szCs w:val="28"/>
        </w:rPr>
        <w:t>, ответственный</w:t>
      </w:r>
      <w:r w:rsidR="001B3497" w:rsidRPr="00065053">
        <w:rPr>
          <w:sz w:val="28"/>
          <w:szCs w:val="28"/>
        </w:rPr>
        <w:br/>
      </w:r>
      <w:r w:rsidR="00FB15BE" w:rsidRPr="00065053">
        <w:rPr>
          <w:sz w:val="28"/>
          <w:szCs w:val="28"/>
        </w:rPr>
        <w:t>за предоставлен</w:t>
      </w:r>
      <w:r w:rsidR="008E2671">
        <w:rPr>
          <w:sz w:val="28"/>
          <w:szCs w:val="28"/>
        </w:rPr>
        <w:t>ие муниципальной услуги, в срок</w:t>
      </w:r>
      <w:r w:rsidR="00FB15BE" w:rsidRPr="00065053">
        <w:rPr>
          <w:sz w:val="28"/>
          <w:szCs w:val="28"/>
        </w:rPr>
        <w:t xml:space="preserve">, не превышающий 10 календарных дней с момента поступления </w:t>
      </w:r>
      <w:r w:rsidR="008E2671" w:rsidRPr="00065053">
        <w:rPr>
          <w:sz w:val="28"/>
          <w:szCs w:val="28"/>
        </w:rPr>
        <w:t>в результате выполнения межведомственного запроса документов</w:t>
      </w:r>
      <w:r w:rsidR="00FB15BE" w:rsidRPr="00065053">
        <w:rPr>
          <w:sz w:val="28"/>
          <w:szCs w:val="28"/>
        </w:rPr>
        <w:t>, осуществляет подготовку схемы расположения земельного участка в форме электронного</w:t>
      </w:r>
      <w:proofErr w:type="gramEnd"/>
      <w:r w:rsidR="00FB15BE" w:rsidRPr="00065053">
        <w:rPr>
          <w:sz w:val="28"/>
          <w:szCs w:val="28"/>
        </w:rPr>
        <w:t xml:space="preserve"> </w:t>
      </w:r>
      <w:proofErr w:type="gramStart"/>
      <w:r w:rsidR="00FB15BE" w:rsidRPr="00065053">
        <w:rPr>
          <w:sz w:val="28"/>
          <w:szCs w:val="28"/>
        </w:rPr>
        <w:t>документа в соответствии с требованиями, установленными Приказом Минэкономразвития России № 762 от 27.11.2014,</w:t>
      </w:r>
      <w:r w:rsidR="008E2671">
        <w:rPr>
          <w:sz w:val="28"/>
          <w:szCs w:val="28"/>
        </w:rPr>
        <w:t xml:space="preserve"> </w:t>
      </w:r>
      <w:r w:rsidR="00FB15BE" w:rsidRPr="00065053">
        <w:rPr>
          <w:sz w:val="28"/>
          <w:szCs w:val="28"/>
        </w:rPr>
        <w:t>с использованием возможностей официального сайта Федеральной службы государственной регистрации, кадастра и картографии (</w:t>
      </w:r>
      <w:r w:rsidR="00FB15BE" w:rsidRPr="00065053">
        <w:rPr>
          <w:sz w:val="28"/>
          <w:szCs w:val="28"/>
          <w:lang w:val="en-US"/>
        </w:rPr>
        <w:t>http</w:t>
      </w:r>
      <w:r w:rsidR="00FB15BE" w:rsidRPr="00065053">
        <w:rPr>
          <w:sz w:val="28"/>
          <w:szCs w:val="28"/>
        </w:rPr>
        <w:t>://</w:t>
      </w:r>
      <w:hyperlink r:id="rId27" w:history="1">
        <w:r w:rsidR="00FB15BE" w:rsidRPr="00065053">
          <w:rPr>
            <w:rStyle w:val="ac"/>
            <w:color w:val="auto"/>
            <w:sz w:val="28"/>
            <w:szCs w:val="28"/>
            <w:u w:val="none"/>
          </w:rPr>
          <w:t>rosreestr.ru</w:t>
        </w:r>
      </w:hyperlink>
      <w:r w:rsidR="00FB15BE" w:rsidRPr="00065053">
        <w:rPr>
          <w:sz w:val="28"/>
          <w:szCs w:val="28"/>
        </w:rPr>
        <w:t>)</w:t>
      </w:r>
      <w:r w:rsidR="008E2671">
        <w:rPr>
          <w:sz w:val="28"/>
          <w:szCs w:val="28"/>
        </w:rPr>
        <w:t xml:space="preserve"> </w:t>
      </w:r>
      <w:r w:rsidR="00FB15BE" w:rsidRPr="00065053">
        <w:rPr>
          <w:sz w:val="28"/>
          <w:szCs w:val="28"/>
        </w:rPr>
        <w:t>в информационно-телекоммуникационной сети Интернет, а также</w:t>
      </w:r>
      <w:r w:rsidR="008E2671">
        <w:rPr>
          <w:sz w:val="28"/>
          <w:szCs w:val="28"/>
        </w:rPr>
        <w:t xml:space="preserve"> </w:t>
      </w:r>
      <w:r w:rsidR="00FB15BE" w:rsidRPr="00065053">
        <w:rPr>
          <w:sz w:val="28"/>
          <w:szCs w:val="28"/>
        </w:rPr>
        <w:t xml:space="preserve">с использованием геоинформационной системы </w:t>
      </w:r>
      <w:r w:rsidR="001B3497" w:rsidRPr="00065053">
        <w:rPr>
          <w:sz w:val="28"/>
          <w:szCs w:val="28"/>
        </w:rPr>
        <w:t>«</w:t>
      </w:r>
      <w:proofErr w:type="spellStart"/>
      <w:r w:rsidR="00FB15BE" w:rsidRPr="00065053">
        <w:rPr>
          <w:sz w:val="28"/>
          <w:szCs w:val="28"/>
        </w:rPr>
        <w:t>ИнГЕО</w:t>
      </w:r>
      <w:proofErr w:type="spellEnd"/>
      <w:r w:rsidR="001B3497" w:rsidRPr="00065053">
        <w:rPr>
          <w:sz w:val="28"/>
          <w:szCs w:val="28"/>
        </w:rPr>
        <w:t>»</w:t>
      </w:r>
      <w:r w:rsidR="00FB15BE" w:rsidRPr="00065053">
        <w:rPr>
          <w:sz w:val="28"/>
          <w:szCs w:val="28"/>
        </w:rPr>
        <w:t xml:space="preserve"> и обеспечивает изготовление схемы расположения земельного участка в форме документа</w:t>
      </w:r>
      <w:r w:rsidR="008E2671">
        <w:rPr>
          <w:sz w:val="28"/>
          <w:szCs w:val="28"/>
        </w:rPr>
        <w:t xml:space="preserve"> </w:t>
      </w:r>
      <w:r w:rsidR="00FB15BE" w:rsidRPr="00065053">
        <w:rPr>
          <w:sz w:val="28"/>
          <w:szCs w:val="28"/>
        </w:rPr>
        <w:t>на бумажном носителе.</w:t>
      </w:r>
      <w:proofErr w:type="gramEnd"/>
    </w:p>
    <w:p w:rsidR="00FB15BE" w:rsidRPr="00065053" w:rsidRDefault="00FB15BE" w:rsidP="00FB15BE">
      <w:pPr>
        <w:widowControl w:val="0"/>
        <w:ind w:firstLine="709"/>
        <w:jc w:val="both"/>
        <w:rPr>
          <w:sz w:val="28"/>
          <w:szCs w:val="28"/>
        </w:rPr>
      </w:pPr>
      <w:r w:rsidRPr="00065053">
        <w:rPr>
          <w:sz w:val="28"/>
          <w:szCs w:val="28"/>
        </w:rPr>
        <w:t>При этом содержание схемы расположения земельного участка, выполненной в форме электронного документа, должно соответствовать содержанию схемы расположения земельного участка, выполненной в форме документа на бумажном носителе.</w:t>
      </w:r>
    </w:p>
    <w:p w:rsidR="00FB15BE" w:rsidRPr="00065053" w:rsidRDefault="007940D9" w:rsidP="008E26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B15BE" w:rsidRPr="00065053">
        <w:rPr>
          <w:sz w:val="28"/>
          <w:szCs w:val="28"/>
        </w:rPr>
        <w:t>. После подготовки схемы расположения земельног</w:t>
      </w:r>
      <w:r w:rsidR="009814DB" w:rsidRPr="00065053">
        <w:rPr>
          <w:sz w:val="28"/>
          <w:szCs w:val="28"/>
        </w:rPr>
        <w:t>о участка, специалист Отдела</w:t>
      </w:r>
      <w:r w:rsidR="00FB15BE" w:rsidRPr="00065053">
        <w:rPr>
          <w:sz w:val="28"/>
          <w:szCs w:val="28"/>
        </w:rPr>
        <w:t xml:space="preserve">, ответственный за изготовление схемы расположения земельного участка в срок, не </w:t>
      </w:r>
      <w:r w:rsidR="008A08B3" w:rsidRPr="00065053">
        <w:rPr>
          <w:sz w:val="28"/>
          <w:szCs w:val="28"/>
        </w:rPr>
        <w:t>превышающий 10 календарных дней</w:t>
      </w:r>
      <w:r w:rsidR="008A08B3" w:rsidRPr="00065053">
        <w:rPr>
          <w:sz w:val="28"/>
          <w:szCs w:val="28"/>
        </w:rPr>
        <w:br/>
      </w:r>
      <w:r w:rsidR="008E2671">
        <w:rPr>
          <w:sz w:val="28"/>
          <w:szCs w:val="28"/>
        </w:rPr>
        <w:t>с момента подготовки схемы,</w:t>
      </w:r>
      <w:r w:rsidR="00FB15BE" w:rsidRPr="00065053">
        <w:rPr>
          <w:sz w:val="28"/>
          <w:szCs w:val="28"/>
        </w:rPr>
        <w:t xml:space="preserve"> обеспечивает подготовку и согла</w:t>
      </w:r>
      <w:r w:rsidR="009814DB" w:rsidRPr="00065053">
        <w:rPr>
          <w:sz w:val="28"/>
          <w:szCs w:val="28"/>
        </w:rPr>
        <w:t>сование проекта постановления Администрации Невьянского городского округа</w:t>
      </w:r>
      <w:r w:rsidR="00FB15BE" w:rsidRPr="00065053">
        <w:rPr>
          <w:sz w:val="28"/>
          <w:szCs w:val="28"/>
        </w:rPr>
        <w:t xml:space="preserve"> об утверждении схемы расположения земельного участка и </w:t>
      </w:r>
      <w:r w:rsidR="00D20551" w:rsidRPr="00065053">
        <w:rPr>
          <w:sz w:val="28"/>
          <w:szCs w:val="28"/>
        </w:rPr>
        <w:t>принятие</w:t>
      </w:r>
      <w:r w:rsidR="001B3497" w:rsidRPr="00065053">
        <w:rPr>
          <w:sz w:val="28"/>
          <w:szCs w:val="28"/>
        </w:rPr>
        <w:t xml:space="preserve"> доку</w:t>
      </w:r>
      <w:r w:rsidR="008E228C" w:rsidRPr="00065053">
        <w:rPr>
          <w:sz w:val="28"/>
          <w:szCs w:val="28"/>
        </w:rPr>
        <w:t>м</w:t>
      </w:r>
      <w:r w:rsidR="001B3497" w:rsidRPr="00065053">
        <w:rPr>
          <w:sz w:val="28"/>
          <w:szCs w:val="28"/>
        </w:rPr>
        <w:t>ента</w:t>
      </w:r>
      <w:r w:rsidR="00FB15BE" w:rsidRPr="00065053">
        <w:rPr>
          <w:sz w:val="28"/>
          <w:szCs w:val="28"/>
        </w:rPr>
        <w:t>.</w:t>
      </w:r>
    </w:p>
    <w:p w:rsidR="00FB15BE" w:rsidRPr="00065053" w:rsidRDefault="007940D9" w:rsidP="00FB15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EA6A73" w:rsidRPr="00065053">
        <w:rPr>
          <w:sz w:val="28"/>
          <w:szCs w:val="28"/>
        </w:rPr>
        <w:t xml:space="preserve">. </w:t>
      </w:r>
      <w:proofErr w:type="gramStart"/>
      <w:r w:rsidR="00EA6A73" w:rsidRPr="00065053">
        <w:rPr>
          <w:sz w:val="28"/>
          <w:szCs w:val="28"/>
        </w:rPr>
        <w:t>При выявлении оснований для отказа в предоставлении муниципальной ус</w:t>
      </w:r>
      <w:r w:rsidR="00F64B66">
        <w:rPr>
          <w:sz w:val="28"/>
          <w:szCs w:val="28"/>
        </w:rPr>
        <w:t>луги, предусмотренных пунктом 26</w:t>
      </w:r>
      <w:r w:rsidR="00EA6A73" w:rsidRPr="00065053">
        <w:rPr>
          <w:sz w:val="28"/>
          <w:szCs w:val="28"/>
        </w:rPr>
        <w:t xml:space="preserve"> настоящего Административного регламента</w:t>
      </w:r>
      <w:r w:rsidR="00FB15BE" w:rsidRPr="00065053">
        <w:rPr>
          <w:sz w:val="28"/>
          <w:szCs w:val="28"/>
        </w:rPr>
        <w:t>, осуществляется подготовка письма об отказе заявителю в предоставлении муниципальной услуги с указанием оснований</w:t>
      </w:r>
      <w:r w:rsidR="00EB6F29">
        <w:rPr>
          <w:sz w:val="28"/>
          <w:szCs w:val="28"/>
        </w:rPr>
        <w:t xml:space="preserve"> для такого отказа за подписью г</w:t>
      </w:r>
      <w:r w:rsidR="009814DB" w:rsidRPr="00065053">
        <w:rPr>
          <w:sz w:val="28"/>
          <w:szCs w:val="28"/>
        </w:rPr>
        <w:t>лавы</w:t>
      </w:r>
      <w:r w:rsidR="008340EF" w:rsidRPr="00065053">
        <w:rPr>
          <w:sz w:val="28"/>
          <w:szCs w:val="28"/>
        </w:rPr>
        <w:t xml:space="preserve"> администрации Невьянского горо</w:t>
      </w:r>
      <w:r w:rsidR="009814DB" w:rsidRPr="00065053">
        <w:rPr>
          <w:sz w:val="28"/>
          <w:szCs w:val="28"/>
        </w:rPr>
        <w:t>д</w:t>
      </w:r>
      <w:r w:rsidR="008340EF" w:rsidRPr="00065053">
        <w:rPr>
          <w:sz w:val="28"/>
          <w:szCs w:val="28"/>
        </w:rPr>
        <w:t>с</w:t>
      </w:r>
      <w:r w:rsidR="009814DB" w:rsidRPr="00065053">
        <w:rPr>
          <w:sz w:val="28"/>
          <w:szCs w:val="28"/>
        </w:rPr>
        <w:t>кого округа</w:t>
      </w:r>
      <w:r w:rsidR="00FB15BE" w:rsidRPr="00065053">
        <w:rPr>
          <w:sz w:val="28"/>
          <w:szCs w:val="28"/>
        </w:rPr>
        <w:t>, которое направляется заявителю способом</w:t>
      </w:r>
      <w:r w:rsidR="000F3CCD" w:rsidRPr="00065053">
        <w:rPr>
          <w:sz w:val="28"/>
          <w:szCs w:val="28"/>
        </w:rPr>
        <w:t>,</w:t>
      </w:r>
      <w:r w:rsidR="00FB15BE" w:rsidRPr="00065053">
        <w:rPr>
          <w:sz w:val="28"/>
          <w:szCs w:val="28"/>
        </w:rPr>
        <w:t xml:space="preserve"> указанн</w:t>
      </w:r>
      <w:r w:rsidR="000F3CCD" w:rsidRPr="00065053">
        <w:rPr>
          <w:sz w:val="28"/>
          <w:szCs w:val="28"/>
        </w:rPr>
        <w:t>ы</w:t>
      </w:r>
      <w:r w:rsidR="00FB15BE" w:rsidRPr="00065053">
        <w:rPr>
          <w:sz w:val="28"/>
          <w:szCs w:val="28"/>
        </w:rPr>
        <w:t>м в заявлении о предоставлении муниципальной услуги, не позднее месячного срока с момента регистрации заявления.</w:t>
      </w:r>
      <w:proofErr w:type="gramEnd"/>
    </w:p>
    <w:p w:rsidR="00FB15BE" w:rsidRPr="00065053" w:rsidRDefault="007940D9" w:rsidP="00FB15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B15BE" w:rsidRPr="00065053">
        <w:rPr>
          <w:sz w:val="28"/>
          <w:szCs w:val="28"/>
        </w:rPr>
        <w:t xml:space="preserve">. Результатом выполнения административной процедуры является </w:t>
      </w:r>
      <w:r w:rsidR="00CD08B5" w:rsidRPr="00065053">
        <w:rPr>
          <w:sz w:val="28"/>
          <w:szCs w:val="28"/>
        </w:rPr>
        <w:t>подготовка схемы расположения земельного участка (в случае если схема расположения земельного участка не была представлена заявителем</w:t>
      </w:r>
      <w:r w:rsidR="00CD08B5" w:rsidRPr="00065053">
        <w:rPr>
          <w:sz w:val="28"/>
          <w:szCs w:val="28"/>
        </w:rPr>
        <w:br/>
        <w:t>по собственной инициат</w:t>
      </w:r>
      <w:r w:rsidR="008340EF" w:rsidRPr="00065053">
        <w:rPr>
          <w:sz w:val="28"/>
          <w:szCs w:val="28"/>
        </w:rPr>
        <w:t>иве) и принятие постановления администрации Невьянского городского округа</w:t>
      </w:r>
      <w:r w:rsidR="00CD08B5" w:rsidRPr="00065053">
        <w:rPr>
          <w:sz w:val="28"/>
          <w:szCs w:val="28"/>
        </w:rPr>
        <w:t xml:space="preserve"> об утверждении схемы расположения земельно</w:t>
      </w:r>
      <w:r w:rsidR="008340EF" w:rsidRPr="00065053">
        <w:rPr>
          <w:sz w:val="28"/>
          <w:szCs w:val="28"/>
        </w:rPr>
        <w:t xml:space="preserve">го участка </w:t>
      </w:r>
      <w:r w:rsidR="00CD08B5" w:rsidRPr="00065053">
        <w:rPr>
          <w:sz w:val="28"/>
          <w:szCs w:val="28"/>
        </w:rPr>
        <w:t>либо подготовка и направление заявителю письма об отказе в предоставлении муниципальной услуги</w:t>
      </w:r>
      <w:r w:rsidR="00FB15BE" w:rsidRPr="00065053">
        <w:rPr>
          <w:sz w:val="28"/>
          <w:szCs w:val="28"/>
        </w:rPr>
        <w:t>.</w:t>
      </w:r>
    </w:p>
    <w:p w:rsidR="00FB15BE" w:rsidRPr="00FB15BE" w:rsidRDefault="007940D9" w:rsidP="00FB15BE">
      <w:pPr>
        <w:widowControl w:val="0"/>
        <w:ind w:firstLine="709"/>
        <w:jc w:val="both"/>
        <w:rPr>
          <w:sz w:val="28"/>
          <w:szCs w:val="28"/>
        </w:rPr>
      </w:pPr>
      <w:r w:rsidRPr="00B84EDF">
        <w:rPr>
          <w:sz w:val="28"/>
          <w:szCs w:val="28"/>
          <w:highlight w:val="yellow"/>
        </w:rPr>
        <w:t>49</w:t>
      </w:r>
      <w:r w:rsidR="00FB15BE" w:rsidRPr="00B84EDF">
        <w:rPr>
          <w:sz w:val="28"/>
          <w:szCs w:val="28"/>
          <w:highlight w:val="yellow"/>
        </w:rPr>
        <w:t>. Максимальная продолжительность административной процедуры</w:t>
      </w:r>
      <w:r w:rsidR="00CD08B5" w:rsidRPr="00B84EDF">
        <w:rPr>
          <w:sz w:val="28"/>
          <w:szCs w:val="28"/>
          <w:highlight w:val="yellow"/>
        </w:rPr>
        <w:br/>
      </w:r>
      <w:r w:rsidR="00B84EDF">
        <w:rPr>
          <w:sz w:val="28"/>
          <w:szCs w:val="28"/>
          <w:highlight w:val="yellow"/>
        </w:rPr>
        <w:t>не должна превышать 18</w:t>
      </w:r>
      <w:r w:rsidR="00FB15BE" w:rsidRPr="00B84EDF">
        <w:rPr>
          <w:sz w:val="28"/>
          <w:szCs w:val="28"/>
          <w:highlight w:val="yellow"/>
        </w:rPr>
        <w:t xml:space="preserve"> </w:t>
      </w:r>
      <w:r w:rsidR="008A6D16">
        <w:rPr>
          <w:sz w:val="28"/>
          <w:szCs w:val="28"/>
          <w:highlight w:val="yellow"/>
        </w:rPr>
        <w:t xml:space="preserve">рабочих </w:t>
      </w:r>
      <w:r w:rsidR="00FB15BE" w:rsidRPr="00B84EDF">
        <w:rPr>
          <w:sz w:val="28"/>
          <w:szCs w:val="28"/>
          <w:highlight w:val="yellow"/>
        </w:rPr>
        <w:t>дней.</w:t>
      </w:r>
    </w:p>
    <w:p w:rsidR="00387E55" w:rsidRPr="000D29DF" w:rsidRDefault="00387E55" w:rsidP="00387E55">
      <w:pPr>
        <w:ind w:firstLine="709"/>
        <w:jc w:val="both"/>
        <w:rPr>
          <w:rFonts w:eastAsia="ヒラギノ角ゴ Pro W3"/>
          <w:sz w:val="28"/>
          <w:szCs w:val="28"/>
        </w:rPr>
      </w:pPr>
      <w:r w:rsidRPr="000D29DF">
        <w:rPr>
          <w:sz w:val="28"/>
          <w:szCs w:val="28"/>
        </w:rPr>
        <w:t>В случае предоставления муниципальной услуги через МФЦ,  специалист Отдела</w:t>
      </w:r>
      <w:r w:rsidRPr="000D29DF">
        <w:rPr>
          <w:rFonts w:eastAsia="ヒラギノ角ゴ Pro W3"/>
          <w:sz w:val="28"/>
          <w:szCs w:val="28"/>
        </w:rPr>
        <w:t xml:space="preserve"> передает в МФЦ результат предоставления услуги, не позднее </w:t>
      </w:r>
      <w:r w:rsidRPr="000D29DF">
        <w:rPr>
          <w:sz w:val="28"/>
          <w:szCs w:val="28"/>
        </w:rPr>
        <w:t>двух дней</w:t>
      </w:r>
      <w:r w:rsidRPr="000D29DF">
        <w:rPr>
          <w:rFonts w:eastAsia="ヒラギノ角ゴ Pro W3"/>
          <w:sz w:val="28"/>
          <w:szCs w:val="28"/>
        </w:rPr>
        <w:t xml:space="preserve">, после оформления результата предоставления муниципальной услуги и в </w:t>
      </w:r>
      <w:proofErr w:type="gramStart"/>
      <w:r w:rsidRPr="000D29DF">
        <w:rPr>
          <w:rFonts w:eastAsia="ヒラギノ角ゴ Pro W3"/>
          <w:sz w:val="28"/>
          <w:szCs w:val="28"/>
        </w:rPr>
        <w:t>сроки</w:t>
      </w:r>
      <w:proofErr w:type="gramEnd"/>
      <w:r w:rsidRPr="000D29DF">
        <w:rPr>
          <w:rFonts w:eastAsia="ヒラギノ角ゴ Pro W3"/>
          <w:sz w:val="28"/>
          <w:szCs w:val="28"/>
        </w:rPr>
        <w:t xml:space="preserve"> не превышающие общий срок </w:t>
      </w:r>
      <w:r w:rsidRPr="000D29DF">
        <w:rPr>
          <w:sz w:val="28"/>
          <w:szCs w:val="28"/>
        </w:rPr>
        <w:t xml:space="preserve">предоставления муниципальной услуги. </w:t>
      </w:r>
    </w:p>
    <w:p w:rsidR="00387E55" w:rsidRPr="000D29DF" w:rsidRDefault="00387E55" w:rsidP="00387E55">
      <w:pPr>
        <w:pStyle w:val="Textbodyindent"/>
        <w:spacing w:after="0"/>
        <w:ind w:left="0" w:firstLine="709"/>
        <w:rPr>
          <w:rFonts w:eastAsia="Times New Roman CYR"/>
          <w:color w:val="auto"/>
          <w:sz w:val="28"/>
          <w:szCs w:val="28"/>
        </w:rPr>
      </w:pPr>
      <w:r w:rsidRPr="000D29DF">
        <w:rPr>
          <w:rFonts w:eastAsia="Times New Roman CYR"/>
          <w:color w:val="auto"/>
          <w:sz w:val="28"/>
          <w:szCs w:val="28"/>
        </w:rPr>
        <w:t>В МФЦ производится только выдача результата, а направление по почтовому адресу не осуществляется.</w:t>
      </w:r>
    </w:p>
    <w:p w:rsidR="00FB15BE" w:rsidRPr="00FB15BE" w:rsidRDefault="00FB15BE" w:rsidP="00FB15BE">
      <w:pPr>
        <w:widowControl w:val="0"/>
        <w:ind w:firstLine="709"/>
        <w:jc w:val="both"/>
        <w:rPr>
          <w:sz w:val="28"/>
          <w:szCs w:val="28"/>
        </w:rPr>
      </w:pPr>
    </w:p>
    <w:p w:rsidR="00FB15BE" w:rsidRPr="00FB15BE" w:rsidRDefault="00FB15BE" w:rsidP="00FB15BE">
      <w:pPr>
        <w:widowControl w:val="0"/>
        <w:ind w:firstLine="709"/>
        <w:jc w:val="both"/>
        <w:rPr>
          <w:sz w:val="28"/>
          <w:szCs w:val="28"/>
        </w:rPr>
      </w:pPr>
      <w:r w:rsidRPr="00FB15BE">
        <w:rPr>
          <w:sz w:val="28"/>
          <w:szCs w:val="28"/>
        </w:rPr>
        <w:t>Глава 4. Выдача заявителю и направление</w:t>
      </w:r>
      <w:r w:rsidR="00EB6F29">
        <w:rPr>
          <w:sz w:val="28"/>
          <w:szCs w:val="28"/>
        </w:rPr>
        <w:t xml:space="preserve"> </w:t>
      </w:r>
      <w:r w:rsidRPr="00FB15BE">
        <w:rPr>
          <w:sz w:val="28"/>
          <w:szCs w:val="28"/>
        </w:rPr>
        <w:t xml:space="preserve"> </w:t>
      </w:r>
      <w:r w:rsidR="007D501F" w:rsidRPr="00EB6F29">
        <w:rPr>
          <w:sz w:val="28"/>
          <w:szCs w:val="28"/>
        </w:rPr>
        <w:t>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</w:t>
      </w:r>
      <w:r w:rsidR="007D501F">
        <w:rPr>
          <w:sz w:val="28"/>
          <w:szCs w:val="28"/>
        </w:rPr>
        <w:t xml:space="preserve"> недвижимости </w:t>
      </w:r>
      <w:r w:rsidR="008340EF">
        <w:rPr>
          <w:sz w:val="28"/>
          <w:szCs w:val="28"/>
        </w:rPr>
        <w:t>постановления администрации Невьянского городского округа</w:t>
      </w:r>
      <w:r w:rsidRPr="00FB15BE">
        <w:rPr>
          <w:sz w:val="28"/>
          <w:szCs w:val="28"/>
        </w:rPr>
        <w:t xml:space="preserve"> об утверждении схемы расположения земельного участка с приложением схемы расположения земельного участка </w:t>
      </w:r>
    </w:p>
    <w:p w:rsidR="00FB15BE" w:rsidRPr="00FB15BE" w:rsidRDefault="00FB15BE" w:rsidP="00FB15BE">
      <w:pPr>
        <w:widowControl w:val="0"/>
        <w:ind w:firstLine="709"/>
        <w:jc w:val="both"/>
        <w:rPr>
          <w:sz w:val="28"/>
          <w:szCs w:val="28"/>
        </w:rPr>
      </w:pPr>
    </w:p>
    <w:p w:rsidR="00FB15BE" w:rsidRPr="00FB15BE" w:rsidRDefault="007940D9" w:rsidP="007940D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50</w:t>
      </w:r>
      <w:r w:rsidR="00FB15BE" w:rsidRPr="00FB15BE">
        <w:rPr>
          <w:sz w:val="28"/>
          <w:szCs w:val="28"/>
        </w:rPr>
        <w:t>. Основанием для начала административной процедуры является принятие постано</w:t>
      </w:r>
      <w:r w:rsidR="008340EF">
        <w:rPr>
          <w:sz w:val="28"/>
          <w:szCs w:val="28"/>
        </w:rPr>
        <w:t>вления администрации Невьянского городского округа</w:t>
      </w:r>
      <w:r w:rsidR="00FB15BE" w:rsidRPr="00FB15BE">
        <w:rPr>
          <w:sz w:val="28"/>
          <w:szCs w:val="28"/>
        </w:rPr>
        <w:t xml:space="preserve"> об утверждении схемы расположения земельного участка.</w:t>
      </w:r>
    </w:p>
    <w:p w:rsidR="00EB6F29" w:rsidRPr="00EB6F29" w:rsidRDefault="007940D9" w:rsidP="00EB6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51</w:t>
      </w:r>
      <w:r w:rsidR="00FB15BE" w:rsidRPr="00EB6F29">
        <w:rPr>
          <w:rFonts w:ascii="Times New Roman" w:hAnsi="Times New Roman" w:cs="Times New Roman"/>
          <w:sz w:val="28"/>
          <w:szCs w:val="28"/>
        </w:rPr>
        <w:t>.</w:t>
      </w:r>
      <w:r w:rsidR="008340EF" w:rsidRPr="00EB6F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40EF" w:rsidRPr="00EB6F29">
        <w:rPr>
          <w:rFonts w:ascii="Times New Roman" w:hAnsi="Times New Roman" w:cs="Times New Roman"/>
          <w:sz w:val="28"/>
          <w:szCs w:val="28"/>
        </w:rPr>
        <w:t>После принятия постановления администрации Невьянского городского округа</w:t>
      </w:r>
      <w:r w:rsidR="00FB15BE" w:rsidRPr="00EB6F29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</w:t>
      </w:r>
      <w:r w:rsidR="008340EF" w:rsidRPr="00EB6F29">
        <w:rPr>
          <w:rFonts w:ascii="Times New Roman" w:hAnsi="Times New Roman" w:cs="Times New Roman"/>
          <w:sz w:val="28"/>
          <w:szCs w:val="28"/>
        </w:rPr>
        <w:t xml:space="preserve"> участка специалист Отдела</w:t>
      </w:r>
      <w:r w:rsidR="00FB15BE" w:rsidRPr="00EB6F29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направляет</w:t>
      </w:r>
      <w:r w:rsidR="00EB6F29" w:rsidRPr="00EB6F29">
        <w:rPr>
          <w:rFonts w:ascii="Times New Roman" w:hAnsi="Times New Roman" w:cs="Times New Roman"/>
          <w:sz w:val="28"/>
          <w:szCs w:val="28"/>
        </w:rPr>
        <w:t xml:space="preserve">  в срок н</w:t>
      </w:r>
      <w:r w:rsidR="007D501F">
        <w:rPr>
          <w:rFonts w:ascii="Times New Roman" w:hAnsi="Times New Roman" w:cs="Times New Roman"/>
          <w:sz w:val="28"/>
          <w:szCs w:val="28"/>
        </w:rPr>
        <w:t xml:space="preserve">е более чем пять рабочих дней </w:t>
      </w:r>
      <w:r w:rsidR="00EB6F29" w:rsidRPr="00EB6F29">
        <w:rPr>
          <w:rFonts w:ascii="Times New Roman" w:hAnsi="Times New Roman" w:cs="Times New Roman"/>
          <w:sz w:val="28"/>
          <w:szCs w:val="28"/>
        </w:rPr>
        <w:t>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</w:t>
      </w:r>
      <w:r w:rsidR="007D501F">
        <w:rPr>
          <w:rFonts w:ascii="Times New Roman" w:hAnsi="Times New Roman" w:cs="Times New Roman"/>
          <w:sz w:val="28"/>
          <w:szCs w:val="28"/>
        </w:rPr>
        <w:t xml:space="preserve"> недвижимости, указанное постановление</w:t>
      </w:r>
      <w:r w:rsidR="00EB6F29" w:rsidRPr="00EB6F29">
        <w:rPr>
          <w:rFonts w:ascii="Times New Roman" w:hAnsi="Times New Roman" w:cs="Times New Roman"/>
          <w:sz w:val="28"/>
          <w:szCs w:val="28"/>
        </w:rPr>
        <w:t xml:space="preserve"> с приложением схемы расположения земельного участка, в том числе с использованием</w:t>
      </w:r>
      <w:proofErr w:type="gramEnd"/>
      <w:r w:rsidR="00EB6F29" w:rsidRPr="00EB6F29">
        <w:rPr>
          <w:rFonts w:ascii="Times New Roman" w:hAnsi="Times New Roman" w:cs="Times New Roman"/>
          <w:sz w:val="28"/>
          <w:szCs w:val="28"/>
        </w:rPr>
        <w:t xml:space="preserve">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B15BE" w:rsidRPr="00FB15BE" w:rsidRDefault="007940D9" w:rsidP="00FB15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FB15BE" w:rsidRPr="00FB15BE">
        <w:rPr>
          <w:sz w:val="28"/>
          <w:szCs w:val="28"/>
        </w:rPr>
        <w:t>. В течении двух рабочих дней с момента прин</w:t>
      </w:r>
      <w:r w:rsidR="008340EF">
        <w:rPr>
          <w:sz w:val="28"/>
          <w:szCs w:val="28"/>
        </w:rPr>
        <w:t>ятия постановления администрации Невьянского городского округа</w:t>
      </w:r>
      <w:r w:rsidR="00FB15BE" w:rsidRPr="00FB15BE">
        <w:rPr>
          <w:sz w:val="28"/>
          <w:szCs w:val="28"/>
        </w:rPr>
        <w:t xml:space="preserve"> об утверждении схемы расположения земельного участка заявитель (или его представитель) уведомляется о возможности получения указанного постановления (в зависимости от способа уведомления, указанного при подаче заявления).</w:t>
      </w:r>
    </w:p>
    <w:p w:rsidR="00FB15BE" w:rsidRPr="00FB15BE" w:rsidRDefault="007940D9" w:rsidP="00FB15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FB15BE" w:rsidRPr="00FB15BE">
        <w:rPr>
          <w:sz w:val="28"/>
          <w:szCs w:val="28"/>
        </w:rPr>
        <w:t>. При полу</w:t>
      </w:r>
      <w:r w:rsidR="008340EF">
        <w:rPr>
          <w:sz w:val="28"/>
          <w:szCs w:val="28"/>
        </w:rPr>
        <w:t>чении копии постановления администрации Невьянского городского округа</w:t>
      </w:r>
      <w:r w:rsidR="00FB15BE" w:rsidRPr="00FB15BE">
        <w:rPr>
          <w:sz w:val="28"/>
          <w:szCs w:val="28"/>
        </w:rPr>
        <w:t xml:space="preserve"> об утверждении схемы расположения земельного участка</w:t>
      </w:r>
      <w:r w:rsidR="00CD08B5">
        <w:rPr>
          <w:sz w:val="28"/>
          <w:szCs w:val="28"/>
        </w:rPr>
        <w:t>,</w:t>
      </w:r>
      <w:r w:rsidR="00CD08B5">
        <w:rPr>
          <w:sz w:val="28"/>
          <w:szCs w:val="28"/>
        </w:rPr>
        <w:br/>
        <w:t>а также</w:t>
      </w:r>
      <w:r w:rsidR="00FB15BE" w:rsidRPr="00FB15BE">
        <w:rPr>
          <w:sz w:val="28"/>
          <w:szCs w:val="28"/>
        </w:rPr>
        <w:t xml:space="preserve"> схемы расположения земельного участка заявитель (заявители) представляет (представляют) документ (документы), удостоверяющий (удостоверяющие)</w:t>
      </w:r>
      <w:r w:rsidR="000D29DF">
        <w:rPr>
          <w:sz w:val="28"/>
          <w:szCs w:val="28"/>
        </w:rPr>
        <w:t xml:space="preserve"> </w:t>
      </w:r>
      <w:r w:rsidR="00FB15BE" w:rsidRPr="00FB15BE">
        <w:rPr>
          <w:sz w:val="28"/>
          <w:szCs w:val="28"/>
        </w:rPr>
        <w:t>его (их) личность, представитель заявителя также предъявляет доверенность, подтверждающую его полномочия получать</w:t>
      </w:r>
      <w:r w:rsidR="00CD08B5">
        <w:rPr>
          <w:sz w:val="28"/>
          <w:szCs w:val="28"/>
        </w:rPr>
        <w:br/>
      </w:r>
      <w:r w:rsidR="00FB15BE" w:rsidRPr="00FB15BE">
        <w:rPr>
          <w:sz w:val="28"/>
          <w:szCs w:val="28"/>
        </w:rPr>
        <w:t>от имени заявителя документы.</w:t>
      </w:r>
    </w:p>
    <w:p w:rsidR="00FB15BE" w:rsidRPr="00FB15BE" w:rsidRDefault="007940D9" w:rsidP="00956E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FB15BE" w:rsidRPr="00FB15BE">
        <w:rPr>
          <w:sz w:val="28"/>
          <w:szCs w:val="28"/>
        </w:rPr>
        <w:t>. </w:t>
      </w:r>
      <w:proofErr w:type="gramStart"/>
      <w:r w:rsidR="00FB15BE" w:rsidRPr="00FB15BE">
        <w:rPr>
          <w:sz w:val="28"/>
          <w:szCs w:val="28"/>
        </w:rPr>
        <w:t>Если заявитель (заявители) не обратился (не обратились) за получение</w:t>
      </w:r>
      <w:r w:rsidR="008340EF">
        <w:rPr>
          <w:sz w:val="28"/>
          <w:szCs w:val="28"/>
        </w:rPr>
        <w:t>м копии постановления</w:t>
      </w:r>
      <w:r w:rsidR="008340EF" w:rsidRPr="008340EF">
        <w:rPr>
          <w:sz w:val="28"/>
          <w:szCs w:val="28"/>
        </w:rPr>
        <w:t xml:space="preserve"> </w:t>
      </w:r>
      <w:r w:rsidR="008340EF">
        <w:rPr>
          <w:sz w:val="28"/>
          <w:szCs w:val="28"/>
        </w:rPr>
        <w:t xml:space="preserve">администрации Невьянского городского округа </w:t>
      </w:r>
      <w:r w:rsidR="00FB15BE" w:rsidRPr="00FB15BE">
        <w:rPr>
          <w:sz w:val="28"/>
          <w:szCs w:val="28"/>
        </w:rPr>
        <w:t>об утверждении схемы расположения земельного участка и схемы расположения земельного участка в течение 10 дней со дня уведомления</w:t>
      </w:r>
      <w:r w:rsidR="00FD4110">
        <w:rPr>
          <w:sz w:val="28"/>
          <w:szCs w:val="28"/>
        </w:rPr>
        <w:br/>
      </w:r>
      <w:r w:rsidR="00FB15BE" w:rsidRPr="00FB15BE">
        <w:rPr>
          <w:sz w:val="28"/>
          <w:szCs w:val="28"/>
        </w:rPr>
        <w:t>о принятом решении, указанном в пункте 15</w:t>
      </w:r>
      <w:r w:rsidR="00DF17DC">
        <w:rPr>
          <w:sz w:val="28"/>
          <w:szCs w:val="28"/>
        </w:rPr>
        <w:t xml:space="preserve"> </w:t>
      </w:r>
      <w:r w:rsidR="00FB15BE" w:rsidRPr="00FB15BE">
        <w:rPr>
          <w:sz w:val="28"/>
          <w:szCs w:val="28"/>
        </w:rPr>
        <w:t xml:space="preserve">настоящего Административного регламента, </w:t>
      </w:r>
      <w:r w:rsidR="00956E23" w:rsidRPr="00956E23">
        <w:rPr>
          <w:sz w:val="28"/>
          <w:szCs w:val="28"/>
        </w:rPr>
        <w:t>копи</w:t>
      </w:r>
      <w:r w:rsidR="00956E23">
        <w:rPr>
          <w:sz w:val="28"/>
          <w:szCs w:val="28"/>
        </w:rPr>
        <w:t>я</w:t>
      </w:r>
      <w:r w:rsidR="00956E23" w:rsidRPr="00956E23">
        <w:rPr>
          <w:sz w:val="28"/>
          <w:szCs w:val="28"/>
        </w:rPr>
        <w:t xml:space="preserve"> постановления</w:t>
      </w:r>
      <w:r w:rsidR="008340EF">
        <w:rPr>
          <w:sz w:val="28"/>
          <w:szCs w:val="28"/>
        </w:rPr>
        <w:t xml:space="preserve"> администрации Невьянского городского округа </w:t>
      </w:r>
      <w:r w:rsidR="00956E23" w:rsidRPr="00956E23">
        <w:rPr>
          <w:sz w:val="28"/>
          <w:szCs w:val="28"/>
        </w:rPr>
        <w:t>об утверждении схемы расположения земельного участка и схем</w:t>
      </w:r>
      <w:r w:rsidR="00956E23">
        <w:rPr>
          <w:sz w:val="28"/>
          <w:szCs w:val="28"/>
        </w:rPr>
        <w:t>а</w:t>
      </w:r>
      <w:r w:rsidR="00956E23" w:rsidRPr="00956E23">
        <w:rPr>
          <w:sz w:val="28"/>
          <w:szCs w:val="28"/>
        </w:rPr>
        <w:t xml:space="preserve"> расположения земельного участка</w:t>
      </w:r>
      <w:proofErr w:type="gramEnd"/>
      <w:r w:rsidR="00FB15BE" w:rsidRPr="00FB15BE">
        <w:rPr>
          <w:sz w:val="28"/>
          <w:szCs w:val="28"/>
        </w:rPr>
        <w:t xml:space="preserve"> направляется в адрес заявителя, указанный</w:t>
      </w:r>
      <w:r w:rsidR="008340EF">
        <w:rPr>
          <w:sz w:val="28"/>
          <w:szCs w:val="28"/>
        </w:rPr>
        <w:t xml:space="preserve"> </w:t>
      </w:r>
      <w:r w:rsidR="00FB15BE" w:rsidRPr="00FB15BE">
        <w:rPr>
          <w:sz w:val="28"/>
          <w:szCs w:val="28"/>
        </w:rPr>
        <w:t>в заявлении, по почте заказным письмом с уведомлением.</w:t>
      </w:r>
    </w:p>
    <w:p w:rsidR="00FB15BE" w:rsidRPr="00FB15BE" w:rsidRDefault="007940D9" w:rsidP="00FB15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FB15BE" w:rsidRPr="00FB15BE">
        <w:rPr>
          <w:sz w:val="28"/>
          <w:szCs w:val="28"/>
        </w:rPr>
        <w:t>. </w:t>
      </w:r>
      <w:proofErr w:type="gramStart"/>
      <w:r w:rsidR="00FB15BE" w:rsidRPr="00FB15BE">
        <w:rPr>
          <w:sz w:val="28"/>
          <w:szCs w:val="28"/>
        </w:rPr>
        <w:t>Результатом административной процедуры является выдача заявителю в форме документ</w:t>
      </w:r>
      <w:r w:rsidR="00956E23">
        <w:rPr>
          <w:sz w:val="28"/>
          <w:szCs w:val="28"/>
        </w:rPr>
        <w:t>ов</w:t>
      </w:r>
      <w:r w:rsidR="00FB15BE" w:rsidRPr="00FB15BE">
        <w:rPr>
          <w:sz w:val="28"/>
          <w:szCs w:val="28"/>
        </w:rPr>
        <w:t xml:space="preserve"> на </w:t>
      </w:r>
      <w:r w:rsidR="00FD4110">
        <w:rPr>
          <w:sz w:val="28"/>
          <w:szCs w:val="28"/>
        </w:rPr>
        <w:t>бумажном носителе и направление</w:t>
      </w:r>
      <w:r w:rsidR="007D501F" w:rsidRPr="007D501F">
        <w:rPr>
          <w:sz w:val="28"/>
          <w:szCs w:val="28"/>
        </w:rPr>
        <w:t xml:space="preserve"> </w:t>
      </w:r>
      <w:r w:rsidR="007D501F" w:rsidRPr="00EB6F29">
        <w:rPr>
          <w:sz w:val="28"/>
          <w:szCs w:val="28"/>
        </w:rPr>
        <w:t xml:space="preserve">в федеральный орган исполнительной власти, уполномоченный в области </w:t>
      </w:r>
      <w:r w:rsidR="007D501F" w:rsidRPr="00EB6F29">
        <w:rPr>
          <w:sz w:val="28"/>
          <w:szCs w:val="28"/>
        </w:rPr>
        <w:lastRenderedPageBreak/>
        <w:t>государственного кадастрового учета недвижимого имущества и ведения государственного кадастра</w:t>
      </w:r>
      <w:r w:rsidR="007D501F">
        <w:rPr>
          <w:sz w:val="28"/>
          <w:szCs w:val="28"/>
        </w:rPr>
        <w:t xml:space="preserve"> недвижимости </w:t>
      </w:r>
      <w:r w:rsidR="00FB15BE" w:rsidRPr="00FB15BE">
        <w:rPr>
          <w:sz w:val="28"/>
          <w:szCs w:val="28"/>
        </w:rPr>
        <w:t>электронн</w:t>
      </w:r>
      <w:r w:rsidR="003664AB">
        <w:rPr>
          <w:sz w:val="28"/>
          <w:szCs w:val="28"/>
        </w:rPr>
        <w:t>ого</w:t>
      </w:r>
      <w:r w:rsidR="00FB15BE" w:rsidRPr="00FB15BE">
        <w:rPr>
          <w:sz w:val="28"/>
          <w:szCs w:val="28"/>
        </w:rPr>
        <w:t xml:space="preserve"> документ</w:t>
      </w:r>
      <w:r w:rsidR="003664AB">
        <w:rPr>
          <w:sz w:val="28"/>
          <w:szCs w:val="28"/>
        </w:rPr>
        <w:t>а</w:t>
      </w:r>
      <w:r w:rsidR="00FB15BE" w:rsidRPr="00FB15BE">
        <w:rPr>
          <w:sz w:val="28"/>
          <w:szCs w:val="28"/>
        </w:rPr>
        <w:t xml:space="preserve"> копи</w:t>
      </w:r>
      <w:r w:rsidR="00956E23">
        <w:rPr>
          <w:sz w:val="28"/>
          <w:szCs w:val="28"/>
        </w:rPr>
        <w:t>и</w:t>
      </w:r>
      <w:r w:rsidR="008340EF">
        <w:rPr>
          <w:sz w:val="28"/>
          <w:szCs w:val="28"/>
        </w:rPr>
        <w:t xml:space="preserve"> постановления администрации Невьянского городского округа</w:t>
      </w:r>
      <w:r w:rsidR="00FB15BE" w:rsidRPr="00FB15BE">
        <w:rPr>
          <w:sz w:val="28"/>
          <w:szCs w:val="28"/>
        </w:rPr>
        <w:t xml:space="preserve"> об утверждении схемы расположения земельного участка в срок</w:t>
      </w:r>
      <w:r w:rsidR="00956E23">
        <w:rPr>
          <w:sz w:val="28"/>
          <w:szCs w:val="28"/>
        </w:rPr>
        <w:t>,</w:t>
      </w:r>
      <w:r w:rsidR="00FB15BE" w:rsidRPr="00FB15BE">
        <w:rPr>
          <w:sz w:val="28"/>
          <w:szCs w:val="28"/>
        </w:rPr>
        <w:t xml:space="preserve"> не превышающий </w:t>
      </w:r>
      <w:r w:rsidR="00956E23">
        <w:rPr>
          <w:sz w:val="28"/>
          <w:szCs w:val="28"/>
        </w:rPr>
        <w:t>пяти</w:t>
      </w:r>
      <w:r w:rsidR="00FB15BE" w:rsidRPr="00FB15BE">
        <w:rPr>
          <w:sz w:val="28"/>
          <w:szCs w:val="28"/>
        </w:rPr>
        <w:t xml:space="preserve"> рабочих дней с момента</w:t>
      </w:r>
      <w:r w:rsidR="008340EF">
        <w:rPr>
          <w:sz w:val="28"/>
          <w:szCs w:val="28"/>
        </w:rPr>
        <w:t xml:space="preserve"> </w:t>
      </w:r>
      <w:r w:rsidR="00FB15BE" w:rsidRPr="00FB15BE">
        <w:rPr>
          <w:sz w:val="28"/>
          <w:szCs w:val="28"/>
        </w:rPr>
        <w:t>его издания, с приложением</w:t>
      </w:r>
      <w:r w:rsidR="008340EF">
        <w:rPr>
          <w:sz w:val="28"/>
          <w:szCs w:val="28"/>
        </w:rPr>
        <w:t xml:space="preserve"> </w:t>
      </w:r>
      <w:r w:rsidR="00956E23">
        <w:rPr>
          <w:sz w:val="28"/>
          <w:szCs w:val="28"/>
        </w:rPr>
        <w:t>в</w:t>
      </w:r>
      <w:proofErr w:type="gramEnd"/>
      <w:r w:rsidR="00956E23">
        <w:rPr>
          <w:sz w:val="28"/>
          <w:szCs w:val="28"/>
        </w:rPr>
        <w:t xml:space="preserve"> форме электронного документа</w:t>
      </w:r>
      <w:r w:rsidR="00FB15BE" w:rsidRPr="00FB15BE">
        <w:rPr>
          <w:sz w:val="28"/>
          <w:szCs w:val="28"/>
        </w:rPr>
        <w:t xml:space="preserve"> схемы расположения земельного участка.</w:t>
      </w:r>
    </w:p>
    <w:p w:rsidR="00FB15BE" w:rsidRPr="00FB15BE" w:rsidRDefault="00FB15BE" w:rsidP="00FB15BE">
      <w:pPr>
        <w:widowControl w:val="0"/>
        <w:ind w:firstLine="709"/>
        <w:jc w:val="both"/>
        <w:rPr>
          <w:sz w:val="28"/>
          <w:szCs w:val="28"/>
        </w:rPr>
      </w:pPr>
    </w:p>
    <w:p w:rsidR="000D29DF" w:rsidRDefault="000D29DF" w:rsidP="00956E23">
      <w:pPr>
        <w:widowControl w:val="0"/>
        <w:jc w:val="center"/>
        <w:rPr>
          <w:sz w:val="28"/>
          <w:szCs w:val="28"/>
        </w:rPr>
      </w:pPr>
    </w:p>
    <w:p w:rsidR="00FB15BE" w:rsidRPr="00FB15BE" w:rsidRDefault="00FB15BE" w:rsidP="00956E23">
      <w:pPr>
        <w:widowControl w:val="0"/>
        <w:jc w:val="center"/>
        <w:rPr>
          <w:sz w:val="28"/>
          <w:szCs w:val="28"/>
        </w:rPr>
      </w:pPr>
      <w:r w:rsidRPr="00FB15BE">
        <w:rPr>
          <w:sz w:val="28"/>
          <w:szCs w:val="28"/>
        </w:rPr>
        <w:t>РАЗДЕЛ 4</w:t>
      </w:r>
    </w:p>
    <w:p w:rsidR="00FB15BE" w:rsidRPr="00FB15BE" w:rsidRDefault="00FB15BE" w:rsidP="00956E23">
      <w:pPr>
        <w:widowControl w:val="0"/>
        <w:jc w:val="center"/>
        <w:rPr>
          <w:sz w:val="28"/>
          <w:szCs w:val="28"/>
        </w:rPr>
      </w:pPr>
      <w:r w:rsidRPr="00FB15BE">
        <w:rPr>
          <w:sz w:val="28"/>
          <w:szCs w:val="28"/>
        </w:rPr>
        <w:t>ПОРЯДОК И ФОРМЫ КОНТРОЛЯ</w:t>
      </w:r>
    </w:p>
    <w:p w:rsidR="00FB15BE" w:rsidRPr="00FB15BE" w:rsidRDefault="00FB15BE" w:rsidP="00956E23">
      <w:pPr>
        <w:widowControl w:val="0"/>
        <w:jc w:val="center"/>
        <w:rPr>
          <w:sz w:val="28"/>
          <w:szCs w:val="28"/>
        </w:rPr>
      </w:pPr>
      <w:r w:rsidRPr="00FB15BE">
        <w:rPr>
          <w:sz w:val="28"/>
          <w:szCs w:val="28"/>
        </w:rPr>
        <w:t>ЗА ПРЕДОСТАВЛЕНИЕМ МУНИЦИПАЛЬНОЙ УСЛУГИ</w:t>
      </w:r>
    </w:p>
    <w:p w:rsidR="00FB15BE" w:rsidRPr="00FB15BE" w:rsidRDefault="00FB15BE" w:rsidP="00FB15BE">
      <w:pPr>
        <w:widowControl w:val="0"/>
        <w:ind w:firstLine="709"/>
        <w:jc w:val="both"/>
        <w:rPr>
          <w:sz w:val="28"/>
          <w:szCs w:val="28"/>
        </w:rPr>
      </w:pPr>
    </w:p>
    <w:p w:rsidR="001672AB" w:rsidRPr="001672AB" w:rsidRDefault="007940D9" w:rsidP="001672A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56</w:t>
      </w:r>
      <w:r w:rsidR="00FB15BE" w:rsidRPr="00FB15BE">
        <w:rPr>
          <w:sz w:val="28"/>
          <w:szCs w:val="28"/>
        </w:rPr>
        <w:t>. </w:t>
      </w:r>
      <w:r w:rsidR="001672AB" w:rsidRPr="00820077">
        <w:rPr>
          <w:b/>
          <w:bCs/>
        </w:rPr>
        <w:t xml:space="preserve"> </w:t>
      </w:r>
      <w:r w:rsidR="001672AB" w:rsidRPr="001672AB">
        <w:rPr>
          <w:sz w:val="28"/>
          <w:szCs w:val="28"/>
        </w:rPr>
        <w:t>Текущий контроль за соблюдением последовательности действий, опре</w:t>
      </w:r>
      <w:r w:rsidR="001672AB" w:rsidRPr="001672AB">
        <w:rPr>
          <w:sz w:val="28"/>
          <w:szCs w:val="28"/>
        </w:rPr>
        <w:softHyphen/>
        <w:t>деленных настоящим административным регламентом по предоставлению муници</w:t>
      </w:r>
      <w:r w:rsidR="001672AB" w:rsidRPr="001672AB">
        <w:rPr>
          <w:sz w:val="28"/>
          <w:szCs w:val="28"/>
        </w:rPr>
        <w:softHyphen/>
        <w:t>пальной услуги, и</w:t>
      </w:r>
      <w:r w:rsidR="001672AB" w:rsidRPr="001672AB">
        <w:rPr>
          <w:b/>
          <w:bCs/>
          <w:sz w:val="28"/>
          <w:szCs w:val="28"/>
        </w:rPr>
        <w:t xml:space="preserve"> </w:t>
      </w:r>
      <w:r w:rsidR="001672AB" w:rsidRPr="001672AB">
        <w:rPr>
          <w:sz w:val="28"/>
          <w:szCs w:val="28"/>
        </w:rPr>
        <w:t>принятием решений ответственными специалистами осуществля</w:t>
      </w:r>
      <w:r w:rsidR="001672AB" w:rsidRPr="001672AB">
        <w:rPr>
          <w:sz w:val="28"/>
          <w:szCs w:val="28"/>
        </w:rPr>
        <w:softHyphen/>
        <w:t>ется заведующим Отдела.</w:t>
      </w:r>
    </w:p>
    <w:p w:rsidR="001672AB" w:rsidRPr="001672AB" w:rsidRDefault="001672AB" w:rsidP="001672A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72AB">
        <w:rPr>
          <w:sz w:val="28"/>
          <w:szCs w:val="28"/>
        </w:rPr>
        <w:t>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</w:t>
      </w:r>
      <w:r w:rsidRPr="001672AB">
        <w:rPr>
          <w:sz w:val="28"/>
          <w:szCs w:val="28"/>
        </w:rPr>
        <w:softHyphen/>
        <w:t xml:space="preserve">ных правовых актов, определяющих порядок выполнения административных процедур. </w:t>
      </w:r>
    </w:p>
    <w:p w:rsidR="001672AB" w:rsidRPr="001672AB" w:rsidRDefault="001672AB" w:rsidP="001672A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72AB">
        <w:rPr>
          <w:sz w:val="28"/>
          <w:szCs w:val="28"/>
        </w:rPr>
        <w:t>По результатам проверок заведующий Отделом дает указания по устранению выявленных отклонений и нарушений и контролирует их исполнение.</w:t>
      </w:r>
    </w:p>
    <w:p w:rsidR="001672AB" w:rsidRDefault="001672AB" w:rsidP="001672A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72AB">
        <w:rPr>
          <w:sz w:val="28"/>
          <w:szCs w:val="28"/>
        </w:rPr>
        <w:t xml:space="preserve">Также контроль осуществляется в процессе согласования и </w:t>
      </w:r>
      <w:proofErr w:type="gramStart"/>
      <w:r w:rsidRPr="001672AB">
        <w:rPr>
          <w:sz w:val="28"/>
          <w:szCs w:val="28"/>
        </w:rPr>
        <w:t>визирования</w:t>
      </w:r>
      <w:proofErr w:type="gramEnd"/>
      <w:r w:rsidRPr="001672AB">
        <w:rPr>
          <w:sz w:val="28"/>
          <w:szCs w:val="28"/>
        </w:rPr>
        <w:t xml:space="preserve"> подготовленных ответственным специалистом документов в рамках предоставления му</w:t>
      </w:r>
      <w:r w:rsidRPr="001672AB">
        <w:rPr>
          <w:sz w:val="28"/>
          <w:szCs w:val="28"/>
        </w:rPr>
        <w:softHyphen/>
        <w:t>ниципальной услуги соответствующих положениям настоящего Административного рег</w:t>
      </w:r>
      <w:r w:rsidRPr="001672AB">
        <w:rPr>
          <w:sz w:val="28"/>
          <w:szCs w:val="28"/>
        </w:rPr>
        <w:softHyphen/>
        <w:t>ламента и действующему законодательству.</w:t>
      </w:r>
    </w:p>
    <w:p w:rsidR="00387E55" w:rsidRPr="00387E55" w:rsidRDefault="00387E55" w:rsidP="00387E55">
      <w:pPr>
        <w:ind w:firstLine="709"/>
        <w:jc w:val="both"/>
        <w:rPr>
          <w:rFonts w:eastAsia="ヒラギノ角ゴ Pro W3"/>
          <w:sz w:val="28"/>
          <w:szCs w:val="28"/>
        </w:rPr>
      </w:pPr>
      <w:r w:rsidRPr="00387E55">
        <w:rPr>
          <w:rFonts w:eastAsia="ヒラギノ角ゴ Pro W3"/>
          <w:sz w:val="28"/>
          <w:szCs w:val="28"/>
        </w:rPr>
        <w:t xml:space="preserve">Текущий </w:t>
      </w:r>
      <w:proofErr w:type="gramStart"/>
      <w:r w:rsidRPr="00387E55">
        <w:rPr>
          <w:rFonts w:eastAsia="ヒラギノ角ゴ Pro W3"/>
          <w:sz w:val="28"/>
          <w:szCs w:val="28"/>
        </w:rPr>
        <w:t>контроль за</w:t>
      </w:r>
      <w:proofErr w:type="gramEnd"/>
      <w:r w:rsidRPr="00387E55">
        <w:rPr>
          <w:rFonts w:eastAsia="ヒラギノ角ゴ Pro W3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 МФЦ, в подчинении которого работает специалист МФЦ.</w:t>
      </w:r>
    </w:p>
    <w:p w:rsidR="001672AB" w:rsidRPr="001672AB" w:rsidRDefault="007940D9" w:rsidP="001672A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57</w:t>
      </w:r>
      <w:r w:rsidR="001672AB" w:rsidRPr="001672AB">
        <w:rPr>
          <w:sz w:val="28"/>
          <w:szCs w:val="28"/>
        </w:rPr>
        <w:t xml:space="preserve">. Периодический контроль осуществляется главой администрации Невьянского городского округа в форме проверок соблюдения и исполнения специалистами и </w:t>
      </w:r>
      <w:r w:rsidR="001672AB">
        <w:rPr>
          <w:sz w:val="28"/>
          <w:szCs w:val="28"/>
        </w:rPr>
        <w:t>заведующим Отделом</w:t>
      </w:r>
      <w:r w:rsidR="001672AB" w:rsidRPr="001672AB">
        <w:rPr>
          <w:sz w:val="28"/>
          <w:szCs w:val="28"/>
        </w:rPr>
        <w:t xml:space="preserve"> положений настоящего Административного регламента.</w:t>
      </w:r>
    </w:p>
    <w:p w:rsidR="001672AB" w:rsidRPr="001672AB" w:rsidRDefault="007940D9" w:rsidP="001672A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58</w:t>
      </w:r>
      <w:r w:rsidR="001672AB" w:rsidRPr="001672AB">
        <w:rPr>
          <w:sz w:val="28"/>
          <w:szCs w:val="28"/>
        </w:rPr>
        <w:t>. Специалист Отдела, заведующий Отдела, предоставляющий муниципальную услугу,  несут ответственность за:</w:t>
      </w:r>
    </w:p>
    <w:p w:rsidR="001672AB" w:rsidRPr="001672AB" w:rsidRDefault="001672AB" w:rsidP="001672A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72AB">
        <w:rPr>
          <w:sz w:val="28"/>
          <w:szCs w:val="28"/>
        </w:rPr>
        <w:t>- полноту и грамотность проведенного консультирования заявителей;</w:t>
      </w:r>
    </w:p>
    <w:p w:rsidR="001672AB" w:rsidRPr="001672AB" w:rsidRDefault="001672AB" w:rsidP="001672A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72AB">
        <w:rPr>
          <w:sz w:val="28"/>
          <w:szCs w:val="28"/>
        </w:rPr>
        <w:t>- соблюдение сроков и порядка приема документов, правильность внесения запи</w:t>
      </w:r>
      <w:r w:rsidRPr="001672AB">
        <w:rPr>
          <w:sz w:val="28"/>
          <w:szCs w:val="28"/>
        </w:rPr>
        <w:softHyphen/>
        <w:t>сей в документы и соответствующие журналы;</w:t>
      </w:r>
    </w:p>
    <w:p w:rsidR="001672AB" w:rsidRPr="001672AB" w:rsidRDefault="001672AB" w:rsidP="001672A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72AB">
        <w:rPr>
          <w:sz w:val="28"/>
          <w:szCs w:val="28"/>
        </w:rPr>
        <w:t>- соответствие результатов рассмотрения документов требованиям законодательст</w:t>
      </w:r>
      <w:r w:rsidRPr="001672AB">
        <w:rPr>
          <w:sz w:val="28"/>
          <w:szCs w:val="28"/>
        </w:rPr>
        <w:softHyphen/>
        <w:t>ва Российской Федерации;</w:t>
      </w:r>
    </w:p>
    <w:p w:rsidR="001672AB" w:rsidRPr="001672AB" w:rsidRDefault="001672AB" w:rsidP="001672A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72AB">
        <w:rPr>
          <w:sz w:val="28"/>
          <w:szCs w:val="28"/>
        </w:rPr>
        <w:t>- полноту представленных заявителями документов;</w:t>
      </w:r>
    </w:p>
    <w:p w:rsidR="001672AB" w:rsidRPr="001672AB" w:rsidRDefault="001672AB" w:rsidP="001672A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72AB">
        <w:rPr>
          <w:sz w:val="28"/>
          <w:szCs w:val="28"/>
        </w:rPr>
        <w:lastRenderedPageBreak/>
        <w:t>- соблюдение сроков, порядка предоставления муниципальной услуги, подготовки отказа в предоставлении муниципальной услуги.</w:t>
      </w:r>
    </w:p>
    <w:p w:rsidR="001672AB" w:rsidRPr="00820077" w:rsidRDefault="007940D9" w:rsidP="001672AB">
      <w:pPr>
        <w:autoSpaceDE w:val="0"/>
        <w:autoSpaceDN w:val="0"/>
        <w:adjustRightInd w:val="0"/>
        <w:ind w:firstLine="709"/>
        <w:jc w:val="both"/>
        <w:outlineLvl w:val="2"/>
      </w:pPr>
      <w:r>
        <w:rPr>
          <w:sz w:val="28"/>
          <w:szCs w:val="28"/>
        </w:rPr>
        <w:t>59</w:t>
      </w:r>
      <w:r w:rsidR="001672AB" w:rsidRPr="001672AB">
        <w:rPr>
          <w:sz w:val="28"/>
          <w:szCs w:val="28"/>
        </w:rPr>
        <w:t xml:space="preserve">. Ответственность специалиста и </w:t>
      </w:r>
      <w:r w:rsidR="001672AB">
        <w:rPr>
          <w:sz w:val="28"/>
          <w:szCs w:val="28"/>
        </w:rPr>
        <w:t>заведующего Отделом</w:t>
      </w:r>
      <w:r w:rsidR="001672AB" w:rsidRPr="001672AB">
        <w:rPr>
          <w:sz w:val="28"/>
          <w:szCs w:val="28"/>
        </w:rPr>
        <w:t xml:space="preserve"> закрепляется в их должностных инструкциях в соот</w:t>
      </w:r>
      <w:r w:rsidR="001672AB" w:rsidRPr="001672AB">
        <w:rPr>
          <w:sz w:val="28"/>
          <w:szCs w:val="28"/>
        </w:rPr>
        <w:softHyphen/>
        <w:t>ветствии с требованиями действующего законодательства</w:t>
      </w:r>
      <w:r w:rsidR="001672AB" w:rsidRPr="00820077">
        <w:t>.</w:t>
      </w:r>
    </w:p>
    <w:p w:rsidR="001672AB" w:rsidRDefault="001672AB" w:rsidP="001672AB">
      <w:pPr>
        <w:widowControl w:val="0"/>
        <w:ind w:firstLine="709"/>
        <w:jc w:val="both"/>
        <w:rPr>
          <w:sz w:val="28"/>
          <w:szCs w:val="28"/>
        </w:rPr>
      </w:pPr>
    </w:p>
    <w:p w:rsidR="00E41D61" w:rsidRPr="00891FE3" w:rsidRDefault="00E41D61" w:rsidP="00E41D61">
      <w:pPr>
        <w:widowControl w:val="0"/>
        <w:jc w:val="center"/>
        <w:rPr>
          <w:sz w:val="28"/>
          <w:szCs w:val="28"/>
        </w:rPr>
      </w:pPr>
      <w:r w:rsidRPr="00891FE3">
        <w:rPr>
          <w:sz w:val="28"/>
          <w:szCs w:val="28"/>
        </w:rPr>
        <w:t>РАЗДЕЛ 5</w:t>
      </w:r>
    </w:p>
    <w:p w:rsidR="000D1691" w:rsidRPr="000D1691" w:rsidRDefault="000D1691" w:rsidP="000D1691">
      <w:pPr>
        <w:ind w:firstLine="709"/>
        <w:jc w:val="center"/>
        <w:rPr>
          <w:iCs/>
          <w:caps/>
          <w:sz w:val="28"/>
          <w:szCs w:val="28"/>
        </w:rPr>
      </w:pPr>
      <w:r w:rsidRPr="000D1691">
        <w:rPr>
          <w:iCs/>
          <w:caps/>
          <w:sz w:val="28"/>
          <w:szCs w:val="28"/>
        </w:rPr>
        <w:t>Досудебный (внесудебный) порядок обжалования</w:t>
      </w:r>
    </w:p>
    <w:p w:rsidR="000D1691" w:rsidRPr="000D1691" w:rsidRDefault="000D1691" w:rsidP="000D1691">
      <w:pPr>
        <w:ind w:firstLine="709"/>
        <w:jc w:val="center"/>
        <w:rPr>
          <w:iCs/>
          <w:caps/>
          <w:sz w:val="28"/>
          <w:szCs w:val="28"/>
        </w:rPr>
      </w:pPr>
      <w:r w:rsidRPr="000D1691">
        <w:rPr>
          <w:iCs/>
          <w:caps/>
          <w:sz w:val="28"/>
          <w:szCs w:val="28"/>
        </w:rPr>
        <w:t xml:space="preserve"> решений и действий (бездействия) органа, </w:t>
      </w:r>
    </w:p>
    <w:p w:rsidR="000D1691" w:rsidRPr="000D1691" w:rsidRDefault="000D1691" w:rsidP="000D1691">
      <w:pPr>
        <w:ind w:firstLine="709"/>
        <w:jc w:val="center"/>
        <w:rPr>
          <w:iCs/>
          <w:caps/>
          <w:sz w:val="28"/>
          <w:szCs w:val="28"/>
        </w:rPr>
      </w:pPr>
      <w:r w:rsidRPr="000D1691">
        <w:rPr>
          <w:iCs/>
          <w:caps/>
          <w:sz w:val="28"/>
          <w:szCs w:val="28"/>
        </w:rPr>
        <w:t xml:space="preserve">предоставляющего муниципальную услугу, </w:t>
      </w:r>
    </w:p>
    <w:p w:rsidR="000D1691" w:rsidRPr="000D1691" w:rsidRDefault="000D1691" w:rsidP="000D1691">
      <w:pPr>
        <w:ind w:firstLine="709"/>
        <w:jc w:val="center"/>
        <w:rPr>
          <w:sz w:val="28"/>
          <w:szCs w:val="28"/>
        </w:rPr>
      </w:pPr>
      <w:r w:rsidRPr="000D1691">
        <w:rPr>
          <w:iCs/>
          <w:caps/>
          <w:sz w:val="28"/>
          <w:szCs w:val="28"/>
        </w:rPr>
        <w:t>а также его должностных лиц, муниципальных служащих</w:t>
      </w:r>
      <w:r w:rsidRPr="000D1691">
        <w:rPr>
          <w:sz w:val="28"/>
          <w:szCs w:val="28"/>
        </w:rPr>
        <w:t xml:space="preserve"> </w:t>
      </w:r>
    </w:p>
    <w:p w:rsidR="000D1691" w:rsidRPr="00E82E90" w:rsidRDefault="000D1691" w:rsidP="000D1691">
      <w:pPr>
        <w:ind w:firstLine="709"/>
        <w:jc w:val="center"/>
      </w:pPr>
    </w:p>
    <w:p w:rsidR="000D1691" w:rsidRPr="000D1691" w:rsidRDefault="007940D9" w:rsidP="000D16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60</w:t>
      </w:r>
      <w:r w:rsidR="000D1691" w:rsidRPr="000D1691">
        <w:rPr>
          <w:sz w:val="28"/>
          <w:szCs w:val="28"/>
        </w:rPr>
        <w:t xml:space="preserve">. Заявители имеют право на обжалование решений, принятых в ходе предоставления муниципальной услуги, действий или бездействия специалистов  Отдела, участвующих в исполнении муниципальной услуги, заведующему Отдела. Жалобы на решения, принятые </w:t>
      </w:r>
      <w:proofErr w:type="gramStart"/>
      <w:r w:rsidR="000D1691" w:rsidRPr="000D1691">
        <w:rPr>
          <w:sz w:val="28"/>
          <w:szCs w:val="28"/>
        </w:rPr>
        <w:t>заведующим Отдела</w:t>
      </w:r>
      <w:proofErr w:type="gramEnd"/>
      <w:r w:rsidR="000D1691" w:rsidRPr="000D1691">
        <w:rPr>
          <w:sz w:val="28"/>
          <w:szCs w:val="28"/>
        </w:rPr>
        <w:t xml:space="preserve"> подаются на имя главы администрации Невьянского городского округа.</w:t>
      </w:r>
    </w:p>
    <w:p w:rsidR="000D1691" w:rsidRPr="000D1691" w:rsidRDefault="007940D9" w:rsidP="000D16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61</w:t>
      </w:r>
      <w:r w:rsidR="000D1691" w:rsidRPr="000D1691">
        <w:rPr>
          <w:sz w:val="28"/>
          <w:szCs w:val="28"/>
        </w:rPr>
        <w:t>. Жалоба подается в письменной форме на бумажном носителе либо в электронной форме, жалоба может быть направлена по почте</w:t>
      </w:r>
      <w:r w:rsidR="00387E55">
        <w:rPr>
          <w:sz w:val="28"/>
          <w:szCs w:val="28"/>
        </w:rPr>
        <w:t xml:space="preserve"> или в МФЦ</w:t>
      </w:r>
      <w:r w:rsidR="000D1691" w:rsidRPr="000D1691">
        <w:rPr>
          <w:sz w:val="28"/>
          <w:szCs w:val="28"/>
        </w:rPr>
        <w:t>, а также может быть принята при личном приеме заявителя.</w:t>
      </w:r>
    </w:p>
    <w:p w:rsidR="000D1691" w:rsidRPr="000D1691" w:rsidRDefault="007940D9" w:rsidP="000D169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62</w:t>
      </w:r>
      <w:r w:rsidR="000D1691" w:rsidRPr="000D1691">
        <w:rPr>
          <w:sz w:val="28"/>
          <w:szCs w:val="28"/>
        </w:rPr>
        <w:t>. Жалоба в письменной форме должна содержать следующую информацию:</w:t>
      </w:r>
    </w:p>
    <w:p w:rsidR="000D1691" w:rsidRPr="000D1691" w:rsidRDefault="000D1691" w:rsidP="000D16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169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0D1691" w:rsidRPr="000D1691" w:rsidRDefault="000D1691" w:rsidP="000D16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169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1691" w:rsidRPr="000D1691" w:rsidRDefault="000D1691" w:rsidP="000D16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169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1691" w:rsidRPr="000D1691" w:rsidRDefault="000D1691" w:rsidP="000D16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1691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1691" w:rsidRPr="000D1691" w:rsidRDefault="007940D9" w:rsidP="000D16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63</w:t>
      </w:r>
      <w:r w:rsidR="000D1691" w:rsidRPr="000D1691">
        <w:rPr>
          <w:sz w:val="28"/>
          <w:szCs w:val="28"/>
        </w:rPr>
        <w:t xml:space="preserve">. Жалоба подлежит рассмотрению заведующим Отдела, главой администрации Невьянского городского округа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</w:t>
      </w:r>
      <w:r w:rsidR="000D1691" w:rsidRPr="000D1691">
        <w:rPr>
          <w:sz w:val="28"/>
          <w:szCs w:val="28"/>
        </w:rPr>
        <w:lastRenderedPageBreak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1691" w:rsidRPr="000D1691" w:rsidRDefault="007940D9" w:rsidP="000D16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64</w:t>
      </w:r>
      <w:r w:rsidR="000D1691" w:rsidRPr="000D1691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0D1691" w:rsidRPr="000D1691" w:rsidRDefault="000D1691" w:rsidP="000D16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1691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D1691" w:rsidRPr="000D1691" w:rsidRDefault="000D1691" w:rsidP="000D16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1691">
        <w:rPr>
          <w:sz w:val="28"/>
          <w:szCs w:val="28"/>
        </w:rPr>
        <w:t>2) в удовлетворении жалобы отказывается.</w:t>
      </w:r>
    </w:p>
    <w:p w:rsidR="000D1691" w:rsidRPr="000D1691" w:rsidRDefault="007940D9" w:rsidP="000D16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65</w:t>
      </w:r>
      <w:r w:rsidR="000D1691" w:rsidRPr="000D1691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r w:rsidR="003B4AFF">
        <w:rPr>
          <w:sz w:val="28"/>
          <w:szCs w:val="28"/>
        </w:rPr>
        <w:t>пункте 64</w:t>
      </w:r>
      <w:r w:rsidR="000D1691" w:rsidRPr="000D1691">
        <w:rPr>
          <w:sz w:val="28"/>
          <w:szCs w:val="28"/>
        </w:rPr>
        <w:t xml:space="preserve">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1691" w:rsidRPr="000D1691" w:rsidRDefault="007940D9" w:rsidP="000D16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66</w:t>
      </w:r>
      <w:r w:rsidR="000D1691" w:rsidRPr="000D1691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0D1691" w:rsidRPr="000D169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D1691" w:rsidRPr="000D1691">
        <w:rPr>
          <w:sz w:val="28"/>
          <w:szCs w:val="28"/>
        </w:rPr>
        <w:t xml:space="preserve"> или преступления заведующий Отдела или глава администрации Невьянского городского округа незамедлительно направляет имеющиеся материалы в органы прокуратуры.</w:t>
      </w:r>
    </w:p>
    <w:p w:rsidR="000D1691" w:rsidRPr="000D1691" w:rsidRDefault="007940D9" w:rsidP="000D16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67</w:t>
      </w:r>
      <w:r w:rsidR="000D1691" w:rsidRPr="000D1691">
        <w:rPr>
          <w:sz w:val="28"/>
          <w:szCs w:val="28"/>
        </w:rPr>
        <w:t xml:space="preserve">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28" w:history="1">
        <w:r w:rsidR="000D1691" w:rsidRPr="000D1691">
          <w:rPr>
            <w:sz w:val="28"/>
            <w:szCs w:val="28"/>
          </w:rPr>
          <w:t>законом</w:t>
        </w:r>
      </w:hyperlink>
      <w:r w:rsidR="003B4AFF">
        <w:rPr>
          <w:sz w:val="28"/>
          <w:szCs w:val="28"/>
        </w:rPr>
        <w:t xml:space="preserve"> от 2 мая 2006 года №</w:t>
      </w:r>
      <w:r w:rsidR="000D1691" w:rsidRPr="000D1691">
        <w:rPr>
          <w:sz w:val="28"/>
          <w:szCs w:val="28"/>
        </w:rPr>
        <w:t xml:space="preserve"> 59-ФЗ "О порядке рассмотрения обращений граждан Российской Федерации".</w:t>
      </w:r>
    </w:p>
    <w:p w:rsidR="00563F01" w:rsidRPr="000D1691" w:rsidRDefault="00563F01">
      <w:pPr>
        <w:rPr>
          <w:sz w:val="28"/>
          <w:szCs w:val="28"/>
        </w:rPr>
      </w:pPr>
      <w:r w:rsidRPr="000D1691">
        <w:rPr>
          <w:sz w:val="28"/>
          <w:szCs w:val="28"/>
        </w:rPr>
        <w:br w:type="page"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08"/>
        <w:gridCol w:w="437"/>
        <w:gridCol w:w="1186"/>
        <w:gridCol w:w="1933"/>
        <w:gridCol w:w="1275"/>
      </w:tblGrid>
      <w:tr w:rsidR="00BD2A99" w:rsidRPr="0073319A" w:rsidTr="00FE3E48">
        <w:tc>
          <w:tcPr>
            <w:tcW w:w="4808" w:type="dxa"/>
          </w:tcPr>
          <w:p w:rsidR="00BD2A99" w:rsidRPr="00501A77" w:rsidRDefault="00BD2A99" w:rsidP="00FE3E48">
            <w:pPr>
              <w:ind w:right="100"/>
              <w:rPr>
                <w:sz w:val="28"/>
                <w:szCs w:val="28"/>
              </w:rPr>
            </w:pPr>
          </w:p>
        </w:tc>
        <w:tc>
          <w:tcPr>
            <w:tcW w:w="4831" w:type="dxa"/>
            <w:gridSpan w:val="4"/>
          </w:tcPr>
          <w:p w:rsidR="00BD2A99" w:rsidRDefault="00BD2A99" w:rsidP="000D1691">
            <w:pPr>
              <w:ind w:right="-57"/>
              <w:rPr>
                <w:sz w:val="28"/>
                <w:szCs w:val="28"/>
              </w:rPr>
            </w:pPr>
          </w:p>
          <w:p w:rsidR="000D1691" w:rsidRPr="0073319A" w:rsidRDefault="0073319A" w:rsidP="000D169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331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Главе </w:t>
            </w:r>
          </w:p>
          <w:p w:rsidR="000D1691" w:rsidRPr="0073319A" w:rsidRDefault="000D1691" w:rsidP="000D1691">
            <w:pPr>
              <w:pStyle w:val="ConsPlusNonformat"/>
              <w:widowControl/>
              <w:rPr>
                <w:highlight w:val="yellow"/>
              </w:rPr>
            </w:pPr>
            <w:r w:rsidRPr="007331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Невьянского городского округа</w:t>
            </w:r>
          </w:p>
        </w:tc>
      </w:tr>
      <w:tr w:rsidR="00BD2A99" w:rsidRPr="0073319A" w:rsidTr="00FE3E48">
        <w:tc>
          <w:tcPr>
            <w:tcW w:w="4808" w:type="dxa"/>
          </w:tcPr>
          <w:p w:rsidR="00BD2A99" w:rsidRPr="0073319A" w:rsidRDefault="00BD2A99" w:rsidP="00FE3E48">
            <w:pPr>
              <w:ind w:right="10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31" w:type="dxa"/>
            <w:gridSpan w:val="4"/>
          </w:tcPr>
          <w:p w:rsidR="000D1691" w:rsidRPr="0073319A" w:rsidRDefault="000D1691" w:rsidP="000D1691">
            <w:pPr>
              <w:ind w:right="-57"/>
              <w:rPr>
                <w:sz w:val="28"/>
                <w:szCs w:val="28"/>
                <w:highlight w:val="yellow"/>
              </w:rPr>
            </w:pPr>
          </w:p>
        </w:tc>
      </w:tr>
      <w:tr w:rsidR="00BD2A99" w:rsidRPr="0073319A" w:rsidTr="00FE3E48">
        <w:tc>
          <w:tcPr>
            <w:tcW w:w="4808" w:type="dxa"/>
          </w:tcPr>
          <w:p w:rsidR="00BD2A99" w:rsidRPr="0073319A" w:rsidRDefault="00BD2A99" w:rsidP="00FE3E48">
            <w:pPr>
              <w:ind w:right="10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37" w:type="dxa"/>
          </w:tcPr>
          <w:p w:rsidR="00BD2A99" w:rsidRPr="0073319A" w:rsidRDefault="00BD2A99" w:rsidP="00FE3E48">
            <w:pPr>
              <w:ind w:left="-57" w:right="-57"/>
              <w:rPr>
                <w:sz w:val="28"/>
                <w:szCs w:val="28"/>
                <w:highlight w:val="yellow"/>
              </w:rPr>
            </w:pPr>
            <w:r w:rsidRPr="0073319A">
              <w:rPr>
                <w:sz w:val="28"/>
                <w:szCs w:val="28"/>
                <w:highlight w:val="yellow"/>
              </w:rPr>
              <w:t>от</w:t>
            </w:r>
          </w:p>
        </w:tc>
        <w:tc>
          <w:tcPr>
            <w:tcW w:w="4394" w:type="dxa"/>
            <w:gridSpan w:val="3"/>
            <w:tcBorders>
              <w:bottom w:val="single" w:sz="8" w:space="0" w:color="auto"/>
            </w:tcBorders>
          </w:tcPr>
          <w:p w:rsidR="00BD2A99" w:rsidRPr="0073319A" w:rsidRDefault="00BD2A99" w:rsidP="00FE3E48">
            <w:pPr>
              <w:ind w:left="-57" w:right="-57"/>
              <w:rPr>
                <w:sz w:val="28"/>
                <w:szCs w:val="28"/>
                <w:highlight w:val="yellow"/>
              </w:rPr>
            </w:pPr>
          </w:p>
        </w:tc>
      </w:tr>
      <w:tr w:rsidR="00BD2A99" w:rsidRPr="0073319A" w:rsidTr="00FE3E48">
        <w:tc>
          <w:tcPr>
            <w:tcW w:w="4808" w:type="dxa"/>
          </w:tcPr>
          <w:p w:rsidR="00BD2A99" w:rsidRPr="0073319A" w:rsidRDefault="00BD2A99" w:rsidP="00FE3E48">
            <w:pPr>
              <w:ind w:right="10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37" w:type="dxa"/>
          </w:tcPr>
          <w:p w:rsidR="00BD2A99" w:rsidRPr="0073319A" w:rsidRDefault="00BD2A99" w:rsidP="00FE3E4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4394" w:type="dxa"/>
            <w:gridSpan w:val="3"/>
          </w:tcPr>
          <w:p w:rsidR="00BD2A99" w:rsidRPr="0073319A" w:rsidRDefault="00BD2A99" w:rsidP="00FE3E48">
            <w:pPr>
              <w:ind w:left="-57" w:right="-57"/>
              <w:jc w:val="center"/>
              <w:rPr>
                <w:highlight w:val="yellow"/>
              </w:rPr>
            </w:pPr>
            <w:r w:rsidRPr="0073319A">
              <w:rPr>
                <w:highlight w:val="yellow"/>
              </w:rPr>
              <w:t>(фамилия, имя отчество</w:t>
            </w:r>
            <w:r w:rsidRPr="0073319A">
              <w:rPr>
                <w:highlight w:val="yellow"/>
              </w:rPr>
              <w:br/>
              <w:t>или наименование*)</w:t>
            </w:r>
          </w:p>
        </w:tc>
      </w:tr>
      <w:tr w:rsidR="00BD2A99" w:rsidRPr="0073319A" w:rsidTr="00FE3E48">
        <w:tc>
          <w:tcPr>
            <w:tcW w:w="4808" w:type="dxa"/>
          </w:tcPr>
          <w:p w:rsidR="00BD2A99" w:rsidRPr="0073319A" w:rsidRDefault="00BD2A99" w:rsidP="00FE3E48">
            <w:pPr>
              <w:ind w:right="10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31" w:type="dxa"/>
            <w:gridSpan w:val="4"/>
            <w:tcBorders>
              <w:bottom w:val="single" w:sz="8" w:space="0" w:color="auto"/>
            </w:tcBorders>
          </w:tcPr>
          <w:p w:rsidR="00BD2A99" w:rsidRPr="0073319A" w:rsidRDefault="00BD2A99" w:rsidP="00FE3E48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D2A99" w:rsidRPr="0073319A" w:rsidTr="00FE3E48">
        <w:tc>
          <w:tcPr>
            <w:tcW w:w="4808" w:type="dxa"/>
          </w:tcPr>
          <w:p w:rsidR="00BD2A99" w:rsidRPr="0073319A" w:rsidRDefault="00BD2A99" w:rsidP="00FE3E48">
            <w:pPr>
              <w:ind w:right="100"/>
              <w:rPr>
                <w:highlight w:val="yellow"/>
              </w:rPr>
            </w:pPr>
          </w:p>
        </w:tc>
        <w:tc>
          <w:tcPr>
            <w:tcW w:w="4831" w:type="dxa"/>
            <w:gridSpan w:val="4"/>
            <w:tcBorders>
              <w:top w:val="single" w:sz="8" w:space="0" w:color="auto"/>
            </w:tcBorders>
          </w:tcPr>
          <w:p w:rsidR="00BD2A99" w:rsidRPr="0073319A" w:rsidRDefault="00BD2A99" w:rsidP="00FE3E48">
            <w:pPr>
              <w:ind w:left="-57" w:right="-57"/>
              <w:jc w:val="center"/>
              <w:rPr>
                <w:highlight w:val="yellow"/>
              </w:rPr>
            </w:pPr>
            <w:r w:rsidRPr="0073319A">
              <w:rPr>
                <w:highlight w:val="yellow"/>
              </w:rPr>
              <w:t>(паспортные данные или ОГРН*, ИНН*)</w:t>
            </w:r>
          </w:p>
        </w:tc>
      </w:tr>
      <w:tr w:rsidR="00BD2A99" w:rsidRPr="0073319A" w:rsidTr="00FE3E48">
        <w:tc>
          <w:tcPr>
            <w:tcW w:w="4808" w:type="dxa"/>
          </w:tcPr>
          <w:p w:rsidR="00BD2A99" w:rsidRPr="0073319A" w:rsidRDefault="00BD2A99" w:rsidP="00FE3E48">
            <w:pPr>
              <w:ind w:right="10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31" w:type="dxa"/>
            <w:gridSpan w:val="4"/>
          </w:tcPr>
          <w:p w:rsidR="00BD2A99" w:rsidRPr="0073319A" w:rsidRDefault="00BD2A99" w:rsidP="00FE3E48">
            <w:pPr>
              <w:ind w:left="-57" w:right="-57"/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BD2A99" w:rsidRPr="0073319A" w:rsidTr="00FE3E48">
        <w:tc>
          <w:tcPr>
            <w:tcW w:w="4808" w:type="dxa"/>
          </w:tcPr>
          <w:p w:rsidR="00BD2A99" w:rsidRPr="0073319A" w:rsidRDefault="00BD2A99" w:rsidP="00FE3E48">
            <w:pPr>
              <w:ind w:right="10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56" w:type="dxa"/>
            <w:gridSpan w:val="3"/>
          </w:tcPr>
          <w:p w:rsidR="00BD2A99" w:rsidRPr="0073319A" w:rsidRDefault="00BD2A99" w:rsidP="00FE3E48">
            <w:pPr>
              <w:ind w:left="-57" w:right="-57"/>
              <w:rPr>
                <w:sz w:val="28"/>
                <w:szCs w:val="28"/>
                <w:highlight w:val="yellow"/>
              </w:rPr>
            </w:pPr>
            <w:r w:rsidRPr="0073319A">
              <w:rPr>
                <w:sz w:val="28"/>
                <w:szCs w:val="28"/>
                <w:highlight w:val="yellow"/>
              </w:rPr>
              <w:t xml:space="preserve">Адрес (местонахождение*): 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BD2A99" w:rsidRPr="0073319A" w:rsidRDefault="00BD2A99" w:rsidP="00FE3E48">
            <w:pPr>
              <w:ind w:left="-57" w:right="-57"/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BD2A99" w:rsidRPr="0073319A" w:rsidTr="00FE3E48">
        <w:tc>
          <w:tcPr>
            <w:tcW w:w="4808" w:type="dxa"/>
          </w:tcPr>
          <w:p w:rsidR="00BD2A99" w:rsidRPr="0073319A" w:rsidRDefault="00BD2A99" w:rsidP="00FE3E48">
            <w:pPr>
              <w:ind w:right="10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31" w:type="dxa"/>
            <w:gridSpan w:val="4"/>
            <w:tcBorders>
              <w:bottom w:val="single" w:sz="8" w:space="0" w:color="auto"/>
            </w:tcBorders>
          </w:tcPr>
          <w:p w:rsidR="00BD2A99" w:rsidRPr="0073319A" w:rsidRDefault="00BD2A99" w:rsidP="00FE3E48">
            <w:pPr>
              <w:ind w:left="-57" w:right="-57"/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BD2A99" w:rsidRPr="0073319A" w:rsidTr="00FE3E48">
        <w:tc>
          <w:tcPr>
            <w:tcW w:w="4808" w:type="dxa"/>
          </w:tcPr>
          <w:p w:rsidR="00BD2A99" w:rsidRPr="0073319A" w:rsidRDefault="00BD2A99" w:rsidP="00FE3E48">
            <w:pPr>
              <w:ind w:right="10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BD2A99" w:rsidRPr="0073319A" w:rsidRDefault="00BD2A99" w:rsidP="00FE3E48">
            <w:pPr>
              <w:ind w:right="-1"/>
              <w:rPr>
                <w:sz w:val="28"/>
                <w:szCs w:val="28"/>
                <w:highlight w:val="yellow"/>
              </w:rPr>
            </w:pPr>
          </w:p>
        </w:tc>
      </w:tr>
      <w:tr w:rsidR="00BD2A99" w:rsidRPr="0073319A" w:rsidTr="00FE3E48">
        <w:tc>
          <w:tcPr>
            <w:tcW w:w="4808" w:type="dxa"/>
          </w:tcPr>
          <w:p w:rsidR="00BD2A99" w:rsidRPr="0073319A" w:rsidRDefault="00BD2A99" w:rsidP="00FE3E48">
            <w:pPr>
              <w:ind w:right="10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</w:tcPr>
          <w:p w:rsidR="00BD2A99" w:rsidRPr="0073319A" w:rsidRDefault="00BD2A99" w:rsidP="00FE3E48">
            <w:pPr>
              <w:ind w:left="-57" w:right="-57"/>
              <w:rPr>
                <w:sz w:val="14"/>
                <w:szCs w:val="14"/>
                <w:highlight w:val="yellow"/>
              </w:rPr>
            </w:pPr>
          </w:p>
          <w:p w:rsidR="00BD2A99" w:rsidRPr="0073319A" w:rsidRDefault="00BD2A99" w:rsidP="00FE3E48">
            <w:pPr>
              <w:ind w:left="-57" w:right="-57"/>
              <w:rPr>
                <w:sz w:val="28"/>
                <w:szCs w:val="28"/>
                <w:highlight w:val="yellow"/>
              </w:rPr>
            </w:pPr>
            <w:r w:rsidRPr="0073319A">
              <w:rPr>
                <w:sz w:val="28"/>
                <w:szCs w:val="28"/>
                <w:highlight w:val="yellow"/>
              </w:rPr>
              <w:t>Телефон: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A99" w:rsidRPr="0073319A" w:rsidRDefault="00BD2A99" w:rsidP="00FE3E48">
            <w:pPr>
              <w:ind w:right="-1"/>
              <w:rPr>
                <w:sz w:val="28"/>
                <w:szCs w:val="28"/>
                <w:highlight w:val="yellow"/>
              </w:rPr>
            </w:pPr>
          </w:p>
        </w:tc>
      </w:tr>
      <w:tr w:rsidR="00BD2A99" w:rsidRPr="0073319A" w:rsidTr="00FE3E48">
        <w:tc>
          <w:tcPr>
            <w:tcW w:w="4808" w:type="dxa"/>
          </w:tcPr>
          <w:p w:rsidR="00BD2A99" w:rsidRPr="0073319A" w:rsidRDefault="00BD2A99" w:rsidP="00FE3E48">
            <w:pPr>
              <w:ind w:right="10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23" w:type="dxa"/>
            <w:gridSpan w:val="2"/>
          </w:tcPr>
          <w:p w:rsidR="00BD2A99" w:rsidRPr="0073319A" w:rsidRDefault="00BD2A99" w:rsidP="00FE3E48">
            <w:pPr>
              <w:ind w:left="-57" w:right="-57"/>
              <w:rPr>
                <w:sz w:val="14"/>
                <w:szCs w:val="14"/>
                <w:highlight w:val="yellow"/>
              </w:rPr>
            </w:pPr>
          </w:p>
          <w:p w:rsidR="00BD2A99" w:rsidRPr="0073319A" w:rsidRDefault="00BD2A99" w:rsidP="00FE3E48">
            <w:pPr>
              <w:ind w:left="-57" w:right="-57"/>
              <w:rPr>
                <w:sz w:val="28"/>
                <w:szCs w:val="28"/>
                <w:highlight w:val="yellow"/>
              </w:rPr>
            </w:pPr>
            <w:r w:rsidRPr="0073319A">
              <w:rPr>
                <w:sz w:val="28"/>
                <w:szCs w:val="28"/>
                <w:highlight w:val="yellow"/>
              </w:rPr>
              <w:t>E-</w:t>
            </w:r>
            <w:proofErr w:type="spellStart"/>
            <w:r w:rsidRPr="0073319A">
              <w:rPr>
                <w:sz w:val="28"/>
                <w:szCs w:val="28"/>
                <w:highlight w:val="yellow"/>
              </w:rPr>
              <w:t>mail</w:t>
            </w:r>
            <w:proofErr w:type="spellEnd"/>
            <w:r w:rsidRPr="0073319A">
              <w:rPr>
                <w:sz w:val="28"/>
                <w:szCs w:val="28"/>
                <w:highlight w:val="yellow"/>
              </w:rPr>
              <w:t>: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A99" w:rsidRPr="0073319A" w:rsidRDefault="00BD2A99" w:rsidP="00FE3E48">
            <w:pPr>
              <w:ind w:right="-1"/>
              <w:rPr>
                <w:sz w:val="28"/>
                <w:szCs w:val="28"/>
                <w:highlight w:val="yellow"/>
              </w:rPr>
            </w:pPr>
          </w:p>
        </w:tc>
      </w:tr>
    </w:tbl>
    <w:p w:rsidR="00BD2A99" w:rsidRPr="0073319A" w:rsidRDefault="00BD2A99" w:rsidP="00BD2A99">
      <w:pPr>
        <w:widowControl w:val="0"/>
        <w:rPr>
          <w:b/>
          <w:sz w:val="28"/>
          <w:szCs w:val="28"/>
          <w:highlight w:val="yellow"/>
        </w:rPr>
      </w:pPr>
      <w:bookmarkStart w:id="2" w:name="_bookmark22"/>
      <w:bookmarkEnd w:id="2"/>
    </w:p>
    <w:p w:rsidR="00BD2A99" w:rsidRPr="0073319A" w:rsidRDefault="00BD2A99" w:rsidP="00BD2A99">
      <w:pPr>
        <w:widowControl w:val="0"/>
        <w:rPr>
          <w:b/>
          <w:sz w:val="28"/>
          <w:szCs w:val="28"/>
          <w:highlight w:val="yellow"/>
        </w:rPr>
      </w:pPr>
    </w:p>
    <w:p w:rsidR="00E41D61" w:rsidRPr="0073319A" w:rsidRDefault="00E41D61" w:rsidP="00E41D61">
      <w:pPr>
        <w:widowControl w:val="0"/>
        <w:jc w:val="center"/>
        <w:rPr>
          <w:b/>
          <w:sz w:val="28"/>
          <w:szCs w:val="28"/>
          <w:highlight w:val="yellow"/>
        </w:rPr>
      </w:pPr>
      <w:r w:rsidRPr="0073319A">
        <w:rPr>
          <w:b/>
          <w:sz w:val="28"/>
          <w:szCs w:val="28"/>
          <w:highlight w:val="yellow"/>
        </w:rPr>
        <w:t>ЗАЯВЛЕНИЕ</w:t>
      </w:r>
    </w:p>
    <w:p w:rsidR="00E41D61" w:rsidRPr="0073319A" w:rsidRDefault="00E41D61" w:rsidP="00E41D61">
      <w:pPr>
        <w:widowControl w:val="0"/>
        <w:jc w:val="center"/>
        <w:rPr>
          <w:sz w:val="28"/>
          <w:szCs w:val="28"/>
          <w:highlight w:val="yellow"/>
        </w:rPr>
      </w:pPr>
    </w:p>
    <w:p w:rsidR="00E41D61" w:rsidRPr="0073319A" w:rsidRDefault="00E41D61" w:rsidP="00BE6137">
      <w:pPr>
        <w:widowControl w:val="0"/>
        <w:ind w:firstLine="709"/>
        <w:rPr>
          <w:sz w:val="28"/>
          <w:szCs w:val="28"/>
          <w:highlight w:val="yellow"/>
        </w:rPr>
      </w:pPr>
      <w:r w:rsidRPr="0073319A">
        <w:rPr>
          <w:sz w:val="28"/>
          <w:szCs w:val="28"/>
          <w:highlight w:val="yellow"/>
        </w:rPr>
        <w:t xml:space="preserve">Прошу </w:t>
      </w:r>
      <w:r w:rsidRPr="0073319A">
        <w:rPr>
          <w:highlight w:val="yellow"/>
        </w:rPr>
        <w:t>(выберите нужный вариант)</w:t>
      </w:r>
      <w:r w:rsidRPr="0073319A">
        <w:rPr>
          <w:sz w:val="28"/>
          <w:szCs w:val="28"/>
          <w:highlight w:val="yellow"/>
        </w:rPr>
        <w:t>:</w:t>
      </w:r>
    </w:p>
    <w:p w:rsidR="00BE6137" w:rsidRPr="0073319A" w:rsidRDefault="00BE6137" w:rsidP="00BE6137">
      <w:pPr>
        <w:ind w:left="360"/>
        <w:rPr>
          <w:sz w:val="28"/>
          <w:szCs w:val="28"/>
          <w:highlight w:val="yellow"/>
        </w:rPr>
      </w:pPr>
    </w:p>
    <w:tbl>
      <w:tblPr>
        <w:tblW w:w="5087" w:type="dxa"/>
        <w:tblInd w:w="108" w:type="dxa"/>
        <w:tblLook w:val="04A0" w:firstRow="1" w:lastRow="0" w:firstColumn="1" w:lastColumn="0" w:noHBand="0" w:noVBand="1"/>
      </w:tblPr>
      <w:tblGrid>
        <w:gridCol w:w="340"/>
        <w:gridCol w:w="4340"/>
        <w:gridCol w:w="171"/>
        <w:gridCol w:w="236"/>
      </w:tblGrid>
      <w:tr w:rsidR="00BE6137" w:rsidRPr="0073319A" w:rsidTr="00BE6137">
        <w:trPr>
          <w:gridAfter w:val="2"/>
          <w:wAfter w:w="407" w:type="dxa"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37" w:rsidRPr="0073319A" w:rsidRDefault="00BE6137" w:rsidP="00FE3E4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137" w:rsidRPr="0073319A" w:rsidRDefault="00BE6137" w:rsidP="00FE3E4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highlight w:val="yellow"/>
              </w:rPr>
            </w:pPr>
            <w:r w:rsidRPr="0073319A">
              <w:rPr>
                <w:sz w:val="28"/>
                <w:szCs w:val="28"/>
                <w:highlight w:val="yellow"/>
              </w:rPr>
              <w:t>подготовить и утвердить</w:t>
            </w:r>
          </w:p>
        </w:tc>
      </w:tr>
      <w:tr w:rsidR="00BE6137" w:rsidRPr="0073319A" w:rsidTr="00BE6137">
        <w:trPr>
          <w:trHeight w:val="217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137" w:rsidRPr="0073319A" w:rsidRDefault="00BE6137" w:rsidP="00FE3E4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4511" w:type="dxa"/>
            <w:gridSpan w:val="2"/>
          </w:tcPr>
          <w:p w:rsidR="00BE6137" w:rsidRPr="0073319A" w:rsidRDefault="00BE6137" w:rsidP="00FE3E4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BE6137" w:rsidRPr="0073319A" w:rsidRDefault="00BE6137" w:rsidP="00FE3E4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E6137" w:rsidRPr="0073319A" w:rsidTr="00BE6137">
        <w:trPr>
          <w:gridAfter w:val="2"/>
          <w:wAfter w:w="407" w:type="dxa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37" w:rsidRPr="0073319A" w:rsidRDefault="00BE6137" w:rsidP="00FE3E4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right w:val="nil"/>
            </w:tcBorders>
            <w:hideMark/>
          </w:tcPr>
          <w:p w:rsidR="00BE6137" w:rsidRPr="0073319A" w:rsidRDefault="00BE6137" w:rsidP="00FE3E4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highlight w:val="yellow"/>
              </w:rPr>
            </w:pPr>
            <w:r w:rsidRPr="0073319A">
              <w:rPr>
                <w:sz w:val="28"/>
                <w:szCs w:val="28"/>
                <w:highlight w:val="yellow"/>
              </w:rPr>
              <w:t>утвердить</w:t>
            </w:r>
          </w:p>
        </w:tc>
      </w:tr>
      <w:tr w:rsidR="00BE6137" w:rsidRPr="0073319A" w:rsidTr="00BE6137">
        <w:trPr>
          <w:trHeight w:val="253"/>
        </w:trPr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</w:tcPr>
          <w:p w:rsidR="00BE6137" w:rsidRPr="0073319A" w:rsidRDefault="00BE6137" w:rsidP="00FE3E4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4511" w:type="dxa"/>
            <w:gridSpan w:val="2"/>
          </w:tcPr>
          <w:p w:rsidR="00BE6137" w:rsidRPr="0073319A" w:rsidRDefault="00BE6137" w:rsidP="00FE3E4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BE6137" w:rsidRPr="0073319A" w:rsidRDefault="00BE6137" w:rsidP="00FE3E4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BE6137" w:rsidRPr="0073319A" w:rsidRDefault="00E41D61" w:rsidP="00E41D61">
      <w:pPr>
        <w:widowControl w:val="0"/>
        <w:rPr>
          <w:sz w:val="28"/>
          <w:szCs w:val="28"/>
          <w:highlight w:val="yellow"/>
        </w:rPr>
      </w:pPr>
      <w:r w:rsidRPr="0073319A">
        <w:rPr>
          <w:sz w:val="28"/>
          <w:szCs w:val="28"/>
          <w:highlight w:val="yellow"/>
        </w:rPr>
        <w:t>схему расположения земельного участка на кадастровом плане или кадастровой карте соответствующей территории, расположенного по адресу:</w:t>
      </w:r>
      <w:r w:rsidR="00BE6137" w:rsidRPr="0073319A">
        <w:rPr>
          <w:sz w:val="28"/>
          <w:szCs w:val="28"/>
          <w:highlight w:val="yellow"/>
        </w:rPr>
        <w:t>_____________</w:t>
      </w:r>
    </w:p>
    <w:p w:rsidR="00E41D61" w:rsidRPr="0073319A" w:rsidRDefault="00BE6137" w:rsidP="00E41D61">
      <w:pPr>
        <w:widowControl w:val="0"/>
        <w:rPr>
          <w:sz w:val="28"/>
          <w:szCs w:val="28"/>
          <w:highlight w:val="yellow"/>
        </w:rPr>
      </w:pPr>
      <w:r w:rsidRPr="0073319A">
        <w:rPr>
          <w:sz w:val="28"/>
          <w:szCs w:val="28"/>
          <w:highlight w:val="yellow"/>
        </w:rPr>
        <w:t xml:space="preserve">____________________________________________________________________,для </w:t>
      </w:r>
      <w:r w:rsidR="00E41D61" w:rsidRPr="0073319A">
        <w:rPr>
          <w:sz w:val="28"/>
          <w:szCs w:val="28"/>
          <w:highlight w:val="yellow"/>
        </w:rPr>
        <w:t>________________________________________________________________</w:t>
      </w:r>
      <w:r w:rsidR="005A1640" w:rsidRPr="0073319A">
        <w:rPr>
          <w:sz w:val="28"/>
          <w:szCs w:val="28"/>
          <w:highlight w:val="yellow"/>
        </w:rPr>
        <w:t>.</w:t>
      </w:r>
    </w:p>
    <w:p w:rsidR="00E41D61" w:rsidRPr="0073319A" w:rsidRDefault="00BE6137" w:rsidP="00BE6137">
      <w:pPr>
        <w:widowControl w:val="0"/>
        <w:jc w:val="center"/>
        <w:rPr>
          <w:highlight w:val="yellow"/>
        </w:rPr>
      </w:pPr>
      <w:r w:rsidRPr="0073319A">
        <w:rPr>
          <w:highlight w:val="yellow"/>
        </w:rPr>
        <w:t>(указать цель</w:t>
      </w:r>
      <w:r w:rsidR="00E41D61" w:rsidRPr="0073319A">
        <w:rPr>
          <w:highlight w:val="yellow"/>
        </w:rPr>
        <w:t xml:space="preserve"> использования</w:t>
      </w:r>
      <w:r w:rsidRPr="0073319A">
        <w:rPr>
          <w:highlight w:val="yellow"/>
        </w:rPr>
        <w:t xml:space="preserve"> земельного участка</w:t>
      </w:r>
      <w:r w:rsidR="00E41D61" w:rsidRPr="0073319A">
        <w:rPr>
          <w:highlight w:val="yellow"/>
        </w:rPr>
        <w:t>)</w:t>
      </w:r>
    </w:p>
    <w:p w:rsidR="00E41D61" w:rsidRPr="0073319A" w:rsidRDefault="00E41D61" w:rsidP="00E41D61">
      <w:pPr>
        <w:widowControl w:val="0"/>
        <w:rPr>
          <w:sz w:val="28"/>
          <w:szCs w:val="28"/>
          <w:highlight w:val="yellow"/>
        </w:rPr>
      </w:pPr>
    </w:p>
    <w:p w:rsidR="005A1640" w:rsidRPr="0073319A" w:rsidRDefault="005A1640" w:rsidP="005A1640">
      <w:pPr>
        <w:widowControl w:val="0"/>
        <w:ind w:firstLine="708"/>
        <w:jc w:val="both"/>
        <w:rPr>
          <w:sz w:val="28"/>
          <w:szCs w:val="28"/>
          <w:highlight w:val="yellow"/>
        </w:rPr>
      </w:pPr>
      <w:r w:rsidRPr="0073319A">
        <w:rPr>
          <w:sz w:val="28"/>
          <w:szCs w:val="28"/>
          <w:highlight w:val="yellow"/>
        </w:rPr>
        <w:t xml:space="preserve">Прошу информировать меня о результате предоставления муниципальной услуги </w:t>
      </w:r>
      <w:r w:rsidRPr="0073319A">
        <w:rPr>
          <w:highlight w:val="yellow"/>
        </w:rPr>
        <w:t>(отметить выбранный вариант)</w:t>
      </w:r>
      <w:r w:rsidRPr="0073319A">
        <w:rPr>
          <w:sz w:val="28"/>
          <w:szCs w:val="28"/>
          <w:highlight w:val="yellow"/>
        </w:rPr>
        <w:t>:</w:t>
      </w:r>
    </w:p>
    <w:p w:rsidR="005A1640" w:rsidRPr="0073319A" w:rsidRDefault="005A1640" w:rsidP="005A1640">
      <w:pPr>
        <w:ind w:left="360"/>
        <w:rPr>
          <w:sz w:val="16"/>
          <w:szCs w:val="16"/>
          <w:highlight w:val="yellow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40"/>
        <w:gridCol w:w="4511"/>
        <w:gridCol w:w="4647"/>
      </w:tblGrid>
      <w:tr w:rsidR="005A1640" w:rsidRPr="0073319A" w:rsidTr="00FE3E48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0" w:rsidRPr="0073319A" w:rsidRDefault="005A1640" w:rsidP="00FE3E4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highlight w:val="yellow"/>
              </w:rPr>
            </w:pP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1640" w:rsidRPr="0073319A" w:rsidRDefault="005A1640" w:rsidP="00FE3E4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highlight w:val="yellow"/>
              </w:rPr>
            </w:pPr>
            <w:r w:rsidRPr="0073319A">
              <w:rPr>
                <w:sz w:val="28"/>
                <w:szCs w:val="28"/>
                <w:highlight w:val="yellow"/>
              </w:rPr>
              <w:t>почтовым отправлением по адресу: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640" w:rsidRPr="0073319A" w:rsidRDefault="005A1640" w:rsidP="00FE3E4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A1640" w:rsidRPr="0073319A" w:rsidTr="00B94FC7">
        <w:trPr>
          <w:trHeight w:val="443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640" w:rsidRPr="0073319A" w:rsidRDefault="005A1640" w:rsidP="00FE3E48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4511" w:type="dxa"/>
          </w:tcPr>
          <w:p w:rsidR="005A1640" w:rsidRPr="0073319A" w:rsidRDefault="005A1640" w:rsidP="00FE3E48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1640" w:rsidRPr="0073319A" w:rsidRDefault="005A1640" w:rsidP="00FE3E48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</w:p>
        </w:tc>
      </w:tr>
      <w:tr w:rsidR="005A1640" w:rsidRPr="0073319A" w:rsidTr="00FE3E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0" w:rsidRPr="0073319A" w:rsidRDefault="005A1640" w:rsidP="00FE3E4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highlight w:val="yellow"/>
              </w:rPr>
            </w:pP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1640" w:rsidRPr="0073319A" w:rsidRDefault="005A1640" w:rsidP="00FB7C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highlight w:val="yellow"/>
              </w:rPr>
            </w:pPr>
            <w:r w:rsidRPr="0073319A">
              <w:rPr>
                <w:sz w:val="28"/>
                <w:szCs w:val="28"/>
                <w:highlight w:val="yellow"/>
              </w:rPr>
              <w:t>по</w:t>
            </w:r>
            <w:r w:rsidR="00FB7CA7" w:rsidRPr="0073319A">
              <w:rPr>
                <w:sz w:val="28"/>
                <w:szCs w:val="28"/>
                <w:highlight w:val="yellow"/>
              </w:rPr>
              <w:t xml:space="preserve"> телефону</w:t>
            </w:r>
            <w:r w:rsidRPr="0073319A">
              <w:rPr>
                <w:sz w:val="28"/>
                <w:szCs w:val="28"/>
                <w:highlight w:val="yellow"/>
              </w:rPr>
              <w:t>: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640" w:rsidRPr="0073319A" w:rsidRDefault="005A1640" w:rsidP="00FE3E4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A1640" w:rsidRPr="0073319A" w:rsidTr="00FE3E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0" w:rsidRPr="0073319A" w:rsidRDefault="005A1640" w:rsidP="00FE3E48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highlight w:val="yellow"/>
              </w:rPr>
            </w:pP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1640" w:rsidRPr="0073319A" w:rsidRDefault="005A1640" w:rsidP="00FE3E4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highlight w:val="yellow"/>
              </w:rPr>
            </w:pPr>
            <w:r w:rsidRPr="0073319A">
              <w:rPr>
                <w:sz w:val="28"/>
                <w:szCs w:val="28"/>
                <w:highlight w:val="yellow"/>
              </w:rPr>
              <w:t>по электронной почте: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640" w:rsidRPr="0073319A" w:rsidRDefault="005A1640" w:rsidP="00FE3E4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A1640" w:rsidRPr="0073319A" w:rsidTr="00FE3E48"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640" w:rsidRPr="0073319A" w:rsidRDefault="005A1640" w:rsidP="00FE3E4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4511" w:type="dxa"/>
          </w:tcPr>
          <w:p w:rsidR="005A1640" w:rsidRPr="0073319A" w:rsidRDefault="005A1640" w:rsidP="00FE3E4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1640" w:rsidRPr="0073319A" w:rsidRDefault="005A1640" w:rsidP="00FE3E48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</w:p>
        </w:tc>
      </w:tr>
    </w:tbl>
    <w:p w:rsidR="005A1640" w:rsidRPr="0073319A" w:rsidRDefault="005A1640" w:rsidP="005A1640">
      <w:pPr>
        <w:widowControl w:val="0"/>
        <w:ind w:left="693"/>
        <w:rPr>
          <w:highlight w:val="yellow"/>
        </w:rPr>
      </w:pPr>
    </w:p>
    <w:p w:rsidR="005A1640" w:rsidRPr="0073319A" w:rsidRDefault="005A1640" w:rsidP="005A1640">
      <w:pPr>
        <w:tabs>
          <w:tab w:val="left" w:pos="0"/>
          <w:tab w:val="left" w:pos="851"/>
        </w:tabs>
        <w:ind w:firstLine="851"/>
        <w:jc w:val="both"/>
        <w:rPr>
          <w:rFonts w:eastAsia="Calibri"/>
          <w:sz w:val="28"/>
          <w:szCs w:val="28"/>
          <w:highlight w:val="yellow"/>
        </w:rPr>
      </w:pPr>
      <w:proofErr w:type="gramStart"/>
      <w:r w:rsidRPr="0073319A">
        <w:rPr>
          <w:rFonts w:eastAsia="Calibri"/>
          <w:sz w:val="28"/>
          <w:szCs w:val="28"/>
          <w:highlight w:val="yellow"/>
        </w:rPr>
        <w:t>Мне разъяснено, что в соответствии с Федеральным законом</w:t>
      </w:r>
      <w:r w:rsidRPr="0073319A">
        <w:rPr>
          <w:rFonts w:eastAsia="Calibri"/>
          <w:sz w:val="28"/>
          <w:szCs w:val="28"/>
          <w:highlight w:val="yellow"/>
        </w:rPr>
        <w:br/>
        <w:t xml:space="preserve">от 27.07.2010 № 210-ФЗ «О предоставлении государственных и муниципальных услуг» документы, указанные в </w:t>
      </w:r>
      <w:hyperlink w:anchor="_bookmark7" w:history="1">
        <w:r w:rsidRPr="0073319A">
          <w:rPr>
            <w:rFonts w:eastAsia="Calibri"/>
            <w:sz w:val="28"/>
            <w:szCs w:val="28"/>
            <w:highlight w:val="yellow"/>
          </w:rPr>
          <w:t>пункте</w:t>
        </w:r>
      </w:hyperlink>
      <w:r w:rsidR="007940D9" w:rsidRPr="0073319A">
        <w:rPr>
          <w:rFonts w:eastAsia="Calibri"/>
          <w:sz w:val="28"/>
          <w:szCs w:val="28"/>
          <w:highlight w:val="yellow"/>
        </w:rPr>
        <w:t xml:space="preserve"> </w:t>
      </w:r>
      <w:r w:rsidRPr="0073319A">
        <w:rPr>
          <w:rFonts w:eastAsia="Calibri"/>
          <w:sz w:val="28"/>
          <w:szCs w:val="28"/>
          <w:highlight w:val="yellow"/>
        </w:rPr>
        <w:t xml:space="preserve">14 </w:t>
      </w:r>
      <w:r w:rsidRPr="0073319A">
        <w:rPr>
          <w:rFonts w:eastAsia="Calibri"/>
          <w:color w:val="000000"/>
          <w:sz w:val="28"/>
          <w:szCs w:val="28"/>
          <w:highlight w:val="yellow"/>
        </w:rPr>
        <w:t>Административного регламента предоставления муниципальной услуги «</w:t>
      </w:r>
      <w:r w:rsidR="0073319A" w:rsidRPr="0073319A">
        <w:rPr>
          <w:bCs/>
          <w:iCs/>
          <w:sz w:val="28"/>
          <w:szCs w:val="28"/>
          <w:highlight w:val="yellow"/>
        </w:rPr>
        <w:t>Подготовка и (или)</w:t>
      </w:r>
      <w:r w:rsidR="0073319A" w:rsidRPr="0073319A">
        <w:rPr>
          <w:sz w:val="28"/>
          <w:szCs w:val="28"/>
          <w:highlight w:val="yellow"/>
        </w:rPr>
        <w:t xml:space="preserve"> утверждение схем </w:t>
      </w:r>
      <w:r w:rsidR="0073319A" w:rsidRPr="0073319A">
        <w:rPr>
          <w:sz w:val="28"/>
          <w:szCs w:val="28"/>
          <w:highlight w:val="yellow"/>
        </w:rPr>
        <w:lastRenderedPageBreak/>
        <w:t>расположения земельных участков на кадастровом плане территории</w:t>
      </w:r>
      <w:r w:rsidRPr="0073319A">
        <w:rPr>
          <w:rFonts w:eastAsia="Calibri"/>
          <w:color w:val="000000"/>
          <w:sz w:val="28"/>
          <w:szCs w:val="28"/>
          <w:highlight w:val="yellow"/>
        </w:rPr>
        <w:t>», необязательны для представления и мо</w:t>
      </w:r>
      <w:r w:rsidR="000D1691" w:rsidRPr="0073319A">
        <w:rPr>
          <w:rFonts w:eastAsia="Calibri"/>
          <w:color w:val="000000"/>
          <w:sz w:val="28"/>
          <w:szCs w:val="28"/>
          <w:highlight w:val="yellow"/>
        </w:rPr>
        <w:t xml:space="preserve">гут быть получены Отделом </w:t>
      </w:r>
      <w:r w:rsidRPr="0073319A">
        <w:rPr>
          <w:rFonts w:eastAsia="Calibri"/>
          <w:color w:val="000000"/>
          <w:sz w:val="28"/>
          <w:szCs w:val="28"/>
          <w:highlight w:val="yellow"/>
        </w:rPr>
        <w:t>архи</w:t>
      </w:r>
      <w:r w:rsidR="000D1691" w:rsidRPr="0073319A">
        <w:rPr>
          <w:rFonts w:eastAsia="Calibri"/>
          <w:color w:val="000000"/>
          <w:sz w:val="28"/>
          <w:szCs w:val="28"/>
          <w:highlight w:val="yellow"/>
        </w:rPr>
        <w:t>тектуры администрации Невьянского городского округа</w:t>
      </w:r>
      <w:r w:rsidRPr="0073319A">
        <w:rPr>
          <w:rFonts w:eastAsia="Calibri"/>
          <w:color w:val="000000"/>
          <w:sz w:val="28"/>
          <w:szCs w:val="28"/>
          <w:highlight w:val="yellow"/>
        </w:rPr>
        <w:t xml:space="preserve"> самостоятельно.</w:t>
      </w:r>
      <w:proofErr w:type="gramEnd"/>
      <w:r w:rsidRPr="0073319A">
        <w:rPr>
          <w:rFonts w:eastAsia="Calibri"/>
          <w:color w:val="000000"/>
          <w:sz w:val="28"/>
          <w:szCs w:val="28"/>
          <w:highlight w:val="yellow"/>
        </w:rPr>
        <w:t xml:space="preserve"> Документы приобщаются мною по собственной инициативе.</w:t>
      </w:r>
    </w:p>
    <w:p w:rsidR="005A1640" w:rsidRPr="0073319A" w:rsidRDefault="005A1640" w:rsidP="005A1640">
      <w:pPr>
        <w:widowControl w:val="0"/>
        <w:tabs>
          <w:tab w:val="left" w:pos="0"/>
        </w:tabs>
        <w:ind w:firstLine="851"/>
        <w:jc w:val="both"/>
        <w:rPr>
          <w:sz w:val="28"/>
          <w:szCs w:val="28"/>
          <w:highlight w:val="yellow"/>
        </w:rPr>
      </w:pPr>
      <w:r w:rsidRPr="0073319A">
        <w:rPr>
          <w:sz w:val="28"/>
          <w:szCs w:val="28"/>
          <w:highlight w:val="yellow"/>
        </w:rPr>
        <w:t>В соответствии с Федеральным законом от 27.07.2006 № 152-ФЗ</w:t>
      </w:r>
      <w:r w:rsidRPr="0073319A">
        <w:rPr>
          <w:sz w:val="28"/>
          <w:szCs w:val="28"/>
          <w:highlight w:val="yellow"/>
        </w:rPr>
        <w:br/>
        <w:t>«О персональных данных» даю согласие на обработку (сбор, систематизацию, накопление, хранение, уточнение, использование, распространение, в том числе передачу, обезличивание, блокирование, уничтожение) сведений, указанных</w:t>
      </w:r>
      <w:r w:rsidRPr="0073319A">
        <w:rPr>
          <w:sz w:val="28"/>
          <w:szCs w:val="28"/>
          <w:highlight w:val="yellow"/>
        </w:rPr>
        <w:br/>
        <w:t>в настоящем заявлении и прилагаемых к нему документах.</w:t>
      </w:r>
    </w:p>
    <w:p w:rsidR="005A1640" w:rsidRPr="0073319A" w:rsidRDefault="005A1640" w:rsidP="005A1640">
      <w:pPr>
        <w:widowControl w:val="0"/>
        <w:tabs>
          <w:tab w:val="left" w:pos="0"/>
        </w:tabs>
        <w:ind w:firstLine="851"/>
        <w:jc w:val="both"/>
        <w:rPr>
          <w:sz w:val="28"/>
          <w:szCs w:val="28"/>
          <w:highlight w:val="yellow"/>
        </w:rPr>
      </w:pPr>
      <w:r w:rsidRPr="0073319A">
        <w:rPr>
          <w:sz w:val="28"/>
          <w:szCs w:val="28"/>
          <w:highlight w:val="yellow"/>
        </w:rPr>
        <w:t>Согласие действует в течение одного года со дня подписания настоящего заявления. Мне разъяснено, что данное согласие может быть отозвано мною в письменной форме.</w:t>
      </w:r>
    </w:p>
    <w:p w:rsidR="005A1640" w:rsidRPr="0073319A" w:rsidRDefault="005A1640" w:rsidP="005A1640">
      <w:pPr>
        <w:ind w:left="7200" w:right="-1"/>
        <w:jc w:val="both"/>
        <w:rPr>
          <w:sz w:val="28"/>
          <w:szCs w:val="28"/>
          <w:highlight w:val="yellow"/>
        </w:rPr>
      </w:pPr>
    </w:p>
    <w:p w:rsidR="005A1640" w:rsidRPr="0073319A" w:rsidRDefault="005A1640" w:rsidP="005A1640">
      <w:pPr>
        <w:ind w:left="7200" w:right="-1"/>
        <w:jc w:val="both"/>
        <w:rPr>
          <w:sz w:val="28"/>
          <w:szCs w:val="28"/>
          <w:highlight w:val="yellow"/>
        </w:rPr>
      </w:pPr>
    </w:p>
    <w:p w:rsidR="005A1640" w:rsidRPr="0073319A" w:rsidRDefault="005A1640" w:rsidP="005A1640">
      <w:pPr>
        <w:ind w:right="-1"/>
        <w:jc w:val="both"/>
        <w:rPr>
          <w:sz w:val="28"/>
          <w:szCs w:val="28"/>
          <w:highlight w:val="yellow"/>
        </w:rPr>
      </w:pPr>
      <w:r w:rsidRPr="0073319A">
        <w:rPr>
          <w:sz w:val="28"/>
          <w:szCs w:val="28"/>
          <w:highlight w:val="yellow"/>
        </w:rPr>
        <w:t>_______________________________                                     _________________</w:t>
      </w:r>
    </w:p>
    <w:p w:rsidR="005A1640" w:rsidRPr="0073319A" w:rsidRDefault="005A1640" w:rsidP="005A1640">
      <w:pPr>
        <w:ind w:right="-1"/>
        <w:rPr>
          <w:highlight w:val="yellow"/>
        </w:rPr>
      </w:pPr>
      <w:r w:rsidRPr="0073319A">
        <w:rPr>
          <w:highlight w:val="yellow"/>
        </w:rPr>
        <w:t xml:space="preserve">(наименование должности руководителя)*                                                    (личная подпись)     </w:t>
      </w:r>
    </w:p>
    <w:p w:rsidR="005A1640" w:rsidRPr="0073319A" w:rsidRDefault="005A1640" w:rsidP="005A1640">
      <w:pPr>
        <w:ind w:left="7200" w:right="-1"/>
        <w:jc w:val="both"/>
        <w:rPr>
          <w:sz w:val="28"/>
          <w:szCs w:val="28"/>
          <w:highlight w:val="yellow"/>
        </w:rPr>
      </w:pPr>
    </w:p>
    <w:p w:rsidR="005A1640" w:rsidRPr="0073319A" w:rsidRDefault="005A1640" w:rsidP="005A1640">
      <w:pPr>
        <w:ind w:left="7200" w:right="-1"/>
        <w:jc w:val="both"/>
        <w:rPr>
          <w:sz w:val="28"/>
          <w:szCs w:val="28"/>
          <w:highlight w:val="yellow"/>
        </w:rPr>
      </w:pPr>
      <w:r w:rsidRPr="0073319A">
        <w:rPr>
          <w:sz w:val="28"/>
          <w:szCs w:val="28"/>
          <w:highlight w:val="yellow"/>
        </w:rPr>
        <w:t>_________________</w:t>
      </w:r>
    </w:p>
    <w:p w:rsidR="005A1640" w:rsidRPr="00501A77" w:rsidRDefault="005A1640" w:rsidP="005A1640">
      <w:pPr>
        <w:ind w:left="7200" w:right="-1"/>
      </w:pPr>
      <w:r w:rsidRPr="0073319A">
        <w:rPr>
          <w:highlight w:val="yellow"/>
        </w:rPr>
        <w:t>(дата)</w:t>
      </w:r>
    </w:p>
    <w:p w:rsidR="00E41D61" w:rsidRPr="00BE6137" w:rsidRDefault="00E41D61" w:rsidP="00E41D61">
      <w:pPr>
        <w:widowControl w:val="0"/>
        <w:rPr>
          <w:sz w:val="28"/>
          <w:szCs w:val="28"/>
        </w:rPr>
      </w:pPr>
    </w:p>
    <w:p w:rsidR="00E41D61" w:rsidRPr="00BE6137" w:rsidRDefault="00E41D61" w:rsidP="00E41D61">
      <w:pPr>
        <w:widowControl w:val="0"/>
        <w:rPr>
          <w:sz w:val="28"/>
          <w:szCs w:val="28"/>
        </w:rPr>
      </w:pPr>
    </w:p>
    <w:p w:rsidR="00E41D61" w:rsidRPr="00BE6137" w:rsidRDefault="00E41D61" w:rsidP="00E41D61">
      <w:pPr>
        <w:widowControl w:val="0"/>
        <w:rPr>
          <w:sz w:val="28"/>
          <w:szCs w:val="28"/>
        </w:rPr>
      </w:pPr>
    </w:p>
    <w:p w:rsidR="00E41D61" w:rsidRPr="00BE6137" w:rsidRDefault="00E41D61" w:rsidP="00E41D61">
      <w:pPr>
        <w:widowControl w:val="0"/>
        <w:rPr>
          <w:sz w:val="28"/>
          <w:szCs w:val="28"/>
        </w:rPr>
      </w:pPr>
    </w:p>
    <w:p w:rsidR="00E41D61" w:rsidRPr="00BE6137" w:rsidRDefault="00E41D61" w:rsidP="00E41D61">
      <w:pPr>
        <w:widowControl w:val="0"/>
        <w:rPr>
          <w:sz w:val="28"/>
          <w:szCs w:val="28"/>
        </w:rPr>
      </w:pPr>
    </w:p>
    <w:p w:rsidR="00E41D61" w:rsidRDefault="00E41D61" w:rsidP="00E41D61">
      <w:pPr>
        <w:widowControl w:val="0"/>
        <w:rPr>
          <w:sz w:val="28"/>
          <w:szCs w:val="28"/>
        </w:rPr>
      </w:pPr>
    </w:p>
    <w:p w:rsidR="005A1640" w:rsidRDefault="005A1640" w:rsidP="00E41D61">
      <w:pPr>
        <w:widowControl w:val="0"/>
        <w:rPr>
          <w:sz w:val="28"/>
          <w:szCs w:val="28"/>
        </w:rPr>
      </w:pPr>
    </w:p>
    <w:p w:rsidR="00C9302A" w:rsidRDefault="00C9302A" w:rsidP="00E41D61">
      <w:pPr>
        <w:widowControl w:val="0"/>
        <w:rPr>
          <w:sz w:val="28"/>
          <w:szCs w:val="28"/>
        </w:rPr>
      </w:pPr>
    </w:p>
    <w:p w:rsidR="00BD2A99" w:rsidRDefault="00BD2A99" w:rsidP="00E41D61">
      <w:pPr>
        <w:widowControl w:val="0"/>
        <w:rPr>
          <w:sz w:val="28"/>
          <w:szCs w:val="28"/>
        </w:rPr>
      </w:pPr>
    </w:p>
    <w:p w:rsidR="00BD2A99" w:rsidRPr="00E403A4" w:rsidRDefault="00BD2A99" w:rsidP="00E41D61">
      <w:pPr>
        <w:widowControl w:val="0"/>
        <w:rPr>
          <w:sz w:val="28"/>
          <w:szCs w:val="28"/>
        </w:rPr>
      </w:pPr>
    </w:p>
    <w:p w:rsidR="00CE6A5B" w:rsidRPr="00E403A4" w:rsidRDefault="00CE6A5B" w:rsidP="00E41D61">
      <w:pPr>
        <w:widowControl w:val="0"/>
        <w:rPr>
          <w:sz w:val="28"/>
          <w:szCs w:val="28"/>
        </w:rPr>
      </w:pPr>
    </w:p>
    <w:p w:rsidR="00CE6A5B" w:rsidRPr="00E403A4" w:rsidRDefault="00CE6A5B" w:rsidP="00E41D61">
      <w:pPr>
        <w:widowControl w:val="0"/>
        <w:rPr>
          <w:sz w:val="28"/>
          <w:szCs w:val="28"/>
        </w:rPr>
      </w:pPr>
    </w:p>
    <w:p w:rsidR="00CE6A5B" w:rsidRPr="00E403A4" w:rsidRDefault="00CE6A5B" w:rsidP="00E41D61">
      <w:pPr>
        <w:widowControl w:val="0"/>
        <w:rPr>
          <w:sz w:val="28"/>
          <w:szCs w:val="28"/>
        </w:rPr>
      </w:pPr>
    </w:p>
    <w:p w:rsidR="00CE6A5B" w:rsidRPr="00E403A4" w:rsidRDefault="00CE6A5B" w:rsidP="00E41D61">
      <w:pPr>
        <w:widowControl w:val="0"/>
        <w:rPr>
          <w:sz w:val="28"/>
          <w:szCs w:val="28"/>
        </w:rPr>
      </w:pPr>
    </w:p>
    <w:p w:rsidR="00CE6A5B" w:rsidRPr="00E403A4" w:rsidRDefault="00CE6A5B" w:rsidP="00E41D61">
      <w:pPr>
        <w:widowControl w:val="0"/>
        <w:rPr>
          <w:sz w:val="28"/>
          <w:szCs w:val="28"/>
        </w:rPr>
      </w:pPr>
    </w:p>
    <w:p w:rsidR="00CE6A5B" w:rsidRPr="00E403A4" w:rsidRDefault="00CE6A5B" w:rsidP="00E41D61">
      <w:pPr>
        <w:widowControl w:val="0"/>
        <w:rPr>
          <w:sz w:val="28"/>
          <w:szCs w:val="28"/>
        </w:rPr>
      </w:pPr>
    </w:p>
    <w:p w:rsidR="00CE6A5B" w:rsidRPr="00E403A4" w:rsidRDefault="00CE6A5B" w:rsidP="00E41D61">
      <w:pPr>
        <w:widowControl w:val="0"/>
        <w:rPr>
          <w:sz w:val="28"/>
          <w:szCs w:val="28"/>
        </w:rPr>
      </w:pPr>
    </w:p>
    <w:p w:rsidR="00CE6A5B" w:rsidRPr="00E403A4" w:rsidRDefault="00CE6A5B" w:rsidP="00E41D61">
      <w:pPr>
        <w:widowControl w:val="0"/>
        <w:rPr>
          <w:sz w:val="28"/>
          <w:szCs w:val="28"/>
        </w:rPr>
      </w:pPr>
    </w:p>
    <w:p w:rsidR="00CE6A5B" w:rsidRPr="00E403A4" w:rsidRDefault="00CE6A5B" w:rsidP="00E41D61">
      <w:pPr>
        <w:widowControl w:val="0"/>
        <w:rPr>
          <w:sz w:val="28"/>
          <w:szCs w:val="28"/>
        </w:rPr>
      </w:pPr>
    </w:p>
    <w:p w:rsidR="00CE6A5B" w:rsidRPr="00E403A4" w:rsidRDefault="00CE6A5B" w:rsidP="00E41D61">
      <w:pPr>
        <w:widowControl w:val="0"/>
        <w:rPr>
          <w:sz w:val="28"/>
          <w:szCs w:val="28"/>
        </w:rPr>
      </w:pPr>
    </w:p>
    <w:p w:rsidR="00044C0D" w:rsidRDefault="00044C0D" w:rsidP="00E41D61">
      <w:pPr>
        <w:widowControl w:val="0"/>
        <w:rPr>
          <w:sz w:val="28"/>
          <w:szCs w:val="28"/>
        </w:rPr>
      </w:pPr>
    </w:p>
    <w:p w:rsidR="00044C0D" w:rsidRDefault="00044C0D" w:rsidP="00E41D61">
      <w:pPr>
        <w:widowControl w:val="0"/>
        <w:rPr>
          <w:sz w:val="28"/>
          <w:szCs w:val="28"/>
        </w:rPr>
      </w:pPr>
    </w:p>
    <w:p w:rsidR="005803D6" w:rsidRDefault="005803D6" w:rsidP="00E41D61">
      <w:pPr>
        <w:widowControl w:val="0"/>
        <w:rPr>
          <w:sz w:val="28"/>
          <w:szCs w:val="28"/>
        </w:rPr>
      </w:pPr>
    </w:p>
    <w:p w:rsidR="005A1640" w:rsidRPr="00501A77" w:rsidRDefault="005A1640" w:rsidP="005A1640">
      <w:pPr>
        <w:widowControl w:val="0"/>
        <w:jc w:val="both"/>
        <w:rPr>
          <w:sz w:val="12"/>
          <w:szCs w:val="12"/>
        </w:rPr>
      </w:pPr>
      <w:r w:rsidRPr="00501A77">
        <w:rPr>
          <w:sz w:val="12"/>
          <w:szCs w:val="12"/>
        </w:rPr>
        <w:t>_________________________________________________</w:t>
      </w:r>
    </w:p>
    <w:p w:rsidR="005A1640" w:rsidRPr="00C9302A" w:rsidRDefault="005A1640" w:rsidP="005A1640">
      <w:pPr>
        <w:widowControl w:val="0"/>
        <w:jc w:val="both"/>
        <w:rPr>
          <w:sz w:val="12"/>
          <w:szCs w:val="12"/>
        </w:rPr>
      </w:pPr>
    </w:p>
    <w:p w:rsidR="005A1640" w:rsidRDefault="005A1640" w:rsidP="005A1640">
      <w:pPr>
        <w:tabs>
          <w:tab w:val="left" w:pos="3660"/>
        </w:tabs>
        <w:ind w:firstLine="709"/>
      </w:pPr>
      <w:r w:rsidRPr="00501A77">
        <w:t>*Заполняется в случае подачи заявления от имени юридического лица</w:t>
      </w:r>
      <w:r w:rsidR="00406AC0">
        <w:t>.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1730"/>
        <w:gridCol w:w="1730"/>
        <w:gridCol w:w="1184"/>
        <w:gridCol w:w="236"/>
        <w:gridCol w:w="4840"/>
      </w:tblGrid>
      <w:tr w:rsidR="00E41D61" w:rsidRPr="006E60A3" w:rsidTr="00C118AD">
        <w:tc>
          <w:tcPr>
            <w:tcW w:w="1730" w:type="dxa"/>
          </w:tcPr>
          <w:p w:rsidR="00E41D61" w:rsidRPr="006E60A3" w:rsidRDefault="00E41D61" w:rsidP="00C118AD">
            <w:pPr>
              <w:widowControl w:val="0"/>
            </w:pPr>
            <w:r w:rsidRPr="006E60A3">
              <w:br w:type="page"/>
            </w:r>
            <w:r w:rsidRPr="006E60A3">
              <w:br w:type="page"/>
            </w:r>
          </w:p>
        </w:tc>
        <w:tc>
          <w:tcPr>
            <w:tcW w:w="1730" w:type="dxa"/>
          </w:tcPr>
          <w:p w:rsidR="00E41D61" w:rsidRPr="006E60A3" w:rsidRDefault="00E41D61" w:rsidP="00C118AD">
            <w:pPr>
              <w:widowControl w:val="0"/>
            </w:pPr>
          </w:p>
        </w:tc>
        <w:tc>
          <w:tcPr>
            <w:tcW w:w="1184" w:type="dxa"/>
          </w:tcPr>
          <w:p w:rsidR="00E41D61" w:rsidRPr="006E60A3" w:rsidRDefault="00E41D61" w:rsidP="00C118AD">
            <w:pPr>
              <w:widowControl w:val="0"/>
            </w:pPr>
          </w:p>
        </w:tc>
        <w:tc>
          <w:tcPr>
            <w:tcW w:w="236" w:type="dxa"/>
          </w:tcPr>
          <w:p w:rsidR="00E41D61" w:rsidRPr="006E60A3" w:rsidRDefault="00E41D61" w:rsidP="00C118AD">
            <w:pPr>
              <w:widowControl w:val="0"/>
            </w:pPr>
          </w:p>
        </w:tc>
        <w:tc>
          <w:tcPr>
            <w:tcW w:w="4840" w:type="dxa"/>
            <w:hideMark/>
          </w:tcPr>
          <w:p w:rsidR="000D1691" w:rsidRDefault="000D1691" w:rsidP="00C118AD">
            <w:pPr>
              <w:widowControl w:val="0"/>
              <w:rPr>
                <w:sz w:val="28"/>
                <w:szCs w:val="28"/>
              </w:rPr>
            </w:pPr>
          </w:p>
          <w:p w:rsidR="00E41D61" w:rsidRPr="00891FE3" w:rsidRDefault="00E41D61" w:rsidP="00C118AD">
            <w:pPr>
              <w:widowControl w:val="0"/>
              <w:rPr>
                <w:sz w:val="28"/>
                <w:szCs w:val="28"/>
              </w:rPr>
            </w:pPr>
            <w:r w:rsidRPr="00891FE3">
              <w:rPr>
                <w:sz w:val="28"/>
                <w:szCs w:val="28"/>
              </w:rPr>
              <w:lastRenderedPageBreak/>
              <w:t>Приложение № 2</w:t>
            </w:r>
          </w:p>
        </w:tc>
      </w:tr>
      <w:tr w:rsidR="00E41D61" w:rsidRPr="006E60A3" w:rsidTr="00C118AD">
        <w:tc>
          <w:tcPr>
            <w:tcW w:w="1730" w:type="dxa"/>
          </w:tcPr>
          <w:p w:rsidR="00E41D61" w:rsidRPr="006E60A3" w:rsidRDefault="00E41D61" w:rsidP="00C118AD">
            <w:pPr>
              <w:widowControl w:val="0"/>
            </w:pPr>
          </w:p>
        </w:tc>
        <w:tc>
          <w:tcPr>
            <w:tcW w:w="1730" w:type="dxa"/>
          </w:tcPr>
          <w:p w:rsidR="00E41D61" w:rsidRPr="006E60A3" w:rsidRDefault="00E41D61" w:rsidP="00C118AD">
            <w:pPr>
              <w:widowControl w:val="0"/>
            </w:pPr>
          </w:p>
        </w:tc>
        <w:tc>
          <w:tcPr>
            <w:tcW w:w="1184" w:type="dxa"/>
          </w:tcPr>
          <w:p w:rsidR="00E41D61" w:rsidRPr="006E60A3" w:rsidRDefault="00E41D61" w:rsidP="00C118AD">
            <w:pPr>
              <w:widowControl w:val="0"/>
            </w:pPr>
          </w:p>
        </w:tc>
        <w:tc>
          <w:tcPr>
            <w:tcW w:w="236" w:type="dxa"/>
          </w:tcPr>
          <w:p w:rsidR="00E41D61" w:rsidRPr="006E60A3" w:rsidRDefault="00E41D61" w:rsidP="00C118AD">
            <w:pPr>
              <w:widowControl w:val="0"/>
            </w:pPr>
          </w:p>
        </w:tc>
        <w:tc>
          <w:tcPr>
            <w:tcW w:w="4840" w:type="dxa"/>
            <w:hideMark/>
          </w:tcPr>
          <w:p w:rsidR="00E41D61" w:rsidRPr="00891FE3" w:rsidRDefault="00E41D61" w:rsidP="00C118AD">
            <w:pPr>
              <w:widowControl w:val="0"/>
              <w:rPr>
                <w:sz w:val="28"/>
                <w:szCs w:val="28"/>
              </w:rPr>
            </w:pPr>
            <w:r w:rsidRPr="00891FE3">
              <w:rPr>
                <w:sz w:val="28"/>
                <w:szCs w:val="28"/>
              </w:rPr>
              <w:t>к Административному регламенту</w:t>
            </w:r>
          </w:p>
          <w:p w:rsidR="00E41D61" w:rsidRPr="00891FE3" w:rsidRDefault="00E41D61" w:rsidP="00C118AD">
            <w:pPr>
              <w:widowControl w:val="0"/>
              <w:rPr>
                <w:sz w:val="28"/>
                <w:szCs w:val="28"/>
              </w:rPr>
            </w:pPr>
          </w:p>
          <w:p w:rsidR="00E41D61" w:rsidRPr="00891FE3" w:rsidRDefault="00E41D61" w:rsidP="00C118AD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E41D61" w:rsidRPr="006E60A3" w:rsidRDefault="00E403A4" w:rsidP="00E41D61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33020</wp:posOffset>
                </wp:positionV>
                <wp:extent cx="6126480" cy="704850"/>
                <wp:effectExtent l="0" t="0" r="0" b="0"/>
                <wp:wrapNone/>
                <wp:docPr id="92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9548D0" w:rsidRDefault="009548D0" w:rsidP="00E41D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Блок-схема предоставления муниципальной услуги</w:t>
                            </w:r>
                          </w:p>
                          <w:p w:rsidR="009548D0" w:rsidRDefault="009548D0" w:rsidP="00E41D61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Подготовка и утверждение схем расположения земельных участков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на кадастровом плане территории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2.5pt;margin-top:2.6pt;width:482.4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" filled="f" stroked="f">
                <v:stroke startarrowwidth="narrow" startarrowlength="short" endarrowwidth="narrow" endarrowlength="short"/>
                <v:textbox style="mso-fit-shape-to-text:t">
                  <w:txbxContent>
                    <w:p w:rsidR="009548D0" w:rsidRDefault="009548D0" w:rsidP="00E41D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Блок-схема предоставления муниципальной услуги</w:t>
                      </w:r>
                    </w:p>
                    <w:p w:rsidR="009548D0" w:rsidRDefault="009548D0" w:rsidP="00E41D61">
                      <w:pPr>
                        <w:widowControl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</w:rPr>
                        <w:t>Подготовка и утверждение схем расположения земельных участков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на кадастровом плане территории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296" distR="114296" simplePos="0" relativeHeight="251664384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1893569</wp:posOffset>
                </wp:positionV>
                <wp:extent cx="0" cy="0"/>
                <wp:effectExtent l="0" t="0" r="0" b="0"/>
                <wp:wrapNone/>
                <wp:docPr id="91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126pt,149.1pt" to="126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296" distR="114296" simplePos="0" relativeHeight="251665408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1664969</wp:posOffset>
                </wp:positionV>
                <wp:extent cx="0" cy="0"/>
                <wp:effectExtent l="0" t="0" r="0" b="0"/>
                <wp:wrapNone/>
                <wp:docPr id="90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5408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4in,131.1pt" to="4in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M5WwIAAHY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7526655</wp:posOffset>
                </wp:positionH>
                <wp:positionV relativeFrom="paragraph">
                  <wp:posOffset>4502150</wp:posOffset>
                </wp:positionV>
                <wp:extent cx="294640" cy="635"/>
                <wp:effectExtent l="32702" t="5398" r="119063" b="42862"/>
                <wp:wrapNone/>
                <wp:docPr id="89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46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6" o:spid="_x0000_s1026" type="#_x0000_t34" style="position:absolute;margin-left:592.65pt;margin-top:354.5pt;width:23.2pt;height:.0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" strokecolor="#4a7ebb">
                <v:stroke endarrow="open"/>
              </v:shape>
            </w:pict>
          </mc:Fallback>
        </mc:AlternateContent>
      </w:r>
    </w:p>
    <w:p w:rsidR="00E41D61" w:rsidRPr="006E60A3" w:rsidRDefault="00E41D61" w:rsidP="00E41D61">
      <w:pPr>
        <w:widowControl w:val="0"/>
      </w:pPr>
    </w:p>
    <w:p w:rsidR="00E41D61" w:rsidRPr="006E60A3" w:rsidRDefault="00E41D61" w:rsidP="00E41D61">
      <w:pPr>
        <w:widowControl w:val="0"/>
      </w:pPr>
    </w:p>
    <w:p w:rsidR="00E41D61" w:rsidRPr="006E60A3" w:rsidRDefault="00E41D61" w:rsidP="00E41D61">
      <w:pPr>
        <w:widowControl w:val="0"/>
      </w:pPr>
    </w:p>
    <w:p w:rsidR="00E41D61" w:rsidRPr="006E60A3" w:rsidRDefault="00E403A4" w:rsidP="00E41D61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146685</wp:posOffset>
                </wp:positionV>
                <wp:extent cx="2333625" cy="513715"/>
                <wp:effectExtent l="0" t="0" r="28575" b="19685"/>
                <wp:wrapNone/>
                <wp:docPr id="88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513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8D0" w:rsidRPr="00326AEF" w:rsidRDefault="009548D0" w:rsidP="00E41D61">
                            <w:pPr>
                              <w:jc w:val="center"/>
                            </w:pPr>
                            <w:r w:rsidRPr="00326AEF">
                              <w:t>Заявление о предоставлении муниципальной услуги</w:t>
                            </w:r>
                          </w:p>
                          <w:p w:rsidR="009548D0" w:rsidRDefault="009548D0" w:rsidP="00E41D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1" o:spid="_x0000_s1027" style="position:absolute;margin-left:153.15pt;margin-top:11.55pt;width:183.75pt;height:4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" strokeweight="1pt">
                <v:textbox>
                  <w:txbxContent>
                    <w:p w:rsidR="009548D0" w:rsidRPr="00326AEF" w:rsidRDefault="009548D0" w:rsidP="00E41D61">
                      <w:pPr>
                        <w:jc w:val="center"/>
                      </w:pPr>
                      <w:r w:rsidRPr="00326AEF">
                        <w:t>Заявление о предоставлении муниципальной услуги</w:t>
                      </w:r>
                    </w:p>
                    <w:p w:rsidR="009548D0" w:rsidRDefault="009548D0" w:rsidP="00E41D61"/>
                  </w:txbxContent>
                </v:textbox>
              </v:roundrect>
            </w:pict>
          </mc:Fallback>
        </mc:AlternateContent>
      </w:r>
    </w:p>
    <w:p w:rsidR="00E41D61" w:rsidRPr="006E60A3" w:rsidRDefault="00E41D61" w:rsidP="00E41D61">
      <w:pPr>
        <w:widowControl w:val="0"/>
      </w:pPr>
    </w:p>
    <w:p w:rsidR="00E41D61" w:rsidRPr="006E60A3" w:rsidRDefault="00E41D61" w:rsidP="00E41D61">
      <w:pPr>
        <w:widowControl w:val="0"/>
      </w:pPr>
    </w:p>
    <w:p w:rsidR="00E41D61" w:rsidRPr="006E60A3" w:rsidRDefault="00E403A4" w:rsidP="00E41D61">
      <w:pPr>
        <w:widowControl w:val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EE5753" wp14:editId="2898D94E">
                <wp:simplePos x="0" y="0"/>
                <wp:positionH relativeFrom="column">
                  <wp:posOffset>2091690</wp:posOffset>
                </wp:positionH>
                <wp:positionV relativeFrom="paragraph">
                  <wp:posOffset>146050</wp:posOffset>
                </wp:positionV>
                <wp:extent cx="2038350" cy="2171700"/>
                <wp:effectExtent l="19050" t="19050" r="19050" b="38100"/>
                <wp:wrapNone/>
                <wp:docPr id="87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171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8D0" w:rsidRDefault="009548D0" w:rsidP="00E41D61">
                            <w:pPr>
                              <w:jc w:val="center"/>
                            </w:pPr>
                            <w:r>
                              <w:t>Имеются о</w:t>
                            </w:r>
                            <w:r w:rsidRPr="00326AEF">
                              <w:t>снования</w:t>
                            </w:r>
                          </w:p>
                          <w:p w:rsidR="009548D0" w:rsidRPr="00326AEF" w:rsidRDefault="009548D0" w:rsidP="00E41D61">
                            <w:pPr>
                              <w:jc w:val="center"/>
                            </w:pPr>
                            <w:r w:rsidRPr="00326AEF">
                              <w:t>для отказа</w:t>
                            </w:r>
                            <w:r>
                              <w:t xml:space="preserve"> в </w:t>
                            </w:r>
                            <w:r>
                              <w:rPr>
                                <w:color w:val="000000"/>
                              </w:rPr>
                              <w:t>приеме  заявления и документов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424" o:spid="_x0000_s1028" type="#_x0000_t110" style="position:absolute;margin-left:164.7pt;margin-top:11.5pt;width:160.5pt;height:1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" strokeweight="1pt">
                <v:shadow color="#868686"/>
                <v:textbox>
                  <w:txbxContent>
                    <w:p w:rsidR="009548D0" w:rsidRDefault="009548D0" w:rsidP="00E41D61">
                      <w:pPr>
                        <w:jc w:val="center"/>
                      </w:pPr>
                      <w:r>
                        <w:t>Имеются о</w:t>
                      </w:r>
                      <w:r w:rsidRPr="00326AEF">
                        <w:t>снования</w:t>
                      </w:r>
                    </w:p>
                    <w:p w:rsidR="009548D0" w:rsidRPr="00326AEF" w:rsidRDefault="009548D0" w:rsidP="00E41D61">
                      <w:pPr>
                        <w:jc w:val="center"/>
                      </w:pPr>
                      <w:r w:rsidRPr="00326AEF">
                        <w:t>для отказа</w:t>
                      </w:r>
                      <w:r>
                        <w:t xml:space="preserve"> в </w:t>
                      </w:r>
                      <w:r>
                        <w:rPr>
                          <w:color w:val="000000"/>
                        </w:rPr>
                        <w:t>приеме  заявления и документов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D54A20" wp14:editId="3389575C">
                <wp:simplePos x="0" y="0"/>
                <wp:positionH relativeFrom="column">
                  <wp:posOffset>3122295</wp:posOffset>
                </wp:positionH>
                <wp:positionV relativeFrom="paragraph">
                  <wp:posOffset>6985</wp:posOffset>
                </wp:positionV>
                <wp:extent cx="635" cy="146050"/>
                <wp:effectExtent l="76200" t="0" r="75565" b="63500"/>
                <wp:wrapNone/>
                <wp:docPr id="86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5" o:spid="_x0000_s1026" type="#_x0000_t32" style="position:absolute;margin-left:245.85pt;margin-top:.55pt;width:.05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E41D61" w:rsidRPr="006E60A3" w:rsidRDefault="00E41D61" w:rsidP="00E41D61">
      <w:pPr>
        <w:widowControl w:val="0"/>
      </w:pPr>
    </w:p>
    <w:p w:rsidR="00E41D61" w:rsidRPr="006E60A3" w:rsidRDefault="00E41D61" w:rsidP="00E41D61">
      <w:pPr>
        <w:widowControl w:val="0"/>
      </w:pPr>
    </w:p>
    <w:p w:rsidR="00E41D61" w:rsidRPr="006E60A3" w:rsidRDefault="00E41D61" w:rsidP="00E41D61">
      <w:pPr>
        <w:widowControl w:val="0"/>
      </w:pPr>
    </w:p>
    <w:p w:rsidR="00E41D61" w:rsidRPr="006E60A3" w:rsidRDefault="00E403A4" w:rsidP="00E41D61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E944EE" wp14:editId="2E063681">
                <wp:simplePos x="0" y="0"/>
                <wp:positionH relativeFrom="column">
                  <wp:posOffset>4794885</wp:posOffset>
                </wp:positionH>
                <wp:positionV relativeFrom="paragraph">
                  <wp:posOffset>78740</wp:posOffset>
                </wp:positionV>
                <wp:extent cx="1224915" cy="824230"/>
                <wp:effectExtent l="0" t="0" r="13335" b="13970"/>
                <wp:wrapNone/>
                <wp:docPr id="8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8D0" w:rsidRPr="00326AEF" w:rsidRDefault="009548D0" w:rsidP="00E41D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326AEF">
                              <w:rPr>
                                <w:color w:val="000000"/>
                              </w:rPr>
                              <w:t>Отказ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326AEF">
                              <w:rPr>
                                <w:color w:val="000000"/>
                              </w:rPr>
                              <w:t>в при</w:t>
                            </w:r>
                            <w:r>
                              <w:rPr>
                                <w:color w:val="000000"/>
                              </w:rPr>
                              <w:t>еме  заявления и документов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margin-left:377.55pt;margin-top:6.2pt;width:96.45pt;height:6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" strokeweight="1pt">
                <v:textbox inset="2.53942mm,1.2697mm,2.53942mm,1.2697mm">
                  <w:txbxContent>
                    <w:p w:rsidR="009548D0" w:rsidRPr="00326AEF" w:rsidRDefault="009548D0" w:rsidP="00E41D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 w:rsidRPr="00326AEF">
                        <w:rPr>
                          <w:color w:val="000000"/>
                        </w:rPr>
                        <w:t>Отказ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326AEF">
                        <w:rPr>
                          <w:color w:val="000000"/>
                        </w:rPr>
                        <w:t>в при</w:t>
                      </w:r>
                      <w:r>
                        <w:rPr>
                          <w:color w:val="000000"/>
                        </w:rPr>
                        <w:t>еме 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5B6C0" wp14:editId="3C20ACF5">
                <wp:simplePos x="0" y="0"/>
                <wp:positionH relativeFrom="column">
                  <wp:posOffset>114935</wp:posOffset>
                </wp:positionH>
                <wp:positionV relativeFrom="paragraph">
                  <wp:posOffset>46990</wp:posOffset>
                </wp:positionV>
                <wp:extent cx="1256665" cy="800100"/>
                <wp:effectExtent l="0" t="0" r="19685" b="19050"/>
                <wp:wrapNone/>
                <wp:docPr id="83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8D0" w:rsidRPr="00326AEF" w:rsidRDefault="009548D0" w:rsidP="00E41D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326AEF">
                              <w:rPr>
                                <w:color w:val="000000"/>
                              </w:rPr>
                              <w:t>Прием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 w:rsidRPr="00326AEF">
                              <w:rPr>
                                <w:color w:val="000000"/>
                              </w:rPr>
                              <w:t>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.05pt;margin-top:3.7pt;width:98.9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" strokeweight="1pt">
                <v:textbox inset="2.53942mm,1.2697mm,2.53942mm,1.2697mm">
                  <w:txbxContent>
                    <w:p w:rsidR="009548D0" w:rsidRPr="00326AEF" w:rsidRDefault="009548D0" w:rsidP="00E41D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 w:rsidRPr="00326AEF">
                        <w:rPr>
                          <w:color w:val="000000"/>
                        </w:rPr>
                        <w:t>Прием</w:t>
                      </w:r>
                      <w:r>
                        <w:rPr>
                          <w:color w:val="000000"/>
                        </w:rPr>
                        <w:br/>
                      </w:r>
                      <w:r w:rsidRPr="00326AEF">
                        <w:rPr>
                          <w:color w:val="000000"/>
                        </w:rPr>
                        <w:t>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41D61" w:rsidRPr="006E60A3" w:rsidRDefault="00E403A4" w:rsidP="00E41D61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97F83D" wp14:editId="7D1B0FB4">
                <wp:simplePos x="0" y="0"/>
                <wp:positionH relativeFrom="column">
                  <wp:posOffset>4257675</wp:posOffset>
                </wp:positionH>
                <wp:positionV relativeFrom="paragraph">
                  <wp:posOffset>6985</wp:posOffset>
                </wp:positionV>
                <wp:extent cx="351790" cy="264795"/>
                <wp:effectExtent l="0" t="0" r="10160" b="20955"/>
                <wp:wrapNone/>
                <wp:docPr id="8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790" cy="264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548D0" w:rsidRPr="00FD5CF6" w:rsidRDefault="009548D0" w:rsidP="00E41D61">
                            <w:r w:rsidRPr="00FD5CF6"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1" type="#_x0000_t202" style="position:absolute;margin-left:335.25pt;margin-top:.55pt;width:27.7pt;height:2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" filled="f" strokecolor="window" strokeweight=".5pt">
                <v:path arrowok="t"/>
                <v:textbox>
                  <w:txbxContent>
                    <w:p w:rsidR="009548D0" w:rsidRPr="00FD5CF6" w:rsidRDefault="009548D0" w:rsidP="00E41D61">
                      <w:r w:rsidRPr="00FD5CF6"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365A8A" wp14:editId="4A3C140F">
                <wp:simplePos x="0" y="0"/>
                <wp:positionH relativeFrom="column">
                  <wp:posOffset>1535430</wp:posOffset>
                </wp:positionH>
                <wp:positionV relativeFrom="paragraph">
                  <wp:posOffset>6985</wp:posOffset>
                </wp:positionV>
                <wp:extent cx="419735" cy="241935"/>
                <wp:effectExtent l="0" t="0" r="18415" b="24765"/>
                <wp:wrapNone/>
                <wp:docPr id="82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735" cy="241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548D0" w:rsidRPr="00FD5CF6" w:rsidRDefault="009548D0" w:rsidP="00E41D61">
                            <w:r w:rsidRPr="00FD5CF6"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0.9pt;margin-top:.55pt;width:33.05pt;height:1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" filled="f" strokecolor="window" strokeweight=".5pt">
                <v:path arrowok="t"/>
                <v:textbox>
                  <w:txbxContent>
                    <w:p w:rsidR="009548D0" w:rsidRPr="00FD5CF6" w:rsidRDefault="009548D0" w:rsidP="00E41D61">
                      <w:r w:rsidRPr="00FD5CF6"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E41D61" w:rsidRPr="006E60A3" w:rsidRDefault="00E41D61" w:rsidP="00E41D61">
      <w:pPr>
        <w:widowControl w:val="0"/>
      </w:pPr>
    </w:p>
    <w:p w:rsidR="00E41D61" w:rsidRPr="006E60A3" w:rsidRDefault="00E403A4" w:rsidP="00E41D61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DA5890" wp14:editId="3C8499B4">
                <wp:simplePos x="0" y="0"/>
                <wp:positionH relativeFrom="column">
                  <wp:posOffset>1371600</wp:posOffset>
                </wp:positionH>
                <wp:positionV relativeFrom="paragraph">
                  <wp:posOffset>3810</wp:posOffset>
                </wp:positionV>
                <wp:extent cx="720090" cy="635"/>
                <wp:effectExtent l="19050" t="60960" r="13335" b="52705"/>
                <wp:wrapNone/>
                <wp:docPr id="17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7200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4" style="position:absolute;margin-left:108pt;margin-top:.3pt;width:56.7pt;height:.05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 wp14:anchorId="46095EF0" wp14:editId="708C0124">
                <wp:simplePos x="0" y="0"/>
                <wp:positionH relativeFrom="column">
                  <wp:posOffset>4143375</wp:posOffset>
                </wp:positionH>
                <wp:positionV relativeFrom="paragraph">
                  <wp:posOffset>4444</wp:posOffset>
                </wp:positionV>
                <wp:extent cx="666750" cy="0"/>
                <wp:effectExtent l="0" t="76200" r="19050" b="95250"/>
                <wp:wrapNone/>
                <wp:docPr id="16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26.25pt;margin-top:.35pt;width:52.5pt;height:0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">
                <v:stroke endarrow="block"/>
                <o:lock v:ext="edit" shapetype="f"/>
              </v:shape>
            </w:pict>
          </mc:Fallback>
        </mc:AlternateContent>
      </w:r>
    </w:p>
    <w:p w:rsidR="00E41D61" w:rsidRPr="006E60A3" w:rsidRDefault="00E403A4" w:rsidP="00E41D61">
      <w:pPr>
        <w:widowControl w:val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14A7C1" wp14:editId="217483B0">
                <wp:simplePos x="0" y="0"/>
                <wp:positionH relativeFrom="column">
                  <wp:posOffset>748665</wp:posOffset>
                </wp:positionH>
                <wp:positionV relativeFrom="paragraph">
                  <wp:posOffset>146050</wp:posOffset>
                </wp:positionV>
                <wp:extent cx="9525" cy="833120"/>
                <wp:effectExtent l="53340" t="12700" r="51435" b="20955"/>
                <wp:wrapNone/>
                <wp:docPr id="15" name="Auto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833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7" o:spid="_x0000_s1026" type="#_x0000_t32" style="position:absolute;margin-left:58.95pt;margin-top:11.5pt;width:.75pt;height:65.6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E41D61" w:rsidRPr="006E60A3" w:rsidRDefault="00E41D61" w:rsidP="00E41D61">
      <w:pPr>
        <w:widowControl w:val="0"/>
        <w:rPr>
          <w:lang w:val="en-US"/>
        </w:rPr>
      </w:pPr>
    </w:p>
    <w:p w:rsidR="00E41D61" w:rsidRPr="006E60A3" w:rsidRDefault="00E41D61" w:rsidP="00E41D61">
      <w:pPr>
        <w:widowControl w:val="0"/>
        <w:rPr>
          <w:lang w:val="en-US"/>
        </w:rPr>
      </w:pPr>
    </w:p>
    <w:p w:rsidR="00E41D61" w:rsidRPr="006E60A3" w:rsidRDefault="00E41D61" w:rsidP="00E41D61">
      <w:pPr>
        <w:widowControl w:val="0"/>
      </w:pPr>
    </w:p>
    <w:p w:rsidR="00E41D61" w:rsidRPr="006E60A3" w:rsidRDefault="00E41D61" w:rsidP="00E41D61">
      <w:pPr>
        <w:widowControl w:val="0"/>
      </w:pPr>
    </w:p>
    <w:p w:rsidR="00E41D61" w:rsidRPr="006E60A3" w:rsidRDefault="00E403A4" w:rsidP="00E41D61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CB1FC" wp14:editId="4C74C91E">
                <wp:simplePos x="0" y="0"/>
                <wp:positionH relativeFrom="column">
                  <wp:posOffset>3657600</wp:posOffset>
                </wp:positionH>
                <wp:positionV relativeFrom="paragraph">
                  <wp:posOffset>144780</wp:posOffset>
                </wp:positionV>
                <wp:extent cx="2362200" cy="825500"/>
                <wp:effectExtent l="0" t="0" r="19050" b="12700"/>
                <wp:wrapNone/>
                <wp:docPr id="77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8D0" w:rsidRPr="00EC7CCB" w:rsidRDefault="009548D0" w:rsidP="00E41D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EC7CCB">
                              <w:rPr>
                                <w:color w:val="000000"/>
                              </w:rPr>
                              <w:t>Направление межведомственн</w:t>
                            </w:r>
                            <w:r>
                              <w:rPr>
                                <w:color w:val="000000"/>
                              </w:rPr>
                              <w:t>ых</w:t>
                            </w:r>
                            <w:r w:rsidRPr="00EC7CCB">
                              <w:rPr>
                                <w:color w:val="000000"/>
                              </w:rPr>
                              <w:t xml:space="preserve"> запрос</w:t>
                            </w:r>
                            <w:r>
                              <w:rPr>
                                <w:color w:val="000000"/>
                              </w:rPr>
                              <w:t>ов</w:t>
                            </w:r>
                            <w:r w:rsidRPr="00EC7CCB">
                              <w:rPr>
                                <w:color w:val="000000"/>
                              </w:rPr>
                              <w:t xml:space="preserve"> (при необходимости)</w:t>
                            </w:r>
                          </w:p>
                          <w:p w:rsidR="009548D0" w:rsidRPr="00326AEF" w:rsidRDefault="009548D0" w:rsidP="00E41D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in;margin-top:11.4pt;width:186pt;height: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" strokeweight="1pt">
                <v:textbox inset="2.53942mm,1.2697mm,2.53942mm,1.2697mm">
                  <w:txbxContent>
                    <w:p w:rsidR="009548D0" w:rsidRPr="00EC7CCB" w:rsidRDefault="009548D0" w:rsidP="00E41D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 w:rsidRPr="00EC7CCB">
                        <w:rPr>
                          <w:color w:val="000000"/>
                        </w:rPr>
                        <w:t>Направление межведомственн</w:t>
                      </w:r>
                      <w:r>
                        <w:rPr>
                          <w:color w:val="000000"/>
                        </w:rPr>
                        <w:t>ых</w:t>
                      </w:r>
                      <w:r w:rsidRPr="00EC7CCB">
                        <w:rPr>
                          <w:color w:val="000000"/>
                        </w:rPr>
                        <w:t xml:space="preserve"> запрос</w:t>
                      </w:r>
                      <w:r>
                        <w:rPr>
                          <w:color w:val="000000"/>
                        </w:rPr>
                        <w:t>ов</w:t>
                      </w:r>
                      <w:r w:rsidRPr="00EC7CCB">
                        <w:rPr>
                          <w:color w:val="000000"/>
                        </w:rPr>
                        <w:t xml:space="preserve"> (при необходимости)</w:t>
                      </w:r>
                    </w:p>
                    <w:p w:rsidR="009548D0" w:rsidRPr="00326AEF" w:rsidRDefault="009548D0" w:rsidP="00E41D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54630F" wp14:editId="3B690427">
                <wp:simplePos x="0" y="0"/>
                <wp:positionH relativeFrom="column">
                  <wp:posOffset>114935</wp:posOffset>
                </wp:positionH>
                <wp:positionV relativeFrom="paragraph">
                  <wp:posOffset>103505</wp:posOffset>
                </wp:positionV>
                <wp:extent cx="2451735" cy="866775"/>
                <wp:effectExtent l="0" t="0" r="24765" b="28575"/>
                <wp:wrapNone/>
                <wp:docPr id="69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8D0" w:rsidRPr="00326AEF" w:rsidRDefault="009548D0" w:rsidP="00E41D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326AEF">
                              <w:rPr>
                                <w:color w:val="000000"/>
                              </w:rPr>
                              <w:t>Экспертиза представленных документов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.05pt;margin-top:8.15pt;width:193.0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" strokeweight="1pt">
                <v:textbox inset="2.53942mm,1.2697mm,2.53942mm,1.2697mm">
                  <w:txbxContent>
                    <w:p w:rsidR="009548D0" w:rsidRPr="00326AEF" w:rsidRDefault="009548D0" w:rsidP="00E41D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 w:rsidRPr="00326AEF">
                        <w:rPr>
                          <w:color w:val="000000"/>
                        </w:rPr>
                        <w:t>Экспертиза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41D61" w:rsidRPr="006E60A3" w:rsidRDefault="00E41D61" w:rsidP="00E41D61">
      <w:pPr>
        <w:widowControl w:val="0"/>
      </w:pPr>
    </w:p>
    <w:p w:rsidR="00E41D61" w:rsidRPr="006E60A3" w:rsidRDefault="00E403A4" w:rsidP="00E41D61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D10D81" wp14:editId="5CFFF6B0">
                <wp:simplePos x="0" y="0"/>
                <wp:positionH relativeFrom="column">
                  <wp:posOffset>2566670</wp:posOffset>
                </wp:positionH>
                <wp:positionV relativeFrom="paragraph">
                  <wp:posOffset>146685</wp:posOffset>
                </wp:positionV>
                <wp:extent cx="1090930" cy="9525"/>
                <wp:effectExtent l="13970" t="51435" r="19050" b="53340"/>
                <wp:wrapNone/>
                <wp:docPr id="14" name="Auto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93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8" o:spid="_x0000_s1026" type="#_x0000_t32" style="position:absolute;margin-left:202.1pt;margin-top:11.55pt;width:85.9pt;height: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fJNAIAAGM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E41D61" w:rsidRPr="006E60A3" w:rsidRDefault="00E41D61" w:rsidP="00E41D61">
      <w:pPr>
        <w:widowControl w:val="0"/>
      </w:pPr>
    </w:p>
    <w:p w:rsidR="000D16EF" w:rsidRDefault="000D16EF"/>
    <w:p w:rsidR="00E41D61" w:rsidRPr="006E60A3" w:rsidRDefault="00E41D61" w:rsidP="00E41D61">
      <w:pPr>
        <w:widowControl w:val="0"/>
      </w:pPr>
    </w:p>
    <w:p w:rsidR="00E41D61" w:rsidRPr="006E60A3" w:rsidRDefault="00E403A4" w:rsidP="00E41D61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93980</wp:posOffset>
                </wp:positionV>
                <wp:extent cx="0" cy="220345"/>
                <wp:effectExtent l="5715" t="8255" r="13335" b="9525"/>
                <wp:wrapNone/>
                <wp:docPr id="13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2" o:spid="_x0000_s1026" type="#_x0000_t32" style="position:absolute;margin-left:358.95pt;margin-top:7.4pt;width:0;height:17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"/>
            </w:pict>
          </mc:Fallback>
        </mc:AlternateContent>
      </w:r>
    </w:p>
    <w:p w:rsidR="00E41D61" w:rsidRPr="006E60A3" w:rsidRDefault="00E403A4" w:rsidP="00E41D61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139065</wp:posOffset>
                </wp:positionV>
                <wp:extent cx="635" cy="203835"/>
                <wp:effectExtent l="55245" t="5715" r="58420" b="19050"/>
                <wp:wrapNone/>
                <wp:docPr id="12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5" o:spid="_x0000_s1026" type="#_x0000_t32" style="position:absolute;margin-left:245.85pt;margin-top:10.95pt;width:.05pt;height:16.0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139065</wp:posOffset>
                </wp:positionV>
                <wp:extent cx="1435735" cy="0"/>
                <wp:effectExtent l="8255" t="5715" r="13335" b="13335"/>
                <wp:wrapNone/>
                <wp:docPr id="11" name="Auto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4" o:spid="_x0000_s1026" type="#_x0000_t32" style="position:absolute;margin-left:245.9pt;margin-top:10.95pt;width:113.05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4/JwIAAEg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"/>
            </w:pict>
          </mc:Fallback>
        </mc:AlternateContent>
      </w:r>
    </w:p>
    <w:p w:rsidR="00E41D61" w:rsidRPr="006E60A3" w:rsidRDefault="00E403A4" w:rsidP="00E41D61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167640</wp:posOffset>
                </wp:positionV>
                <wp:extent cx="3006090" cy="2205990"/>
                <wp:effectExtent l="19050" t="19050" r="22860" b="41910"/>
                <wp:wrapNone/>
                <wp:docPr id="56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220599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8D0" w:rsidRDefault="009548D0" w:rsidP="00E41D61">
                            <w:pPr>
                              <w:jc w:val="center"/>
                            </w:pPr>
                            <w:r>
                              <w:t>Имеются о</w:t>
                            </w:r>
                            <w:r w:rsidRPr="00326AEF">
                              <w:t>снования</w:t>
                            </w:r>
                          </w:p>
                          <w:p w:rsidR="009548D0" w:rsidRPr="00326AEF" w:rsidRDefault="009548D0" w:rsidP="00E41D61">
                            <w:pPr>
                              <w:jc w:val="center"/>
                            </w:pPr>
                            <w:r w:rsidRPr="00326AEF">
                              <w:t>для отказа</w:t>
                            </w:r>
                            <w: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в предоставлении муниципальной </w:t>
                            </w:r>
                            <w:r w:rsidRPr="00326AEF">
                              <w:rPr>
                                <w:color w:val="000000"/>
                              </w:rPr>
                              <w:t>услуги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20" o:spid="_x0000_s1035" type="#_x0000_t110" style="position:absolute;margin-left:126.25pt;margin-top:13.2pt;width:236.7pt;height:17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" strokeweight="1pt">
                <v:shadow color="#868686"/>
                <v:textbox>
                  <w:txbxContent>
                    <w:p w:rsidR="009548D0" w:rsidRDefault="009548D0" w:rsidP="00E41D61">
                      <w:pPr>
                        <w:jc w:val="center"/>
                      </w:pPr>
                      <w:r>
                        <w:t>Имеются о</w:t>
                      </w:r>
                      <w:r w:rsidRPr="00326AEF">
                        <w:t>снования</w:t>
                      </w:r>
                    </w:p>
                    <w:p w:rsidR="009548D0" w:rsidRPr="00326AEF" w:rsidRDefault="009548D0" w:rsidP="00E41D61">
                      <w:pPr>
                        <w:jc w:val="center"/>
                      </w:pPr>
                      <w:r w:rsidRPr="00326AEF">
                        <w:t>для отказа</w:t>
                      </w:r>
                      <w:r>
                        <w:br/>
                      </w:r>
                      <w:r>
                        <w:rPr>
                          <w:color w:val="000000"/>
                        </w:rPr>
                        <w:t xml:space="preserve">в предоставлении муниципальной </w:t>
                      </w:r>
                      <w:r w:rsidRPr="00326AEF">
                        <w:rPr>
                          <w:color w:val="000000"/>
                        </w:rPr>
                        <w:t>услуги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E41D61" w:rsidRPr="006E60A3" w:rsidRDefault="00E41D61" w:rsidP="00E41D61">
      <w:pPr>
        <w:widowControl w:val="0"/>
      </w:pPr>
    </w:p>
    <w:p w:rsidR="00E41D61" w:rsidRPr="006E60A3" w:rsidRDefault="00E41D61" w:rsidP="00E41D61">
      <w:pPr>
        <w:widowControl w:val="0"/>
      </w:pPr>
    </w:p>
    <w:p w:rsidR="00E41D61" w:rsidRPr="006E60A3" w:rsidRDefault="00E41D61" w:rsidP="00E41D61">
      <w:pPr>
        <w:widowControl w:val="0"/>
      </w:pPr>
    </w:p>
    <w:p w:rsidR="00E41D61" w:rsidRPr="006E60A3" w:rsidRDefault="00E41D61" w:rsidP="00E41D61">
      <w:pPr>
        <w:widowControl w:val="0"/>
      </w:pPr>
    </w:p>
    <w:p w:rsidR="00E41D61" w:rsidRPr="006E60A3" w:rsidRDefault="00E41D61" w:rsidP="00E41D61">
      <w:pPr>
        <w:widowControl w:val="0"/>
      </w:pPr>
    </w:p>
    <w:p w:rsidR="00E41D61" w:rsidRPr="006E60A3" w:rsidRDefault="00E41D61" w:rsidP="00E41D61">
      <w:pPr>
        <w:widowControl w:val="0"/>
      </w:pPr>
    </w:p>
    <w:p w:rsidR="00E41D61" w:rsidRPr="006E60A3" w:rsidRDefault="00E403A4" w:rsidP="00E41D61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43815</wp:posOffset>
                </wp:positionV>
                <wp:extent cx="0" cy="1752600"/>
                <wp:effectExtent l="56515" t="5715" r="57785" b="22860"/>
                <wp:wrapNone/>
                <wp:docPr id="10" name="Auto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8" o:spid="_x0000_s1026" type="#_x0000_t32" style="position:absolute;margin-left:74.95pt;margin-top:3.45pt;width:0;height:13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lONQIAAGA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43815</wp:posOffset>
                </wp:positionV>
                <wp:extent cx="651510" cy="0"/>
                <wp:effectExtent l="8890" t="5715" r="6350" b="13335"/>
                <wp:wrapNone/>
                <wp:docPr id="9" name="Auto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7" o:spid="_x0000_s1026" type="#_x0000_t32" style="position:absolute;margin-left:74.95pt;margin-top:3.45pt;width:51.3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vlJQIAAEY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"/>
            </w:pict>
          </mc:Fallback>
        </mc:AlternateContent>
      </w:r>
    </w:p>
    <w:p w:rsidR="00E41D61" w:rsidRPr="006E60A3" w:rsidRDefault="00E41D61" w:rsidP="00E41D61">
      <w:pPr>
        <w:widowControl w:val="0"/>
      </w:pPr>
    </w:p>
    <w:p w:rsidR="00E41D61" w:rsidRPr="006E60A3" w:rsidRDefault="00E41D61" w:rsidP="00E41D61">
      <w:pPr>
        <w:widowControl w:val="0"/>
      </w:pPr>
    </w:p>
    <w:p w:rsidR="00E41D61" w:rsidRPr="006E60A3" w:rsidRDefault="00E41D61" w:rsidP="00E41D61">
      <w:pPr>
        <w:widowControl w:val="0"/>
      </w:pPr>
    </w:p>
    <w:p w:rsidR="00E41D61" w:rsidRPr="006E60A3" w:rsidRDefault="00E41D61" w:rsidP="00E41D61">
      <w:pPr>
        <w:widowControl w:val="0"/>
      </w:pPr>
    </w:p>
    <w:p w:rsidR="00E41D61" w:rsidRPr="006E60A3" w:rsidRDefault="00E41D61" w:rsidP="00E41D61">
      <w:pPr>
        <w:widowControl w:val="0"/>
      </w:pPr>
    </w:p>
    <w:p w:rsidR="00E41D61" w:rsidRPr="006E60A3" w:rsidRDefault="00E403A4" w:rsidP="00E41D61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95250</wp:posOffset>
                </wp:positionV>
                <wp:extent cx="0" cy="817245"/>
                <wp:effectExtent l="55245" t="9525" r="59055" b="20955"/>
                <wp:wrapNone/>
                <wp:docPr id="8" name="Auto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7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4" o:spid="_x0000_s1026" type="#_x0000_t32" style="position:absolute;margin-left:245.85pt;margin-top:7.5pt;width:0;height:64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lNMgIAAF4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E41D61" w:rsidRPr="006E60A3" w:rsidRDefault="00E403A4" w:rsidP="00E41D61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107950</wp:posOffset>
                </wp:positionV>
                <wp:extent cx="426085" cy="257810"/>
                <wp:effectExtent l="0" t="0" r="12065" b="27940"/>
                <wp:wrapNone/>
                <wp:docPr id="50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08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548D0" w:rsidRPr="00FD5CF6" w:rsidRDefault="009548D0" w:rsidP="00E41D61">
                            <w:r w:rsidRPr="00FD5CF6"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4.45pt;margin-top:8.5pt;width:33.55pt;height:2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" filled="f" strokecolor="window" strokeweight=".5pt">
                <v:path arrowok="t"/>
                <v:textbox>
                  <w:txbxContent>
                    <w:p w:rsidR="009548D0" w:rsidRPr="00FD5CF6" w:rsidRDefault="009548D0" w:rsidP="00E41D61">
                      <w:r w:rsidRPr="00FD5CF6"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64770</wp:posOffset>
                </wp:positionV>
                <wp:extent cx="371475" cy="300990"/>
                <wp:effectExtent l="0" t="0" r="28575" b="22860"/>
                <wp:wrapNone/>
                <wp:docPr id="53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548D0" w:rsidRPr="00FD5CF6" w:rsidRDefault="009548D0" w:rsidP="00E41D61">
                            <w:r w:rsidRPr="00FD5CF6"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78.75pt;margin-top:5.1pt;width:29.25pt;height:2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" filled="f" strokecolor="window" strokeweight=".5pt">
                <v:path arrowok="t"/>
                <v:textbox>
                  <w:txbxContent>
                    <w:p w:rsidR="009548D0" w:rsidRPr="00FD5CF6" w:rsidRDefault="009548D0" w:rsidP="00E41D61">
                      <w:r w:rsidRPr="00FD5CF6"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E41D61" w:rsidRPr="006E60A3" w:rsidRDefault="00E41D61" w:rsidP="00E41D61">
      <w:pPr>
        <w:widowControl w:val="0"/>
      </w:pPr>
    </w:p>
    <w:p w:rsidR="00E41D61" w:rsidRPr="006E60A3" w:rsidRDefault="00E41D61" w:rsidP="00E41D61">
      <w:pPr>
        <w:widowControl w:val="0"/>
      </w:pPr>
    </w:p>
    <w:p w:rsidR="00E41D61" w:rsidRPr="006E60A3" w:rsidRDefault="00E403A4" w:rsidP="00E41D61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43815</wp:posOffset>
                </wp:positionV>
                <wp:extent cx="2179955" cy="528955"/>
                <wp:effectExtent l="0" t="0" r="10795" b="23495"/>
                <wp:wrapNone/>
                <wp:docPr id="5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8D0" w:rsidRPr="00326AEF" w:rsidRDefault="009548D0" w:rsidP="00E41D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326AEF">
                              <w:rPr>
                                <w:color w:val="000000"/>
                              </w:rPr>
                              <w:t>Отказ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326AEF">
                              <w:rPr>
                                <w:color w:val="000000"/>
                              </w:rPr>
                              <w:t xml:space="preserve">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.05pt;margin-top:3.45pt;width:171.65pt;height:4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" strokeweight="1pt">
                <v:textbox inset="2.53942mm,1.2697mm,2.53942mm,1.2697mm">
                  <w:txbxContent>
                    <w:p w:rsidR="009548D0" w:rsidRPr="00326AEF" w:rsidRDefault="009548D0" w:rsidP="00E41D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 w:rsidRPr="00326AEF">
                        <w:rPr>
                          <w:color w:val="000000"/>
                        </w:rPr>
                        <w:t>Отказ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326AEF">
                        <w:rPr>
                          <w:color w:val="000000"/>
                        </w:rPr>
                        <w:t xml:space="preserve">в предоставлении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E41D61" w:rsidRPr="006E60A3" w:rsidRDefault="00E403A4" w:rsidP="00E41D61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36195</wp:posOffset>
                </wp:positionV>
                <wp:extent cx="375285" cy="361315"/>
                <wp:effectExtent l="0" t="0" r="24765" b="19685"/>
                <wp:wrapNone/>
                <wp:docPr id="47" name="Auto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6131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8D0" w:rsidRDefault="009548D0" w:rsidP="00E41D6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70" o:spid="_x0000_s1039" type="#_x0000_t120" style="position:absolute;margin-left:228.8pt;margin-top:2.85pt;width:29.55pt;height:2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">
                <v:textbox>
                  <w:txbxContent>
                    <w:p w:rsidR="009548D0" w:rsidRDefault="009548D0" w:rsidP="00E41D6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41D61" w:rsidRPr="006E60A3" w:rsidRDefault="00E41D61" w:rsidP="00E41D61">
      <w:pPr>
        <w:widowControl w:val="0"/>
      </w:pPr>
    </w:p>
    <w:p w:rsidR="00E41D61" w:rsidRPr="006E60A3" w:rsidRDefault="00E403A4" w:rsidP="00E41D61">
      <w:pPr>
        <w:widowControl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2540</wp:posOffset>
                </wp:positionV>
                <wp:extent cx="375285" cy="361315"/>
                <wp:effectExtent l="0" t="0" r="24765" b="19685"/>
                <wp:wrapNone/>
                <wp:docPr id="46" name="Auto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6131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8D0" w:rsidRDefault="009548D0" w:rsidP="00E41D6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8" o:spid="_x0000_s1040" type="#_x0000_t120" style="position:absolute;margin-left:225pt;margin-top:.2pt;width:29.55pt;height:2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">
                <v:textbox>
                  <w:txbxContent>
                    <w:p w:rsidR="009548D0" w:rsidRDefault="009548D0" w:rsidP="00E41D6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41D61" w:rsidRPr="006E60A3" w:rsidRDefault="00E41D61" w:rsidP="00E41D61">
      <w:pPr>
        <w:widowControl w:val="0"/>
      </w:pPr>
    </w:p>
    <w:p w:rsidR="00E41D61" w:rsidRPr="006E60A3" w:rsidRDefault="00E403A4" w:rsidP="00E41D61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3810</wp:posOffset>
                </wp:positionV>
                <wp:extent cx="426085" cy="257810"/>
                <wp:effectExtent l="0" t="0" r="12065" b="27940"/>
                <wp:wrapNone/>
                <wp:docPr id="38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08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548D0" w:rsidRPr="00FD5CF6" w:rsidRDefault="009548D0" w:rsidP="00E41D61">
                            <w:r w:rsidRPr="00FD5CF6"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51.4pt;margin-top:.3pt;width:33.55pt;height:2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" filled="f" strokecolor="window" strokeweight=".5pt">
                <v:path arrowok="t"/>
                <v:textbox>
                  <w:txbxContent>
                    <w:p w:rsidR="009548D0" w:rsidRPr="00FD5CF6" w:rsidRDefault="009548D0" w:rsidP="00E41D61">
                      <w:r w:rsidRPr="00FD5CF6"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3044189</wp:posOffset>
                </wp:positionH>
                <wp:positionV relativeFrom="paragraph">
                  <wp:posOffset>14605</wp:posOffset>
                </wp:positionV>
                <wp:extent cx="0" cy="334010"/>
                <wp:effectExtent l="76200" t="0" r="76200" b="6604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39.7pt;margin-top:1.15pt;width:0;height:26.3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" strokecolor="windowText">
                <v:stroke endarrow="block"/>
                <o:lock v:ext="edit" shapetype="f"/>
              </v:shape>
            </w:pict>
          </mc:Fallback>
        </mc:AlternateContent>
      </w:r>
    </w:p>
    <w:p w:rsidR="00E41D61" w:rsidRPr="006E60A3" w:rsidRDefault="00E41D61" w:rsidP="00E41D61">
      <w:pPr>
        <w:widowControl w:val="0"/>
      </w:pPr>
    </w:p>
    <w:p w:rsidR="00E41D61" w:rsidRPr="006E60A3" w:rsidRDefault="00E403A4" w:rsidP="00E41D61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0</wp:posOffset>
                </wp:positionV>
                <wp:extent cx="5908675" cy="852805"/>
                <wp:effectExtent l="0" t="0" r="15875" b="23495"/>
                <wp:wrapNone/>
                <wp:docPr id="36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8D0" w:rsidRPr="009066BC" w:rsidRDefault="009548D0" w:rsidP="00E41D61">
                            <w:pPr>
                              <w:jc w:val="center"/>
                            </w:pPr>
                            <w:r>
                              <w:t>Подготовка схемы расположения земельного участка в форме электронного документа и бумажном носителе (в случае если схема расположения земельного участка не была представлена заявителем) и проекта постановления администрации Невьянского городского округа об утверждении схемы расположения земельного участка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2" type="#_x0000_t202" style="position:absolute;margin-left:7.9pt;margin-top:0;width:465.25pt;height:6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" strokeweight="1pt">
                <v:textbox inset="2.53942mm,1.2697mm,2.53942mm,1.2697mm">
                  <w:txbxContent>
                    <w:p w:rsidR="009548D0" w:rsidRPr="009066BC" w:rsidRDefault="009548D0" w:rsidP="00E41D61">
                      <w:pPr>
                        <w:jc w:val="center"/>
                      </w:pPr>
                      <w:r>
                        <w:t>Подготовка схемы расположения земельного участка в форме электронного документа и бумажном носителе (в случае если схема расположения земельного участка не была представлена заявителем) и проекта постановления администрации Невьянского городского округа об утверждении схемы расположения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E41D61" w:rsidRPr="006E60A3" w:rsidRDefault="00E41D61" w:rsidP="00E41D61">
      <w:pPr>
        <w:widowControl w:val="0"/>
      </w:pPr>
    </w:p>
    <w:p w:rsidR="00E41D61" w:rsidRPr="006E60A3" w:rsidRDefault="00E41D61" w:rsidP="00E41D61">
      <w:pPr>
        <w:widowControl w:val="0"/>
      </w:pPr>
    </w:p>
    <w:p w:rsidR="00E41D61" w:rsidRPr="006E60A3" w:rsidRDefault="00E41D61" w:rsidP="00E41D61">
      <w:pPr>
        <w:widowControl w:val="0"/>
      </w:pPr>
    </w:p>
    <w:p w:rsidR="00E41D61" w:rsidRPr="006E60A3" w:rsidRDefault="00E403A4" w:rsidP="00E41D61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150495</wp:posOffset>
                </wp:positionV>
                <wp:extent cx="635" cy="179070"/>
                <wp:effectExtent l="76200" t="0" r="75565" b="49530"/>
                <wp:wrapNone/>
                <wp:docPr id="35" name="Auto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7" o:spid="_x0000_s1026" type="#_x0000_t32" style="position:absolute;margin-left:240pt;margin-top:11.85pt;width:.05pt;height:14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E41D61" w:rsidRPr="006E60A3" w:rsidRDefault="00E403A4" w:rsidP="00E41D61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160020</wp:posOffset>
                </wp:positionV>
                <wp:extent cx="5908675" cy="629920"/>
                <wp:effectExtent l="0" t="0" r="15875" b="17780"/>
                <wp:wrapNone/>
                <wp:docPr id="3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8D0" w:rsidRPr="00326AEF" w:rsidRDefault="009548D0" w:rsidP="00E41D61">
                            <w:pPr>
                              <w:jc w:val="center"/>
                            </w:pPr>
                            <w:r w:rsidRPr="00326AEF">
                              <w:t>Принятие постановления</w:t>
                            </w:r>
                            <w:r w:rsidRPr="000D1691">
                              <w:t xml:space="preserve"> </w:t>
                            </w:r>
                            <w:r>
                              <w:t>администрации Невьянского городского округа</w:t>
                            </w:r>
                            <w:r w:rsidRPr="00326AEF">
                              <w:t xml:space="preserve"> </w:t>
                            </w:r>
                            <w:r w:rsidRPr="00F27BA5">
                              <w:br/>
                              <w:t>об утверждении схемы расположения земельного участка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3" type="#_x0000_t202" style="position:absolute;margin-left:7.9pt;margin-top:12.6pt;width:465.25pt;height:4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" strokeweight="1pt">
                <v:textbox inset="2.53942mm,1.2697mm,2.53942mm,1.2697mm">
                  <w:txbxContent>
                    <w:p w:rsidR="009548D0" w:rsidRPr="00326AEF" w:rsidRDefault="009548D0" w:rsidP="00E41D61">
                      <w:pPr>
                        <w:jc w:val="center"/>
                      </w:pPr>
                      <w:r w:rsidRPr="00326AEF">
                        <w:t>Принятие постановления</w:t>
                      </w:r>
                      <w:r w:rsidRPr="000D1691">
                        <w:t xml:space="preserve"> </w:t>
                      </w:r>
                      <w:r>
                        <w:t>администрации Невьянского городского округа</w:t>
                      </w:r>
                      <w:r w:rsidRPr="00326AEF">
                        <w:t xml:space="preserve"> </w:t>
                      </w:r>
                      <w:r w:rsidRPr="00F27BA5">
                        <w:br/>
                        <w:t>об утверждении схемы расположения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E41D61" w:rsidRPr="006E60A3" w:rsidRDefault="00E41D61" w:rsidP="00E41D61">
      <w:pPr>
        <w:widowControl w:val="0"/>
      </w:pPr>
    </w:p>
    <w:p w:rsidR="00E41D61" w:rsidRPr="006E60A3" w:rsidRDefault="00E41D61" w:rsidP="00E41D61">
      <w:pPr>
        <w:widowControl w:val="0"/>
      </w:pPr>
    </w:p>
    <w:p w:rsidR="00E41D61" w:rsidRPr="006E60A3" w:rsidRDefault="00E41D61" w:rsidP="00E41D61">
      <w:pPr>
        <w:widowControl w:val="0"/>
      </w:pPr>
    </w:p>
    <w:p w:rsidR="00E41D61" w:rsidRPr="006E60A3" w:rsidRDefault="00E403A4" w:rsidP="00E41D61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243205</wp:posOffset>
                </wp:positionV>
                <wp:extent cx="313055" cy="4445"/>
                <wp:effectExtent l="53340" t="12700" r="56515" b="17145"/>
                <wp:wrapNone/>
                <wp:docPr id="6" name="Auto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3055" cy="4445"/>
                        </a:xfrm>
                        <a:prstGeom prst="bentConnector3">
                          <a:avLst>
                            <a:gd name="adj1" fmla="val 498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5" o:spid="_x0000_s1026" type="#_x0000_t34" style="position:absolute;margin-left:227.55pt;margin-top:19.15pt;width:24.65pt;height:.3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" adj="10778">
                <v:stroke endarrow="block"/>
              </v:shape>
            </w:pict>
          </mc:Fallback>
        </mc:AlternateContent>
      </w:r>
    </w:p>
    <w:p w:rsidR="00E41D61" w:rsidRPr="006E60A3" w:rsidRDefault="00E41D61" w:rsidP="00E41D61">
      <w:pPr>
        <w:widowControl w:val="0"/>
      </w:pPr>
    </w:p>
    <w:p w:rsidR="00E41D61" w:rsidRPr="006E60A3" w:rsidRDefault="00E403A4" w:rsidP="00E41D61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1529715</wp:posOffset>
                </wp:positionH>
                <wp:positionV relativeFrom="paragraph">
                  <wp:posOffset>51435</wp:posOffset>
                </wp:positionV>
                <wp:extent cx="2905125" cy="1733550"/>
                <wp:effectExtent l="0" t="0" r="28575" b="19050"/>
                <wp:wrapNone/>
                <wp:docPr id="7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73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8D0" w:rsidRPr="00F27BA5" w:rsidRDefault="009548D0" w:rsidP="00E41D61">
                            <w:pPr>
                              <w:jc w:val="center"/>
                            </w:pPr>
                            <w:r>
                              <w:t xml:space="preserve">Направление </w:t>
                            </w:r>
                            <w:r w:rsidRPr="00F27BA5">
                              <w:t>копи</w:t>
                            </w:r>
                            <w:r>
                              <w:t xml:space="preserve">и постановления администрации Невьянского городского округа </w:t>
                            </w:r>
                          </w:p>
                          <w:p w:rsidR="009548D0" w:rsidRPr="00F27BA5" w:rsidRDefault="009548D0" w:rsidP="00E41D61">
                            <w:pPr>
                              <w:jc w:val="center"/>
                            </w:pPr>
                            <w:r w:rsidRPr="00F27BA5">
                              <w:t>об утверждении схемы расположения земельного участка</w:t>
                            </w:r>
                          </w:p>
                          <w:p w:rsidR="009548D0" w:rsidRDefault="009548D0" w:rsidP="00E41D61">
                            <w:pPr>
                              <w:jc w:val="center"/>
                            </w:pPr>
                            <w:r w:rsidRPr="00F27BA5">
                              <w:t xml:space="preserve">и схемы расположения земельного участка </w:t>
                            </w:r>
                            <w:r>
                              <w:t>в форме электронных документов в кадастровую палату</w:t>
                            </w:r>
                          </w:p>
                          <w:p w:rsidR="009548D0" w:rsidRDefault="009548D0" w:rsidP="00E41D61">
                            <w:pPr>
                              <w:jc w:val="center"/>
                            </w:pPr>
                          </w:p>
                          <w:p w:rsidR="009548D0" w:rsidRDefault="009548D0" w:rsidP="00E41D61">
                            <w:pPr>
                              <w:jc w:val="center"/>
                            </w:pPr>
                          </w:p>
                          <w:p w:rsidR="009548D0" w:rsidRDefault="009548D0" w:rsidP="00E41D61">
                            <w:pPr>
                              <w:jc w:val="center"/>
                            </w:pPr>
                          </w:p>
                          <w:p w:rsidR="009548D0" w:rsidRPr="009066BC" w:rsidRDefault="009548D0" w:rsidP="00E41D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1" o:spid="_x0000_s1044" style="position:absolute;margin-left:120.45pt;margin-top:4.05pt;width:228.75pt;height:136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" strokeweight="1pt">
                <v:textbox>
                  <w:txbxContent>
                    <w:p w:rsidR="009548D0" w:rsidRPr="00F27BA5" w:rsidRDefault="009548D0" w:rsidP="00E41D61">
                      <w:pPr>
                        <w:jc w:val="center"/>
                      </w:pPr>
                      <w:r>
                        <w:t xml:space="preserve">Направление </w:t>
                      </w:r>
                      <w:r w:rsidRPr="00F27BA5">
                        <w:t>копи</w:t>
                      </w:r>
                      <w:r>
                        <w:t xml:space="preserve">и постановления администрации Невьянского городского округа </w:t>
                      </w:r>
                    </w:p>
                    <w:p w:rsidR="009548D0" w:rsidRPr="00F27BA5" w:rsidRDefault="009548D0" w:rsidP="00E41D61">
                      <w:pPr>
                        <w:jc w:val="center"/>
                      </w:pPr>
                      <w:r w:rsidRPr="00F27BA5">
                        <w:t>об утверждении схемы расположения земельного участка</w:t>
                      </w:r>
                    </w:p>
                    <w:p w:rsidR="009548D0" w:rsidRDefault="009548D0" w:rsidP="00E41D61">
                      <w:pPr>
                        <w:jc w:val="center"/>
                      </w:pPr>
                      <w:r w:rsidRPr="00F27BA5">
                        <w:t xml:space="preserve">и схемы расположения земельного участка </w:t>
                      </w:r>
                      <w:r>
                        <w:t>в форме электронных документов в кадастровую палату</w:t>
                      </w:r>
                    </w:p>
                    <w:p w:rsidR="009548D0" w:rsidRDefault="009548D0" w:rsidP="00E41D61">
                      <w:pPr>
                        <w:jc w:val="center"/>
                      </w:pPr>
                    </w:p>
                    <w:p w:rsidR="009548D0" w:rsidRDefault="009548D0" w:rsidP="00E41D61">
                      <w:pPr>
                        <w:jc w:val="center"/>
                      </w:pPr>
                    </w:p>
                    <w:p w:rsidR="009548D0" w:rsidRDefault="009548D0" w:rsidP="00E41D61">
                      <w:pPr>
                        <w:jc w:val="center"/>
                      </w:pPr>
                    </w:p>
                    <w:p w:rsidR="009548D0" w:rsidRPr="009066BC" w:rsidRDefault="009548D0" w:rsidP="00E41D6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41D61" w:rsidRPr="006E60A3" w:rsidRDefault="00E41D61" w:rsidP="00E41D61">
      <w:pPr>
        <w:widowControl w:val="0"/>
      </w:pPr>
    </w:p>
    <w:p w:rsidR="00E41D61" w:rsidRPr="006E60A3" w:rsidRDefault="00E41D61" w:rsidP="00E41D61">
      <w:pPr>
        <w:widowControl w:val="0"/>
      </w:pPr>
    </w:p>
    <w:p w:rsidR="00E41D61" w:rsidRPr="006E60A3" w:rsidRDefault="00E41D61" w:rsidP="00E41D61">
      <w:pPr>
        <w:widowControl w:val="0"/>
      </w:pPr>
    </w:p>
    <w:p w:rsidR="00E41D61" w:rsidRPr="006E60A3" w:rsidRDefault="00E41D61" w:rsidP="00E41D61">
      <w:pPr>
        <w:widowControl w:val="0"/>
      </w:pPr>
    </w:p>
    <w:p w:rsidR="00E41D61" w:rsidRPr="006E60A3" w:rsidRDefault="00E41D61" w:rsidP="00E41D61">
      <w:pPr>
        <w:widowControl w:val="0"/>
      </w:pPr>
    </w:p>
    <w:p w:rsidR="00E41D61" w:rsidRPr="006E60A3" w:rsidRDefault="00E41D61" w:rsidP="00E41D61">
      <w:pPr>
        <w:widowControl w:val="0"/>
      </w:pPr>
    </w:p>
    <w:p w:rsidR="00E41D61" w:rsidRPr="006E60A3" w:rsidRDefault="00E41D61" w:rsidP="00E41D61">
      <w:pPr>
        <w:widowControl w:val="0"/>
      </w:pPr>
    </w:p>
    <w:p w:rsidR="00E41D61" w:rsidRPr="006E60A3" w:rsidRDefault="00E41D61" w:rsidP="00E41D61">
      <w:pPr>
        <w:widowControl w:val="0"/>
      </w:pPr>
    </w:p>
    <w:p w:rsidR="00E41D61" w:rsidRPr="006E60A3" w:rsidRDefault="00E403A4" w:rsidP="00E41D61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65405</wp:posOffset>
                </wp:positionV>
                <wp:extent cx="0" cy="293370"/>
                <wp:effectExtent l="53340" t="8255" r="60960" b="22225"/>
                <wp:wrapNone/>
                <wp:docPr id="5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8" o:spid="_x0000_s1026" type="#_x0000_t32" style="position:absolute;margin-left:239.7pt;margin-top:5.15pt;width:0;height:23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Np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E41D61" w:rsidRPr="006E60A3" w:rsidRDefault="00E41D61" w:rsidP="00E41D61">
      <w:pPr>
        <w:widowControl w:val="0"/>
      </w:pPr>
    </w:p>
    <w:p w:rsidR="00E41D61" w:rsidRDefault="00E403A4" w:rsidP="00E41D61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8255</wp:posOffset>
                </wp:positionV>
                <wp:extent cx="3048000" cy="1459230"/>
                <wp:effectExtent l="0" t="0" r="19050" b="26670"/>
                <wp:wrapNone/>
                <wp:docPr id="4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459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8D0" w:rsidRPr="00F27BA5" w:rsidRDefault="009548D0" w:rsidP="00E41D61">
                            <w:pPr>
                              <w:jc w:val="center"/>
                            </w:pPr>
                            <w:r>
                              <w:t>Выдача заявителю</w:t>
                            </w:r>
                            <w:r>
                              <w:br/>
                              <w:t>копии постановления</w:t>
                            </w:r>
                            <w:r>
                              <w:br/>
                              <w:t>администрации Невьянского городского округа</w:t>
                            </w:r>
                            <w:r w:rsidRPr="00326AEF">
                              <w:t xml:space="preserve"> </w:t>
                            </w:r>
                            <w:r w:rsidRPr="00F27BA5">
                              <w:t>об утверждении схемы расположения земельного участка</w:t>
                            </w:r>
                          </w:p>
                          <w:p w:rsidR="009548D0" w:rsidRPr="009066BC" w:rsidRDefault="009548D0" w:rsidP="00E41D61">
                            <w:pPr>
                              <w:jc w:val="center"/>
                            </w:pPr>
                            <w:r>
                              <w:t>и схемы расположения земельного участка на бумажном носителе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120.45pt;margin-top:.65pt;width:240pt;height:11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" strokeweight="1pt">
                <v:textbox>
                  <w:txbxContent>
                    <w:p w:rsidR="009548D0" w:rsidRPr="00F27BA5" w:rsidRDefault="009548D0" w:rsidP="00E41D61">
                      <w:pPr>
                        <w:jc w:val="center"/>
                      </w:pPr>
                      <w:r>
                        <w:t>Выдача заявителю</w:t>
                      </w:r>
                      <w:r>
                        <w:br/>
                        <w:t>копии постановления</w:t>
                      </w:r>
                      <w:r>
                        <w:br/>
                        <w:t>администрации Невьянского городского округа</w:t>
                      </w:r>
                      <w:r w:rsidRPr="00326AEF">
                        <w:t xml:space="preserve"> </w:t>
                      </w:r>
                      <w:r w:rsidRPr="00F27BA5">
                        <w:t>об утверждении схемы расположения земельного участка</w:t>
                      </w:r>
                    </w:p>
                    <w:p w:rsidR="009548D0" w:rsidRPr="009066BC" w:rsidRDefault="009548D0" w:rsidP="00E41D61">
                      <w:pPr>
                        <w:jc w:val="center"/>
                      </w:pPr>
                      <w:r>
                        <w:t>и схемы расположения земельного участка на бумажном носителе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3F01" w:rsidRDefault="00563F01" w:rsidP="00E41D61">
      <w:pPr>
        <w:widowControl w:val="0"/>
      </w:pPr>
    </w:p>
    <w:p w:rsidR="00563F01" w:rsidRDefault="00563F01" w:rsidP="00E41D61">
      <w:pPr>
        <w:widowControl w:val="0"/>
      </w:pPr>
    </w:p>
    <w:p w:rsidR="00563F01" w:rsidRDefault="00563F01" w:rsidP="00E41D61">
      <w:pPr>
        <w:widowControl w:val="0"/>
      </w:pPr>
    </w:p>
    <w:p w:rsidR="00563F01" w:rsidRDefault="00563F01" w:rsidP="00E41D61">
      <w:pPr>
        <w:widowControl w:val="0"/>
      </w:pPr>
    </w:p>
    <w:p w:rsidR="00563F01" w:rsidRDefault="00563F01" w:rsidP="00E41D61">
      <w:pPr>
        <w:widowControl w:val="0"/>
      </w:pPr>
    </w:p>
    <w:p w:rsidR="00563F01" w:rsidRDefault="00563F01" w:rsidP="00E41D61">
      <w:pPr>
        <w:widowControl w:val="0"/>
      </w:pPr>
    </w:p>
    <w:p w:rsidR="00563F01" w:rsidRDefault="00563F01" w:rsidP="00E41D61">
      <w:pPr>
        <w:widowControl w:val="0"/>
      </w:pPr>
    </w:p>
    <w:p w:rsidR="00563F01" w:rsidRDefault="00563F01" w:rsidP="00E41D61">
      <w:pPr>
        <w:widowControl w:val="0"/>
      </w:pPr>
    </w:p>
    <w:p w:rsidR="00563F01" w:rsidRDefault="00563F01" w:rsidP="00E41D61">
      <w:pPr>
        <w:widowControl w:val="0"/>
      </w:pPr>
    </w:p>
    <w:p w:rsidR="00563F01" w:rsidRDefault="00563F01" w:rsidP="00E41D61">
      <w:pPr>
        <w:widowControl w:val="0"/>
      </w:pPr>
    </w:p>
    <w:p w:rsidR="00563F01" w:rsidRDefault="00563F01" w:rsidP="00E41D61">
      <w:pPr>
        <w:widowControl w:val="0"/>
      </w:pPr>
    </w:p>
    <w:p w:rsidR="00563F01" w:rsidRDefault="00563F01" w:rsidP="00E41D61">
      <w:pPr>
        <w:widowControl w:val="0"/>
      </w:pPr>
    </w:p>
    <w:p w:rsidR="00E41D61" w:rsidRPr="006E60A3" w:rsidRDefault="00E41D61" w:rsidP="00E41D61">
      <w:pPr>
        <w:widowControl w:val="0"/>
        <w:sectPr w:rsidR="00E41D61" w:rsidRPr="006E60A3" w:rsidSect="00C15135">
          <w:headerReference w:type="even" r:id="rId29"/>
          <w:headerReference w:type="first" r:id="rId3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42D1B" w:rsidRPr="00E41D61" w:rsidRDefault="00742D1B" w:rsidP="005803D6"/>
    <w:sectPr w:rsidR="00742D1B" w:rsidRPr="00E41D61" w:rsidSect="00742D1B">
      <w:headerReference w:type="default" r:id="rId31"/>
      <w:pgSz w:w="11907" w:h="16840"/>
      <w:pgMar w:top="1134" w:right="567" w:bottom="1134" w:left="1701" w:header="567" w:footer="720" w:gutter="0"/>
      <w:cols w:num="2" w:space="720" w:equalWidth="0">
        <w:col w:w="5391" w:space="40"/>
        <w:col w:w="42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D0" w:rsidRDefault="009548D0">
      <w:r>
        <w:separator/>
      </w:r>
    </w:p>
  </w:endnote>
  <w:endnote w:type="continuationSeparator" w:id="0">
    <w:p w:rsidR="009548D0" w:rsidRDefault="0095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D0" w:rsidRDefault="009548D0">
      <w:r>
        <w:separator/>
      </w:r>
    </w:p>
  </w:footnote>
  <w:footnote w:type="continuationSeparator" w:id="0">
    <w:p w:rsidR="009548D0" w:rsidRDefault="00954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D0" w:rsidRDefault="009548D0" w:rsidP="00AC2A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48D0" w:rsidRDefault="009548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D0" w:rsidRDefault="009548D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10153650</wp:posOffset>
              </wp:positionH>
              <wp:positionV relativeFrom="page">
                <wp:posOffset>3615055</wp:posOffset>
              </wp:positionV>
              <wp:extent cx="371475" cy="329565"/>
              <wp:effectExtent l="0" t="0" r="9525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8D0" w:rsidRDefault="009548D0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46" style="position:absolute;margin-left:799.5pt;margin-top:284.65pt;width:29.2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G2fwIAAAU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" o:allowincell="f" stroked="f">
              <v:textbox style="layout-flow:vertical">
                <w:txbxContent>
                  <w:p w:rsidR="009548D0" w:rsidRDefault="009548D0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D0" w:rsidRDefault="009548D0">
    <w:pPr>
      <w:spacing w:line="200" w:lineRule="exact"/>
      <w:rPr>
        <w:sz w:val="20"/>
        <w:szCs w:val="20"/>
      </w:rPr>
    </w:pPr>
    <w:r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1210310</wp:posOffset>
              </wp:positionV>
              <wp:extent cx="6519545" cy="1270"/>
              <wp:effectExtent l="15240" t="10160" r="18415" b="1714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9545" cy="1270"/>
                        <a:chOff x="1104" y="1906"/>
                        <a:chExt cx="10267" cy="2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1104" y="1906"/>
                          <a:ext cx="10267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10267"/>
                            <a:gd name="T2" fmla="+- 0 11371 1104"/>
                            <a:gd name="T3" fmla="*/ T2 w 102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7">
                              <a:moveTo>
                                <a:pt x="0" y="0"/>
                              </a:moveTo>
                              <a:lnTo>
                                <a:pt x="10267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5.2pt;margin-top:95.3pt;width:513.35pt;height:.1pt;z-index:-251658240;mso-position-horizontal-relative:page;mso-position-vertical-relative:page" coordorigin="1104,1906" coordsize="10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">
              <v:shape id="Freeform 4" o:spid="_x0000_s1027" style="position:absolute;left:1104;top:1906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0oDcAA&#10;AADaAAAADwAAAGRycy9kb3ducmV2LnhtbESPQYvCMBSE78L+h/AWvGmqoEg1ii7IKuhBXdjro3m2&#10;xeSlJNF2//1GEDwOM/MNs1h11ogH+VA7VjAaZiCIC6drLhX8XLaDGYgQkTUax6TgjwKslh+9Beba&#10;tXyixzmWIkE45KigirHJpQxFRRbD0DXEybs6bzEm6UupPbYJbo0cZ9lUWqw5LVTY0FdFxe18twqO&#10;6L79Ibb77V13v96Yid3s9kr1P7v1HESkLr7Dr/ZOKxjD80q6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40oDcAAAADaAAAADwAAAAAAAAAAAAAAAACYAgAAZHJzL2Rvd25y&#10;ZXYueG1sUEsFBgAAAAAEAAQA9QAAAIUDAAAAAA==&#10;" path="m,l10267,e" filled="f" strokeweight="1.54pt">
                <v:path arrowok="t" o:connecttype="custom" o:connectlocs="0,0;10267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261"/>
    <w:multiLevelType w:val="multilevel"/>
    <w:tmpl w:val="B33CA97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C62E7C"/>
    <w:multiLevelType w:val="hybridMultilevel"/>
    <w:tmpl w:val="F5C426D0"/>
    <w:lvl w:ilvl="0" w:tplc="438E1C0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B400172"/>
    <w:multiLevelType w:val="hybridMultilevel"/>
    <w:tmpl w:val="649ACA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F6CE9"/>
    <w:multiLevelType w:val="hybridMultilevel"/>
    <w:tmpl w:val="77686D4A"/>
    <w:lvl w:ilvl="0" w:tplc="A4200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12E79"/>
    <w:multiLevelType w:val="hybridMultilevel"/>
    <w:tmpl w:val="6D18922C"/>
    <w:lvl w:ilvl="0" w:tplc="DB54B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8393D"/>
    <w:multiLevelType w:val="hybridMultilevel"/>
    <w:tmpl w:val="E5129BEA"/>
    <w:lvl w:ilvl="0" w:tplc="FD9A8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54B1CA">
      <w:numFmt w:val="none"/>
      <w:lvlText w:val=""/>
      <w:lvlJc w:val="left"/>
      <w:pPr>
        <w:tabs>
          <w:tab w:val="num" w:pos="360"/>
        </w:tabs>
      </w:pPr>
    </w:lvl>
    <w:lvl w:ilvl="2" w:tplc="19A8BA20">
      <w:numFmt w:val="none"/>
      <w:lvlText w:val=""/>
      <w:lvlJc w:val="left"/>
      <w:pPr>
        <w:tabs>
          <w:tab w:val="num" w:pos="360"/>
        </w:tabs>
      </w:pPr>
    </w:lvl>
    <w:lvl w:ilvl="3" w:tplc="F672326C">
      <w:numFmt w:val="none"/>
      <w:lvlText w:val=""/>
      <w:lvlJc w:val="left"/>
      <w:pPr>
        <w:tabs>
          <w:tab w:val="num" w:pos="360"/>
        </w:tabs>
      </w:pPr>
    </w:lvl>
    <w:lvl w:ilvl="4" w:tplc="D104296A">
      <w:numFmt w:val="none"/>
      <w:lvlText w:val=""/>
      <w:lvlJc w:val="left"/>
      <w:pPr>
        <w:tabs>
          <w:tab w:val="num" w:pos="360"/>
        </w:tabs>
      </w:pPr>
    </w:lvl>
    <w:lvl w:ilvl="5" w:tplc="0E982D2C">
      <w:numFmt w:val="none"/>
      <w:lvlText w:val=""/>
      <w:lvlJc w:val="left"/>
      <w:pPr>
        <w:tabs>
          <w:tab w:val="num" w:pos="360"/>
        </w:tabs>
      </w:pPr>
    </w:lvl>
    <w:lvl w:ilvl="6" w:tplc="714E19C6">
      <w:numFmt w:val="none"/>
      <w:lvlText w:val=""/>
      <w:lvlJc w:val="left"/>
      <w:pPr>
        <w:tabs>
          <w:tab w:val="num" w:pos="360"/>
        </w:tabs>
      </w:pPr>
    </w:lvl>
    <w:lvl w:ilvl="7" w:tplc="3404D2C4">
      <w:numFmt w:val="none"/>
      <w:lvlText w:val=""/>
      <w:lvlJc w:val="left"/>
      <w:pPr>
        <w:tabs>
          <w:tab w:val="num" w:pos="360"/>
        </w:tabs>
      </w:pPr>
    </w:lvl>
    <w:lvl w:ilvl="8" w:tplc="558A10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4C9520C"/>
    <w:multiLevelType w:val="hybridMultilevel"/>
    <w:tmpl w:val="C0B8F0AA"/>
    <w:lvl w:ilvl="0" w:tplc="F1CE095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A51F74"/>
    <w:multiLevelType w:val="hybridMultilevel"/>
    <w:tmpl w:val="0B46F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9A62FA"/>
    <w:multiLevelType w:val="hybridMultilevel"/>
    <w:tmpl w:val="344C8DA8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7E36CC3"/>
    <w:multiLevelType w:val="hybridMultilevel"/>
    <w:tmpl w:val="E0A222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F21A7B"/>
    <w:multiLevelType w:val="multilevel"/>
    <w:tmpl w:val="83803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6B25EC6"/>
    <w:multiLevelType w:val="hybridMultilevel"/>
    <w:tmpl w:val="DC08D0E4"/>
    <w:lvl w:ilvl="0" w:tplc="F5AA349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7C232A"/>
    <w:multiLevelType w:val="hybridMultilevel"/>
    <w:tmpl w:val="4E86FE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24132D"/>
    <w:multiLevelType w:val="hybridMultilevel"/>
    <w:tmpl w:val="479225E8"/>
    <w:lvl w:ilvl="0" w:tplc="25F47CFC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F855CB6"/>
    <w:multiLevelType w:val="hybridMultilevel"/>
    <w:tmpl w:val="0B46F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4"/>
  </w:num>
  <w:num w:numId="5">
    <w:abstractNumId w:val="11"/>
  </w:num>
  <w:num w:numId="6">
    <w:abstractNumId w:val="0"/>
  </w:num>
  <w:num w:numId="7">
    <w:abstractNumId w:val="12"/>
  </w:num>
  <w:num w:numId="8">
    <w:abstractNumId w:val="3"/>
  </w:num>
  <w:num w:numId="9">
    <w:abstractNumId w:val="14"/>
  </w:num>
  <w:num w:numId="10">
    <w:abstractNumId w:val="6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C2"/>
    <w:rsid w:val="00001491"/>
    <w:rsid w:val="0000180D"/>
    <w:rsid w:val="00001C91"/>
    <w:rsid w:val="00001E13"/>
    <w:rsid w:val="000048D5"/>
    <w:rsid w:val="00007476"/>
    <w:rsid w:val="000109F0"/>
    <w:rsid w:val="00011049"/>
    <w:rsid w:val="00011A04"/>
    <w:rsid w:val="00011B62"/>
    <w:rsid w:val="00013487"/>
    <w:rsid w:val="00013B05"/>
    <w:rsid w:val="00013C9C"/>
    <w:rsid w:val="000145AC"/>
    <w:rsid w:val="00014B22"/>
    <w:rsid w:val="00014E66"/>
    <w:rsid w:val="0001542D"/>
    <w:rsid w:val="0001591D"/>
    <w:rsid w:val="00017224"/>
    <w:rsid w:val="00017649"/>
    <w:rsid w:val="000202EB"/>
    <w:rsid w:val="00020884"/>
    <w:rsid w:val="00023D22"/>
    <w:rsid w:val="00023F88"/>
    <w:rsid w:val="00024EEB"/>
    <w:rsid w:val="000251BA"/>
    <w:rsid w:val="0002522E"/>
    <w:rsid w:val="00025502"/>
    <w:rsid w:val="0002589D"/>
    <w:rsid w:val="000260EF"/>
    <w:rsid w:val="00027A34"/>
    <w:rsid w:val="00027E67"/>
    <w:rsid w:val="000305BE"/>
    <w:rsid w:val="000308A6"/>
    <w:rsid w:val="000308D0"/>
    <w:rsid w:val="00030ADD"/>
    <w:rsid w:val="000312D4"/>
    <w:rsid w:val="000325EB"/>
    <w:rsid w:val="00032753"/>
    <w:rsid w:val="00032E7B"/>
    <w:rsid w:val="00035922"/>
    <w:rsid w:val="00035F63"/>
    <w:rsid w:val="00040E69"/>
    <w:rsid w:val="00041AC9"/>
    <w:rsid w:val="0004245F"/>
    <w:rsid w:val="0004454C"/>
    <w:rsid w:val="00044C0D"/>
    <w:rsid w:val="000460A1"/>
    <w:rsid w:val="000464E8"/>
    <w:rsid w:val="000477B4"/>
    <w:rsid w:val="000477C7"/>
    <w:rsid w:val="00050BA7"/>
    <w:rsid w:val="00051F8C"/>
    <w:rsid w:val="000532A1"/>
    <w:rsid w:val="00053A4C"/>
    <w:rsid w:val="00053F1D"/>
    <w:rsid w:val="00054212"/>
    <w:rsid w:val="000542BA"/>
    <w:rsid w:val="000543EE"/>
    <w:rsid w:val="00054AFD"/>
    <w:rsid w:val="00054E94"/>
    <w:rsid w:val="00054EE7"/>
    <w:rsid w:val="00055014"/>
    <w:rsid w:val="00055E14"/>
    <w:rsid w:val="00056DFE"/>
    <w:rsid w:val="00057874"/>
    <w:rsid w:val="00060513"/>
    <w:rsid w:val="00060D69"/>
    <w:rsid w:val="0006122E"/>
    <w:rsid w:val="00061830"/>
    <w:rsid w:val="00062BCF"/>
    <w:rsid w:val="00062BF5"/>
    <w:rsid w:val="0006433A"/>
    <w:rsid w:val="00064FF7"/>
    <w:rsid w:val="00065053"/>
    <w:rsid w:val="00066FC4"/>
    <w:rsid w:val="00070356"/>
    <w:rsid w:val="000719ED"/>
    <w:rsid w:val="00071C62"/>
    <w:rsid w:val="00073522"/>
    <w:rsid w:val="00074C91"/>
    <w:rsid w:val="00074DE0"/>
    <w:rsid w:val="0007544D"/>
    <w:rsid w:val="00076B63"/>
    <w:rsid w:val="00077DE0"/>
    <w:rsid w:val="00080ED7"/>
    <w:rsid w:val="00081585"/>
    <w:rsid w:val="00083573"/>
    <w:rsid w:val="0008421A"/>
    <w:rsid w:val="00085950"/>
    <w:rsid w:val="00085E1E"/>
    <w:rsid w:val="00086561"/>
    <w:rsid w:val="000866EB"/>
    <w:rsid w:val="00087242"/>
    <w:rsid w:val="000875C3"/>
    <w:rsid w:val="000875E5"/>
    <w:rsid w:val="00090833"/>
    <w:rsid w:val="00090D4B"/>
    <w:rsid w:val="00090ED4"/>
    <w:rsid w:val="00091B2B"/>
    <w:rsid w:val="0009242C"/>
    <w:rsid w:val="00092EAB"/>
    <w:rsid w:val="000930AA"/>
    <w:rsid w:val="000930FB"/>
    <w:rsid w:val="00093DF2"/>
    <w:rsid w:val="000946AC"/>
    <w:rsid w:val="00094A66"/>
    <w:rsid w:val="00095731"/>
    <w:rsid w:val="00096937"/>
    <w:rsid w:val="00097ABA"/>
    <w:rsid w:val="000A068F"/>
    <w:rsid w:val="000A0754"/>
    <w:rsid w:val="000A09C3"/>
    <w:rsid w:val="000A0A62"/>
    <w:rsid w:val="000A0D02"/>
    <w:rsid w:val="000A0F3B"/>
    <w:rsid w:val="000A0F3E"/>
    <w:rsid w:val="000A10CE"/>
    <w:rsid w:val="000A2106"/>
    <w:rsid w:val="000A2350"/>
    <w:rsid w:val="000A36EE"/>
    <w:rsid w:val="000A37BF"/>
    <w:rsid w:val="000A40FA"/>
    <w:rsid w:val="000A4160"/>
    <w:rsid w:val="000A7C22"/>
    <w:rsid w:val="000A7DF3"/>
    <w:rsid w:val="000B1659"/>
    <w:rsid w:val="000B1A18"/>
    <w:rsid w:val="000B20B8"/>
    <w:rsid w:val="000B323C"/>
    <w:rsid w:val="000B3E84"/>
    <w:rsid w:val="000B4EE6"/>
    <w:rsid w:val="000B667F"/>
    <w:rsid w:val="000B7058"/>
    <w:rsid w:val="000B78AF"/>
    <w:rsid w:val="000C0792"/>
    <w:rsid w:val="000C1461"/>
    <w:rsid w:val="000C16BC"/>
    <w:rsid w:val="000C3906"/>
    <w:rsid w:val="000C54C3"/>
    <w:rsid w:val="000C555B"/>
    <w:rsid w:val="000C5864"/>
    <w:rsid w:val="000C5A1E"/>
    <w:rsid w:val="000C5D0F"/>
    <w:rsid w:val="000C62F5"/>
    <w:rsid w:val="000C641E"/>
    <w:rsid w:val="000D01D8"/>
    <w:rsid w:val="000D0DBC"/>
    <w:rsid w:val="000D1691"/>
    <w:rsid w:val="000D16EF"/>
    <w:rsid w:val="000D29DF"/>
    <w:rsid w:val="000D2BA4"/>
    <w:rsid w:val="000D2DEF"/>
    <w:rsid w:val="000D2F8C"/>
    <w:rsid w:val="000D36D2"/>
    <w:rsid w:val="000D3833"/>
    <w:rsid w:val="000D464E"/>
    <w:rsid w:val="000D5036"/>
    <w:rsid w:val="000D660B"/>
    <w:rsid w:val="000D7364"/>
    <w:rsid w:val="000D7D7A"/>
    <w:rsid w:val="000E1395"/>
    <w:rsid w:val="000E148C"/>
    <w:rsid w:val="000E16CC"/>
    <w:rsid w:val="000E1811"/>
    <w:rsid w:val="000E18CA"/>
    <w:rsid w:val="000E2B91"/>
    <w:rsid w:val="000E4B21"/>
    <w:rsid w:val="000E4F2F"/>
    <w:rsid w:val="000E6AD1"/>
    <w:rsid w:val="000E6F45"/>
    <w:rsid w:val="000F14E8"/>
    <w:rsid w:val="000F2101"/>
    <w:rsid w:val="000F2C4D"/>
    <w:rsid w:val="000F3CCD"/>
    <w:rsid w:val="000F3E86"/>
    <w:rsid w:val="000F521F"/>
    <w:rsid w:val="000F70BB"/>
    <w:rsid w:val="000F7D10"/>
    <w:rsid w:val="001005AB"/>
    <w:rsid w:val="00100D2A"/>
    <w:rsid w:val="001010E0"/>
    <w:rsid w:val="001019ED"/>
    <w:rsid w:val="00101B12"/>
    <w:rsid w:val="00101D97"/>
    <w:rsid w:val="00103135"/>
    <w:rsid w:val="001033FE"/>
    <w:rsid w:val="00103C27"/>
    <w:rsid w:val="00104164"/>
    <w:rsid w:val="00105210"/>
    <w:rsid w:val="00106AE2"/>
    <w:rsid w:val="0011020E"/>
    <w:rsid w:val="001102E7"/>
    <w:rsid w:val="001104CA"/>
    <w:rsid w:val="00110CA9"/>
    <w:rsid w:val="00110DE1"/>
    <w:rsid w:val="001111DD"/>
    <w:rsid w:val="00111D4B"/>
    <w:rsid w:val="001137A3"/>
    <w:rsid w:val="00113CB9"/>
    <w:rsid w:val="00113FF2"/>
    <w:rsid w:val="00114847"/>
    <w:rsid w:val="00114AFF"/>
    <w:rsid w:val="00114F4A"/>
    <w:rsid w:val="0011576A"/>
    <w:rsid w:val="00116034"/>
    <w:rsid w:val="001176B1"/>
    <w:rsid w:val="00120A47"/>
    <w:rsid w:val="001214D3"/>
    <w:rsid w:val="00122049"/>
    <w:rsid w:val="00123535"/>
    <w:rsid w:val="00124894"/>
    <w:rsid w:val="001254DF"/>
    <w:rsid w:val="00127457"/>
    <w:rsid w:val="00127A1E"/>
    <w:rsid w:val="00127CB8"/>
    <w:rsid w:val="00127DE5"/>
    <w:rsid w:val="00127EE5"/>
    <w:rsid w:val="00127EEF"/>
    <w:rsid w:val="00130409"/>
    <w:rsid w:val="00130A65"/>
    <w:rsid w:val="001312A2"/>
    <w:rsid w:val="001322B6"/>
    <w:rsid w:val="00133CBD"/>
    <w:rsid w:val="0013424F"/>
    <w:rsid w:val="0013519D"/>
    <w:rsid w:val="001372A0"/>
    <w:rsid w:val="001376F3"/>
    <w:rsid w:val="00140673"/>
    <w:rsid w:val="0014103A"/>
    <w:rsid w:val="00141625"/>
    <w:rsid w:val="00141B5F"/>
    <w:rsid w:val="00141BDC"/>
    <w:rsid w:val="0014249B"/>
    <w:rsid w:val="00142CFA"/>
    <w:rsid w:val="00142CFC"/>
    <w:rsid w:val="00143DBF"/>
    <w:rsid w:val="00144505"/>
    <w:rsid w:val="00144FF5"/>
    <w:rsid w:val="00147111"/>
    <w:rsid w:val="001474E3"/>
    <w:rsid w:val="00147AA7"/>
    <w:rsid w:val="0015012E"/>
    <w:rsid w:val="00150259"/>
    <w:rsid w:val="0015060C"/>
    <w:rsid w:val="00151B37"/>
    <w:rsid w:val="0015224A"/>
    <w:rsid w:val="001526B6"/>
    <w:rsid w:val="00152F99"/>
    <w:rsid w:val="00153DF3"/>
    <w:rsid w:val="0015404A"/>
    <w:rsid w:val="001548DC"/>
    <w:rsid w:val="00155B71"/>
    <w:rsid w:val="001566FB"/>
    <w:rsid w:val="0015681B"/>
    <w:rsid w:val="00156A51"/>
    <w:rsid w:val="0015721A"/>
    <w:rsid w:val="0015797E"/>
    <w:rsid w:val="00160DB4"/>
    <w:rsid w:val="00160F42"/>
    <w:rsid w:val="00162825"/>
    <w:rsid w:val="001628DB"/>
    <w:rsid w:val="00162AB9"/>
    <w:rsid w:val="00162F1A"/>
    <w:rsid w:val="00163FD5"/>
    <w:rsid w:val="001643F7"/>
    <w:rsid w:val="00164A1D"/>
    <w:rsid w:val="00164FD4"/>
    <w:rsid w:val="00165CE6"/>
    <w:rsid w:val="001672AB"/>
    <w:rsid w:val="001672AE"/>
    <w:rsid w:val="0016777B"/>
    <w:rsid w:val="00170455"/>
    <w:rsid w:val="00172BEC"/>
    <w:rsid w:val="00172FE8"/>
    <w:rsid w:val="0017349E"/>
    <w:rsid w:val="00173DC9"/>
    <w:rsid w:val="0017400D"/>
    <w:rsid w:val="00174CBE"/>
    <w:rsid w:val="00175286"/>
    <w:rsid w:val="001753A0"/>
    <w:rsid w:val="00176EDF"/>
    <w:rsid w:val="001774BA"/>
    <w:rsid w:val="0017770F"/>
    <w:rsid w:val="001824C6"/>
    <w:rsid w:val="001827E3"/>
    <w:rsid w:val="00182861"/>
    <w:rsid w:val="001828C6"/>
    <w:rsid w:val="00185747"/>
    <w:rsid w:val="001861AA"/>
    <w:rsid w:val="00186DBC"/>
    <w:rsid w:val="00186FA4"/>
    <w:rsid w:val="00190331"/>
    <w:rsid w:val="00190AF9"/>
    <w:rsid w:val="00190DFA"/>
    <w:rsid w:val="001913C3"/>
    <w:rsid w:val="00191E75"/>
    <w:rsid w:val="00192AB8"/>
    <w:rsid w:val="00194936"/>
    <w:rsid w:val="00195567"/>
    <w:rsid w:val="0019706A"/>
    <w:rsid w:val="00197E41"/>
    <w:rsid w:val="00197FBA"/>
    <w:rsid w:val="001A081E"/>
    <w:rsid w:val="001A20CD"/>
    <w:rsid w:val="001A2EDE"/>
    <w:rsid w:val="001A4229"/>
    <w:rsid w:val="001A4C2F"/>
    <w:rsid w:val="001A4CDB"/>
    <w:rsid w:val="001A6563"/>
    <w:rsid w:val="001A65BB"/>
    <w:rsid w:val="001A66A6"/>
    <w:rsid w:val="001A6A2D"/>
    <w:rsid w:val="001A6C2E"/>
    <w:rsid w:val="001A762E"/>
    <w:rsid w:val="001A76C4"/>
    <w:rsid w:val="001A7B17"/>
    <w:rsid w:val="001B19DD"/>
    <w:rsid w:val="001B1C5F"/>
    <w:rsid w:val="001B1E90"/>
    <w:rsid w:val="001B2645"/>
    <w:rsid w:val="001B2E53"/>
    <w:rsid w:val="001B3497"/>
    <w:rsid w:val="001B3BBC"/>
    <w:rsid w:val="001B40E5"/>
    <w:rsid w:val="001B4742"/>
    <w:rsid w:val="001B479C"/>
    <w:rsid w:val="001B47A2"/>
    <w:rsid w:val="001B53D7"/>
    <w:rsid w:val="001B5D64"/>
    <w:rsid w:val="001B7509"/>
    <w:rsid w:val="001B7F65"/>
    <w:rsid w:val="001C3E2E"/>
    <w:rsid w:val="001C584F"/>
    <w:rsid w:val="001C58A8"/>
    <w:rsid w:val="001C5A03"/>
    <w:rsid w:val="001C6A73"/>
    <w:rsid w:val="001C716A"/>
    <w:rsid w:val="001C7D17"/>
    <w:rsid w:val="001D1443"/>
    <w:rsid w:val="001D1A44"/>
    <w:rsid w:val="001D2615"/>
    <w:rsid w:val="001D26EC"/>
    <w:rsid w:val="001D3081"/>
    <w:rsid w:val="001D39AC"/>
    <w:rsid w:val="001D50FC"/>
    <w:rsid w:val="001D5645"/>
    <w:rsid w:val="001E0102"/>
    <w:rsid w:val="001E1B16"/>
    <w:rsid w:val="001E1D7A"/>
    <w:rsid w:val="001E5029"/>
    <w:rsid w:val="001E61FA"/>
    <w:rsid w:val="001E6802"/>
    <w:rsid w:val="001E7869"/>
    <w:rsid w:val="001F051A"/>
    <w:rsid w:val="001F154A"/>
    <w:rsid w:val="001F2688"/>
    <w:rsid w:val="001F2C68"/>
    <w:rsid w:val="001F3459"/>
    <w:rsid w:val="001F5CB9"/>
    <w:rsid w:val="001F5E7D"/>
    <w:rsid w:val="001F6613"/>
    <w:rsid w:val="001F6712"/>
    <w:rsid w:val="002004E3"/>
    <w:rsid w:val="00200D72"/>
    <w:rsid w:val="00202B66"/>
    <w:rsid w:val="002037E4"/>
    <w:rsid w:val="00205256"/>
    <w:rsid w:val="00205B10"/>
    <w:rsid w:val="00205B77"/>
    <w:rsid w:val="00205D87"/>
    <w:rsid w:val="002061AA"/>
    <w:rsid w:val="00206A21"/>
    <w:rsid w:val="0020725D"/>
    <w:rsid w:val="002076C0"/>
    <w:rsid w:val="00210E15"/>
    <w:rsid w:val="00211004"/>
    <w:rsid w:val="002110D0"/>
    <w:rsid w:val="0021236E"/>
    <w:rsid w:val="0021254B"/>
    <w:rsid w:val="00212674"/>
    <w:rsid w:val="00213784"/>
    <w:rsid w:val="0021467E"/>
    <w:rsid w:val="002149D4"/>
    <w:rsid w:val="00214E55"/>
    <w:rsid w:val="00216F66"/>
    <w:rsid w:val="0021707B"/>
    <w:rsid w:val="00217F04"/>
    <w:rsid w:val="00220719"/>
    <w:rsid w:val="00220F70"/>
    <w:rsid w:val="00223CFF"/>
    <w:rsid w:val="0022484E"/>
    <w:rsid w:val="00224E9E"/>
    <w:rsid w:val="00225496"/>
    <w:rsid w:val="00226169"/>
    <w:rsid w:val="00230243"/>
    <w:rsid w:val="002312FF"/>
    <w:rsid w:val="00232090"/>
    <w:rsid w:val="002320B3"/>
    <w:rsid w:val="0023212A"/>
    <w:rsid w:val="00232F76"/>
    <w:rsid w:val="00233497"/>
    <w:rsid w:val="00236110"/>
    <w:rsid w:val="0023625E"/>
    <w:rsid w:val="002368D6"/>
    <w:rsid w:val="00236C68"/>
    <w:rsid w:val="0023717A"/>
    <w:rsid w:val="002401D1"/>
    <w:rsid w:val="00240989"/>
    <w:rsid w:val="0024235F"/>
    <w:rsid w:val="00242625"/>
    <w:rsid w:val="0024274B"/>
    <w:rsid w:val="00242F3A"/>
    <w:rsid w:val="0024337A"/>
    <w:rsid w:val="002441DB"/>
    <w:rsid w:val="002441F8"/>
    <w:rsid w:val="00244682"/>
    <w:rsid w:val="0024489D"/>
    <w:rsid w:val="002448CE"/>
    <w:rsid w:val="0024541C"/>
    <w:rsid w:val="0024569E"/>
    <w:rsid w:val="00245CA1"/>
    <w:rsid w:val="00246418"/>
    <w:rsid w:val="00246683"/>
    <w:rsid w:val="00247475"/>
    <w:rsid w:val="00247CB6"/>
    <w:rsid w:val="0025181E"/>
    <w:rsid w:val="00252675"/>
    <w:rsid w:val="00252DA5"/>
    <w:rsid w:val="002532B3"/>
    <w:rsid w:val="00253485"/>
    <w:rsid w:val="002537C5"/>
    <w:rsid w:val="0025393D"/>
    <w:rsid w:val="00253AE4"/>
    <w:rsid w:val="00254E12"/>
    <w:rsid w:val="0025550F"/>
    <w:rsid w:val="00255909"/>
    <w:rsid w:val="00255927"/>
    <w:rsid w:val="00255BCD"/>
    <w:rsid w:val="0025604B"/>
    <w:rsid w:val="00256BDE"/>
    <w:rsid w:val="002570F5"/>
    <w:rsid w:val="002573BF"/>
    <w:rsid w:val="00261845"/>
    <w:rsid w:val="00261D6D"/>
    <w:rsid w:val="00262102"/>
    <w:rsid w:val="00263850"/>
    <w:rsid w:val="00263AB8"/>
    <w:rsid w:val="002640AE"/>
    <w:rsid w:val="0026410F"/>
    <w:rsid w:val="002648F8"/>
    <w:rsid w:val="00264DFA"/>
    <w:rsid w:val="002656F1"/>
    <w:rsid w:val="002658B7"/>
    <w:rsid w:val="002665BC"/>
    <w:rsid w:val="00267156"/>
    <w:rsid w:val="00267D8A"/>
    <w:rsid w:val="00270004"/>
    <w:rsid w:val="002706EB"/>
    <w:rsid w:val="00270CA6"/>
    <w:rsid w:val="002710D5"/>
    <w:rsid w:val="00271B7D"/>
    <w:rsid w:val="00272FE8"/>
    <w:rsid w:val="002730D5"/>
    <w:rsid w:val="002757B8"/>
    <w:rsid w:val="00275896"/>
    <w:rsid w:val="00275BB8"/>
    <w:rsid w:val="00275BF8"/>
    <w:rsid w:val="002768E1"/>
    <w:rsid w:val="0027693B"/>
    <w:rsid w:val="002774DE"/>
    <w:rsid w:val="00277C3A"/>
    <w:rsid w:val="00280C02"/>
    <w:rsid w:val="002822EA"/>
    <w:rsid w:val="00282F4C"/>
    <w:rsid w:val="002830CF"/>
    <w:rsid w:val="0028649B"/>
    <w:rsid w:val="00286F9C"/>
    <w:rsid w:val="00290326"/>
    <w:rsid w:val="00291B6F"/>
    <w:rsid w:val="00292B14"/>
    <w:rsid w:val="002933C2"/>
    <w:rsid w:val="00294A6A"/>
    <w:rsid w:val="00295207"/>
    <w:rsid w:val="00295406"/>
    <w:rsid w:val="00295DC6"/>
    <w:rsid w:val="00297044"/>
    <w:rsid w:val="002971E1"/>
    <w:rsid w:val="0029780D"/>
    <w:rsid w:val="00297896"/>
    <w:rsid w:val="00297FB9"/>
    <w:rsid w:val="002A05A8"/>
    <w:rsid w:val="002A111B"/>
    <w:rsid w:val="002A16D6"/>
    <w:rsid w:val="002A1AD0"/>
    <w:rsid w:val="002A2EF7"/>
    <w:rsid w:val="002A3823"/>
    <w:rsid w:val="002A4715"/>
    <w:rsid w:val="002A4BC0"/>
    <w:rsid w:val="002A53E4"/>
    <w:rsid w:val="002A5A75"/>
    <w:rsid w:val="002A5D4E"/>
    <w:rsid w:val="002A63D5"/>
    <w:rsid w:val="002A65D9"/>
    <w:rsid w:val="002A668C"/>
    <w:rsid w:val="002A68C9"/>
    <w:rsid w:val="002A6C9D"/>
    <w:rsid w:val="002A704D"/>
    <w:rsid w:val="002A70D3"/>
    <w:rsid w:val="002A7338"/>
    <w:rsid w:val="002A7B40"/>
    <w:rsid w:val="002A7EF9"/>
    <w:rsid w:val="002A7FA3"/>
    <w:rsid w:val="002B0086"/>
    <w:rsid w:val="002B0395"/>
    <w:rsid w:val="002B0C87"/>
    <w:rsid w:val="002B1788"/>
    <w:rsid w:val="002B1D09"/>
    <w:rsid w:val="002B2A2A"/>
    <w:rsid w:val="002B3B66"/>
    <w:rsid w:val="002B422A"/>
    <w:rsid w:val="002B637B"/>
    <w:rsid w:val="002B6F81"/>
    <w:rsid w:val="002C0558"/>
    <w:rsid w:val="002C0A59"/>
    <w:rsid w:val="002C11B4"/>
    <w:rsid w:val="002C1968"/>
    <w:rsid w:val="002C39F0"/>
    <w:rsid w:val="002C442A"/>
    <w:rsid w:val="002C6209"/>
    <w:rsid w:val="002C62A7"/>
    <w:rsid w:val="002C6E2A"/>
    <w:rsid w:val="002C7129"/>
    <w:rsid w:val="002C7240"/>
    <w:rsid w:val="002D10A8"/>
    <w:rsid w:val="002D11FA"/>
    <w:rsid w:val="002D1285"/>
    <w:rsid w:val="002D1335"/>
    <w:rsid w:val="002D55AA"/>
    <w:rsid w:val="002D6214"/>
    <w:rsid w:val="002D6971"/>
    <w:rsid w:val="002D7898"/>
    <w:rsid w:val="002D7D84"/>
    <w:rsid w:val="002E0E4A"/>
    <w:rsid w:val="002E1BB2"/>
    <w:rsid w:val="002E2685"/>
    <w:rsid w:val="002E2952"/>
    <w:rsid w:val="002E2977"/>
    <w:rsid w:val="002E2D55"/>
    <w:rsid w:val="002E35D2"/>
    <w:rsid w:val="002E3BD2"/>
    <w:rsid w:val="002E4CF8"/>
    <w:rsid w:val="002E6174"/>
    <w:rsid w:val="002E69D3"/>
    <w:rsid w:val="002E7727"/>
    <w:rsid w:val="002E77D9"/>
    <w:rsid w:val="002F0BFB"/>
    <w:rsid w:val="002F10B9"/>
    <w:rsid w:val="002F1C92"/>
    <w:rsid w:val="002F230A"/>
    <w:rsid w:val="002F2321"/>
    <w:rsid w:val="002F3A6D"/>
    <w:rsid w:val="002F45AA"/>
    <w:rsid w:val="002F4D20"/>
    <w:rsid w:val="002F547E"/>
    <w:rsid w:val="002F55EC"/>
    <w:rsid w:val="002F58D1"/>
    <w:rsid w:val="002F5FC5"/>
    <w:rsid w:val="002F6416"/>
    <w:rsid w:val="002F6B6B"/>
    <w:rsid w:val="002F7202"/>
    <w:rsid w:val="002F7BE8"/>
    <w:rsid w:val="00300E43"/>
    <w:rsid w:val="00301B09"/>
    <w:rsid w:val="00301C89"/>
    <w:rsid w:val="00301F58"/>
    <w:rsid w:val="00302003"/>
    <w:rsid w:val="003020FE"/>
    <w:rsid w:val="0030210C"/>
    <w:rsid w:val="003029DF"/>
    <w:rsid w:val="003033D6"/>
    <w:rsid w:val="0030391D"/>
    <w:rsid w:val="003053B6"/>
    <w:rsid w:val="003054AE"/>
    <w:rsid w:val="00306ED1"/>
    <w:rsid w:val="00307E5F"/>
    <w:rsid w:val="00310536"/>
    <w:rsid w:val="00310CFB"/>
    <w:rsid w:val="00312658"/>
    <w:rsid w:val="003127DA"/>
    <w:rsid w:val="00313E81"/>
    <w:rsid w:val="00314944"/>
    <w:rsid w:val="00314D26"/>
    <w:rsid w:val="00314E97"/>
    <w:rsid w:val="003156B4"/>
    <w:rsid w:val="003165E7"/>
    <w:rsid w:val="0031744F"/>
    <w:rsid w:val="00317D06"/>
    <w:rsid w:val="0032017B"/>
    <w:rsid w:val="0032165A"/>
    <w:rsid w:val="003227CA"/>
    <w:rsid w:val="00323216"/>
    <w:rsid w:val="003237F3"/>
    <w:rsid w:val="00323E32"/>
    <w:rsid w:val="003255F1"/>
    <w:rsid w:val="00326B33"/>
    <w:rsid w:val="00326C28"/>
    <w:rsid w:val="00326C86"/>
    <w:rsid w:val="00326DEB"/>
    <w:rsid w:val="00327589"/>
    <w:rsid w:val="00330704"/>
    <w:rsid w:val="003311E9"/>
    <w:rsid w:val="003329F3"/>
    <w:rsid w:val="00332C6D"/>
    <w:rsid w:val="00332E50"/>
    <w:rsid w:val="00332F14"/>
    <w:rsid w:val="00333A3E"/>
    <w:rsid w:val="00333C1F"/>
    <w:rsid w:val="00334027"/>
    <w:rsid w:val="003341CB"/>
    <w:rsid w:val="00334574"/>
    <w:rsid w:val="00335A5B"/>
    <w:rsid w:val="00336C01"/>
    <w:rsid w:val="00337CC7"/>
    <w:rsid w:val="00340261"/>
    <w:rsid w:val="0034127C"/>
    <w:rsid w:val="00341507"/>
    <w:rsid w:val="0034266B"/>
    <w:rsid w:val="003440A6"/>
    <w:rsid w:val="00344790"/>
    <w:rsid w:val="00344A11"/>
    <w:rsid w:val="00344A16"/>
    <w:rsid w:val="00344EC0"/>
    <w:rsid w:val="0034511E"/>
    <w:rsid w:val="003463E2"/>
    <w:rsid w:val="00346531"/>
    <w:rsid w:val="003467C0"/>
    <w:rsid w:val="00346D0F"/>
    <w:rsid w:val="00347CBC"/>
    <w:rsid w:val="00350C09"/>
    <w:rsid w:val="00351021"/>
    <w:rsid w:val="00351583"/>
    <w:rsid w:val="003527A9"/>
    <w:rsid w:val="00352F53"/>
    <w:rsid w:val="00353F42"/>
    <w:rsid w:val="00354808"/>
    <w:rsid w:val="003568FC"/>
    <w:rsid w:val="00356951"/>
    <w:rsid w:val="00356C83"/>
    <w:rsid w:val="00357465"/>
    <w:rsid w:val="00357601"/>
    <w:rsid w:val="00360AFC"/>
    <w:rsid w:val="00362974"/>
    <w:rsid w:val="003635BC"/>
    <w:rsid w:val="00364420"/>
    <w:rsid w:val="0036502D"/>
    <w:rsid w:val="003651E6"/>
    <w:rsid w:val="003664AB"/>
    <w:rsid w:val="00366AF6"/>
    <w:rsid w:val="003671A5"/>
    <w:rsid w:val="00367BD1"/>
    <w:rsid w:val="00367FD7"/>
    <w:rsid w:val="0037017C"/>
    <w:rsid w:val="00371F30"/>
    <w:rsid w:val="00372796"/>
    <w:rsid w:val="00372D9C"/>
    <w:rsid w:val="00373877"/>
    <w:rsid w:val="003742D1"/>
    <w:rsid w:val="00374D34"/>
    <w:rsid w:val="00375F24"/>
    <w:rsid w:val="0037758C"/>
    <w:rsid w:val="0037782B"/>
    <w:rsid w:val="00377D87"/>
    <w:rsid w:val="003813BB"/>
    <w:rsid w:val="003816C6"/>
    <w:rsid w:val="00382CFA"/>
    <w:rsid w:val="00383194"/>
    <w:rsid w:val="00384A6A"/>
    <w:rsid w:val="00385298"/>
    <w:rsid w:val="00386FEB"/>
    <w:rsid w:val="00387E55"/>
    <w:rsid w:val="0039136E"/>
    <w:rsid w:val="003921D4"/>
    <w:rsid w:val="00392C14"/>
    <w:rsid w:val="00392EBC"/>
    <w:rsid w:val="003933B1"/>
    <w:rsid w:val="00393419"/>
    <w:rsid w:val="00393436"/>
    <w:rsid w:val="00393FC4"/>
    <w:rsid w:val="00394788"/>
    <w:rsid w:val="00394923"/>
    <w:rsid w:val="0039554A"/>
    <w:rsid w:val="003963B1"/>
    <w:rsid w:val="00396605"/>
    <w:rsid w:val="003967A5"/>
    <w:rsid w:val="0039685F"/>
    <w:rsid w:val="00396B37"/>
    <w:rsid w:val="00397B96"/>
    <w:rsid w:val="00397F73"/>
    <w:rsid w:val="003A0D80"/>
    <w:rsid w:val="003A0EE2"/>
    <w:rsid w:val="003A1150"/>
    <w:rsid w:val="003A1C24"/>
    <w:rsid w:val="003A1E99"/>
    <w:rsid w:val="003A28AD"/>
    <w:rsid w:val="003A2C38"/>
    <w:rsid w:val="003A3295"/>
    <w:rsid w:val="003A341F"/>
    <w:rsid w:val="003A3DBE"/>
    <w:rsid w:val="003A47DB"/>
    <w:rsid w:val="003A4864"/>
    <w:rsid w:val="003A4A2D"/>
    <w:rsid w:val="003A4A89"/>
    <w:rsid w:val="003A514C"/>
    <w:rsid w:val="003A5155"/>
    <w:rsid w:val="003A5197"/>
    <w:rsid w:val="003A6A70"/>
    <w:rsid w:val="003A6BCC"/>
    <w:rsid w:val="003A7407"/>
    <w:rsid w:val="003A7DDB"/>
    <w:rsid w:val="003B1215"/>
    <w:rsid w:val="003B1239"/>
    <w:rsid w:val="003B18A3"/>
    <w:rsid w:val="003B1AB5"/>
    <w:rsid w:val="003B1B0F"/>
    <w:rsid w:val="003B1CAD"/>
    <w:rsid w:val="003B1DE4"/>
    <w:rsid w:val="003B29BA"/>
    <w:rsid w:val="003B3D3B"/>
    <w:rsid w:val="003B48B0"/>
    <w:rsid w:val="003B4AFF"/>
    <w:rsid w:val="003B4E5C"/>
    <w:rsid w:val="003B544B"/>
    <w:rsid w:val="003B628E"/>
    <w:rsid w:val="003B66D5"/>
    <w:rsid w:val="003B684F"/>
    <w:rsid w:val="003B717D"/>
    <w:rsid w:val="003B7292"/>
    <w:rsid w:val="003B7E54"/>
    <w:rsid w:val="003C1BAA"/>
    <w:rsid w:val="003C3193"/>
    <w:rsid w:val="003C41D5"/>
    <w:rsid w:val="003C439A"/>
    <w:rsid w:val="003C4E2D"/>
    <w:rsid w:val="003C4FAB"/>
    <w:rsid w:val="003C585E"/>
    <w:rsid w:val="003C5A62"/>
    <w:rsid w:val="003C5F84"/>
    <w:rsid w:val="003C74B4"/>
    <w:rsid w:val="003C758A"/>
    <w:rsid w:val="003D0567"/>
    <w:rsid w:val="003D1993"/>
    <w:rsid w:val="003D21E4"/>
    <w:rsid w:val="003D248F"/>
    <w:rsid w:val="003D25AB"/>
    <w:rsid w:val="003D3C75"/>
    <w:rsid w:val="003D3DAD"/>
    <w:rsid w:val="003D43D1"/>
    <w:rsid w:val="003D647F"/>
    <w:rsid w:val="003D6B6B"/>
    <w:rsid w:val="003E1B98"/>
    <w:rsid w:val="003E3165"/>
    <w:rsid w:val="003E4804"/>
    <w:rsid w:val="003E4C90"/>
    <w:rsid w:val="003E4F27"/>
    <w:rsid w:val="003E66CD"/>
    <w:rsid w:val="003E6C34"/>
    <w:rsid w:val="003E70AC"/>
    <w:rsid w:val="003F02A5"/>
    <w:rsid w:val="003F0337"/>
    <w:rsid w:val="003F0565"/>
    <w:rsid w:val="003F0854"/>
    <w:rsid w:val="003F11D2"/>
    <w:rsid w:val="003F2095"/>
    <w:rsid w:val="003F2807"/>
    <w:rsid w:val="003F3241"/>
    <w:rsid w:val="003F3589"/>
    <w:rsid w:val="003F38D0"/>
    <w:rsid w:val="003F3E12"/>
    <w:rsid w:val="003F47E6"/>
    <w:rsid w:val="003F6523"/>
    <w:rsid w:val="003F6DC1"/>
    <w:rsid w:val="003F70C9"/>
    <w:rsid w:val="003F74FD"/>
    <w:rsid w:val="003F7E1C"/>
    <w:rsid w:val="003F7FDF"/>
    <w:rsid w:val="00401E43"/>
    <w:rsid w:val="004020E3"/>
    <w:rsid w:val="00402147"/>
    <w:rsid w:val="0040248B"/>
    <w:rsid w:val="004041C1"/>
    <w:rsid w:val="00404DA3"/>
    <w:rsid w:val="00404E8E"/>
    <w:rsid w:val="00406AC0"/>
    <w:rsid w:val="00407537"/>
    <w:rsid w:val="00407B38"/>
    <w:rsid w:val="00407CF8"/>
    <w:rsid w:val="00407EF6"/>
    <w:rsid w:val="00410432"/>
    <w:rsid w:val="00411114"/>
    <w:rsid w:val="00412C4C"/>
    <w:rsid w:val="00412E97"/>
    <w:rsid w:val="00413CE2"/>
    <w:rsid w:val="00414016"/>
    <w:rsid w:val="004146CB"/>
    <w:rsid w:val="0041474A"/>
    <w:rsid w:val="00415E5D"/>
    <w:rsid w:val="0041651C"/>
    <w:rsid w:val="00417731"/>
    <w:rsid w:val="00417D75"/>
    <w:rsid w:val="004206CF"/>
    <w:rsid w:val="00421326"/>
    <w:rsid w:val="00421F5B"/>
    <w:rsid w:val="0042211B"/>
    <w:rsid w:val="00425E39"/>
    <w:rsid w:val="00426173"/>
    <w:rsid w:val="00426770"/>
    <w:rsid w:val="0042713F"/>
    <w:rsid w:val="00427A19"/>
    <w:rsid w:val="00427CD4"/>
    <w:rsid w:val="004302F0"/>
    <w:rsid w:val="00430567"/>
    <w:rsid w:val="00431417"/>
    <w:rsid w:val="0043203F"/>
    <w:rsid w:val="0043214B"/>
    <w:rsid w:val="0043224B"/>
    <w:rsid w:val="00432DEF"/>
    <w:rsid w:val="00434BDA"/>
    <w:rsid w:val="004351EE"/>
    <w:rsid w:val="0043634D"/>
    <w:rsid w:val="0043677B"/>
    <w:rsid w:val="00437C62"/>
    <w:rsid w:val="00440AE7"/>
    <w:rsid w:val="00440DEE"/>
    <w:rsid w:val="004410AB"/>
    <w:rsid w:val="0044113B"/>
    <w:rsid w:val="00441C3F"/>
    <w:rsid w:val="00442ECF"/>
    <w:rsid w:val="0044353F"/>
    <w:rsid w:val="00444955"/>
    <w:rsid w:val="0044582A"/>
    <w:rsid w:val="00445AC1"/>
    <w:rsid w:val="00450EA0"/>
    <w:rsid w:val="004515EC"/>
    <w:rsid w:val="00451E1C"/>
    <w:rsid w:val="00452683"/>
    <w:rsid w:val="0045277C"/>
    <w:rsid w:val="004539D4"/>
    <w:rsid w:val="004548BD"/>
    <w:rsid w:val="00454B23"/>
    <w:rsid w:val="00454B3F"/>
    <w:rsid w:val="00454B57"/>
    <w:rsid w:val="0045539B"/>
    <w:rsid w:val="004569D4"/>
    <w:rsid w:val="00456D39"/>
    <w:rsid w:val="00461B53"/>
    <w:rsid w:val="00461D48"/>
    <w:rsid w:val="00464431"/>
    <w:rsid w:val="00464584"/>
    <w:rsid w:val="00464B1B"/>
    <w:rsid w:val="00464C88"/>
    <w:rsid w:val="00465992"/>
    <w:rsid w:val="00465F58"/>
    <w:rsid w:val="004660C0"/>
    <w:rsid w:val="0047028C"/>
    <w:rsid w:val="00470A63"/>
    <w:rsid w:val="00470A76"/>
    <w:rsid w:val="004714C6"/>
    <w:rsid w:val="00471B2F"/>
    <w:rsid w:val="00471F30"/>
    <w:rsid w:val="0047207A"/>
    <w:rsid w:val="004725C6"/>
    <w:rsid w:val="0047266F"/>
    <w:rsid w:val="00472DA6"/>
    <w:rsid w:val="00472F08"/>
    <w:rsid w:val="00473D5C"/>
    <w:rsid w:val="00473EE3"/>
    <w:rsid w:val="00474531"/>
    <w:rsid w:val="004746FA"/>
    <w:rsid w:val="00475C52"/>
    <w:rsid w:val="00476238"/>
    <w:rsid w:val="004763C8"/>
    <w:rsid w:val="004768EA"/>
    <w:rsid w:val="00476A90"/>
    <w:rsid w:val="00476E32"/>
    <w:rsid w:val="00477D68"/>
    <w:rsid w:val="0048011A"/>
    <w:rsid w:val="004805A7"/>
    <w:rsid w:val="004808AC"/>
    <w:rsid w:val="00481C1E"/>
    <w:rsid w:val="0048202B"/>
    <w:rsid w:val="00482799"/>
    <w:rsid w:val="004828E6"/>
    <w:rsid w:val="00482BED"/>
    <w:rsid w:val="00482E8F"/>
    <w:rsid w:val="00485F64"/>
    <w:rsid w:val="00486AC6"/>
    <w:rsid w:val="00486E58"/>
    <w:rsid w:val="00487B19"/>
    <w:rsid w:val="00487FAA"/>
    <w:rsid w:val="00490138"/>
    <w:rsid w:val="00490276"/>
    <w:rsid w:val="00490B7A"/>
    <w:rsid w:val="0049107D"/>
    <w:rsid w:val="00491243"/>
    <w:rsid w:val="00493881"/>
    <w:rsid w:val="0049432B"/>
    <w:rsid w:val="00494CB0"/>
    <w:rsid w:val="00495312"/>
    <w:rsid w:val="00496045"/>
    <w:rsid w:val="004961EA"/>
    <w:rsid w:val="00497369"/>
    <w:rsid w:val="004A0B0B"/>
    <w:rsid w:val="004A0C85"/>
    <w:rsid w:val="004A2319"/>
    <w:rsid w:val="004A2DD2"/>
    <w:rsid w:val="004A3CBF"/>
    <w:rsid w:val="004A41BE"/>
    <w:rsid w:val="004A442F"/>
    <w:rsid w:val="004A485B"/>
    <w:rsid w:val="004A4A64"/>
    <w:rsid w:val="004A4AD0"/>
    <w:rsid w:val="004A4FCA"/>
    <w:rsid w:val="004A58A3"/>
    <w:rsid w:val="004A6624"/>
    <w:rsid w:val="004A766D"/>
    <w:rsid w:val="004A7A49"/>
    <w:rsid w:val="004B037D"/>
    <w:rsid w:val="004B08AF"/>
    <w:rsid w:val="004B22BC"/>
    <w:rsid w:val="004B3B0B"/>
    <w:rsid w:val="004B403D"/>
    <w:rsid w:val="004B4BCC"/>
    <w:rsid w:val="004B60CA"/>
    <w:rsid w:val="004B6657"/>
    <w:rsid w:val="004B6E7E"/>
    <w:rsid w:val="004B6F3E"/>
    <w:rsid w:val="004B70E0"/>
    <w:rsid w:val="004B78EF"/>
    <w:rsid w:val="004C0597"/>
    <w:rsid w:val="004C1C8F"/>
    <w:rsid w:val="004C3051"/>
    <w:rsid w:val="004C33DF"/>
    <w:rsid w:val="004C3440"/>
    <w:rsid w:val="004C34F6"/>
    <w:rsid w:val="004C3C13"/>
    <w:rsid w:val="004C4711"/>
    <w:rsid w:val="004C558D"/>
    <w:rsid w:val="004C55C2"/>
    <w:rsid w:val="004C58A1"/>
    <w:rsid w:val="004C5F44"/>
    <w:rsid w:val="004C66C6"/>
    <w:rsid w:val="004C6960"/>
    <w:rsid w:val="004C7403"/>
    <w:rsid w:val="004D05F8"/>
    <w:rsid w:val="004D0A21"/>
    <w:rsid w:val="004D34EF"/>
    <w:rsid w:val="004D3864"/>
    <w:rsid w:val="004D43BA"/>
    <w:rsid w:val="004D5935"/>
    <w:rsid w:val="004D5CB6"/>
    <w:rsid w:val="004D6181"/>
    <w:rsid w:val="004D626E"/>
    <w:rsid w:val="004D6B95"/>
    <w:rsid w:val="004D6D4F"/>
    <w:rsid w:val="004D737F"/>
    <w:rsid w:val="004D7D77"/>
    <w:rsid w:val="004D7DFA"/>
    <w:rsid w:val="004D7F10"/>
    <w:rsid w:val="004E048F"/>
    <w:rsid w:val="004E0D0F"/>
    <w:rsid w:val="004E192D"/>
    <w:rsid w:val="004E1AE4"/>
    <w:rsid w:val="004E22B2"/>
    <w:rsid w:val="004E2495"/>
    <w:rsid w:val="004E2685"/>
    <w:rsid w:val="004E2C8F"/>
    <w:rsid w:val="004E3013"/>
    <w:rsid w:val="004E3DD4"/>
    <w:rsid w:val="004E435D"/>
    <w:rsid w:val="004E4632"/>
    <w:rsid w:val="004E5240"/>
    <w:rsid w:val="004E59B1"/>
    <w:rsid w:val="004E5E46"/>
    <w:rsid w:val="004E64B6"/>
    <w:rsid w:val="004E65C7"/>
    <w:rsid w:val="004E6C88"/>
    <w:rsid w:val="004E6DE5"/>
    <w:rsid w:val="004E7E9B"/>
    <w:rsid w:val="004F076A"/>
    <w:rsid w:val="004F1609"/>
    <w:rsid w:val="004F257D"/>
    <w:rsid w:val="004F284A"/>
    <w:rsid w:val="004F37BE"/>
    <w:rsid w:val="004F5795"/>
    <w:rsid w:val="004F5C04"/>
    <w:rsid w:val="004F5C5A"/>
    <w:rsid w:val="004F7197"/>
    <w:rsid w:val="0050085A"/>
    <w:rsid w:val="00500B0E"/>
    <w:rsid w:val="00500F23"/>
    <w:rsid w:val="00501CB6"/>
    <w:rsid w:val="0050224C"/>
    <w:rsid w:val="0050300A"/>
    <w:rsid w:val="005041FB"/>
    <w:rsid w:val="005048B6"/>
    <w:rsid w:val="00504AA6"/>
    <w:rsid w:val="00504F12"/>
    <w:rsid w:val="00505014"/>
    <w:rsid w:val="005055D1"/>
    <w:rsid w:val="0050579F"/>
    <w:rsid w:val="005057F5"/>
    <w:rsid w:val="005059BE"/>
    <w:rsid w:val="0050601C"/>
    <w:rsid w:val="00506AA5"/>
    <w:rsid w:val="00506B78"/>
    <w:rsid w:val="00506E1C"/>
    <w:rsid w:val="00506E93"/>
    <w:rsid w:val="00507927"/>
    <w:rsid w:val="00507FAF"/>
    <w:rsid w:val="0051141C"/>
    <w:rsid w:val="005114FC"/>
    <w:rsid w:val="00511CA9"/>
    <w:rsid w:val="00512F3C"/>
    <w:rsid w:val="00513078"/>
    <w:rsid w:val="00513D25"/>
    <w:rsid w:val="00513FBC"/>
    <w:rsid w:val="0051411D"/>
    <w:rsid w:val="00514B70"/>
    <w:rsid w:val="00514BBC"/>
    <w:rsid w:val="005160F3"/>
    <w:rsid w:val="00516539"/>
    <w:rsid w:val="00516692"/>
    <w:rsid w:val="00517151"/>
    <w:rsid w:val="005174BF"/>
    <w:rsid w:val="005211EB"/>
    <w:rsid w:val="0052218B"/>
    <w:rsid w:val="005229D4"/>
    <w:rsid w:val="00522B03"/>
    <w:rsid w:val="00523290"/>
    <w:rsid w:val="005234AD"/>
    <w:rsid w:val="00523E57"/>
    <w:rsid w:val="00526B21"/>
    <w:rsid w:val="00526F05"/>
    <w:rsid w:val="005273E3"/>
    <w:rsid w:val="00527945"/>
    <w:rsid w:val="00527FE8"/>
    <w:rsid w:val="00531C33"/>
    <w:rsid w:val="0053210F"/>
    <w:rsid w:val="00532C09"/>
    <w:rsid w:val="00533766"/>
    <w:rsid w:val="0053384E"/>
    <w:rsid w:val="00535CFB"/>
    <w:rsid w:val="0053637D"/>
    <w:rsid w:val="00536FE7"/>
    <w:rsid w:val="00537E3B"/>
    <w:rsid w:val="00540CD5"/>
    <w:rsid w:val="00540D2B"/>
    <w:rsid w:val="005415FD"/>
    <w:rsid w:val="0054206B"/>
    <w:rsid w:val="005423B4"/>
    <w:rsid w:val="0054299E"/>
    <w:rsid w:val="00543186"/>
    <w:rsid w:val="00543C85"/>
    <w:rsid w:val="00543E6F"/>
    <w:rsid w:val="00544396"/>
    <w:rsid w:val="00545134"/>
    <w:rsid w:val="00546609"/>
    <w:rsid w:val="005515FF"/>
    <w:rsid w:val="00552E77"/>
    <w:rsid w:val="00553176"/>
    <w:rsid w:val="00553946"/>
    <w:rsid w:val="005543F2"/>
    <w:rsid w:val="00554E6A"/>
    <w:rsid w:val="0055583B"/>
    <w:rsid w:val="00555E86"/>
    <w:rsid w:val="005568A9"/>
    <w:rsid w:val="00560D94"/>
    <w:rsid w:val="0056104B"/>
    <w:rsid w:val="00561ADE"/>
    <w:rsid w:val="00561C6A"/>
    <w:rsid w:val="00561D77"/>
    <w:rsid w:val="00561E83"/>
    <w:rsid w:val="00561F5A"/>
    <w:rsid w:val="00562D46"/>
    <w:rsid w:val="0056308B"/>
    <w:rsid w:val="005639B3"/>
    <w:rsid w:val="00563A58"/>
    <w:rsid w:val="00563B47"/>
    <w:rsid w:val="00563EE0"/>
    <w:rsid w:val="00563F01"/>
    <w:rsid w:val="00564802"/>
    <w:rsid w:val="00564E32"/>
    <w:rsid w:val="005652D0"/>
    <w:rsid w:val="005652FD"/>
    <w:rsid w:val="00565447"/>
    <w:rsid w:val="00565448"/>
    <w:rsid w:val="00565564"/>
    <w:rsid w:val="00565ED5"/>
    <w:rsid w:val="00566E8D"/>
    <w:rsid w:val="005673FE"/>
    <w:rsid w:val="0056773F"/>
    <w:rsid w:val="00567B1B"/>
    <w:rsid w:val="00571C32"/>
    <w:rsid w:val="00572F21"/>
    <w:rsid w:val="00572F3D"/>
    <w:rsid w:val="005730A3"/>
    <w:rsid w:val="005730A6"/>
    <w:rsid w:val="005730AA"/>
    <w:rsid w:val="00574A6E"/>
    <w:rsid w:val="005754DF"/>
    <w:rsid w:val="005767CF"/>
    <w:rsid w:val="0057710D"/>
    <w:rsid w:val="005803D6"/>
    <w:rsid w:val="005822C2"/>
    <w:rsid w:val="00582E27"/>
    <w:rsid w:val="00583145"/>
    <w:rsid w:val="00583858"/>
    <w:rsid w:val="005851D1"/>
    <w:rsid w:val="005908F0"/>
    <w:rsid w:val="00590A92"/>
    <w:rsid w:val="0059179D"/>
    <w:rsid w:val="00591F9C"/>
    <w:rsid w:val="005968EA"/>
    <w:rsid w:val="00596BD7"/>
    <w:rsid w:val="0059726A"/>
    <w:rsid w:val="005A129A"/>
    <w:rsid w:val="005A1640"/>
    <w:rsid w:val="005A1E4F"/>
    <w:rsid w:val="005A20FF"/>
    <w:rsid w:val="005A2389"/>
    <w:rsid w:val="005A2934"/>
    <w:rsid w:val="005A29B7"/>
    <w:rsid w:val="005A29E0"/>
    <w:rsid w:val="005A34DC"/>
    <w:rsid w:val="005A409F"/>
    <w:rsid w:val="005A489E"/>
    <w:rsid w:val="005A4D5F"/>
    <w:rsid w:val="005A4EB2"/>
    <w:rsid w:val="005A500B"/>
    <w:rsid w:val="005A517B"/>
    <w:rsid w:val="005A69AD"/>
    <w:rsid w:val="005A78C2"/>
    <w:rsid w:val="005A7D75"/>
    <w:rsid w:val="005B0B72"/>
    <w:rsid w:val="005B121C"/>
    <w:rsid w:val="005B2606"/>
    <w:rsid w:val="005B264E"/>
    <w:rsid w:val="005B3263"/>
    <w:rsid w:val="005B36E6"/>
    <w:rsid w:val="005B3942"/>
    <w:rsid w:val="005B3993"/>
    <w:rsid w:val="005B3E9F"/>
    <w:rsid w:val="005B4E04"/>
    <w:rsid w:val="005B4FF8"/>
    <w:rsid w:val="005B5C2A"/>
    <w:rsid w:val="005B621C"/>
    <w:rsid w:val="005B6E17"/>
    <w:rsid w:val="005B704C"/>
    <w:rsid w:val="005B7827"/>
    <w:rsid w:val="005C1970"/>
    <w:rsid w:val="005C1D81"/>
    <w:rsid w:val="005C1EAC"/>
    <w:rsid w:val="005C2DEF"/>
    <w:rsid w:val="005C36A1"/>
    <w:rsid w:val="005C3700"/>
    <w:rsid w:val="005C45AD"/>
    <w:rsid w:val="005C498A"/>
    <w:rsid w:val="005C54D9"/>
    <w:rsid w:val="005C7AEE"/>
    <w:rsid w:val="005C7E8B"/>
    <w:rsid w:val="005D05F9"/>
    <w:rsid w:val="005D0B97"/>
    <w:rsid w:val="005D0C9B"/>
    <w:rsid w:val="005D0EE1"/>
    <w:rsid w:val="005D1765"/>
    <w:rsid w:val="005D2043"/>
    <w:rsid w:val="005D22F4"/>
    <w:rsid w:val="005D33CF"/>
    <w:rsid w:val="005D398D"/>
    <w:rsid w:val="005D4661"/>
    <w:rsid w:val="005D5FE2"/>
    <w:rsid w:val="005D6991"/>
    <w:rsid w:val="005D73F9"/>
    <w:rsid w:val="005D7DD9"/>
    <w:rsid w:val="005E076E"/>
    <w:rsid w:val="005E0CC7"/>
    <w:rsid w:val="005E109B"/>
    <w:rsid w:val="005E10AA"/>
    <w:rsid w:val="005E13D1"/>
    <w:rsid w:val="005E1962"/>
    <w:rsid w:val="005E1B27"/>
    <w:rsid w:val="005E21FC"/>
    <w:rsid w:val="005E2293"/>
    <w:rsid w:val="005E2AFC"/>
    <w:rsid w:val="005E2FCA"/>
    <w:rsid w:val="005E3482"/>
    <w:rsid w:val="005E4310"/>
    <w:rsid w:val="005E4919"/>
    <w:rsid w:val="005E6443"/>
    <w:rsid w:val="005E6496"/>
    <w:rsid w:val="005E656E"/>
    <w:rsid w:val="005E7C4F"/>
    <w:rsid w:val="005F19FA"/>
    <w:rsid w:val="005F1B3D"/>
    <w:rsid w:val="005F29BB"/>
    <w:rsid w:val="005F2B25"/>
    <w:rsid w:val="005F3006"/>
    <w:rsid w:val="005F3718"/>
    <w:rsid w:val="005F3EEF"/>
    <w:rsid w:val="005F4025"/>
    <w:rsid w:val="005F4A81"/>
    <w:rsid w:val="005F4CB5"/>
    <w:rsid w:val="005F4FA4"/>
    <w:rsid w:val="005F55A0"/>
    <w:rsid w:val="005F712B"/>
    <w:rsid w:val="005F7700"/>
    <w:rsid w:val="00600B2C"/>
    <w:rsid w:val="00601558"/>
    <w:rsid w:val="0060157A"/>
    <w:rsid w:val="00601E72"/>
    <w:rsid w:val="00602276"/>
    <w:rsid w:val="006028D3"/>
    <w:rsid w:val="00603214"/>
    <w:rsid w:val="006035C4"/>
    <w:rsid w:val="00603BA0"/>
    <w:rsid w:val="00605467"/>
    <w:rsid w:val="00606542"/>
    <w:rsid w:val="00606913"/>
    <w:rsid w:val="006077E6"/>
    <w:rsid w:val="00610BDD"/>
    <w:rsid w:val="00610DFA"/>
    <w:rsid w:val="00611F55"/>
    <w:rsid w:val="00614C80"/>
    <w:rsid w:val="00616418"/>
    <w:rsid w:val="00616870"/>
    <w:rsid w:val="006172F4"/>
    <w:rsid w:val="006177AC"/>
    <w:rsid w:val="00617897"/>
    <w:rsid w:val="00620A7D"/>
    <w:rsid w:val="006211B5"/>
    <w:rsid w:val="00621D79"/>
    <w:rsid w:val="00623033"/>
    <w:rsid w:val="0062332F"/>
    <w:rsid w:val="00623637"/>
    <w:rsid w:val="0062423E"/>
    <w:rsid w:val="0062474A"/>
    <w:rsid w:val="00626457"/>
    <w:rsid w:val="006273F8"/>
    <w:rsid w:val="006275D3"/>
    <w:rsid w:val="00627BB9"/>
    <w:rsid w:val="00630E58"/>
    <w:rsid w:val="00630ED2"/>
    <w:rsid w:val="00632CAC"/>
    <w:rsid w:val="0063307F"/>
    <w:rsid w:val="006333C9"/>
    <w:rsid w:val="006343B7"/>
    <w:rsid w:val="00634FCF"/>
    <w:rsid w:val="006369E4"/>
    <w:rsid w:val="00637284"/>
    <w:rsid w:val="006417DF"/>
    <w:rsid w:val="00642A46"/>
    <w:rsid w:val="00644220"/>
    <w:rsid w:val="00644D15"/>
    <w:rsid w:val="00644EAD"/>
    <w:rsid w:val="0064515C"/>
    <w:rsid w:val="0064515D"/>
    <w:rsid w:val="0064543A"/>
    <w:rsid w:val="00647095"/>
    <w:rsid w:val="00647161"/>
    <w:rsid w:val="0064743B"/>
    <w:rsid w:val="00647B9E"/>
    <w:rsid w:val="00647FEB"/>
    <w:rsid w:val="006504A5"/>
    <w:rsid w:val="0065190F"/>
    <w:rsid w:val="00652165"/>
    <w:rsid w:val="0065237A"/>
    <w:rsid w:val="00652C78"/>
    <w:rsid w:val="006530CD"/>
    <w:rsid w:val="00653FF6"/>
    <w:rsid w:val="00654BA9"/>
    <w:rsid w:val="00655276"/>
    <w:rsid w:val="00655308"/>
    <w:rsid w:val="0065557F"/>
    <w:rsid w:val="00655982"/>
    <w:rsid w:val="006562F6"/>
    <w:rsid w:val="00656856"/>
    <w:rsid w:val="0065796A"/>
    <w:rsid w:val="00657FD2"/>
    <w:rsid w:val="00660676"/>
    <w:rsid w:val="00660739"/>
    <w:rsid w:val="00661F7D"/>
    <w:rsid w:val="006622AA"/>
    <w:rsid w:val="00662EED"/>
    <w:rsid w:val="006637FA"/>
    <w:rsid w:val="006658E6"/>
    <w:rsid w:val="00665DC8"/>
    <w:rsid w:val="00666838"/>
    <w:rsid w:val="006673EA"/>
    <w:rsid w:val="00667528"/>
    <w:rsid w:val="006702EB"/>
    <w:rsid w:val="0067075B"/>
    <w:rsid w:val="00672FCD"/>
    <w:rsid w:val="00673225"/>
    <w:rsid w:val="00673327"/>
    <w:rsid w:val="00673676"/>
    <w:rsid w:val="0067380A"/>
    <w:rsid w:val="00673A99"/>
    <w:rsid w:val="006753C9"/>
    <w:rsid w:val="00675621"/>
    <w:rsid w:val="006759D7"/>
    <w:rsid w:val="00675CE2"/>
    <w:rsid w:val="0067670E"/>
    <w:rsid w:val="00676A74"/>
    <w:rsid w:val="00677EB3"/>
    <w:rsid w:val="006802D6"/>
    <w:rsid w:val="00681434"/>
    <w:rsid w:val="006815CB"/>
    <w:rsid w:val="0068180C"/>
    <w:rsid w:val="00681FDD"/>
    <w:rsid w:val="006823F0"/>
    <w:rsid w:val="00682C3D"/>
    <w:rsid w:val="00683029"/>
    <w:rsid w:val="00683030"/>
    <w:rsid w:val="0068394C"/>
    <w:rsid w:val="00683AD4"/>
    <w:rsid w:val="0068550D"/>
    <w:rsid w:val="00686BBC"/>
    <w:rsid w:val="006875EF"/>
    <w:rsid w:val="00687FE5"/>
    <w:rsid w:val="006907D2"/>
    <w:rsid w:val="006908BA"/>
    <w:rsid w:val="00690A14"/>
    <w:rsid w:val="00690AEC"/>
    <w:rsid w:val="00691082"/>
    <w:rsid w:val="0069257F"/>
    <w:rsid w:val="006942E5"/>
    <w:rsid w:val="006945C7"/>
    <w:rsid w:val="00694F67"/>
    <w:rsid w:val="00695702"/>
    <w:rsid w:val="006962E2"/>
    <w:rsid w:val="0069754A"/>
    <w:rsid w:val="00697E59"/>
    <w:rsid w:val="006A029D"/>
    <w:rsid w:val="006A06E3"/>
    <w:rsid w:val="006A0B3C"/>
    <w:rsid w:val="006A1CA8"/>
    <w:rsid w:val="006A4022"/>
    <w:rsid w:val="006A4BD5"/>
    <w:rsid w:val="006A524A"/>
    <w:rsid w:val="006A6355"/>
    <w:rsid w:val="006A72C0"/>
    <w:rsid w:val="006A7535"/>
    <w:rsid w:val="006A7AB6"/>
    <w:rsid w:val="006B0971"/>
    <w:rsid w:val="006B09A4"/>
    <w:rsid w:val="006B1074"/>
    <w:rsid w:val="006B2386"/>
    <w:rsid w:val="006B48F0"/>
    <w:rsid w:val="006B4A4B"/>
    <w:rsid w:val="006B4DD1"/>
    <w:rsid w:val="006B5C15"/>
    <w:rsid w:val="006B5DD3"/>
    <w:rsid w:val="006B7C4F"/>
    <w:rsid w:val="006C0E04"/>
    <w:rsid w:val="006C17C2"/>
    <w:rsid w:val="006C2DBC"/>
    <w:rsid w:val="006C31A2"/>
    <w:rsid w:val="006C341B"/>
    <w:rsid w:val="006C393B"/>
    <w:rsid w:val="006C3C78"/>
    <w:rsid w:val="006C5A51"/>
    <w:rsid w:val="006C5AB8"/>
    <w:rsid w:val="006C5E44"/>
    <w:rsid w:val="006C7A0A"/>
    <w:rsid w:val="006D07EB"/>
    <w:rsid w:val="006D192A"/>
    <w:rsid w:val="006D1AB7"/>
    <w:rsid w:val="006D21FC"/>
    <w:rsid w:val="006D2801"/>
    <w:rsid w:val="006D57A4"/>
    <w:rsid w:val="006D5A60"/>
    <w:rsid w:val="006D5F73"/>
    <w:rsid w:val="006D6224"/>
    <w:rsid w:val="006D7A71"/>
    <w:rsid w:val="006E0021"/>
    <w:rsid w:val="006E028A"/>
    <w:rsid w:val="006E0D29"/>
    <w:rsid w:val="006E112A"/>
    <w:rsid w:val="006E183D"/>
    <w:rsid w:val="006E26F7"/>
    <w:rsid w:val="006E2C70"/>
    <w:rsid w:val="006E30AE"/>
    <w:rsid w:val="006E3875"/>
    <w:rsid w:val="006E5333"/>
    <w:rsid w:val="006E544D"/>
    <w:rsid w:val="006E58BF"/>
    <w:rsid w:val="006E5D94"/>
    <w:rsid w:val="006E60A3"/>
    <w:rsid w:val="006E64C1"/>
    <w:rsid w:val="006F01E3"/>
    <w:rsid w:val="006F189A"/>
    <w:rsid w:val="006F3A30"/>
    <w:rsid w:val="006F4075"/>
    <w:rsid w:val="006F411B"/>
    <w:rsid w:val="006F4481"/>
    <w:rsid w:val="006F48C1"/>
    <w:rsid w:val="006F4EE3"/>
    <w:rsid w:val="006F50D9"/>
    <w:rsid w:val="006F6449"/>
    <w:rsid w:val="006F79F7"/>
    <w:rsid w:val="007000E6"/>
    <w:rsid w:val="0070047C"/>
    <w:rsid w:val="00700B78"/>
    <w:rsid w:val="00704C13"/>
    <w:rsid w:val="0070508A"/>
    <w:rsid w:val="00705354"/>
    <w:rsid w:val="007053D6"/>
    <w:rsid w:val="00706E41"/>
    <w:rsid w:val="007074E2"/>
    <w:rsid w:val="00707CEA"/>
    <w:rsid w:val="00711701"/>
    <w:rsid w:val="00711BBA"/>
    <w:rsid w:val="00712097"/>
    <w:rsid w:val="00712347"/>
    <w:rsid w:val="007148C8"/>
    <w:rsid w:val="00714D34"/>
    <w:rsid w:val="00714D8F"/>
    <w:rsid w:val="0071570A"/>
    <w:rsid w:val="00715BAD"/>
    <w:rsid w:val="007164AE"/>
    <w:rsid w:val="007168C9"/>
    <w:rsid w:val="0071753B"/>
    <w:rsid w:val="007175DD"/>
    <w:rsid w:val="0071788F"/>
    <w:rsid w:val="00717B7E"/>
    <w:rsid w:val="00720AED"/>
    <w:rsid w:val="00721C29"/>
    <w:rsid w:val="007221BB"/>
    <w:rsid w:val="00722E8F"/>
    <w:rsid w:val="007247B7"/>
    <w:rsid w:val="00724B98"/>
    <w:rsid w:val="00725061"/>
    <w:rsid w:val="00726210"/>
    <w:rsid w:val="00726657"/>
    <w:rsid w:val="00726D56"/>
    <w:rsid w:val="007276FF"/>
    <w:rsid w:val="00727ABC"/>
    <w:rsid w:val="00727CD0"/>
    <w:rsid w:val="0073099B"/>
    <w:rsid w:val="007310CE"/>
    <w:rsid w:val="0073150A"/>
    <w:rsid w:val="00731C20"/>
    <w:rsid w:val="007321AA"/>
    <w:rsid w:val="00732A79"/>
    <w:rsid w:val="0073319A"/>
    <w:rsid w:val="0073359A"/>
    <w:rsid w:val="007336E5"/>
    <w:rsid w:val="007344D3"/>
    <w:rsid w:val="007349C7"/>
    <w:rsid w:val="00734C84"/>
    <w:rsid w:val="0073638D"/>
    <w:rsid w:val="007363F6"/>
    <w:rsid w:val="0073715C"/>
    <w:rsid w:val="00737C8F"/>
    <w:rsid w:val="00737EDA"/>
    <w:rsid w:val="00740631"/>
    <w:rsid w:val="00740F6D"/>
    <w:rsid w:val="0074120A"/>
    <w:rsid w:val="00741787"/>
    <w:rsid w:val="007418A0"/>
    <w:rsid w:val="007420C5"/>
    <w:rsid w:val="007424C9"/>
    <w:rsid w:val="00742A17"/>
    <w:rsid w:val="00742D1B"/>
    <w:rsid w:val="007433B4"/>
    <w:rsid w:val="00743A7E"/>
    <w:rsid w:val="00744B77"/>
    <w:rsid w:val="007456AE"/>
    <w:rsid w:val="00746EBB"/>
    <w:rsid w:val="00747166"/>
    <w:rsid w:val="007471C4"/>
    <w:rsid w:val="00747844"/>
    <w:rsid w:val="00750721"/>
    <w:rsid w:val="007509CB"/>
    <w:rsid w:val="00750AFC"/>
    <w:rsid w:val="00750B80"/>
    <w:rsid w:val="00752458"/>
    <w:rsid w:val="007525E5"/>
    <w:rsid w:val="00752611"/>
    <w:rsid w:val="007526B8"/>
    <w:rsid w:val="007526D0"/>
    <w:rsid w:val="00752796"/>
    <w:rsid w:val="007549D9"/>
    <w:rsid w:val="00754B38"/>
    <w:rsid w:val="007550FF"/>
    <w:rsid w:val="007556F4"/>
    <w:rsid w:val="0076032E"/>
    <w:rsid w:val="0076130F"/>
    <w:rsid w:val="0076147F"/>
    <w:rsid w:val="0076210A"/>
    <w:rsid w:val="00762637"/>
    <w:rsid w:val="00762707"/>
    <w:rsid w:val="0076325D"/>
    <w:rsid w:val="00763F7D"/>
    <w:rsid w:val="007640E6"/>
    <w:rsid w:val="00764A03"/>
    <w:rsid w:val="00766F6F"/>
    <w:rsid w:val="007675E9"/>
    <w:rsid w:val="00767977"/>
    <w:rsid w:val="00767D46"/>
    <w:rsid w:val="00770BDC"/>
    <w:rsid w:val="00774DAA"/>
    <w:rsid w:val="007757B2"/>
    <w:rsid w:val="00775E6E"/>
    <w:rsid w:val="007778A1"/>
    <w:rsid w:val="00777C99"/>
    <w:rsid w:val="00780529"/>
    <w:rsid w:val="00780E01"/>
    <w:rsid w:val="0078221E"/>
    <w:rsid w:val="007843C0"/>
    <w:rsid w:val="00784D52"/>
    <w:rsid w:val="00785B7F"/>
    <w:rsid w:val="00785F84"/>
    <w:rsid w:val="007860B9"/>
    <w:rsid w:val="0078651B"/>
    <w:rsid w:val="00786D7A"/>
    <w:rsid w:val="00787F3E"/>
    <w:rsid w:val="00791E40"/>
    <w:rsid w:val="0079209C"/>
    <w:rsid w:val="0079247A"/>
    <w:rsid w:val="0079351A"/>
    <w:rsid w:val="00793B8E"/>
    <w:rsid w:val="007940D9"/>
    <w:rsid w:val="007947A3"/>
    <w:rsid w:val="00795062"/>
    <w:rsid w:val="007952CE"/>
    <w:rsid w:val="0079551E"/>
    <w:rsid w:val="007957AB"/>
    <w:rsid w:val="00795F1F"/>
    <w:rsid w:val="0079629A"/>
    <w:rsid w:val="00796E07"/>
    <w:rsid w:val="007975E0"/>
    <w:rsid w:val="007A0305"/>
    <w:rsid w:val="007A0342"/>
    <w:rsid w:val="007A08D9"/>
    <w:rsid w:val="007A0CDA"/>
    <w:rsid w:val="007A0DDF"/>
    <w:rsid w:val="007A2027"/>
    <w:rsid w:val="007A2245"/>
    <w:rsid w:val="007A3F94"/>
    <w:rsid w:val="007A5468"/>
    <w:rsid w:val="007A5C86"/>
    <w:rsid w:val="007A620A"/>
    <w:rsid w:val="007A6D16"/>
    <w:rsid w:val="007A6EC7"/>
    <w:rsid w:val="007A7619"/>
    <w:rsid w:val="007B1A29"/>
    <w:rsid w:val="007B1C56"/>
    <w:rsid w:val="007B2962"/>
    <w:rsid w:val="007B328D"/>
    <w:rsid w:val="007B3517"/>
    <w:rsid w:val="007B484A"/>
    <w:rsid w:val="007B7CA1"/>
    <w:rsid w:val="007C028C"/>
    <w:rsid w:val="007C0E05"/>
    <w:rsid w:val="007C0F50"/>
    <w:rsid w:val="007C19AB"/>
    <w:rsid w:val="007C1E07"/>
    <w:rsid w:val="007C24C7"/>
    <w:rsid w:val="007C46A5"/>
    <w:rsid w:val="007C47C5"/>
    <w:rsid w:val="007C4B37"/>
    <w:rsid w:val="007C4F75"/>
    <w:rsid w:val="007C5ACC"/>
    <w:rsid w:val="007C5DCE"/>
    <w:rsid w:val="007C622D"/>
    <w:rsid w:val="007C6575"/>
    <w:rsid w:val="007C66E4"/>
    <w:rsid w:val="007C7875"/>
    <w:rsid w:val="007C7984"/>
    <w:rsid w:val="007D07EA"/>
    <w:rsid w:val="007D1D12"/>
    <w:rsid w:val="007D1E9A"/>
    <w:rsid w:val="007D219A"/>
    <w:rsid w:val="007D22A8"/>
    <w:rsid w:val="007D2A17"/>
    <w:rsid w:val="007D2C5F"/>
    <w:rsid w:val="007D3057"/>
    <w:rsid w:val="007D3105"/>
    <w:rsid w:val="007D32B4"/>
    <w:rsid w:val="007D45C7"/>
    <w:rsid w:val="007D4C0B"/>
    <w:rsid w:val="007D501F"/>
    <w:rsid w:val="007D589B"/>
    <w:rsid w:val="007D615B"/>
    <w:rsid w:val="007D632D"/>
    <w:rsid w:val="007D725B"/>
    <w:rsid w:val="007D7506"/>
    <w:rsid w:val="007D7C6E"/>
    <w:rsid w:val="007E01F8"/>
    <w:rsid w:val="007E0EBA"/>
    <w:rsid w:val="007E11EA"/>
    <w:rsid w:val="007E13B1"/>
    <w:rsid w:val="007E1BCC"/>
    <w:rsid w:val="007E2AFE"/>
    <w:rsid w:val="007E369B"/>
    <w:rsid w:val="007E4191"/>
    <w:rsid w:val="007E5051"/>
    <w:rsid w:val="007E5433"/>
    <w:rsid w:val="007E55D2"/>
    <w:rsid w:val="007E63DF"/>
    <w:rsid w:val="007F017C"/>
    <w:rsid w:val="007F0631"/>
    <w:rsid w:val="007F0E1C"/>
    <w:rsid w:val="007F0E7A"/>
    <w:rsid w:val="007F2427"/>
    <w:rsid w:val="007F2B1A"/>
    <w:rsid w:val="007F2BBE"/>
    <w:rsid w:val="007F3452"/>
    <w:rsid w:val="007F3550"/>
    <w:rsid w:val="007F3B76"/>
    <w:rsid w:val="007F47BB"/>
    <w:rsid w:val="007F645A"/>
    <w:rsid w:val="007F6E27"/>
    <w:rsid w:val="00801B34"/>
    <w:rsid w:val="008023EC"/>
    <w:rsid w:val="0080273E"/>
    <w:rsid w:val="00802B85"/>
    <w:rsid w:val="008038ED"/>
    <w:rsid w:val="00803D3E"/>
    <w:rsid w:val="00805D9F"/>
    <w:rsid w:val="008068FA"/>
    <w:rsid w:val="00810BB9"/>
    <w:rsid w:val="008116DE"/>
    <w:rsid w:val="008134BE"/>
    <w:rsid w:val="00814CC1"/>
    <w:rsid w:val="0081528D"/>
    <w:rsid w:val="008175C9"/>
    <w:rsid w:val="00820782"/>
    <w:rsid w:val="00820D07"/>
    <w:rsid w:val="008215F0"/>
    <w:rsid w:val="00821B55"/>
    <w:rsid w:val="00821E28"/>
    <w:rsid w:val="008220A0"/>
    <w:rsid w:val="00822463"/>
    <w:rsid w:val="00822534"/>
    <w:rsid w:val="00823154"/>
    <w:rsid w:val="008236CD"/>
    <w:rsid w:val="00823D0E"/>
    <w:rsid w:val="008241C5"/>
    <w:rsid w:val="008245C7"/>
    <w:rsid w:val="00825662"/>
    <w:rsid w:val="00825C1E"/>
    <w:rsid w:val="0082687E"/>
    <w:rsid w:val="008269D0"/>
    <w:rsid w:val="00826D45"/>
    <w:rsid w:val="00827CAD"/>
    <w:rsid w:val="008305F5"/>
    <w:rsid w:val="0083361A"/>
    <w:rsid w:val="008340EF"/>
    <w:rsid w:val="0083438A"/>
    <w:rsid w:val="00834782"/>
    <w:rsid w:val="00835945"/>
    <w:rsid w:val="00837074"/>
    <w:rsid w:val="008400F6"/>
    <w:rsid w:val="00840927"/>
    <w:rsid w:val="00840C61"/>
    <w:rsid w:val="00842155"/>
    <w:rsid w:val="008427A9"/>
    <w:rsid w:val="008428F0"/>
    <w:rsid w:val="00842C93"/>
    <w:rsid w:val="00842F81"/>
    <w:rsid w:val="00843BB3"/>
    <w:rsid w:val="008445DE"/>
    <w:rsid w:val="00844AC9"/>
    <w:rsid w:val="00844BDF"/>
    <w:rsid w:val="00844F5F"/>
    <w:rsid w:val="00845D36"/>
    <w:rsid w:val="00845EB9"/>
    <w:rsid w:val="00846D24"/>
    <w:rsid w:val="0084728F"/>
    <w:rsid w:val="00847440"/>
    <w:rsid w:val="008503B2"/>
    <w:rsid w:val="00850822"/>
    <w:rsid w:val="00850A98"/>
    <w:rsid w:val="00851078"/>
    <w:rsid w:val="008511F0"/>
    <w:rsid w:val="008518C4"/>
    <w:rsid w:val="008527E7"/>
    <w:rsid w:val="00853124"/>
    <w:rsid w:val="0085321F"/>
    <w:rsid w:val="00853D3C"/>
    <w:rsid w:val="008564B9"/>
    <w:rsid w:val="00856E8E"/>
    <w:rsid w:val="00860322"/>
    <w:rsid w:val="0086269B"/>
    <w:rsid w:val="00862CD4"/>
    <w:rsid w:val="00864F14"/>
    <w:rsid w:val="00865051"/>
    <w:rsid w:val="00865E22"/>
    <w:rsid w:val="00866123"/>
    <w:rsid w:val="008663C5"/>
    <w:rsid w:val="00870EE1"/>
    <w:rsid w:val="00872429"/>
    <w:rsid w:val="00872730"/>
    <w:rsid w:val="00874F8E"/>
    <w:rsid w:val="0087512F"/>
    <w:rsid w:val="008753B3"/>
    <w:rsid w:val="008764C8"/>
    <w:rsid w:val="0087663F"/>
    <w:rsid w:val="00876BA2"/>
    <w:rsid w:val="008772FD"/>
    <w:rsid w:val="008778ED"/>
    <w:rsid w:val="00877B99"/>
    <w:rsid w:val="008832CB"/>
    <w:rsid w:val="008848BF"/>
    <w:rsid w:val="008859F3"/>
    <w:rsid w:val="00885DF8"/>
    <w:rsid w:val="008860C3"/>
    <w:rsid w:val="00886C53"/>
    <w:rsid w:val="00886E90"/>
    <w:rsid w:val="008903EA"/>
    <w:rsid w:val="00890E6E"/>
    <w:rsid w:val="008913B4"/>
    <w:rsid w:val="008928AF"/>
    <w:rsid w:val="00892CB7"/>
    <w:rsid w:val="00892F11"/>
    <w:rsid w:val="00893905"/>
    <w:rsid w:val="008957DD"/>
    <w:rsid w:val="0089617F"/>
    <w:rsid w:val="0089658B"/>
    <w:rsid w:val="00896D1D"/>
    <w:rsid w:val="008A000A"/>
    <w:rsid w:val="008A02B8"/>
    <w:rsid w:val="008A03BE"/>
    <w:rsid w:val="008A0562"/>
    <w:rsid w:val="008A08B3"/>
    <w:rsid w:val="008A1013"/>
    <w:rsid w:val="008A1529"/>
    <w:rsid w:val="008A269C"/>
    <w:rsid w:val="008A3C41"/>
    <w:rsid w:val="008A42C4"/>
    <w:rsid w:val="008A44B7"/>
    <w:rsid w:val="008A55CB"/>
    <w:rsid w:val="008A67DE"/>
    <w:rsid w:val="008A6D16"/>
    <w:rsid w:val="008A77CF"/>
    <w:rsid w:val="008A7A50"/>
    <w:rsid w:val="008B0751"/>
    <w:rsid w:val="008B0E6A"/>
    <w:rsid w:val="008B2913"/>
    <w:rsid w:val="008B31BE"/>
    <w:rsid w:val="008B33DA"/>
    <w:rsid w:val="008B3844"/>
    <w:rsid w:val="008B3A6E"/>
    <w:rsid w:val="008B3ACF"/>
    <w:rsid w:val="008B3C90"/>
    <w:rsid w:val="008B47B1"/>
    <w:rsid w:val="008B49CC"/>
    <w:rsid w:val="008B5D83"/>
    <w:rsid w:val="008B60A9"/>
    <w:rsid w:val="008B6AA2"/>
    <w:rsid w:val="008B758F"/>
    <w:rsid w:val="008B7E77"/>
    <w:rsid w:val="008C11AB"/>
    <w:rsid w:val="008C152B"/>
    <w:rsid w:val="008C15F2"/>
    <w:rsid w:val="008C2115"/>
    <w:rsid w:val="008C234D"/>
    <w:rsid w:val="008C414E"/>
    <w:rsid w:val="008C4D58"/>
    <w:rsid w:val="008C5BAA"/>
    <w:rsid w:val="008C7BE2"/>
    <w:rsid w:val="008D307F"/>
    <w:rsid w:val="008D3294"/>
    <w:rsid w:val="008D5CF8"/>
    <w:rsid w:val="008D5F3C"/>
    <w:rsid w:val="008D6E27"/>
    <w:rsid w:val="008D6F05"/>
    <w:rsid w:val="008D70D8"/>
    <w:rsid w:val="008D73E4"/>
    <w:rsid w:val="008D7FC6"/>
    <w:rsid w:val="008E0226"/>
    <w:rsid w:val="008E0DDE"/>
    <w:rsid w:val="008E1819"/>
    <w:rsid w:val="008E1D83"/>
    <w:rsid w:val="008E228C"/>
    <w:rsid w:val="008E254A"/>
    <w:rsid w:val="008E25E0"/>
    <w:rsid w:val="008E2671"/>
    <w:rsid w:val="008E2BC8"/>
    <w:rsid w:val="008E3812"/>
    <w:rsid w:val="008E3840"/>
    <w:rsid w:val="008E5CF1"/>
    <w:rsid w:val="008E636E"/>
    <w:rsid w:val="008E770D"/>
    <w:rsid w:val="008E784E"/>
    <w:rsid w:val="008F043D"/>
    <w:rsid w:val="008F0B2D"/>
    <w:rsid w:val="008F2713"/>
    <w:rsid w:val="008F2B51"/>
    <w:rsid w:val="008F3B7B"/>
    <w:rsid w:val="008F3CEB"/>
    <w:rsid w:val="008F4158"/>
    <w:rsid w:val="008F6180"/>
    <w:rsid w:val="008F6883"/>
    <w:rsid w:val="008F6A0A"/>
    <w:rsid w:val="008F6B0C"/>
    <w:rsid w:val="008F716D"/>
    <w:rsid w:val="008F77F9"/>
    <w:rsid w:val="008F7FD0"/>
    <w:rsid w:val="009003C0"/>
    <w:rsid w:val="00901766"/>
    <w:rsid w:val="00902961"/>
    <w:rsid w:val="009030BF"/>
    <w:rsid w:val="00905022"/>
    <w:rsid w:val="0090545D"/>
    <w:rsid w:val="009065A3"/>
    <w:rsid w:val="0090713D"/>
    <w:rsid w:val="00907898"/>
    <w:rsid w:val="00910DD7"/>
    <w:rsid w:val="0091229D"/>
    <w:rsid w:val="00912530"/>
    <w:rsid w:val="00912592"/>
    <w:rsid w:val="00912B31"/>
    <w:rsid w:val="00914AFD"/>
    <w:rsid w:val="00915A1F"/>
    <w:rsid w:val="00916B61"/>
    <w:rsid w:val="0091710E"/>
    <w:rsid w:val="0091717C"/>
    <w:rsid w:val="009172A4"/>
    <w:rsid w:val="00917706"/>
    <w:rsid w:val="00917867"/>
    <w:rsid w:val="0092051A"/>
    <w:rsid w:val="00920CA5"/>
    <w:rsid w:val="009210D2"/>
    <w:rsid w:val="0092116C"/>
    <w:rsid w:val="00921A23"/>
    <w:rsid w:val="0092247A"/>
    <w:rsid w:val="0092460C"/>
    <w:rsid w:val="00924A69"/>
    <w:rsid w:val="00925D34"/>
    <w:rsid w:val="00925EB6"/>
    <w:rsid w:val="00926F55"/>
    <w:rsid w:val="009270D4"/>
    <w:rsid w:val="0092762A"/>
    <w:rsid w:val="009279D2"/>
    <w:rsid w:val="00927FA6"/>
    <w:rsid w:val="00931E54"/>
    <w:rsid w:val="0093214F"/>
    <w:rsid w:val="009333FB"/>
    <w:rsid w:val="009335AA"/>
    <w:rsid w:val="009350EB"/>
    <w:rsid w:val="0093647F"/>
    <w:rsid w:val="0093655C"/>
    <w:rsid w:val="00936B0E"/>
    <w:rsid w:val="00937806"/>
    <w:rsid w:val="00937B75"/>
    <w:rsid w:val="0094015E"/>
    <w:rsid w:val="00941DE7"/>
    <w:rsid w:val="00942455"/>
    <w:rsid w:val="009429CD"/>
    <w:rsid w:val="009443BE"/>
    <w:rsid w:val="00945650"/>
    <w:rsid w:val="009459C9"/>
    <w:rsid w:val="009462C4"/>
    <w:rsid w:val="00946A06"/>
    <w:rsid w:val="00946C5E"/>
    <w:rsid w:val="0094710E"/>
    <w:rsid w:val="00947C99"/>
    <w:rsid w:val="00951D85"/>
    <w:rsid w:val="00952092"/>
    <w:rsid w:val="00953964"/>
    <w:rsid w:val="009548D0"/>
    <w:rsid w:val="00954B62"/>
    <w:rsid w:val="00954DF0"/>
    <w:rsid w:val="0095609F"/>
    <w:rsid w:val="00956E23"/>
    <w:rsid w:val="00957F4C"/>
    <w:rsid w:val="00960A9C"/>
    <w:rsid w:val="00960E25"/>
    <w:rsid w:val="00960EC7"/>
    <w:rsid w:val="00961817"/>
    <w:rsid w:val="00961A23"/>
    <w:rsid w:val="00961B2C"/>
    <w:rsid w:val="009622BC"/>
    <w:rsid w:val="00962913"/>
    <w:rsid w:val="009629CB"/>
    <w:rsid w:val="009632FB"/>
    <w:rsid w:val="009653A4"/>
    <w:rsid w:val="009663D0"/>
    <w:rsid w:val="00966658"/>
    <w:rsid w:val="009679F0"/>
    <w:rsid w:val="00967C25"/>
    <w:rsid w:val="009701DB"/>
    <w:rsid w:val="00970557"/>
    <w:rsid w:val="00970AC7"/>
    <w:rsid w:val="009713FE"/>
    <w:rsid w:val="0097177F"/>
    <w:rsid w:val="00971A82"/>
    <w:rsid w:val="0097232F"/>
    <w:rsid w:val="00972510"/>
    <w:rsid w:val="009728BC"/>
    <w:rsid w:val="009731C6"/>
    <w:rsid w:val="00973EF7"/>
    <w:rsid w:val="00974E78"/>
    <w:rsid w:val="00975041"/>
    <w:rsid w:val="0097510D"/>
    <w:rsid w:val="009759B0"/>
    <w:rsid w:val="00976E41"/>
    <w:rsid w:val="009811BF"/>
    <w:rsid w:val="0098122D"/>
    <w:rsid w:val="0098148E"/>
    <w:rsid w:val="009814DB"/>
    <w:rsid w:val="00982665"/>
    <w:rsid w:val="00983065"/>
    <w:rsid w:val="0098429F"/>
    <w:rsid w:val="00984AEA"/>
    <w:rsid w:val="00985E79"/>
    <w:rsid w:val="009864B9"/>
    <w:rsid w:val="00986C88"/>
    <w:rsid w:val="00986F3D"/>
    <w:rsid w:val="009872C2"/>
    <w:rsid w:val="00987799"/>
    <w:rsid w:val="0098789B"/>
    <w:rsid w:val="00987F1C"/>
    <w:rsid w:val="00987FA0"/>
    <w:rsid w:val="00990D6C"/>
    <w:rsid w:val="00991544"/>
    <w:rsid w:val="00991F10"/>
    <w:rsid w:val="00992BEA"/>
    <w:rsid w:val="00993380"/>
    <w:rsid w:val="009944FF"/>
    <w:rsid w:val="0099474A"/>
    <w:rsid w:val="009950E3"/>
    <w:rsid w:val="00995330"/>
    <w:rsid w:val="00995AD1"/>
    <w:rsid w:val="0099638A"/>
    <w:rsid w:val="009977B8"/>
    <w:rsid w:val="009A0141"/>
    <w:rsid w:val="009A0674"/>
    <w:rsid w:val="009A09B4"/>
    <w:rsid w:val="009A1458"/>
    <w:rsid w:val="009A2CAC"/>
    <w:rsid w:val="009A4E41"/>
    <w:rsid w:val="009A4F84"/>
    <w:rsid w:val="009A551E"/>
    <w:rsid w:val="009A5BC3"/>
    <w:rsid w:val="009A5C41"/>
    <w:rsid w:val="009A7781"/>
    <w:rsid w:val="009A7B1B"/>
    <w:rsid w:val="009B0B85"/>
    <w:rsid w:val="009B216D"/>
    <w:rsid w:val="009B2E56"/>
    <w:rsid w:val="009B2F85"/>
    <w:rsid w:val="009B4A51"/>
    <w:rsid w:val="009B4C5F"/>
    <w:rsid w:val="009B519C"/>
    <w:rsid w:val="009B5C6D"/>
    <w:rsid w:val="009B634B"/>
    <w:rsid w:val="009B7DB9"/>
    <w:rsid w:val="009C0CF1"/>
    <w:rsid w:val="009C265D"/>
    <w:rsid w:val="009C2D2B"/>
    <w:rsid w:val="009C50A5"/>
    <w:rsid w:val="009C58F8"/>
    <w:rsid w:val="009C5BC1"/>
    <w:rsid w:val="009C5C23"/>
    <w:rsid w:val="009C61A0"/>
    <w:rsid w:val="009C62E0"/>
    <w:rsid w:val="009C68CA"/>
    <w:rsid w:val="009C6F02"/>
    <w:rsid w:val="009D0E9E"/>
    <w:rsid w:val="009D0F34"/>
    <w:rsid w:val="009D17CB"/>
    <w:rsid w:val="009D1975"/>
    <w:rsid w:val="009D1CE3"/>
    <w:rsid w:val="009D22FC"/>
    <w:rsid w:val="009D4AA3"/>
    <w:rsid w:val="009D5235"/>
    <w:rsid w:val="009D545C"/>
    <w:rsid w:val="009D59F2"/>
    <w:rsid w:val="009D7CA5"/>
    <w:rsid w:val="009E029C"/>
    <w:rsid w:val="009E154A"/>
    <w:rsid w:val="009E2AC0"/>
    <w:rsid w:val="009E4991"/>
    <w:rsid w:val="009E60A7"/>
    <w:rsid w:val="009E6C32"/>
    <w:rsid w:val="009E703F"/>
    <w:rsid w:val="009E767D"/>
    <w:rsid w:val="009E7B87"/>
    <w:rsid w:val="009E7F8B"/>
    <w:rsid w:val="009F0A8C"/>
    <w:rsid w:val="009F10C0"/>
    <w:rsid w:val="009F13A0"/>
    <w:rsid w:val="009F1CBD"/>
    <w:rsid w:val="009F2088"/>
    <w:rsid w:val="009F2650"/>
    <w:rsid w:val="009F2ABA"/>
    <w:rsid w:val="009F2EDF"/>
    <w:rsid w:val="009F3097"/>
    <w:rsid w:val="009F33DC"/>
    <w:rsid w:val="009F37E8"/>
    <w:rsid w:val="009F4197"/>
    <w:rsid w:val="009F56EB"/>
    <w:rsid w:val="009F6279"/>
    <w:rsid w:val="009F6D4A"/>
    <w:rsid w:val="009F7AE8"/>
    <w:rsid w:val="009F7FBD"/>
    <w:rsid w:val="00A00DC3"/>
    <w:rsid w:val="00A00E88"/>
    <w:rsid w:val="00A013AF"/>
    <w:rsid w:val="00A019A1"/>
    <w:rsid w:val="00A01BFF"/>
    <w:rsid w:val="00A03924"/>
    <w:rsid w:val="00A03F13"/>
    <w:rsid w:val="00A04146"/>
    <w:rsid w:val="00A04ABF"/>
    <w:rsid w:val="00A04EF4"/>
    <w:rsid w:val="00A05B7B"/>
    <w:rsid w:val="00A0632E"/>
    <w:rsid w:val="00A075DD"/>
    <w:rsid w:val="00A13592"/>
    <w:rsid w:val="00A13C72"/>
    <w:rsid w:val="00A13DE6"/>
    <w:rsid w:val="00A158B0"/>
    <w:rsid w:val="00A1601E"/>
    <w:rsid w:val="00A17630"/>
    <w:rsid w:val="00A2031E"/>
    <w:rsid w:val="00A211C1"/>
    <w:rsid w:val="00A22AF2"/>
    <w:rsid w:val="00A22B34"/>
    <w:rsid w:val="00A243FC"/>
    <w:rsid w:val="00A24CF7"/>
    <w:rsid w:val="00A263E9"/>
    <w:rsid w:val="00A26BD9"/>
    <w:rsid w:val="00A26EDB"/>
    <w:rsid w:val="00A30286"/>
    <w:rsid w:val="00A30DCB"/>
    <w:rsid w:val="00A320CD"/>
    <w:rsid w:val="00A327EE"/>
    <w:rsid w:val="00A32917"/>
    <w:rsid w:val="00A32958"/>
    <w:rsid w:val="00A32DD2"/>
    <w:rsid w:val="00A33F06"/>
    <w:rsid w:val="00A350C7"/>
    <w:rsid w:val="00A35AD3"/>
    <w:rsid w:val="00A4078C"/>
    <w:rsid w:val="00A417D1"/>
    <w:rsid w:val="00A426AD"/>
    <w:rsid w:val="00A42EC1"/>
    <w:rsid w:val="00A43A96"/>
    <w:rsid w:val="00A44A14"/>
    <w:rsid w:val="00A45E21"/>
    <w:rsid w:val="00A460ED"/>
    <w:rsid w:val="00A4708C"/>
    <w:rsid w:val="00A4775D"/>
    <w:rsid w:val="00A47840"/>
    <w:rsid w:val="00A50583"/>
    <w:rsid w:val="00A50CFA"/>
    <w:rsid w:val="00A51D53"/>
    <w:rsid w:val="00A53169"/>
    <w:rsid w:val="00A53438"/>
    <w:rsid w:val="00A5453D"/>
    <w:rsid w:val="00A54BC4"/>
    <w:rsid w:val="00A5584B"/>
    <w:rsid w:val="00A55BE7"/>
    <w:rsid w:val="00A56165"/>
    <w:rsid w:val="00A56445"/>
    <w:rsid w:val="00A56D33"/>
    <w:rsid w:val="00A570B2"/>
    <w:rsid w:val="00A619A6"/>
    <w:rsid w:val="00A61FBF"/>
    <w:rsid w:val="00A64F6F"/>
    <w:rsid w:val="00A675D9"/>
    <w:rsid w:val="00A72744"/>
    <w:rsid w:val="00A7280F"/>
    <w:rsid w:val="00A72BF1"/>
    <w:rsid w:val="00A72FEF"/>
    <w:rsid w:val="00A73032"/>
    <w:rsid w:val="00A735D5"/>
    <w:rsid w:val="00A73770"/>
    <w:rsid w:val="00A7485D"/>
    <w:rsid w:val="00A7492D"/>
    <w:rsid w:val="00A76720"/>
    <w:rsid w:val="00A7761B"/>
    <w:rsid w:val="00A77655"/>
    <w:rsid w:val="00A77E0B"/>
    <w:rsid w:val="00A8050E"/>
    <w:rsid w:val="00A8091C"/>
    <w:rsid w:val="00A8161E"/>
    <w:rsid w:val="00A817B0"/>
    <w:rsid w:val="00A81DF3"/>
    <w:rsid w:val="00A8236C"/>
    <w:rsid w:val="00A8624B"/>
    <w:rsid w:val="00A86782"/>
    <w:rsid w:val="00A904C1"/>
    <w:rsid w:val="00A905D6"/>
    <w:rsid w:val="00A9064B"/>
    <w:rsid w:val="00A90A7D"/>
    <w:rsid w:val="00A91184"/>
    <w:rsid w:val="00A92943"/>
    <w:rsid w:val="00A94790"/>
    <w:rsid w:val="00A94D9A"/>
    <w:rsid w:val="00A953C4"/>
    <w:rsid w:val="00A955F4"/>
    <w:rsid w:val="00A95F4D"/>
    <w:rsid w:val="00A96A18"/>
    <w:rsid w:val="00A96C09"/>
    <w:rsid w:val="00A979C3"/>
    <w:rsid w:val="00A97EA8"/>
    <w:rsid w:val="00AA0701"/>
    <w:rsid w:val="00AA151C"/>
    <w:rsid w:val="00AA225F"/>
    <w:rsid w:val="00AA32B1"/>
    <w:rsid w:val="00AA41BF"/>
    <w:rsid w:val="00AA4F0F"/>
    <w:rsid w:val="00AA52DD"/>
    <w:rsid w:val="00AA5993"/>
    <w:rsid w:val="00AA5E24"/>
    <w:rsid w:val="00AA67DB"/>
    <w:rsid w:val="00AA6971"/>
    <w:rsid w:val="00AB01D9"/>
    <w:rsid w:val="00AB0A68"/>
    <w:rsid w:val="00AB1B05"/>
    <w:rsid w:val="00AB2456"/>
    <w:rsid w:val="00AB27BE"/>
    <w:rsid w:val="00AB50D3"/>
    <w:rsid w:val="00AB5901"/>
    <w:rsid w:val="00AB6DC3"/>
    <w:rsid w:val="00AC0BF0"/>
    <w:rsid w:val="00AC1482"/>
    <w:rsid w:val="00AC18DE"/>
    <w:rsid w:val="00AC254B"/>
    <w:rsid w:val="00AC266C"/>
    <w:rsid w:val="00AC26AC"/>
    <w:rsid w:val="00AC2A5F"/>
    <w:rsid w:val="00AC2BA7"/>
    <w:rsid w:val="00AC53BE"/>
    <w:rsid w:val="00AC54F0"/>
    <w:rsid w:val="00AC5E43"/>
    <w:rsid w:val="00AC5E9D"/>
    <w:rsid w:val="00AC67A4"/>
    <w:rsid w:val="00AC72B0"/>
    <w:rsid w:val="00AC7C39"/>
    <w:rsid w:val="00AD1141"/>
    <w:rsid w:val="00AD195A"/>
    <w:rsid w:val="00AD2E74"/>
    <w:rsid w:val="00AD3073"/>
    <w:rsid w:val="00AD3473"/>
    <w:rsid w:val="00AD3C7E"/>
    <w:rsid w:val="00AD4418"/>
    <w:rsid w:val="00AD4BF0"/>
    <w:rsid w:val="00AD4C4A"/>
    <w:rsid w:val="00AD4CB0"/>
    <w:rsid w:val="00AD55B2"/>
    <w:rsid w:val="00AD5E57"/>
    <w:rsid w:val="00AE07B5"/>
    <w:rsid w:val="00AE1270"/>
    <w:rsid w:val="00AE1312"/>
    <w:rsid w:val="00AE1DC3"/>
    <w:rsid w:val="00AE1F0C"/>
    <w:rsid w:val="00AE264F"/>
    <w:rsid w:val="00AE26AE"/>
    <w:rsid w:val="00AE2AA7"/>
    <w:rsid w:val="00AE304C"/>
    <w:rsid w:val="00AE42E6"/>
    <w:rsid w:val="00AE6155"/>
    <w:rsid w:val="00AE69F3"/>
    <w:rsid w:val="00AE6A0E"/>
    <w:rsid w:val="00AE6BF3"/>
    <w:rsid w:val="00AE6FBA"/>
    <w:rsid w:val="00AE773F"/>
    <w:rsid w:val="00AE7AC8"/>
    <w:rsid w:val="00AF1D93"/>
    <w:rsid w:val="00AF2B7B"/>
    <w:rsid w:val="00AF3064"/>
    <w:rsid w:val="00AF33FB"/>
    <w:rsid w:val="00AF3BCC"/>
    <w:rsid w:val="00AF46F2"/>
    <w:rsid w:val="00AF6CCA"/>
    <w:rsid w:val="00AF77E6"/>
    <w:rsid w:val="00B00355"/>
    <w:rsid w:val="00B006C8"/>
    <w:rsid w:val="00B0101A"/>
    <w:rsid w:val="00B03501"/>
    <w:rsid w:val="00B0361D"/>
    <w:rsid w:val="00B039FC"/>
    <w:rsid w:val="00B03FA3"/>
    <w:rsid w:val="00B04A55"/>
    <w:rsid w:val="00B04F6D"/>
    <w:rsid w:val="00B05058"/>
    <w:rsid w:val="00B0581F"/>
    <w:rsid w:val="00B06308"/>
    <w:rsid w:val="00B072E3"/>
    <w:rsid w:val="00B0743C"/>
    <w:rsid w:val="00B10263"/>
    <w:rsid w:val="00B10649"/>
    <w:rsid w:val="00B10C31"/>
    <w:rsid w:val="00B11C54"/>
    <w:rsid w:val="00B11C64"/>
    <w:rsid w:val="00B12582"/>
    <w:rsid w:val="00B13F78"/>
    <w:rsid w:val="00B14405"/>
    <w:rsid w:val="00B147FE"/>
    <w:rsid w:val="00B1544A"/>
    <w:rsid w:val="00B15849"/>
    <w:rsid w:val="00B15860"/>
    <w:rsid w:val="00B159A8"/>
    <w:rsid w:val="00B16AA4"/>
    <w:rsid w:val="00B16D3C"/>
    <w:rsid w:val="00B206FB"/>
    <w:rsid w:val="00B20881"/>
    <w:rsid w:val="00B2121F"/>
    <w:rsid w:val="00B221A8"/>
    <w:rsid w:val="00B22907"/>
    <w:rsid w:val="00B2290A"/>
    <w:rsid w:val="00B232CA"/>
    <w:rsid w:val="00B24DC0"/>
    <w:rsid w:val="00B25250"/>
    <w:rsid w:val="00B259A5"/>
    <w:rsid w:val="00B26305"/>
    <w:rsid w:val="00B275B9"/>
    <w:rsid w:val="00B277A1"/>
    <w:rsid w:val="00B3092E"/>
    <w:rsid w:val="00B31102"/>
    <w:rsid w:val="00B31E4A"/>
    <w:rsid w:val="00B32AD1"/>
    <w:rsid w:val="00B32E1D"/>
    <w:rsid w:val="00B33439"/>
    <w:rsid w:val="00B33B54"/>
    <w:rsid w:val="00B35222"/>
    <w:rsid w:val="00B355A9"/>
    <w:rsid w:val="00B36988"/>
    <w:rsid w:val="00B36BEE"/>
    <w:rsid w:val="00B36D9F"/>
    <w:rsid w:val="00B36DB9"/>
    <w:rsid w:val="00B379EE"/>
    <w:rsid w:val="00B37FAC"/>
    <w:rsid w:val="00B40E01"/>
    <w:rsid w:val="00B412B7"/>
    <w:rsid w:val="00B41984"/>
    <w:rsid w:val="00B41DEF"/>
    <w:rsid w:val="00B420CA"/>
    <w:rsid w:val="00B42257"/>
    <w:rsid w:val="00B42396"/>
    <w:rsid w:val="00B429F6"/>
    <w:rsid w:val="00B42C61"/>
    <w:rsid w:val="00B43C7C"/>
    <w:rsid w:val="00B44D60"/>
    <w:rsid w:val="00B46596"/>
    <w:rsid w:val="00B46DF9"/>
    <w:rsid w:val="00B5107C"/>
    <w:rsid w:val="00B5109B"/>
    <w:rsid w:val="00B51A2B"/>
    <w:rsid w:val="00B51FDF"/>
    <w:rsid w:val="00B522D7"/>
    <w:rsid w:val="00B538ED"/>
    <w:rsid w:val="00B53E08"/>
    <w:rsid w:val="00B550E9"/>
    <w:rsid w:val="00B56619"/>
    <w:rsid w:val="00B56675"/>
    <w:rsid w:val="00B56BA8"/>
    <w:rsid w:val="00B57003"/>
    <w:rsid w:val="00B578DA"/>
    <w:rsid w:val="00B57BBC"/>
    <w:rsid w:val="00B6049A"/>
    <w:rsid w:val="00B608B0"/>
    <w:rsid w:val="00B60E2A"/>
    <w:rsid w:val="00B61196"/>
    <w:rsid w:val="00B629A7"/>
    <w:rsid w:val="00B636C1"/>
    <w:rsid w:val="00B63990"/>
    <w:rsid w:val="00B63BA2"/>
    <w:rsid w:val="00B64D88"/>
    <w:rsid w:val="00B6559D"/>
    <w:rsid w:val="00B66353"/>
    <w:rsid w:val="00B6635B"/>
    <w:rsid w:val="00B670B7"/>
    <w:rsid w:val="00B67495"/>
    <w:rsid w:val="00B67E9F"/>
    <w:rsid w:val="00B700BA"/>
    <w:rsid w:val="00B71981"/>
    <w:rsid w:val="00B71AF7"/>
    <w:rsid w:val="00B724A6"/>
    <w:rsid w:val="00B737E3"/>
    <w:rsid w:val="00B73C5F"/>
    <w:rsid w:val="00B76B34"/>
    <w:rsid w:val="00B77978"/>
    <w:rsid w:val="00B779E3"/>
    <w:rsid w:val="00B804AF"/>
    <w:rsid w:val="00B80B58"/>
    <w:rsid w:val="00B81CCF"/>
    <w:rsid w:val="00B83197"/>
    <w:rsid w:val="00B84EDF"/>
    <w:rsid w:val="00B85361"/>
    <w:rsid w:val="00B855C9"/>
    <w:rsid w:val="00B8686C"/>
    <w:rsid w:val="00B86F25"/>
    <w:rsid w:val="00B91168"/>
    <w:rsid w:val="00B920FA"/>
    <w:rsid w:val="00B9309D"/>
    <w:rsid w:val="00B93DF4"/>
    <w:rsid w:val="00B9485A"/>
    <w:rsid w:val="00B94F4F"/>
    <w:rsid w:val="00B94FC7"/>
    <w:rsid w:val="00B95954"/>
    <w:rsid w:val="00B965F8"/>
    <w:rsid w:val="00B97F24"/>
    <w:rsid w:val="00BA0A1D"/>
    <w:rsid w:val="00BA156B"/>
    <w:rsid w:val="00BA1987"/>
    <w:rsid w:val="00BA1FBC"/>
    <w:rsid w:val="00BA20B5"/>
    <w:rsid w:val="00BA2CF2"/>
    <w:rsid w:val="00BA40AB"/>
    <w:rsid w:val="00BA418F"/>
    <w:rsid w:val="00BA45C2"/>
    <w:rsid w:val="00BA471D"/>
    <w:rsid w:val="00BA49E1"/>
    <w:rsid w:val="00BA57DA"/>
    <w:rsid w:val="00BA58FB"/>
    <w:rsid w:val="00BA6F70"/>
    <w:rsid w:val="00BA7011"/>
    <w:rsid w:val="00BA780E"/>
    <w:rsid w:val="00BB0728"/>
    <w:rsid w:val="00BB08CC"/>
    <w:rsid w:val="00BB163B"/>
    <w:rsid w:val="00BB272D"/>
    <w:rsid w:val="00BB3DFE"/>
    <w:rsid w:val="00BB578C"/>
    <w:rsid w:val="00BB5819"/>
    <w:rsid w:val="00BB5EE3"/>
    <w:rsid w:val="00BB6129"/>
    <w:rsid w:val="00BB66B8"/>
    <w:rsid w:val="00BB70BF"/>
    <w:rsid w:val="00BC019E"/>
    <w:rsid w:val="00BC1A4A"/>
    <w:rsid w:val="00BC2871"/>
    <w:rsid w:val="00BC3C43"/>
    <w:rsid w:val="00BC4731"/>
    <w:rsid w:val="00BC4EB0"/>
    <w:rsid w:val="00BC6A93"/>
    <w:rsid w:val="00BC738B"/>
    <w:rsid w:val="00BD1777"/>
    <w:rsid w:val="00BD2A99"/>
    <w:rsid w:val="00BD326C"/>
    <w:rsid w:val="00BD34F6"/>
    <w:rsid w:val="00BD4063"/>
    <w:rsid w:val="00BD48D8"/>
    <w:rsid w:val="00BD69C4"/>
    <w:rsid w:val="00BD7E92"/>
    <w:rsid w:val="00BD7F45"/>
    <w:rsid w:val="00BE033A"/>
    <w:rsid w:val="00BE0455"/>
    <w:rsid w:val="00BE0F68"/>
    <w:rsid w:val="00BE126B"/>
    <w:rsid w:val="00BE32C1"/>
    <w:rsid w:val="00BE353E"/>
    <w:rsid w:val="00BE3B31"/>
    <w:rsid w:val="00BE4CA2"/>
    <w:rsid w:val="00BE4CF9"/>
    <w:rsid w:val="00BE5226"/>
    <w:rsid w:val="00BE581E"/>
    <w:rsid w:val="00BE6137"/>
    <w:rsid w:val="00BE625D"/>
    <w:rsid w:val="00BE632B"/>
    <w:rsid w:val="00BE77D8"/>
    <w:rsid w:val="00BE7BBD"/>
    <w:rsid w:val="00BE7D10"/>
    <w:rsid w:val="00BF0137"/>
    <w:rsid w:val="00BF01AC"/>
    <w:rsid w:val="00BF0D04"/>
    <w:rsid w:val="00BF1022"/>
    <w:rsid w:val="00BF1391"/>
    <w:rsid w:val="00BF27B7"/>
    <w:rsid w:val="00BF27EA"/>
    <w:rsid w:val="00BF3A4A"/>
    <w:rsid w:val="00BF47A9"/>
    <w:rsid w:val="00BF4D9A"/>
    <w:rsid w:val="00BF51C1"/>
    <w:rsid w:val="00BF5C7C"/>
    <w:rsid w:val="00BF6433"/>
    <w:rsid w:val="00BF6688"/>
    <w:rsid w:val="00BF67BB"/>
    <w:rsid w:val="00BF6FB1"/>
    <w:rsid w:val="00BF786F"/>
    <w:rsid w:val="00C006DB"/>
    <w:rsid w:val="00C00D60"/>
    <w:rsid w:val="00C00E57"/>
    <w:rsid w:val="00C01EA6"/>
    <w:rsid w:val="00C03692"/>
    <w:rsid w:val="00C03B4A"/>
    <w:rsid w:val="00C0517F"/>
    <w:rsid w:val="00C05718"/>
    <w:rsid w:val="00C05FA9"/>
    <w:rsid w:val="00C06631"/>
    <w:rsid w:val="00C06B93"/>
    <w:rsid w:val="00C10240"/>
    <w:rsid w:val="00C118AD"/>
    <w:rsid w:val="00C12009"/>
    <w:rsid w:val="00C133EB"/>
    <w:rsid w:val="00C1391D"/>
    <w:rsid w:val="00C13CAD"/>
    <w:rsid w:val="00C14E58"/>
    <w:rsid w:val="00C15135"/>
    <w:rsid w:val="00C1514E"/>
    <w:rsid w:val="00C1559D"/>
    <w:rsid w:val="00C1682A"/>
    <w:rsid w:val="00C178A6"/>
    <w:rsid w:val="00C225C4"/>
    <w:rsid w:val="00C22EFC"/>
    <w:rsid w:val="00C23501"/>
    <w:rsid w:val="00C241C6"/>
    <w:rsid w:val="00C2427F"/>
    <w:rsid w:val="00C244BD"/>
    <w:rsid w:val="00C25238"/>
    <w:rsid w:val="00C2610B"/>
    <w:rsid w:val="00C265E7"/>
    <w:rsid w:val="00C300C3"/>
    <w:rsid w:val="00C303FC"/>
    <w:rsid w:val="00C30D00"/>
    <w:rsid w:val="00C30D79"/>
    <w:rsid w:val="00C31855"/>
    <w:rsid w:val="00C31CDD"/>
    <w:rsid w:val="00C32EFF"/>
    <w:rsid w:val="00C345BD"/>
    <w:rsid w:val="00C347B2"/>
    <w:rsid w:val="00C3501B"/>
    <w:rsid w:val="00C35AB5"/>
    <w:rsid w:val="00C361DE"/>
    <w:rsid w:val="00C36A3E"/>
    <w:rsid w:val="00C36EBE"/>
    <w:rsid w:val="00C403A4"/>
    <w:rsid w:val="00C41D38"/>
    <w:rsid w:val="00C42164"/>
    <w:rsid w:val="00C428DE"/>
    <w:rsid w:val="00C43D9C"/>
    <w:rsid w:val="00C442F3"/>
    <w:rsid w:val="00C4520B"/>
    <w:rsid w:val="00C45A2D"/>
    <w:rsid w:val="00C45ED3"/>
    <w:rsid w:val="00C460AF"/>
    <w:rsid w:val="00C462E6"/>
    <w:rsid w:val="00C46B84"/>
    <w:rsid w:val="00C47160"/>
    <w:rsid w:val="00C50008"/>
    <w:rsid w:val="00C50ED2"/>
    <w:rsid w:val="00C514DB"/>
    <w:rsid w:val="00C517BA"/>
    <w:rsid w:val="00C53228"/>
    <w:rsid w:val="00C532A0"/>
    <w:rsid w:val="00C53B6B"/>
    <w:rsid w:val="00C55215"/>
    <w:rsid w:val="00C55536"/>
    <w:rsid w:val="00C55790"/>
    <w:rsid w:val="00C55900"/>
    <w:rsid w:val="00C5629D"/>
    <w:rsid w:val="00C56707"/>
    <w:rsid w:val="00C56CE8"/>
    <w:rsid w:val="00C56E33"/>
    <w:rsid w:val="00C56F88"/>
    <w:rsid w:val="00C56F98"/>
    <w:rsid w:val="00C57673"/>
    <w:rsid w:val="00C57DE8"/>
    <w:rsid w:val="00C606F2"/>
    <w:rsid w:val="00C6119E"/>
    <w:rsid w:val="00C61A5F"/>
    <w:rsid w:val="00C61F0F"/>
    <w:rsid w:val="00C625A1"/>
    <w:rsid w:val="00C630DC"/>
    <w:rsid w:val="00C63323"/>
    <w:rsid w:val="00C6337C"/>
    <w:rsid w:val="00C63639"/>
    <w:rsid w:val="00C64459"/>
    <w:rsid w:val="00C64ABA"/>
    <w:rsid w:val="00C64ACB"/>
    <w:rsid w:val="00C65517"/>
    <w:rsid w:val="00C659B5"/>
    <w:rsid w:val="00C66C57"/>
    <w:rsid w:val="00C66DA6"/>
    <w:rsid w:val="00C67381"/>
    <w:rsid w:val="00C70501"/>
    <w:rsid w:val="00C7057C"/>
    <w:rsid w:val="00C70BFC"/>
    <w:rsid w:val="00C7147A"/>
    <w:rsid w:val="00C720C9"/>
    <w:rsid w:val="00C7259B"/>
    <w:rsid w:val="00C72D84"/>
    <w:rsid w:val="00C7375A"/>
    <w:rsid w:val="00C73B25"/>
    <w:rsid w:val="00C73B63"/>
    <w:rsid w:val="00C749C7"/>
    <w:rsid w:val="00C75C86"/>
    <w:rsid w:val="00C75DB5"/>
    <w:rsid w:val="00C769FB"/>
    <w:rsid w:val="00C8075A"/>
    <w:rsid w:val="00C80846"/>
    <w:rsid w:val="00C80A33"/>
    <w:rsid w:val="00C82C18"/>
    <w:rsid w:val="00C83DB6"/>
    <w:rsid w:val="00C85708"/>
    <w:rsid w:val="00C8578E"/>
    <w:rsid w:val="00C865F0"/>
    <w:rsid w:val="00C908FB"/>
    <w:rsid w:val="00C91A3F"/>
    <w:rsid w:val="00C9302A"/>
    <w:rsid w:val="00C9390F"/>
    <w:rsid w:val="00C9455E"/>
    <w:rsid w:val="00C94E1E"/>
    <w:rsid w:val="00C956DD"/>
    <w:rsid w:val="00C964F2"/>
    <w:rsid w:val="00C97417"/>
    <w:rsid w:val="00CA071B"/>
    <w:rsid w:val="00CA1469"/>
    <w:rsid w:val="00CA1C3F"/>
    <w:rsid w:val="00CA2BD3"/>
    <w:rsid w:val="00CA38D6"/>
    <w:rsid w:val="00CA3D72"/>
    <w:rsid w:val="00CA3D77"/>
    <w:rsid w:val="00CA3E56"/>
    <w:rsid w:val="00CA4EDD"/>
    <w:rsid w:val="00CA5034"/>
    <w:rsid w:val="00CA56A0"/>
    <w:rsid w:val="00CA6CC2"/>
    <w:rsid w:val="00CA6CF5"/>
    <w:rsid w:val="00CA7E05"/>
    <w:rsid w:val="00CB01E0"/>
    <w:rsid w:val="00CB0AC8"/>
    <w:rsid w:val="00CB0D15"/>
    <w:rsid w:val="00CB0DCC"/>
    <w:rsid w:val="00CB2186"/>
    <w:rsid w:val="00CB27E1"/>
    <w:rsid w:val="00CB2B79"/>
    <w:rsid w:val="00CB3F81"/>
    <w:rsid w:val="00CB4D2C"/>
    <w:rsid w:val="00CB6ABD"/>
    <w:rsid w:val="00CB7170"/>
    <w:rsid w:val="00CB79EF"/>
    <w:rsid w:val="00CB7DF8"/>
    <w:rsid w:val="00CB7E85"/>
    <w:rsid w:val="00CC038A"/>
    <w:rsid w:val="00CC03FB"/>
    <w:rsid w:val="00CC058C"/>
    <w:rsid w:val="00CC0E79"/>
    <w:rsid w:val="00CC18B7"/>
    <w:rsid w:val="00CC25F3"/>
    <w:rsid w:val="00CC27EE"/>
    <w:rsid w:val="00CC2819"/>
    <w:rsid w:val="00CC28E6"/>
    <w:rsid w:val="00CC3864"/>
    <w:rsid w:val="00CC39B6"/>
    <w:rsid w:val="00CC3D4D"/>
    <w:rsid w:val="00CC4041"/>
    <w:rsid w:val="00CC47A1"/>
    <w:rsid w:val="00CC4B5D"/>
    <w:rsid w:val="00CC4CE3"/>
    <w:rsid w:val="00CC4FB5"/>
    <w:rsid w:val="00CC58E9"/>
    <w:rsid w:val="00CC5C43"/>
    <w:rsid w:val="00CC752F"/>
    <w:rsid w:val="00CC7831"/>
    <w:rsid w:val="00CC7C64"/>
    <w:rsid w:val="00CD0351"/>
    <w:rsid w:val="00CD08B5"/>
    <w:rsid w:val="00CD1017"/>
    <w:rsid w:val="00CD1393"/>
    <w:rsid w:val="00CD1831"/>
    <w:rsid w:val="00CD394E"/>
    <w:rsid w:val="00CD3C8C"/>
    <w:rsid w:val="00CD3F1B"/>
    <w:rsid w:val="00CD4AE3"/>
    <w:rsid w:val="00CD5214"/>
    <w:rsid w:val="00CD522E"/>
    <w:rsid w:val="00CD5B34"/>
    <w:rsid w:val="00CD607B"/>
    <w:rsid w:val="00CD683E"/>
    <w:rsid w:val="00CD7EC0"/>
    <w:rsid w:val="00CD7ED6"/>
    <w:rsid w:val="00CE1EDE"/>
    <w:rsid w:val="00CE27F9"/>
    <w:rsid w:val="00CE2C85"/>
    <w:rsid w:val="00CE3E5A"/>
    <w:rsid w:val="00CE5565"/>
    <w:rsid w:val="00CE6588"/>
    <w:rsid w:val="00CE6823"/>
    <w:rsid w:val="00CE6A5B"/>
    <w:rsid w:val="00CE6AA3"/>
    <w:rsid w:val="00CF0CB3"/>
    <w:rsid w:val="00CF16FC"/>
    <w:rsid w:val="00CF1FB1"/>
    <w:rsid w:val="00CF2592"/>
    <w:rsid w:val="00CF276D"/>
    <w:rsid w:val="00CF2EE1"/>
    <w:rsid w:val="00CF2FA8"/>
    <w:rsid w:val="00CF3ACD"/>
    <w:rsid w:val="00CF40B4"/>
    <w:rsid w:val="00CF472A"/>
    <w:rsid w:val="00CF4BE5"/>
    <w:rsid w:val="00CF54B5"/>
    <w:rsid w:val="00CF7A70"/>
    <w:rsid w:val="00CF7F30"/>
    <w:rsid w:val="00D000D1"/>
    <w:rsid w:val="00D00B8F"/>
    <w:rsid w:val="00D0184C"/>
    <w:rsid w:val="00D0295E"/>
    <w:rsid w:val="00D04658"/>
    <w:rsid w:val="00D050C5"/>
    <w:rsid w:val="00D054FB"/>
    <w:rsid w:val="00D065F2"/>
    <w:rsid w:val="00D06FB3"/>
    <w:rsid w:val="00D10E65"/>
    <w:rsid w:val="00D10ED3"/>
    <w:rsid w:val="00D112CA"/>
    <w:rsid w:val="00D11CAF"/>
    <w:rsid w:val="00D12F4A"/>
    <w:rsid w:val="00D1457A"/>
    <w:rsid w:val="00D14636"/>
    <w:rsid w:val="00D167E6"/>
    <w:rsid w:val="00D168C2"/>
    <w:rsid w:val="00D169F5"/>
    <w:rsid w:val="00D176F1"/>
    <w:rsid w:val="00D202D1"/>
    <w:rsid w:val="00D20307"/>
    <w:rsid w:val="00D20551"/>
    <w:rsid w:val="00D209F7"/>
    <w:rsid w:val="00D22BF6"/>
    <w:rsid w:val="00D23F90"/>
    <w:rsid w:val="00D24C76"/>
    <w:rsid w:val="00D24F53"/>
    <w:rsid w:val="00D25C5E"/>
    <w:rsid w:val="00D260E2"/>
    <w:rsid w:val="00D27388"/>
    <w:rsid w:val="00D3232B"/>
    <w:rsid w:val="00D326FE"/>
    <w:rsid w:val="00D32A7F"/>
    <w:rsid w:val="00D338EE"/>
    <w:rsid w:val="00D3429B"/>
    <w:rsid w:val="00D3453E"/>
    <w:rsid w:val="00D349E2"/>
    <w:rsid w:val="00D34ABD"/>
    <w:rsid w:val="00D34AFB"/>
    <w:rsid w:val="00D3569D"/>
    <w:rsid w:val="00D36012"/>
    <w:rsid w:val="00D36AB7"/>
    <w:rsid w:val="00D36B48"/>
    <w:rsid w:val="00D36C1E"/>
    <w:rsid w:val="00D40106"/>
    <w:rsid w:val="00D40244"/>
    <w:rsid w:val="00D40271"/>
    <w:rsid w:val="00D406DE"/>
    <w:rsid w:val="00D4204B"/>
    <w:rsid w:val="00D428AA"/>
    <w:rsid w:val="00D43A7B"/>
    <w:rsid w:val="00D43EEF"/>
    <w:rsid w:val="00D4413A"/>
    <w:rsid w:val="00D44A23"/>
    <w:rsid w:val="00D45075"/>
    <w:rsid w:val="00D475B0"/>
    <w:rsid w:val="00D50D9C"/>
    <w:rsid w:val="00D52A44"/>
    <w:rsid w:val="00D530BE"/>
    <w:rsid w:val="00D5342A"/>
    <w:rsid w:val="00D544B2"/>
    <w:rsid w:val="00D54A86"/>
    <w:rsid w:val="00D54E1D"/>
    <w:rsid w:val="00D55376"/>
    <w:rsid w:val="00D5542D"/>
    <w:rsid w:val="00D5794C"/>
    <w:rsid w:val="00D63351"/>
    <w:rsid w:val="00D64A07"/>
    <w:rsid w:val="00D64E55"/>
    <w:rsid w:val="00D64E91"/>
    <w:rsid w:val="00D652BF"/>
    <w:rsid w:val="00D65839"/>
    <w:rsid w:val="00D70D64"/>
    <w:rsid w:val="00D70E23"/>
    <w:rsid w:val="00D71008"/>
    <w:rsid w:val="00D7129F"/>
    <w:rsid w:val="00D722E0"/>
    <w:rsid w:val="00D728DC"/>
    <w:rsid w:val="00D72908"/>
    <w:rsid w:val="00D733D4"/>
    <w:rsid w:val="00D73BB6"/>
    <w:rsid w:val="00D74AF0"/>
    <w:rsid w:val="00D750A7"/>
    <w:rsid w:val="00D8086A"/>
    <w:rsid w:val="00D80FD0"/>
    <w:rsid w:val="00D81A04"/>
    <w:rsid w:val="00D821E8"/>
    <w:rsid w:val="00D82315"/>
    <w:rsid w:val="00D823A0"/>
    <w:rsid w:val="00D82869"/>
    <w:rsid w:val="00D82C02"/>
    <w:rsid w:val="00D83409"/>
    <w:rsid w:val="00D8550B"/>
    <w:rsid w:val="00D865E9"/>
    <w:rsid w:val="00D86946"/>
    <w:rsid w:val="00D871F2"/>
    <w:rsid w:val="00D87A6B"/>
    <w:rsid w:val="00D87FE3"/>
    <w:rsid w:val="00D90AF0"/>
    <w:rsid w:val="00D90EB9"/>
    <w:rsid w:val="00D91D17"/>
    <w:rsid w:val="00D925DB"/>
    <w:rsid w:val="00D93000"/>
    <w:rsid w:val="00D930A4"/>
    <w:rsid w:val="00D93970"/>
    <w:rsid w:val="00D93D50"/>
    <w:rsid w:val="00D9440E"/>
    <w:rsid w:val="00D946E7"/>
    <w:rsid w:val="00D9493D"/>
    <w:rsid w:val="00D95E4E"/>
    <w:rsid w:val="00D96EB0"/>
    <w:rsid w:val="00D9759E"/>
    <w:rsid w:val="00D979E9"/>
    <w:rsid w:val="00D97AE8"/>
    <w:rsid w:val="00D97EE5"/>
    <w:rsid w:val="00DA0FE7"/>
    <w:rsid w:val="00DA1D82"/>
    <w:rsid w:val="00DA223D"/>
    <w:rsid w:val="00DA3B4A"/>
    <w:rsid w:val="00DA3BA2"/>
    <w:rsid w:val="00DA4DDD"/>
    <w:rsid w:val="00DA5ED2"/>
    <w:rsid w:val="00DA6194"/>
    <w:rsid w:val="00DA631D"/>
    <w:rsid w:val="00DA660D"/>
    <w:rsid w:val="00DA6A78"/>
    <w:rsid w:val="00DA6EC3"/>
    <w:rsid w:val="00DA7033"/>
    <w:rsid w:val="00DA789C"/>
    <w:rsid w:val="00DA798D"/>
    <w:rsid w:val="00DB1463"/>
    <w:rsid w:val="00DB1C1F"/>
    <w:rsid w:val="00DB2085"/>
    <w:rsid w:val="00DB294D"/>
    <w:rsid w:val="00DB3103"/>
    <w:rsid w:val="00DB4B10"/>
    <w:rsid w:val="00DB5418"/>
    <w:rsid w:val="00DB5FA0"/>
    <w:rsid w:val="00DB6312"/>
    <w:rsid w:val="00DB661F"/>
    <w:rsid w:val="00DB6C22"/>
    <w:rsid w:val="00DB746B"/>
    <w:rsid w:val="00DC0653"/>
    <w:rsid w:val="00DC11B8"/>
    <w:rsid w:val="00DC1CA4"/>
    <w:rsid w:val="00DC27E5"/>
    <w:rsid w:val="00DC3032"/>
    <w:rsid w:val="00DC32D4"/>
    <w:rsid w:val="00DC4B49"/>
    <w:rsid w:val="00DC4B60"/>
    <w:rsid w:val="00DC5636"/>
    <w:rsid w:val="00DD0996"/>
    <w:rsid w:val="00DD0A00"/>
    <w:rsid w:val="00DD211A"/>
    <w:rsid w:val="00DD2A2A"/>
    <w:rsid w:val="00DD3093"/>
    <w:rsid w:val="00DD360F"/>
    <w:rsid w:val="00DD49F7"/>
    <w:rsid w:val="00DD50B0"/>
    <w:rsid w:val="00DD6A76"/>
    <w:rsid w:val="00DD6D17"/>
    <w:rsid w:val="00DD7DCA"/>
    <w:rsid w:val="00DE07AA"/>
    <w:rsid w:val="00DE14B0"/>
    <w:rsid w:val="00DE15E2"/>
    <w:rsid w:val="00DE2ED0"/>
    <w:rsid w:val="00DE38D7"/>
    <w:rsid w:val="00DE41B6"/>
    <w:rsid w:val="00DE4947"/>
    <w:rsid w:val="00DE5A1F"/>
    <w:rsid w:val="00DE5F79"/>
    <w:rsid w:val="00DE67A1"/>
    <w:rsid w:val="00DE70C5"/>
    <w:rsid w:val="00DE7CA3"/>
    <w:rsid w:val="00DF07CA"/>
    <w:rsid w:val="00DF085A"/>
    <w:rsid w:val="00DF099F"/>
    <w:rsid w:val="00DF0FB1"/>
    <w:rsid w:val="00DF17DC"/>
    <w:rsid w:val="00DF1851"/>
    <w:rsid w:val="00DF212D"/>
    <w:rsid w:val="00DF3611"/>
    <w:rsid w:val="00DF3A98"/>
    <w:rsid w:val="00DF40B2"/>
    <w:rsid w:val="00DF44A4"/>
    <w:rsid w:val="00DF571B"/>
    <w:rsid w:val="00DF6EA2"/>
    <w:rsid w:val="00DF7EB4"/>
    <w:rsid w:val="00E005C0"/>
    <w:rsid w:val="00E009BB"/>
    <w:rsid w:val="00E01D2C"/>
    <w:rsid w:val="00E023AE"/>
    <w:rsid w:val="00E02F83"/>
    <w:rsid w:val="00E03ABB"/>
    <w:rsid w:val="00E03BCE"/>
    <w:rsid w:val="00E03E77"/>
    <w:rsid w:val="00E03EE7"/>
    <w:rsid w:val="00E04358"/>
    <w:rsid w:val="00E043D1"/>
    <w:rsid w:val="00E04EE4"/>
    <w:rsid w:val="00E072FF"/>
    <w:rsid w:val="00E074CB"/>
    <w:rsid w:val="00E07A60"/>
    <w:rsid w:val="00E1213C"/>
    <w:rsid w:val="00E12190"/>
    <w:rsid w:val="00E12321"/>
    <w:rsid w:val="00E129B0"/>
    <w:rsid w:val="00E12A4E"/>
    <w:rsid w:val="00E1308D"/>
    <w:rsid w:val="00E13836"/>
    <w:rsid w:val="00E144FE"/>
    <w:rsid w:val="00E1569C"/>
    <w:rsid w:val="00E15EF1"/>
    <w:rsid w:val="00E15F4D"/>
    <w:rsid w:val="00E15FC1"/>
    <w:rsid w:val="00E172F9"/>
    <w:rsid w:val="00E17774"/>
    <w:rsid w:val="00E1784B"/>
    <w:rsid w:val="00E20ECE"/>
    <w:rsid w:val="00E22436"/>
    <w:rsid w:val="00E22992"/>
    <w:rsid w:val="00E230A4"/>
    <w:rsid w:val="00E235BD"/>
    <w:rsid w:val="00E23E5E"/>
    <w:rsid w:val="00E25335"/>
    <w:rsid w:val="00E256AB"/>
    <w:rsid w:val="00E25848"/>
    <w:rsid w:val="00E25C5A"/>
    <w:rsid w:val="00E25E8B"/>
    <w:rsid w:val="00E267E9"/>
    <w:rsid w:val="00E26CCD"/>
    <w:rsid w:val="00E307BF"/>
    <w:rsid w:val="00E30FC6"/>
    <w:rsid w:val="00E31195"/>
    <w:rsid w:val="00E31470"/>
    <w:rsid w:val="00E3371C"/>
    <w:rsid w:val="00E34B34"/>
    <w:rsid w:val="00E35561"/>
    <w:rsid w:val="00E361F7"/>
    <w:rsid w:val="00E36A3B"/>
    <w:rsid w:val="00E370C7"/>
    <w:rsid w:val="00E37F13"/>
    <w:rsid w:val="00E4020F"/>
    <w:rsid w:val="00E403A4"/>
    <w:rsid w:val="00E4084D"/>
    <w:rsid w:val="00E41A27"/>
    <w:rsid w:val="00E41D61"/>
    <w:rsid w:val="00E424A1"/>
    <w:rsid w:val="00E43377"/>
    <w:rsid w:val="00E43786"/>
    <w:rsid w:val="00E43DDB"/>
    <w:rsid w:val="00E44950"/>
    <w:rsid w:val="00E4495F"/>
    <w:rsid w:val="00E45495"/>
    <w:rsid w:val="00E458A7"/>
    <w:rsid w:val="00E465CC"/>
    <w:rsid w:val="00E46FB4"/>
    <w:rsid w:val="00E501D9"/>
    <w:rsid w:val="00E50A15"/>
    <w:rsid w:val="00E51273"/>
    <w:rsid w:val="00E523EB"/>
    <w:rsid w:val="00E52F76"/>
    <w:rsid w:val="00E531E9"/>
    <w:rsid w:val="00E542BE"/>
    <w:rsid w:val="00E54881"/>
    <w:rsid w:val="00E54C41"/>
    <w:rsid w:val="00E56A7C"/>
    <w:rsid w:val="00E56C98"/>
    <w:rsid w:val="00E573A3"/>
    <w:rsid w:val="00E57710"/>
    <w:rsid w:val="00E57D2A"/>
    <w:rsid w:val="00E57EE9"/>
    <w:rsid w:val="00E6073D"/>
    <w:rsid w:val="00E618D1"/>
    <w:rsid w:val="00E620D3"/>
    <w:rsid w:val="00E62217"/>
    <w:rsid w:val="00E62F53"/>
    <w:rsid w:val="00E63ED9"/>
    <w:rsid w:val="00E64CC1"/>
    <w:rsid w:val="00E65CB7"/>
    <w:rsid w:val="00E65F24"/>
    <w:rsid w:val="00E668E4"/>
    <w:rsid w:val="00E6721D"/>
    <w:rsid w:val="00E67C34"/>
    <w:rsid w:val="00E70CAB"/>
    <w:rsid w:val="00E71BAD"/>
    <w:rsid w:val="00E72339"/>
    <w:rsid w:val="00E72DD1"/>
    <w:rsid w:val="00E73AF4"/>
    <w:rsid w:val="00E73F8C"/>
    <w:rsid w:val="00E75835"/>
    <w:rsid w:val="00E77508"/>
    <w:rsid w:val="00E80447"/>
    <w:rsid w:val="00E8067F"/>
    <w:rsid w:val="00E80EC5"/>
    <w:rsid w:val="00E81319"/>
    <w:rsid w:val="00E83C24"/>
    <w:rsid w:val="00E84434"/>
    <w:rsid w:val="00E84736"/>
    <w:rsid w:val="00E8486E"/>
    <w:rsid w:val="00E84FE6"/>
    <w:rsid w:val="00E866C4"/>
    <w:rsid w:val="00E90DAE"/>
    <w:rsid w:val="00E92095"/>
    <w:rsid w:val="00E92ECD"/>
    <w:rsid w:val="00E93D7F"/>
    <w:rsid w:val="00E93F07"/>
    <w:rsid w:val="00E94047"/>
    <w:rsid w:val="00E96979"/>
    <w:rsid w:val="00E97F2D"/>
    <w:rsid w:val="00EA00B0"/>
    <w:rsid w:val="00EA0608"/>
    <w:rsid w:val="00EA16A7"/>
    <w:rsid w:val="00EA1905"/>
    <w:rsid w:val="00EA2DCC"/>
    <w:rsid w:val="00EA3F21"/>
    <w:rsid w:val="00EA4317"/>
    <w:rsid w:val="00EA49F8"/>
    <w:rsid w:val="00EA6205"/>
    <w:rsid w:val="00EA6A73"/>
    <w:rsid w:val="00EA7505"/>
    <w:rsid w:val="00EA7CAF"/>
    <w:rsid w:val="00EA7D93"/>
    <w:rsid w:val="00EB0B64"/>
    <w:rsid w:val="00EB0C9E"/>
    <w:rsid w:val="00EB0E76"/>
    <w:rsid w:val="00EB1184"/>
    <w:rsid w:val="00EB1C02"/>
    <w:rsid w:val="00EB3070"/>
    <w:rsid w:val="00EB3387"/>
    <w:rsid w:val="00EB34AC"/>
    <w:rsid w:val="00EB3603"/>
    <w:rsid w:val="00EB5A1C"/>
    <w:rsid w:val="00EB6F29"/>
    <w:rsid w:val="00EB7F99"/>
    <w:rsid w:val="00EC05E0"/>
    <w:rsid w:val="00EC0753"/>
    <w:rsid w:val="00EC11C2"/>
    <w:rsid w:val="00EC1599"/>
    <w:rsid w:val="00EC1E83"/>
    <w:rsid w:val="00EC210C"/>
    <w:rsid w:val="00EC25C8"/>
    <w:rsid w:val="00EC26BD"/>
    <w:rsid w:val="00EC41F7"/>
    <w:rsid w:val="00EC4C2E"/>
    <w:rsid w:val="00EC503B"/>
    <w:rsid w:val="00EC58F9"/>
    <w:rsid w:val="00EC69B8"/>
    <w:rsid w:val="00EC6E05"/>
    <w:rsid w:val="00EC7237"/>
    <w:rsid w:val="00EC7B0E"/>
    <w:rsid w:val="00EC7EED"/>
    <w:rsid w:val="00ED1647"/>
    <w:rsid w:val="00ED1D2A"/>
    <w:rsid w:val="00ED20D3"/>
    <w:rsid w:val="00ED3468"/>
    <w:rsid w:val="00ED3775"/>
    <w:rsid w:val="00ED3A95"/>
    <w:rsid w:val="00ED3D2E"/>
    <w:rsid w:val="00ED6283"/>
    <w:rsid w:val="00ED673E"/>
    <w:rsid w:val="00ED675D"/>
    <w:rsid w:val="00ED6B73"/>
    <w:rsid w:val="00ED7319"/>
    <w:rsid w:val="00ED7F76"/>
    <w:rsid w:val="00EE0D9A"/>
    <w:rsid w:val="00EE1244"/>
    <w:rsid w:val="00EE132C"/>
    <w:rsid w:val="00EE31A9"/>
    <w:rsid w:val="00EE3F94"/>
    <w:rsid w:val="00EE49C0"/>
    <w:rsid w:val="00EE4A84"/>
    <w:rsid w:val="00EE5817"/>
    <w:rsid w:val="00EE6F51"/>
    <w:rsid w:val="00EF07FC"/>
    <w:rsid w:val="00EF204A"/>
    <w:rsid w:val="00EF2722"/>
    <w:rsid w:val="00EF29E3"/>
    <w:rsid w:val="00EF3FDA"/>
    <w:rsid w:val="00EF41A4"/>
    <w:rsid w:val="00EF4BE3"/>
    <w:rsid w:val="00EF5EF2"/>
    <w:rsid w:val="00EF6693"/>
    <w:rsid w:val="00EF6FF3"/>
    <w:rsid w:val="00EF797A"/>
    <w:rsid w:val="00F00499"/>
    <w:rsid w:val="00F00F9E"/>
    <w:rsid w:val="00F01489"/>
    <w:rsid w:val="00F02EC9"/>
    <w:rsid w:val="00F0351B"/>
    <w:rsid w:val="00F03DAE"/>
    <w:rsid w:val="00F03DF1"/>
    <w:rsid w:val="00F049E2"/>
    <w:rsid w:val="00F04C42"/>
    <w:rsid w:val="00F0546C"/>
    <w:rsid w:val="00F06768"/>
    <w:rsid w:val="00F07382"/>
    <w:rsid w:val="00F100BB"/>
    <w:rsid w:val="00F10399"/>
    <w:rsid w:val="00F1066B"/>
    <w:rsid w:val="00F1080C"/>
    <w:rsid w:val="00F10E2E"/>
    <w:rsid w:val="00F12182"/>
    <w:rsid w:val="00F1256B"/>
    <w:rsid w:val="00F13198"/>
    <w:rsid w:val="00F17255"/>
    <w:rsid w:val="00F17E3A"/>
    <w:rsid w:val="00F20FF1"/>
    <w:rsid w:val="00F22620"/>
    <w:rsid w:val="00F22F7F"/>
    <w:rsid w:val="00F23258"/>
    <w:rsid w:val="00F2325B"/>
    <w:rsid w:val="00F23FCB"/>
    <w:rsid w:val="00F240FE"/>
    <w:rsid w:val="00F24223"/>
    <w:rsid w:val="00F24EC9"/>
    <w:rsid w:val="00F25D94"/>
    <w:rsid w:val="00F25EF9"/>
    <w:rsid w:val="00F25FA1"/>
    <w:rsid w:val="00F260D7"/>
    <w:rsid w:val="00F26182"/>
    <w:rsid w:val="00F264F1"/>
    <w:rsid w:val="00F269E5"/>
    <w:rsid w:val="00F26C05"/>
    <w:rsid w:val="00F27A23"/>
    <w:rsid w:val="00F27B45"/>
    <w:rsid w:val="00F27C95"/>
    <w:rsid w:val="00F30A34"/>
    <w:rsid w:val="00F312B2"/>
    <w:rsid w:val="00F32B32"/>
    <w:rsid w:val="00F34488"/>
    <w:rsid w:val="00F35537"/>
    <w:rsid w:val="00F36324"/>
    <w:rsid w:val="00F373BF"/>
    <w:rsid w:val="00F419D5"/>
    <w:rsid w:val="00F42545"/>
    <w:rsid w:val="00F43567"/>
    <w:rsid w:val="00F448F7"/>
    <w:rsid w:val="00F45596"/>
    <w:rsid w:val="00F46779"/>
    <w:rsid w:val="00F46F4A"/>
    <w:rsid w:val="00F478EC"/>
    <w:rsid w:val="00F479B1"/>
    <w:rsid w:val="00F47D8A"/>
    <w:rsid w:val="00F50143"/>
    <w:rsid w:val="00F50C0B"/>
    <w:rsid w:val="00F50D68"/>
    <w:rsid w:val="00F51C25"/>
    <w:rsid w:val="00F52179"/>
    <w:rsid w:val="00F5227C"/>
    <w:rsid w:val="00F522E6"/>
    <w:rsid w:val="00F5245B"/>
    <w:rsid w:val="00F52B2A"/>
    <w:rsid w:val="00F52BE8"/>
    <w:rsid w:val="00F53E09"/>
    <w:rsid w:val="00F544B3"/>
    <w:rsid w:val="00F54615"/>
    <w:rsid w:val="00F54A62"/>
    <w:rsid w:val="00F54C9D"/>
    <w:rsid w:val="00F54D2B"/>
    <w:rsid w:val="00F55417"/>
    <w:rsid w:val="00F55618"/>
    <w:rsid w:val="00F55EAF"/>
    <w:rsid w:val="00F56231"/>
    <w:rsid w:val="00F5677A"/>
    <w:rsid w:val="00F57D05"/>
    <w:rsid w:val="00F57FA6"/>
    <w:rsid w:val="00F604EE"/>
    <w:rsid w:val="00F62CE8"/>
    <w:rsid w:val="00F62DDA"/>
    <w:rsid w:val="00F64B45"/>
    <w:rsid w:val="00F64B66"/>
    <w:rsid w:val="00F64C78"/>
    <w:rsid w:val="00F64D25"/>
    <w:rsid w:val="00F64F52"/>
    <w:rsid w:val="00F65212"/>
    <w:rsid w:val="00F65408"/>
    <w:rsid w:val="00F65DDB"/>
    <w:rsid w:val="00F662ED"/>
    <w:rsid w:val="00F662FA"/>
    <w:rsid w:val="00F66C16"/>
    <w:rsid w:val="00F679C4"/>
    <w:rsid w:val="00F67AF8"/>
    <w:rsid w:val="00F7073E"/>
    <w:rsid w:val="00F71E88"/>
    <w:rsid w:val="00F72FE4"/>
    <w:rsid w:val="00F7338D"/>
    <w:rsid w:val="00F7448D"/>
    <w:rsid w:val="00F760C7"/>
    <w:rsid w:val="00F76248"/>
    <w:rsid w:val="00F76304"/>
    <w:rsid w:val="00F76787"/>
    <w:rsid w:val="00F77FD6"/>
    <w:rsid w:val="00F8016E"/>
    <w:rsid w:val="00F80D42"/>
    <w:rsid w:val="00F81064"/>
    <w:rsid w:val="00F81D02"/>
    <w:rsid w:val="00F82849"/>
    <w:rsid w:val="00F835C2"/>
    <w:rsid w:val="00F848FD"/>
    <w:rsid w:val="00F8518A"/>
    <w:rsid w:val="00F853E1"/>
    <w:rsid w:val="00F86506"/>
    <w:rsid w:val="00F873DD"/>
    <w:rsid w:val="00F87D7E"/>
    <w:rsid w:val="00F9251B"/>
    <w:rsid w:val="00F93307"/>
    <w:rsid w:val="00F94016"/>
    <w:rsid w:val="00F951BE"/>
    <w:rsid w:val="00F9540E"/>
    <w:rsid w:val="00F95747"/>
    <w:rsid w:val="00F95E79"/>
    <w:rsid w:val="00F95ED8"/>
    <w:rsid w:val="00F9681A"/>
    <w:rsid w:val="00F96F7E"/>
    <w:rsid w:val="00F96F8B"/>
    <w:rsid w:val="00F9764E"/>
    <w:rsid w:val="00F97CC8"/>
    <w:rsid w:val="00FA127F"/>
    <w:rsid w:val="00FA150F"/>
    <w:rsid w:val="00FA1520"/>
    <w:rsid w:val="00FA160C"/>
    <w:rsid w:val="00FA23DB"/>
    <w:rsid w:val="00FA33D7"/>
    <w:rsid w:val="00FA3D08"/>
    <w:rsid w:val="00FA47DA"/>
    <w:rsid w:val="00FA57FF"/>
    <w:rsid w:val="00FA636C"/>
    <w:rsid w:val="00FA658A"/>
    <w:rsid w:val="00FA668D"/>
    <w:rsid w:val="00FA7274"/>
    <w:rsid w:val="00FA7B60"/>
    <w:rsid w:val="00FB1349"/>
    <w:rsid w:val="00FB1401"/>
    <w:rsid w:val="00FB14F2"/>
    <w:rsid w:val="00FB15BE"/>
    <w:rsid w:val="00FB17DF"/>
    <w:rsid w:val="00FB1C1E"/>
    <w:rsid w:val="00FB1E00"/>
    <w:rsid w:val="00FB21DF"/>
    <w:rsid w:val="00FB2A3D"/>
    <w:rsid w:val="00FB347E"/>
    <w:rsid w:val="00FB380E"/>
    <w:rsid w:val="00FB3F76"/>
    <w:rsid w:val="00FB4467"/>
    <w:rsid w:val="00FB456D"/>
    <w:rsid w:val="00FB47FF"/>
    <w:rsid w:val="00FB4E06"/>
    <w:rsid w:val="00FB556D"/>
    <w:rsid w:val="00FB5DB3"/>
    <w:rsid w:val="00FB64FE"/>
    <w:rsid w:val="00FB7BE6"/>
    <w:rsid w:val="00FB7CA7"/>
    <w:rsid w:val="00FC0060"/>
    <w:rsid w:val="00FC2705"/>
    <w:rsid w:val="00FC6486"/>
    <w:rsid w:val="00FD06B9"/>
    <w:rsid w:val="00FD1014"/>
    <w:rsid w:val="00FD2DA1"/>
    <w:rsid w:val="00FD4110"/>
    <w:rsid w:val="00FD5776"/>
    <w:rsid w:val="00FD6260"/>
    <w:rsid w:val="00FD6D45"/>
    <w:rsid w:val="00FD76F9"/>
    <w:rsid w:val="00FD78C9"/>
    <w:rsid w:val="00FD7A7E"/>
    <w:rsid w:val="00FE00A8"/>
    <w:rsid w:val="00FE04F7"/>
    <w:rsid w:val="00FE05CF"/>
    <w:rsid w:val="00FE0B21"/>
    <w:rsid w:val="00FE1B8F"/>
    <w:rsid w:val="00FE21A0"/>
    <w:rsid w:val="00FE3039"/>
    <w:rsid w:val="00FE3627"/>
    <w:rsid w:val="00FE3E48"/>
    <w:rsid w:val="00FE467E"/>
    <w:rsid w:val="00FE4ED0"/>
    <w:rsid w:val="00FE5B8C"/>
    <w:rsid w:val="00FE67A0"/>
    <w:rsid w:val="00FE6CB6"/>
    <w:rsid w:val="00FE7502"/>
    <w:rsid w:val="00FE7DC7"/>
    <w:rsid w:val="00FF0BA5"/>
    <w:rsid w:val="00FF122A"/>
    <w:rsid w:val="00FF171C"/>
    <w:rsid w:val="00FF17A0"/>
    <w:rsid w:val="00FF2BA4"/>
    <w:rsid w:val="00FF336A"/>
    <w:rsid w:val="00FF446D"/>
    <w:rsid w:val="00FF4C3B"/>
    <w:rsid w:val="00FF693F"/>
    <w:rsid w:val="00FF6998"/>
    <w:rsid w:val="00FF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D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E60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2A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C2A5F"/>
  </w:style>
  <w:style w:type="table" w:styleId="a5">
    <w:name w:val="Table Grid"/>
    <w:basedOn w:val="a1"/>
    <w:uiPriority w:val="59"/>
    <w:rsid w:val="003F65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Table Web 1"/>
    <w:basedOn w:val="a1"/>
    <w:rsid w:val="00153D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53D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53D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Elegant"/>
    <w:basedOn w:val="a1"/>
    <w:rsid w:val="00153D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153D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153D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footer"/>
    <w:basedOn w:val="a"/>
    <w:link w:val="a8"/>
    <w:rsid w:val="008903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903EA"/>
    <w:rPr>
      <w:sz w:val="24"/>
      <w:szCs w:val="24"/>
    </w:rPr>
  </w:style>
  <w:style w:type="paragraph" w:styleId="a9">
    <w:name w:val="List Paragraph"/>
    <w:basedOn w:val="a"/>
    <w:uiPriority w:val="34"/>
    <w:qFormat/>
    <w:rsid w:val="008E1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4B60C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B60CA"/>
    <w:rPr>
      <w:rFonts w:ascii="Tahoma" w:hAnsi="Tahoma" w:cs="Tahoma"/>
      <w:sz w:val="16"/>
      <w:szCs w:val="16"/>
    </w:rPr>
  </w:style>
  <w:style w:type="character" w:styleId="ac">
    <w:name w:val="Hyperlink"/>
    <w:rsid w:val="00B147FE"/>
    <w:rPr>
      <w:color w:val="0000FF"/>
      <w:u w:val="single"/>
    </w:rPr>
  </w:style>
  <w:style w:type="paragraph" w:customStyle="1" w:styleId="ConsPlusNormal">
    <w:name w:val="ConsPlusNormal"/>
    <w:rsid w:val="00784D5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B56619"/>
    <w:pPr>
      <w:widowControl w:val="0"/>
      <w:ind w:left="153" w:firstLine="540"/>
    </w:pPr>
    <w:rPr>
      <w:lang w:val="en-US" w:eastAsia="en-US"/>
    </w:rPr>
  </w:style>
  <w:style w:type="character" w:customStyle="1" w:styleId="ae">
    <w:name w:val="Основной текст Знак"/>
    <w:basedOn w:val="a0"/>
    <w:link w:val="ad"/>
    <w:uiPriority w:val="99"/>
    <w:rsid w:val="00B56619"/>
    <w:rPr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6E60A3"/>
    <w:rPr>
      <w:b/>
      <w:bCs/>
      <w:sz w:val="27"/>
      <w:szCs w:val="27"/>
    </w:rPr>
  </w:style>
  <w:style w:type="paragraph" w:styleId="af">
    <w:name w:val="annotation text"/>
    <w:basedOn w:val="a"/>
    <w:link w:val="af0"/>
    <w:uiPriority w:val="99"/>
    <w:rsid w:val="006E60A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E60A3"/>
  </w:style>
  <w:style w:type="paragraph" w:customStyle="1" w:styleId="ConsPlusNonformat">
    <w:name w:val="ConsPlusNonformat"/>
    <w:rsid w:val="000D16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A52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bodyindent">
    <w:name w:val="Text body indent"/>
    <w:basedOn w:val="a"/>
    <w:rsid w:val="00F03DF1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paragraph" w:styleId="af1">
    <w:name w:val="No Spacing"/>
    <w:qFormat/>
    <w:rsid w:val="0073319A"/>
    <w:pPr>
      <w:suppressAutoHyphens/>
      <w:autoSpaceDN w:val="0"/>
      <w:spacing w:line="100" w:lineRule="atLeast"/>
    </w:pPr>
    <w:rPr>
      <w:rFonts w:ascii="Arial" w:eastAsia="Arial Unicode MS" w:hAnsi="Arial" w:cs="Mangal"/>
      <w:kern w:val="3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D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E60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2A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C2A5F"/>
  </w:style>
  <w:style w:type="table" w:styleId="a5">
    <w:name w:val="Table Grid"/>
    <w:basedOn w:val="a1"/>
    <w:uiPriority w:val="59"/>
    <w:rsid w:val="003F65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Table Web 1"/>
    <w:basedOn w:val="a1"/>
    <w:rsid w:val="00153D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53D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53D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Elegant"/>
    <w:basedOn w:val="a1"/>
    <w:rsid w:val="00153D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153D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153D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footer"/>
    <w:basedOn w:val="a"/>
    <w:link w:val="a8"/>
    <w:rsid w:val="008903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903EA"/>
    <w:rPr>
      <w:sz w:val="24"/>
      <w:szCs w:val="24"/>
    </w:rPr>
  </w:style>
  <w:style w:type="paragraph" w:styleId="a9">
    <w:name w:val="List Paragraph"/>
    <w:basedOn w:val="a"/>
    <w:uiPriority w:val="34"/>
    <w:qFormat/>
    <w:rsid w:val="008E1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4B60C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B60CA"/>
    <w:rPr>
      <w:rFonts w:ascii="Tahoma" w:hAnsi="Tahoma" w:cs="Tahoma"/>
      <w:sz w:val="16"/>
      <w:szCs w:val="16"/>
    </w:rPr>
  </w:style>
  <w:style w:type="character" w:styleId="ac">
    <w:name w:val="Hyperlink"/>
    <w:rsid w:val="00B147FE"/>
    <w:rPr>
      <w:color w:val="0000FF"/>
      <w:u w:val="single"/>
    </w:rPr>
  </w:style>
  <w:style w:type="paragraph" w:customStyle="1" w:styleId="ConsPlusNormal">
    <w:name w:val="ConsPlusNormal"/>
    <w:rsid w:val="00784D5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B56619"/>
    <w:pPr>
      <w:widowControl w:val="0"/>
      <w:ind w:left="153" w:firstLine="540"/>
    </w:pPr>
    <w:rPr>
      <w:lang w:val="en-US" w:eastAsia="en-US"/>
    </w:rPr>
  </w:style>
  <w:style w:type="character" w:customStyle="1" w:styleId="ae">
    <w:name w:val="Основной текст Знак"/>
    <w:basedOn w:val="a0"/>
    <w:link w:val="ad"/>
    <w:uiPriority w:val="99"/>
    <w:rsid w:val="00B56619"/>
    <w:rPr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6E60A3"/>
    <w:rPr>
      <w:b/>
      <w:bCs/>
      <w:sz w:val="27"/>
      <w:szCs w:val="27"/>
    </w:rPr>
  </w:style>
  <w:style w:type="paragraph" w:styleId="af">
    <w:name w:val="annotation text"/>
    <w:basedOn w:val="a"/>
    <w:link w:val="af0"/>
    <w:uiPriority w:val="99"/>
    <w:rsid w:val="006E60A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E60A3"/>
  </w:style>
  <w:style w:type="paragraph" w:customStyle="1" w:styleId="ConsPlusNonformat">
    <w:name w:val="ConsPlusNonformat"/>
    <w:rsid w:val="000D16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A52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bodyindent">
    <w:name w:val="Text body indent"/>
    <w:basedOn w:val="a"/>
    <w:rsid w:val="00F03DF1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paragraph" w:styleId="af1">
    <w:name w:val="No Spacing"/>
    <w:qFormat/>
    <w:rsid w:val="0073319A"/>
    <w:pPr>
      <w:suppressAutoHyphens/>
      <w:autoSpaceDN w:val="0"/>
      <w:spacing w:line="100" w:lineRule="atLeast"/>
    </w:pPr>
    <w:rPr>
      <w:rFonts w:ascii="Arial" w:eastAsia="Arial Unicode MS" w:hAnsi="Arial" w:cs="Mangal"/>
      <w:kern w:val="3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vyansk66.ru" TargetMode="External"/><Relationship Id="rId18" Type="http://schemas.openxmlformats.org/officeDocument/2006/relationships/hyperlink" Target="https://www.rosreestr.ru" TargetMode="External"/><Relationship Id="rId26" Type="http://schemas.openxmlformats.org/officeDocument/2006/relationships/hyperlink" Target="consultantplus://offline/ref=ACC71A6BAD2093CE9E0A9CB785E8C378457CC84BA28BD7E8993F583EF1BA09B9FADA18DDCBDCE969z0n6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FF4EABB3E4295D3FEBF43830C3520CB786FDFFB82114C866681FC908722C8A9BF7CBA0BmDy0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fc66.ru/" TargetMode="External"/><Relationship Id="rId17" Type="http://schemas.openxmlformats.org/officeDocument/2006/relationships/hyperlink" Target="consultantplus://offline/ref=10BFB65DDB6A2480E542DD9A8D26A8354B532FB4C32D97CEF9466F65C0A9FFA459556C07C8A60D9AnDsAL" TargetMode="External"/><Relationship Id="rId25" Type="http://schemas.openxmlformats.org/officeDocument/2006/relationships/hyperlink" Target="consultantplus://offline/ref=E4337AD923D72F88E8D528F28AD8A03E4E0949B2A361AF0B8F3E112AB0554F3624485E9230DF48C033933DE1h7XB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BFB65DDB6A2480E542DD8C8E4AF63F4B5979BAC628959FAC1469329FF9F9F119156A528BE2069BD97B05C1nAs0L" TargetMode="External"/><Relationship Id="rId20" Type="http://schemas.openxmlformats.org/officeDocument/2006/relationships/hyperlink" Target="consultantplus://offline/ref=3FF4EABB3E4295D3FEBF43830C3520CB786FDFFB82114C866681FC908722C8A9BF7CBA0ED6m4y1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consultantplus://offline/ref=E4337AD923D72F88E8D528F28AD8A03E4E0949B2A361AF0B8F3E112AB0554F3624485E9230DF48C033933EE6h7XEE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9A7EC46534918C6224AFBF9725C3F4CB3E5F63844E2843491A5B3F3FD2C7C4B153746D31596DDD19EF881802A5I" TargetMode="External"/><Relationship Id="rId23" Type="http://schemas.openxmlformats.org/officeDocument/2006/relationships/hyperlink" Target="consultantplus://offline/ref=E4337AD923D72F88E8D528F28AD8A03E4E0949B2A361AF0B8F3E112AB0554F3624485E9230DF48C033933EE6h7X9E" TargetMode="External"/><Relationship Id="rId28" Type="http://schemas.openxmlformats.org/officeDocument/2006/relationships/hyperlink" Target="consultantplus://offline/ref=ACD1DCEA6CFF385865E5E9F7A963A12771605A1345537979FC519DD6B0g806I" TargetMode="External"/><Relationship Id="rId10" Type="http://schemas.openxmlformats.org/officeDocument/2006/relationships/hyperlink" Target="consultantplus://offline/ref=C2307CBB61447F48C213780F027CEBC3F1FD93CAC8776D60DE7B06FC8B77C46CE6B0VDF" TargetMode="External"/><Relationship Id="rId19" Type="http://schemas.openxmlformats.org/officeDocument/2006/relationships/hyperlink" Target="consultantplus://offline/ref=3FF4EABB3E4295D3FEBF43830C3520CB786FDFFB82114C866681FC908722C8A9BF7CBA0CmDy5G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389A7EC46534918C6224B1B281499DFECB3D026C874E211214485D686082C191F113723A07AAI" TargetMode="External"/><Relationship Id="rId22" Type="http://schemas.openxmlformats.org/officeDocument/2006/relationships/hyperlink" Target="consultantplus://offline/ref=ED9D1909C4E0038AE50C7C58FAF78C35734210369CC6A2BA7052A27396D0F3B5E33ACDC5A4B5D382183ACDA2J0O4H" TargetMode="External"/><Relationship Id="rId27" Type="http://schemas.openxmlformats.org/officeDocument/2006/relationships/hyperlink" Target="https://www.rosreestr.ru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FC28B-DB16-4A01-B179-3D62B760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32</Pages>
  <Words>7140</Words>
  <Characters>58320</Characters>
  <Application>Microsoft Office Word</Application>
  <DocSecurity>0</DocSecurity>
  <Lines>486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Главархитектура Администрации города Екатеринбурга</Company>
  <LinksUpToDate>false</LinksUpToDate>
  <CharactersWithSpaces>65330</CharactersWithSpaces>
  <SharedDoc>false</SharedDoc>
  <HLinks>
    <vt:vector size="54" baseType="variant">
      <vt:variant>
        <vt:i4>6488117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Par270</vt:lpwstr>
      </vt:variant>
      <vt:variant>
        <vt:i4>6291506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6881334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3997800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consultantplus://offline/ref=10BFB65DDB6A2480E542DD9A8D26A8354B532FB4C32D97CEF9466F65C0A9FFA459556C07C8A60D9AnDsAL</vt:lpwstr>
      </vt:variant>
      <vt:variant>
        <vt:lpwstr/>
      </vt:variant>
      <vt:variant>
        <vt:i4>6619190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consultantplus://offline/ref=10BFB65DDB6A2480E542DD8C8E4AF63F4B5979BAC628959FAC1469329FF9F9F119156A528BE2069BD97B05C1nAs0L</vt:lpwstr>
      </vt:variant>
      <vt:variant>
        <vt:lpwstr/>
      </vt:variant>
      <vt:variant>
        <vt:i4>6553701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consultantplus://offline/ref=C20AEB5985D66B64897F49B4299B9F8C0FC5617CBD9F9F2F8953C275F8F43CF59CBA5403A073B1F817y9F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consultantplus://offline/ref=C20AEB5985D66B64897F49B4299B9F8C0FC5617CBD9F9F2F8953C275F8F43CF59CBA5403A073BEFF17y9F</vt:lpwstr>
      </vt:variant>
      <vt:variant>
        <vt:lpwstr/>
      </vt:variant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consultantplus://offline/ref=C20AEB5985D66B64897F49B4299B9F8C0FC5617CBD9F9F2F8953C275F81Fy4F</vt:lpwstr>
      </vt:variant>
      <vt:variant>
        <vt:lpwstr/>
      </vt:variant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consultantplus://offline/ref=9B17B14E941BD42A97FB9F4BE9D81298129391D73E36F53315553B0C5C0C9EE6F0N902F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</dc:creator>
  <cp:lastModifiedBy>Irina N. Tukina</cp:lastModifiedBy>
  <cp:revision>6</cp:revision>
  <cp:lastPrinted>2017-04-11T05:40:00Z</cp:lastPrinted>
  <dcterms:created xsi:type="dcterms:W3CDTF">2017-04-11T04:22:00Z</dcterms:created>
  <dcterms:modified xsi:type="dcterms:W3CDTF">2017-04-13T06:14:00Z</dcterms:modified>
</cp:coreProperties>
</file>