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6A411F" w:rsidRDefault="00C6209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61867328" r:id="rId9"/>
        </w:object>
      </w:r>
    </w:p>
    <w:p w:rsidR="004531C1" w:rsidRPr="006A411F" w:rsidRDefault="004531C1" w:rsidP="004531C1">
      <w:pPr>
        <w:jc w:val="right"/>
      </w:pPr>
    </w:p>
    <w:p w:rsidR="004531C1" w:rsidRPr="006A411F" w:rsidRDefault="004531C1" w:rsidP="004531C1">
      <w:pPr>
        <w:rPr>
          <w:b/>
          <w:sz w:val="24"/>
          <w:szCs w:val="24"/>
        </w:rPr>
      </w:pPr>
    </w:p>
    <w:p w:rsidR="004531C1" w:rsidRPr="006A411F" w:rsidRDefault="004531C1" w:rsidP="004531C1">
      <w:pPr>
        <w:jc w:val="center"/>
        <w:rPr>
          <w:b/>
          <w:sz w:val="32"/>
          <w:szCs w:val="32"/>
        </w:rPr>
      </w:pPr>
      <w:r w:rsidRPr="006A411F">
        <w:rPr>
          <w:b/>
          <w:sz w:val="32"/>
          <w:szCs w:val="32"/>
        </w:rPr>
        <w:t xml:space="preserve">АДМИНИСТРАЦИЯ </w:t>
      </w:r>
      <w:r w:rsidR="00E74981" w:rsidRPr="006A411F">
        <w:rPr>
          <w:b/>
          <w:sz w:val="32"/>
          <w:szCs w:val="32"/>
        </w:rPr>
        <w:t>НЕВЬЯНСКОГО ГОРОДСКОГО</w:t>
      </w:r>
      <w:r w:rsidRPr="006A411F">
        <w:rPr>
          <w:b/>
          <w:sz w:val="32"/>
          <w:szCs w:val="32"/>
        </w:rPr>
        <w:t xml:space="preserve"> ОКРУГА</w:t>
      </w:r>
    </w:p>
    <w:p w:rsidR="004531C1" w:rsidRPr="006A411F" w:rsidRDefault="004531C1" w:rsidP="004531C1">
      <w:pPr>
        <w:jc w:val="center"/>
        <w:rPr>
          <w:b/>
          <w:sz w:val="36"/>
          <w:szCs w:val="36"/>
        </w:rPr>
      </w:pPr>
      <w:r w:rsidRPr="006A411F">
        <w:rPr>
          <w:b/>
          <w:sz w:val="36"/>
          <w:szCs w:val="36"/>
        </w:rPr>
        <w:t>П О С Т А Н О В Л Е Н И Е</w:t>
      </w:r>
    </w:p>
    <w:p w:rsidR="004531C1" w:rsidRPr="006A411F" w:rsidRDefault="00D928F2" w:rsidP="004531C1">
      <w:pPr>
        <w:jc w:val="center"/>
        <w:rPr>
          <w:b/>
          <w:sz w:val="36"/>
          <w:szCs w:val="36"/>
        </w:rPr>
      </w:pPr>
      <w:r w:rsidRPr="006A41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6A411F" w:rsidRDefault="002708B8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CD204E" w:rsidRPr="006A411F">
        <w:rPr>
          <w:b/>
          <w:sz w:val="24"/>
          <w:szCs w:val="24"/>
        </w:rPr>
        <w:t xml:space="preserve"> </w:t>
      </w:r>
      <w:r w:rsidRPr="005E2C7B">
        <w:rPr>
          <w:b/>
          <w:sz w:val="24"/>
          <w:szCs w:val="24"/>
        </w:rPr>
        <w:t xml:space="preserve">                                     </w:t>
      </w:r>
      <w:r w:rsidR="004531C1" w:rsidRPr="006A411F">
        <w:rPr>
          <w:b/>
          <w:sz w:val="24"/>
          <w:szCs w:val="24"/>
        </w:rPr>
        <w:t xml:space="preserve"> </w:t>
      </w:r>
      <w:r w:rsidR="00301240" w:rsidRPr="006A411F">
        <w:rPr>
          <w:b/>
          <w:sz w:val="24"/>
          <w:szCs w:val="24"/>
        </w:rPr>
        <w:t xml:space="preserve">                  </w:t>
      </w:r>
      <w:r w:rsidR="00F07EAB" w:rsidRPr="006A411F">
        <w:rPr>
          <w:b/>
          <w:sz w:val="24"/>
          <w:szCs w:val="24"/>
        </w:rPr>
        <w:t xml:space="preserve">   </w:t>
      </w:r>
      <w:r w:rsidR="0025392C" w:rsidRPr="006A411F">
        <w:rPr>
          <w:b/>
          <w:sz w:val="24"/>
          <w:szCs w:val="24"/>
        </w:rPr>
        <w:t xml:space="preserve">              </w:t>
      </w:r>
      <w:r w:rsidR="008E30B0" w:rsidRPr="006A411F">
        <w:rPr>
          <w:b/>
          <w:sz w:val="24"/>
          <w:szCs w:val="24"/>
        </w:rPr>
        <w:t xml:space="preserve">                  </w:t>
      </w:r>
      <w:r w:rsidR="00124859" w:rsidRPr="006A411F">
        <w:rPr>
          <w:b/>
          <w:sz w:val="24"/>
          <w:szCs w:val="24"/>
        </w:rPr>
        <w:t xml:space="preserve">            </w:t>
      </w:r>
      <w:r w:rsidR="00E32429" w:rsidRPr="006A411F">
        <w:rPr>
          <w:b/>
          <w:sz w:val="24"/>
          <w:szCs w:val="24"/>
        </w:rPr>
        <w:t xml:space="preserve">     </w:t>
      </w:r>
      <w:r w:rsidR="00204468" w:rsidRPr="006A411F">
        <w:rPr>
          <w:b/>
          <w:sz w:val="24"/>
          <w:szCs w:val="24"/>
        </w:rPr>
        <w:t xml:space="preserve">            </w:t>
      </w:r>
      <w:r w:rsidR="00457182" w:rsidRPr="006A411F">
        <w:rPr>
          <w:b/>
          <w:sz w:val="24"/>
          <w:szCs w:val="24"/>
        </w:rPr>
        <w:t xml:space="preserve">    </w:t>
      </w:r>
      <w:r w:rsidR="00980AB4" w:rsidRPr="006A411F">
        <w:rPr>
          <w:b/>
          <w:sz w:val="24"/>
          <w:szCs w:val="24"/>
        </w:rPr>
        <w:t xml:space="preserve">     </w:t>
      </w:r>
      <w:r w:rsidR="002777C2" w:rsidRPr="006A411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="002777C2" w:rsidRPr="006A411F">
        <w:rPr>
          <w:b/>
          <w:sz w:val="24"/>
          <w:szCs w:val="24"/>
        </w:rPr>
        <w:t xml:space="preserve"> </w:t>
      </w:r>
      <w:r w:rsidR="004531C1" w:rsidRPr="006A411F">
        <w:rPr>
          <w:b/>
          <w:sz w:val="24"/>
          <w:szCs w:val="24"/>
        </w:rPr>
        <w:t xml:space="preserve">№ </w:t>
      </w:r>
      <w:r w:rsidRPr="005E2C7B">
        <w:rPr>
          <w:b/>
          <w:sz w:val="24"/>
          <w:szCs w:val="24"/>
        </w:rPr>
        <w:t xml:space="preserve">        </w:t>
      </w:r>
      <w:r w:rsidR="00851A34" w:rsidRPr="006A411F">
        <w:rPr>
          <w:b/>
          <w:sz w:val="24"/>
          <w:szCs w:val="24"/>
        </w:rPr>
        <w:t>-п</w:t>
      </w:r>
    </w:p>
    <w:p w:rsidR="004531C1" w:rsidRPr="006A411F" w:rsidRDefault="004531C1" w:rsidP="00F07EAB">
      <w:pPr>
        <w:jc w:val="center"/>
        <w:rPr>
          <w:sz w:val="24"/>
          <w:szCs w:val="24"/>
        </w:rPr>
      </w:pPr>
      <w:r w:rsidRPr="006A411F">
        <w:rPr>
          <w:sz w:val="24"/>
          <w:szCs w:val="24"/>
        </w:rPr>
        <w:t>г.</w:t>
      </w:r>
      <w:r w:rsidR="00C71705" w:rsidRPr="006A411F">
        <w:rPr>
          <w:sz w:val="24"/>
          <w:szCs w:val="24"/>
        </w:rPr>
        <w:t xml:space="preserve"> </w:t>
      </w:r>
      <w:r w:rsidRPr="006A411F">
        <w:rPr>
          <w:sz w:val="24"/>
          <w:szCs w:val="24"/>
        </w:rPr>
        <w:t>Невьянск</w:t>
      </w:r>
    </w:p>
    <w:p w:rsidR="004531C1" w:rsidRPr="006A411F" w:rsidRDefault="004531C1" w:rsidP="004531C1">
      <w:pPr>
        <w:rPr>
          <w:sz w:val="24"/>
          <w:szCs w:val="24"/>
        </w:rPr>
      </w:pPr>
    </w:p>
    <w:p w:rsidR="00D97432" w:rsidRPr="006A411F" w:rsidRDefault="00D97432" w:rsidP="004531C1">
      <w:pPr>
        <w:rPr>
          <w:sz w:val="24"/>
          <w:szCs w:val="24"/>
        </w:rPr>
      </w:pPr>
    </w:p>
    <w:p w:rsidR="00514D97" w:rsidRPr="006A411F" w:rsidRDefault="005E2C7B" w:rsidP="00452471">
      <w:pPr>
        <w:jc w:val="center"/>
        <w:rPr>
          <w:b/>
          <w:i/>
        </w:rPr>
      </w:pPr>
      <w:r w:rsidRPr="005E2C7B">
        <w:rPr>
          <w:b/>
          <w:i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от 20.10.2014 № 2548-п</w:t>
      </w:r>
    </w:p>
    <w:p w:rsidR="00514D97" w:rsidRPr="006A411F" w:rsidRDefault="00514D97" w:rsidP="00514D97">
      <w:pPr>
        <w:jc w:val="center"/>
        <w:rPr>
          <w:sz w:val="27"/>
          <w:szCs w:val="27"/>
        </w:rPr>
      </w:pPr>
    </w:p>
    <w:p w:rsidR="00514D97" w:rsidRPr="006A411F" w:rsidRDefault="00514D97" w:rsidP="00C538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 xml:space="preserve">В соответствии  </w:t>
      </w:r>
      <w:r w:rsidR="004F794D" w:rsidRPr="006A411F">
        <w:rPr>
          <w:sz w:val="26"/>
          <w:szCs w:val="26"/>
        </w:rPr>
        <w:t>со статьей 43</w:t>
      </w:r>
      <w:r w:rsidRPr="006A411F">
        <w:rPr>
          <w:sz w:val="26"/>
          <w:szCs w:val="26"/>
        </w:rPr>
        <w:t xml:space="preserve"> Федерального закона</w:t>
      </w:r>
      <w:r w:rsidR="00694F78" w:rsidRPr="006A411F">
        <w:rPr>
          <w:sz w:val="26"/>
          <w:szCs w:val="26"/>
        </w:rPr>
        <w:t xml:space="preserve"> </w:t>
      </w:r>
      <w:r w:rsidRPr="006A411F">
        <w:rPr>
          <w:sz w:val="26"/>
          <w:szCs w:val="26"/>
        </w:rPr>
        <w:t>от 06</w:t>
      </w:r>
      <w:r w:rsidR="00694F78" w:rsidRPr="006A411F">
        <w:rPr>
          <w:sz w:val="26"/>
          <w:szCs w:val="26"/>
        </w:rPr>
        <w:t xml:space="preserve"> октября </w:t>
      </w:r>
      <w:r w:rsidRPr="006A411F">
        <w:rPr>
          <w:sz w:val="26"/>
          <w:szCs w:val="26"/>
        </w:rPr>
        <w:t>2003</w:t>
      </w:r>
      <w:r w:rsidR="00F932BB" w:rsidRPr="006A411F">
        <w:rPr>
          <w:sz w:val="26"/>
          <w:szCs w:val="26"/>
        </w:rPr>
        <w:t xml:space="preserve"> года</w:t>
      </w:r>
      <w:r w:rsidR="00694F78" w:rsidRPr="006A411F">
        <w:rPr>
          <w:sz w:val="26"/>
          <w:szCs w:val="26"/>
        </w:rPr>
        <w:t xml:space="preserve">  </w:t>
      </w:r>
      <w:r w:rsidR="002910DB" w:rsidRPr="006A411F">
        <w:rPr>
          <w:sz w:val="26"/>
          <w:szCs w:val="26"/>
        </w:rPr>
        <w:t xml:space="preserve">         </w:t>
      </w:r>
      <w:r w:rsidRPr="006A411F">
        <w:rPr>
          <w:sz w:val="26"/>
          <w:szCs w:val="26"/>
        </w:rPr>
        <w:t xml:space="preserve">№ 131-ФЗ </w:t>
      </w:r>
      <w:r w:rsidR="0016629F" w:rsidRPr="006A411F">
        <w:rPr>
          <w:sz w:val="26"/>
          <w:szCs w:val="26"/>
        </w:rPr>
        <w:t>«</w:t>
      </w:r>
      <w:r w:rsidRPr="006A411F">
        <w:rPr>
          <w:sz w:val="26"/>
          <w:szCs w:val="26"/>
        </w:rPr>
        <w:t xml:space="preserve">Об общих принципах организации местного самоуправления </w:t>
      </w:r>
      <w:r w:rsidR="00926EFD" w:rsidRPr="006A411F">
        <w:rPr>
          <w:sz w:val="26"/>
          <w:szCs w:val="26"/>
        </w:rPr>
        <w:t xml:space="preserve">                               </w:t>
      </w:r>
      <w:r w:rsidRPr="006A411F">
        <w:rPr>
          <w:sz w:val="26"/>
          <w:szCs w:val="26"/>
        </w:rPr>
        <w:t>в Российской Федерации</w:t>
      </w:r>
      <w:r w:rsidR="0016629F" w:rsidRPr="006A411F">
        <w:rPr>
          <w:sz w:val="26"/>
          <w:szCs w:val="26"/>
        </w:rPr>
        <w:t>»</w:t>
      </w:r>
      <w:r w:rsidRPr="006A411F">
        <w:rPr>
          <w:sz w:val="26"/>
          <w:szCs w:val="26"/>
        </w:rPr>
        <w:t xml:space="preserve">, </w:t>
      </w:r>
      <w:r w:rsidR="000973A6" w:rsidRPr="006A411F">
        <w:rPr>
          <w:sz w:val="26"/>
          <w:szCs w:val="26"/>
        </w:rPr>
        <w:t xml:space="preserve">статьей 179 Бюджетного кодекса Российской Федерации, </w:t>
      </w:r>
      <w:r w:rsidR="00A077A2" w:rsidRPr="006A411F">
        <w:rPr>
          <w:sz w:val="26"/>
          <w:szCs w:val="26"/>
        </w:rPr>
        <w:t xml:space="preserve"> </w:t>
      </w:r>
      <w:r w:rsidR="004C6A70" w:rsidRPr="006A411F">
        <w:rPr>
          <w:sz w:val="26"/>
          <w:szCs w:val="26"/>
        </w:rPr>
        <w:t>главой</w:t>
      </w:r>
      <w:r w:rsidR="00A574CD" w:rsidRPr="006A411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6A411F">
        <w:rPr>
          <w:sz w:val="26"/>
          <w:szCs w:val="26"/>
        </w:rPr>
        <w:t xml:space="preserve"> </w:t>
      </w:r>
      <w:r w:rsidR="00942DAA" w:rsidRPr="006A411F">
        <w:rPr>
          <w:sz w:val="26"/>
          <w:szCs w:val="26"/>
        </w:rPr>
        <w:t xml:space="preserve">№ 3129-п </w:t>
      </w:r>
      <w:r w:rsidR="0016629F" w:rsidRPr="006A411F">
        <w:rPr>
          <w:sz w:val="26"/>
          <w:szCs w:val="26"/>
        </w:rPr>
        <w:t>«</w:t>
      </w:r>
      <w:r w:rsidR="0023192B" w:rsidRPr="006A411F">
        <w:rPr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16629F" w:rsidRPr="006A411F">
        <w:rPr>
          <w:sz w:val="26"/>
          <w:szCs w:val="26"/>
        </w:rPr>
        <w:t>»</w:t>
      </w:r>
      <w:r w:rsidR="0023192B" w:rsidRPr="006A411F">
        <w:rPr>
          <w:sz w:val="26"/>
          <w:szCs w:val="26"/>
        </w:rPr>
        <w:t>,</w:t>
      </w:r>
      <w:r w:rsidR="00652F81" w:rsidRPr="006A411F">
        <w:rPr>
          <w:sz w:val="26"/>
          <w:szCs w:val="26"/>
        </w:rPr>
        <w:t xml:space="preserve"> </w:t>
      </w:r>
      <w:r w:rsidR="0025392C" w:rsidRPr="006A411F">
        <w:rPr>
          <w:sz w:val="26"/>
          <w:szCs w:val="26"/>
        </w:rPr>
        <w:t>р</w:t>
      </w:r>
      <w:r w:rsidR="00BD2EE4" w:rsidRPr="006A411F">
        <w:rPr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6A411F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6A411F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6A411F">
        <w:rPr>
          <w:b/>
        </w:rPr>
        <w:t>ПОСТАНОВЛЯ</w:t>
      </w:r>
      <w:r w:rsidR="00E303C6" w:rsidRPr="006A411F">
        <w:rPr>
          <w:b/>
        </w:rPr>
        <w:t>ЕТ</w:t>
      </w:r>
      <w:r w:rsidRPr="006A411F">
        <w:rPr>
          <w:b/>
        </w:rPr>
        <w:t>:</w:t>
      </w:r>
    </w:p>
    <w:p w:rsidR="00514D97" w:rsidRPr="006A411F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6A411F" w:rsidRDefault="00C63C4E" w:rsidP="00932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63C4E">
        <w:rPr>
          <w:sz w:val="26"/>
          <w:szCs w:val="26"/>
        </w:rPr>
        <w:t xml:space="preserve">Внести следующие изменения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</w:t>
      </w:r>
      <w:r>
        <w:rPr>
          <w:sz w:val="26"/>
          <w:szCs w:val="26"/>
        </w:rPr>
        <w:t xml:space="preserve">от 20.10.2014 № 2548-п </w:t>
      </w:r>
      <w:r w:rsidRPr="00C63C4E">
        <w:rPr>
          <w:sz w:val="26"/>
          <w:szCs w:val="26"/>
        </w:rPr>
        <w:t>«Об утверждении муниципальной программы «Социальная поддержка и социальное обслуживание населения Невьянско</w:t>
      </w:r>
      <w:r w:rsidR="00AA329E">
        <w:rPr>
          <w:sz w:val="26"/>
          <w:szCs w:val="26"/>
        </w:rPr>
        <w:t xml:space="preserve">го городского округа до </w:t>
      </w:r>
      <w:r w:rsidRPr="00C63C4E">
        <w:rPr>
          <w:sz w:val="26"/>
          <w:szCs w:val="26"/>
        </w:rPr>
        <w:t xml:space="preserve">2024 года» (далее-муниципальная программа):  </w:t>
      </w:r>
    </w:p>
    <w:p w:rsidR="00EA0E01" w:rsidRPr="006A411F" w:rsidRDefault="007F45E9" w:rsidP="007F45E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11101" w:rsidRPr="006A411F">
        <w:rPr>
          <w:sz w:val="26"/>
          <w:szCs w:val="26"/>
        </w:rPr>
        <w:t>)</w:t>
      </w:r>
      <w:r w:rsidR="00EA0E01" w:rsidRPr="006A411F">
        <w:rPr>
          <w:sz w:val="26"/>
          <w:szCs w:val="26"/>
        </w:rPr>
        <w:t xml:space="preserve"> </w:t>
      </w:r>
      <w:r w:rsidR="000F1A07" w:rsidRPr="006A411F">
        <w:rPr>
          <w:sz w:val="26"/>
          <w:szCs w:val="26"/>
        </w:rPr>
        <w:t>раздел 3 дополнить абзаца</w:t>
      </w:r>
      <w:r w:rsidR="00EA0E01" w:rsidRPr="006A411F">
        <w:rPr>
          <w:sz w:val="26"/>
          <w:szCs w:val="26"/>
        </w:rPr>
        <w:t>м</w:t>
      </w:r>
      <w:r w:rsidR="000F1A07" w:rsidRPr="006A411F">
        <w:rPr>
          <w:sz w:val="26"/>
          <w:szCs w:val="26"/>
        </w:rPr>
        <w:t>и</w:t>
      </w:r>
      <w:r w:rsidR="00EA0E01" w:rsidRPr="006A411F">
        <w:rPr>
          <w:sz w:val="26"/>
          <w:szCs w:val="26"/>
        </w:rPr>
        <w:t xml:space="preserve"> следующего содержания:</w:t>
      </w:r>
    </w:p>
    <w:p w:rsidR="000F1A07" w:rsidRPr="006A411F" w:rsidRDefault="00EA0E01" w:rsidP="000F1A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«</w:t>
      </w:r>
      <w:r w:rsidR="000F1A07" w:rsidRPr="006A411F">
        <w:rPr>
          <w:sz w:val="26"/>
          <w:szCs w:val="26"/>
        </w:rPr>
        <w:t xml:space="preserve">В рамках реализации мероприятий подпрограммы 2. </w:t>
      </w:r>
      <w:r w:rsidR="007F45E9" w:rsidRPr="007F45E9">
        <w:rPr>
          <w:sz w:val="26"/>
          <w:szCs w:val="26"/>
        </w:rPr>
        <w:t>«Социальная поддержка и социальное обслуживание населения Невьянского городского округа до 2024 года»</w:t>
      </w:r>
      <w:r w:rsidR="000F1A07" w:rsidRPr="006A411F">
        <w:rPr>
          <w:sz w:val="26"/>
          <w:szCs w:val="26"/>
        </w:rPr>
        <w:t xml:space="preserve">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781310" w:rsidRDefault="004E7751" w:rsidP="00B01D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E7751">
        <w:rPr>
          <w:sz w:val="26"/>
          <w:szCs w:val="26"/>
        </w:rPr>
        <w:t xml:space="preserve">Освобождение от уплаты налога </w:t>
      </w:r>
      <w:r w:rsidR="00781310">
        <w:rPr>
          <w:sz w:val="26"/>
          <w:szCs w:val="26"/>
        </w:rPr>
        <w:t xml:space="preserve">на имущество физических лиц </w:t>
      </w:r>
      <w:r w:rsidRPr="004E7751">
        <w:rPr>
          <w:sz w:val="26"/>
          <w:szCs w:val="26"/>
        </w:rPr>
        <w:t>членов многодетных семей </w:t>
      </w:r>
      <w:r w:rsidR="00D946A5">
        <w:rPr>
          <w:sz w:val="26"/>
          <w:szCs w:val="26"/>
        </w:rPr>
        <w:t>(</w:t>
      </w:r>
      <w:r w:rsidR="00D946A5" w:rsidRPr="00D946A5">
        <w:rPr>
          <w:sz w:val="26"/>
          <w:szCs w:val="26"/>
        </w:rPr>
        <w:t>п. 6</w:t>
      </w:r>
      <w:r w:rsidR="000F1A07" w:rsidRPr="004E7751">
        <w:rPr>
          <w:sz w:val="26"/>
          <w:szCs w:val="26"/>
        </w:rPr>
        <w:t xml:space="preserve"> решения Думы Невьянского городского округа</w:t>
      </w:r>
      <w:r w:rsidR="00781310">
        <w:rPr>
          <w:sz w:val="26"/>
          <w:szCs w:val="26"/>
        </w:rPr>
        <w:t xml:space="preserve">           </w:t>
      </w:r>
      <w:r w:rsidR="00D946A5">
        <w:rPr>
          <w:sz w:val="26"/>
          <w:szCs w:val="26"/>
        </w:rPr>
        <w:t xml:space="preserve">                   </w:t>
      </w:r>
      <w:r w:rsidR="00537812">
        <w:rPr>
          <w:sz w:val="26"/>
          <w:szCs w:val="26"/>
        </w:rPr>
        <w:t xml:space="preserve"> от 29.10.2014 № 102 «Об установлении </w:t>
      </w:r>
      <w:r w:rsidR="000F1A07" w:rsidRPr="004E7751">
        <w:rPr>
          <w:sz w:val="26"/>
          <w:szCs w:val="26"/>
        </w:rPr>
        <w:t xml:space="preserve">налога на </w:t>
      </w:r>
      <w:r w:rsidR="00295BC9">
        <w:rPr>
          <w:sz w:val="26"/>
          <w:szCs w:val="26"/>
        </w:rPr>
        <w:t xml:space="preserve">имущество физических лиц на </w:t>
      </w:r>
      <w:r w:rsidR="000F1A07" w:rsidRPr="004E7751">
        <w:rPr>
          <w:sz w:val="26"/>
          <w:szCs w:val="26"/>
        </w:rPr>
        <w:t xml:space="preserve">территории </w:t>
      </w:r>
      <w:r w:rsidR="00174952">
        <w:rPr>
          <w:sz w:val="26"/>
          <w:szCs w:val="26"/>
        </w:rPr>
        <w:t>Невьянского городского округа»);</w:t>
      </w:r>
    </w:p>
    <w:p w:rsidR="00F87939" w:rsidRDefault="00F87939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87939">
        <w:rPr>
          <w:sz w:val="26"/>
          <w:szCs w:val="26"/>
        </w:rPr>
        <w:t xml:space="preserve">Освобождение от уплаты земельного </w:t>
      </w:r>
      <w:r w:rsidR="00B833EA">
        <w:rPr>
          <w:sz w:val="26"/>
          <w:szCs w:val="26"/>
        </w:rPr>
        <w:t>налога членов многодетных семей</w:t>
      </w:r>
      <w:r w:rsidR="008E4DF6">
        <w:rPr>
          <w:sz w:val="26"/>
          <w:szCs w:val="26"/>
        </w:rPr>
        <w:t xml:space="preserve">               </w:t>
      </w:r>
      <w:r w:rsidR="00D946A5">
        <w:rPr>
          <w:sz w:val="26"/>
          <w:szCs w:val="26"/>
        </w:rPr>
        <w:t>(пп. 1</w:t>
      </w:r>
      <w:r w:rsidR="008E4DF6" w:rsidRPr="008E4DF6">
        <w:rPr>
          <w:sz w:val="26"/>
          <w:szCs w:val="26"/>
        </w:rPr>
        <w:t xml:space="preserve">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5540FB" w:rsidRDefault="005540FB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540FB">
        <w:rPr>
          <w:sz w:val="26"/>
          <w:szCs w:val="26"/>
        </w:rPr>
        <w:t>Освобождение о</w:t>
      </w:r>
      <w:r>
        <w:rPr>
          <w:sz w:val="26"/>
          <w:szCs w:val="26"/>
        </w:rPr>
        <w:t xml:space="preserve">т уплаты земельного налога </w:t>
      </w:r>
      <w:r w:rsidRPr="005540FB">
        <w:rPr>
          <w:sz w:val="26"/>
          <w:szCs w:val="26"/>
        </w:rPr>
        <w:t>детей-сирот </w:t>
      </w:r>
      <w:r w:rsidR="00D946A5" w:rsidRPr="00753385">
        <w:rPr>
          <w:sz w:val="26"/>
          <w:szCs w:val="26"/>
        </w:rPr>
        <w:t>(пп. 2</w:t>
      </w:r>
      <w:r w:rsidR="00D91318" w:rsidRPr="00753385">
        <w:rPr>
          <w:sz w:val="26"/>
          <w:szCs w:val="26"/>
        </w:rPr>
        <w:t xml:space="preserve"> п. 4.1.</w:t>
      </w:r>
      <w:r w:rsidR="00D91318" w:rsidRPr="00D91318">
        <w:rPr>
          <w:sz w:val="26"/>
          <w:szCs w:val="26"/>
        </w:rPr>
        <w:t xml:space="preserve">  решения Думы Невьянского городского округа от 30.09.2016 №</w:t>
      </w:r>
      <w:r w:rsidR="00874F0B">
        <w:rPr>
          <w:sz w:val="26"/>
          <w:szCs w:val="26"/>
        </w:rPr>
        <w:t xml:space="preserve"> 118  </w:t>
      </w:r>
      <w:r w:rsidR="00D91318" w:rsidRPr="00D91318">
        <w:rPr>
          <w:sz w:val="26"/>
          <w:szCs w:val="26"/>
        </w:rPr>
        <w:t>«Об установлении земельного налога на территории Невьянского городского округа»);</w:t>
      </w:r>
    </w:p>
    <w:p w:rsidR="00D91318" w:rsidRDefault="00D91318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Pr="00D91318">
        <w:rPr>
          <w:sz w:val="26"/>
          <w:szCs w:val="26"/>
        </w:rPr>
        <w:t>Освобожден</w:t>
      </w:r>
      <w:r>
        <w:rPr>
          <w:sz w:val="26"/>
          <w:szCs w:val="26"/>
        </w:rPr>
        <w:t xml:space="preserve">ие от уплаты земельного налога </w:t>
      </w:r>
      <w:r w:rsidRPr="00D91318">
        <w:rPr>
          <w:sz w:val="26"/>
          <w:szCs w:val="26"/>
        </w:rPr>
        <w:t>инвалидов 1, 2 группы, а также инвалидов с детства</w:t>
      </w:r>
      <w:r w:rsidR="00F342DC">
        <w:rPr>
          <w:sz w:val="26"/>
          <w:szCs w:val="26"/>
        </w:rPr>
        <w:t xml:space="preserve"> </w:t>
      </w:r>
      <w:r w:rsidR="00FA5EF6">
        <w:rPr>
          <w:sz w:val="26"/>
          <w:szCs w:val="26"/>
        </w:rPr>
        <w:t>(пп. 12</w:t>
      </w:r>
      <w:r w:rsidR="00F342DC" w:rsidRPr="00F342DC">
        <w:rPr>
          <w:sz w:val="26"/>
          <w:szCs w:val="26"/>
        </w:rPr>
        <w:t xml:space="preserve"> п. 4.1.  решения Думы Невьянского городско</w:t>
      </w:r>
      <w:r w:rsidR="00F342DC">
        <w:rPr>
          <w:sz w:val="26"/>
          <w:szCs w:val="26"/>
        </w:rPr>
        <w:t xml:space="preserve">го округа от 30.09.2016 № 118 </w:t>
      </w:r>
      <w:r w:rsidR="00F342DC" w:rsidRPr="00F342DC">
        <w:rPr>
          <w:sz w:val="26"/>
          <w:szCs w:val="26"/>
        </w:rPr>
        <w:t>«Об установлении земельного налога на территории Невьянского городского округа»);</w:t>
      </w:r>
    </w:p>
    <w:p w:rsidR="00D04CBC" w:rsidRDefault="00D04CBC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4CBC">
        <w:rPr>
          <w:sz w:val="26"/>
          <w:szCs w:val="26"/>
        </w:rPr>
        <w:t>5) Освобожден</w:t>
      </w:r>
      <w:r w:rsidR="00495158">
        <w:rPr>
          <w:sz w:val="26"/>
          <w:szCs w:val="26"/>
        </w:rPr>
        <w:t xml:space="preserve">ие от уплаты земельного налога </w:t>
      </w:r>
      <w:r w:rsidRPr="00D04CBC">
        <w:rPr>
          <w:sz w:val="26"/>
          <w:szCs w:val="26"/>
        </w:rPr>
        <w:t>физических лиц, достигших возраста: мужчины - 60 лет, женщины - 55 лет, а также пенсионеры по случаю потери кормильца</w:t>
      </w:r>
      <w:r w:rsidR="006C7108">
        <w:rPr>
          <w:sz w:val="26"/>
          <w:szCs w:val="26"/>
        </w:rPr>
        <w:t xml:space="preserve"> (пп. 3</w:t>
      </w:r>
      <w:r w:rsidR="00495158" w:rsidRPr="00495158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495158" w:rsidRDefault="00495158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5158">
        <w:rPr>
          <w:sz w:val="26"/>
          <w:szCs w:val="26"/>
        </w:rPr>
        <w:t>6) Освобождение от уплаты земельного налога лиц, достигших пенсионного возраста, подвергшиеся политическим репрессиям и признанных ж</w:t>
      </w:r>
      <w:r>
        <w:rPr>
          <w:sz w:val="26"/>
          <w:szCs w:val="26"/>
        </w:rPr>
        <w:t xml:space="preserve">ертвами политических репрессий </w:t>
      </w:r>
      <w:r w:rsidR="0011324A">
        <w:rPr>
          <w:sz w:val="26"/>
          <w:szCs w:val="26"/>
        </w:rPr>
        <w:t>(пп. 4</w:t>
      </w:r>
      <w:r w:rsidRPr="00495158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  <w:r>
        <w:rPr>
          <w:sz w:val="26"/>
          <w:szCs w:val="26"/>
        </w:rPr>
        <w:t xml:space="preserve"> </w:t>
      </w:r>
    </w:p>
    <w:p w:rsidR="00495158" w:rsidRDefault="00495158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5158">
        <w:rPr>
          <w:sz w:val="26"/>
          <w:szCs w:val="26"/>
        </w:rPr>
        <w:t>7) Освобождение от уплаты земельного налога пенсионеров, имеющих звание «Ветеран военной служб</w:t>
      </w:r>
      <w:r>
        <w:rPr>
          <w:sz w:val="26"/>
          <w:szCs w:val="26"/>
        </w:rPr>
        <w:t xml:space="preserve">ы», «Ветеран труда» и «Ветеран труда </w:t>
      </w:r>
      <w:r w:rsidRPr="00495158">
        <w:rPr>
          <w:sz w:val="26"/>
          <w:szCs w:val="26"/>
        </w:rPr>
        <w:t>Свердловской области»</w:t>
      </w:r>
    </w:p>
    <w:p w:rsidR="00FD009D" w:rsidRDefault="00FD009D" w:rsidP="00FD00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009D">
        <w:rPr>
          <w:sz w:val="26"/>
          <w:szCs w:val="26"/>
        </w:rPr>
        <w:t>(пп</w:t>
      </w:r>
      <w:r w:rsidR="008F36CD">
        <w:rPr>
          <w:sz w:val="26"/>
          <w:szCs w:val="26"/>
        </w:rPr>
        <w:t>. 5</w:t>
      </w:r>
      <w:r w:rsidRPr="00FD009D">
        <w:rPr>
          <w:sz w:val="26"/>
          <w:szCs w:val="26"/>
        </w:rPr>
        <w:t xml:space="preserve"> п. 4.1.  решения Думы Невьянского городского округа от 30.09.2016 № 118 </w:t>
      </w:r>
      <w:r>
        <w:rPr>
          <w:sz w:val="26"/>
          <w:szCs w:val="26"/>
        </w:rPr>
        <w:t xml:space="preserve">       </w:t>
      </w:r>
      <w:r w:rsidRPr="00FD009D">
        <w:rPr>
          <w:sz w:val="26"/>
          <w:szCs w:val="26"/>
        </w:rPr>
        <w:t>«Об установлении земельного налога на территории Невьянского городского округа»);</w:t>
      </w:r>
    </w:p>
    <w:p w:rsidR="00495158" w:rsidRPr="00495158" w:rsidRDefault="00495158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495158">
        <w:rPr>
          <w:sz w:val="26"/>
          <w:szCs w:val="26"/>
        </w:rPr>
        <w:t>Освобождение от уплаты земельного налога ветеранов и инвалидов Великой Отечественной войны, а также ветеранов боевых действий</w:t>
      </w:r>
      <w:r>
        <w:rPr>
          <w:sz w:val="26"/>
          <w:szCs w:val="26"/>
        </w:rPr>
        <w:t xml:space="preserve"> </w:t>
      </w:r>
      <w:r w:rsidR="008F36CD">
        <w:rPr>
          <w:sz w:val="26"/>
          <w:szCs w:val="26"/>
        </w:rPr>
        <w:t>(пп. 10</w:t>
      </w:r>
      <w:r w:rsidRPr="00495158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</w:t>
      </w:r>
      <w:r w:rsidR="00F565F1">
        <w:rPr>
          <w:sz w:val="26"/>
          <w:szCs w:val="26"/>
        </w:rPr>
        <w:t>Невьянского городского округа»).</w:t>
      </w:r>
    </w:p>
    <w:p w:rsidR="00416794" w:rsidRPr="005B072D" w:rsidRDefault="00FD009D" w:rsidP="00FD009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072D">
        <w:rPr>
          <w:sz w:val="26"/>
          <w:szCs w:val="26"/>
        </w:rPr>
        <w:t>2</w:t>
      </w:r>
      <w:r w:rsidR="00592534">
        <w:rPr>
          <w:sz w:val="26"/>
          <w:szCs w:val="26"/>
        </w:rPr>
        <w:t>.</w:t>
      </w:r>
      <w:r w:rsidR="00C43112" w:rsidRPr="005B072D">
        <w:rPr>
          <w:sz w:val="26"/>
          <w:szCs w:val="26"/>
        </w:rPr>
        <w:t xml:space="preserve"> </w:t>
      </w:r>
      <w:r w:rsidR="00416794" w:rsidRPr="005B072D">
        <w:rPr>
          <w:sz w:val="26"/>
          <w:szCs w:val="26"/>
        </w:rPr>
        <w:t>Приложени</w:t>
      </w:r>
      <w:r w:rsidR="00A271AC" w:rsidRPr="005B072D">
        <w:rPr>
          <w:sz w:val="26"/>
          <w:szCs w:val="26"/>
        </w:rPr>
        <w:t>е № 1</w:t>
      </w:r>
      <w:r w:rsidR="00416794" w:rsidRPr="005B072D">
        <w:rPr>
          <w:sz w:val="26"/>
          <w:szCs w:val="26"/>
        </w:rPr>
        <w:t xml:space="preserve"> к муниципальной программе </w:t>
      </w:r>
      <w:r w:rsidRPr="005B072D">
        <w:rPr>
          <w:sz w:val="26"/>
          <w:szCs w:val="26"/>
        </w:rPr>
        <w:t>«Социальная поддержка и социальное обслуживание населения Невьянского городского округа до 2024 года»</w:t>
      </w:r>
      <w:r w:rsidR="0016629F" w:rsidRPr="005B072D">
        <w:rPr>
          <w:sz w:val="26"/>
          <w:szCs w:val="26"/>
        </w:rPr>
        <w:t>»</w:t>
      </w:r>
      <w:r w:rsidR="00416794" w:rsidRPr="005B072D">
        <w:rPr>
          <w:sz w:val="26"/>
          <w:szCs w:val="26"/>
        </w:rPr>
        <w:t xml:space="preserve"> изложить в </w:t>
      </w:r>
      <w:r w:rsidR="003A1823" w:rsidRPr="005B072D">
        <w:rPr>
          <w:sz w:val="26"/>
          <w:szCs w:val="26"/>
        </w:rPr>
        <w:t>новой</w:t>
      </w:r>
      <w:r w:rsidR="00416794" w:rsidRPr="005B072D">
        <w:rPr>
          <w:sz w:val="26"/>
          <w:szCs w:val="26"/>
        </w:rPr>
        <w:t xml:space="preserve"> редакции (</w:t>
      </w:r>
      <w:r w:rsidR="008D2D94" w:rsidRPr="005B072D">
        <w:rPr>
          <w:sz w:val="26"/>
          <w:szCs w:val="26"/>
        </w:rPr>
        <w:t>прилагается</w:t>
      </w:r>
      <w:r w:rsidR="005113CE" w:rsidRPr="005B072D">
        <w:rPr>
          <w:sz w:val="26"/>
          <w:szCs w:val="26"/>
        </w:rPr>
        <w:t>);</w:t>
      </w:r>
    </w:p>
    <w:p w:rsidR="002F0054" w:rsidRPr="006E2D57" w:rsidRDefault="00592534" w:rsidP="00437F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2D57">
        <w:rPr>
          <w:sz w:val="26"/>
          <w:szCs w:val="26"/>
        </w:rPr>
        <w:t>3. Дополнить приложением № 3</w:t>
      </w:r>
      <w:r w:rsidR="00554F94" w:rsidRPr="006E2D57">
        <w:rPr>
          <w:sz w:val="26"/>
          <w:szCs w:val="26"/>
        </w:rPr>
        <w:t xml:space="preserve"> к муниципальной программ</w:t>
      </w:r>
      <w:r w:rsidR="004C24AF" w:rsidRPr="006E2D57">
        <w:rPr>
          <w:sz w:val="26"/>
          <w:szCs w:val="26"/>
        </w:rPr>
        <w:t xml:space="preserve">е «Сведения об объемах налоговых льгот (налоговых расходов), </w:t>
      </w:r>
      <w:r w:rsidR="00F26A39" w:rsidRPr="006E2D57">
        <w:rPr>
          <w:sz w:val="26"/>
          <w:szCs w:val="26"/>
        </w:rPr>
        <w:t>предоставл</w:t>
      </w:r>
      <w:r w:rsidR="00DE728D">
        <w:rPr>
          <w:sz w:val="26"/>
          <w:szCs w:val="26"/>
        </w:rPr>
        <w:t>енных решениями Д</w:t>
      </w:r>
      <w:r w:rsidR="00F26A39" w:rsidRPr="006E2D57">
        <w:rPr>
          <w:sz w:val="26"/>
          <w:szCs w:val="26"/>
        </w:rPr>
        <w:t>умы Н</w:t>
      </w:r>
      <w:r w:rsidR="004C24AF" w:rsidRPr="006E2D57">
        <w:rPr>
          <w:sz w:val="26"/>
          <w:szCs w:val="26"/>
        </w:rPr>
        <w:t xml:space="preserve">евьянского городского округа, в сфере реализации муниципальной программы </w:t>
      </w:r>
      <w:r w:rsidR="00994FA8" w:rsidRPr="006E2D57">
        <w:rPr>
          <w:sz w:val="26"/>
          <w:szCs w:val="26"/>
        </w:rPr>
        <w:t xml:space="preserve">«Социальная поддержка и социальное обслуживание населения Невьянского городского округа до 2024 года» </w:t>
      </w:r>
      <w:r w:rsidR="004C24AF" w:rsidRPr="006E2D57">
        <w:rPr>
          <w:sz w:val="26"/>
          <w:szCs w:val="26"/>
        </w:rPr>
        <w:t>(прилагается).</w:t>
      </w:r>
    </w:p>
    <w:p w:rsidR="00694F78" w:rsidRPr="006E2D57" w:rsidRDefault="00994FA8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2D57">
        <w:rPr>
          <w:sz w:val="26"/>
          <w:szCs w:val="26"/>
        </w:rPr>
        <w:t>4</w:t>
      </w:r>
      <w:r w:rsidR="009930C7" w:rsidRPr="006E2D57">
        <w:rPr>
          <w:sz w:val="26"/>
          <w:szCs w:val="26"/>
        </w:rPr>
        <w:t xml:space="preserve">. </w:t>
      </w:r>
      <w:r w:rsidR="00694F78" w:rsidRPr="006E2D57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6E2D57">
        <w:rPr>
          <w:sz w:val="26"/>
          <w:szCs w:val="26"/>
        </w:rPr>
        <w:t xml:space="preserve"> – начальника Ф</w:t>
      </w:r>
      <w:r w:rsidR="0030722F" w:rsidRPr="006E2D57">
        <w:rPr>
          <w:sz w:val="26"/>
          <w:szCs w:val="26"/>
        </w:rPr>
        <w:t xml:space="preserve">инансового </w:t>
      </w:r>
      <w:r w:rsidR="003A1823" w:rsidRPr="006E2D57">
        <w:rPr>
          <w:sz w:val="26"/>
          <w:szCs w:val="26"/>
        </w:rPr>
        <w:t xml:space="preserve">управления </w:t>
      </w:r>
      <w:r w:rsidR="00EF1DC2" w:rsidRPr="006E2D57">
        <w:rPr>
          <w:sz w:val="26"/>
          <w:szCs w:val="26"/>
        </w:rPr>
        <w:t xml:space="preserve">             </w:t>
      </w:r>
      <w:r w:rsidR="003A1823" w:rsidRPr="006E2D57">
        <w:rPr>
          <w:sz w:val="26"/>
          <w:szCs w:val="26"/>
        </w:rPr>
        <w:t>А.М.</w:t>
      </w:r>
      <w:r w:rsidR="00694F78" w:rsidRPr="006E2D57">
        <w:rPr>
          <w:sz w:val="26"/>
          <w:szCs w:val="26"/>
        </w:rPr>
        <w:t xml:space="preserve"> Балашова.</w:t>
      </w:r>
    </w:p>
    <w:p w:rsidR="00694F78" w:rsidRPr="006E2D57" w:rsidRDefault="00994FA8" w:rsidP="00E4602F">
      <w:pPr>
        <w:ind w:firstLine="709"/>
        <w:jc w:val="both"/>
        <w:rPr>
          <w:sz w:val="26"/>
          <w:szCs w:val="26"/>
          <w:lang w:val="x-none"/>
        </w:rPr>
      </w:pPr>
      <w:r w:rsidRPr="006E2D57">
        <w:rPr>
          <w:sz w:val="26"/>
          <w:szCs w:val="26"/>
        </w:rPr>
        <w:t>5</w:t>
      </w:r>
      <w:r w:rsidR="00514D97" w:rsidRPr="006E2D57">
        <w:rPr>
          <w:sz w:val="26"/>
          <w:szCs w:val="26"/>
        </w:rPr>
        <w:t xml:space="preserve">. </w:t>
      </w:r>
      <w:r w:rsidR="0019589E" w:rsidRPr="006E2D57">
        <w:rPr>
          <w:sz w:val="26"/>
          <w:szCs w:val="26"/>
        </w:rPr>
        <w:t xml:space="preserve">Опубликовать настоящее постановление в газете </w:t>
      </w:r>
      <w:r w:rsidR="0016629F" w:rsidRPr="006E2D57">
        <w:rPr>
          <w:sz w:val="26"/>
          <w:szCs w:val="26"/>
        </w:rPr>
        <w:t>«</w:t>
      </w:r>
      <w:r w:rsidR="0019589E" w:rsidRPr="006E2D57">
        <w:rPr>
          <w:sz w:val="26"/>
          <w:szCs w:val="26"/>
        </w:rPr>
        <w:t>Муниципальный вестник Невьянского городского округа</w:t>
      </w:r>
      <w:r w:rsidR="0016629F" w:rsidRPr="006E2D57">
        <w:rPr>
          <w:sz w:val="26"/>
          <w:szCs w:val="26"/>
        </w:rPr>
        <w:t>»</w:t>
      </w:r>
      <w:r w:rsidR="0019589E" w:rsidRPr="006E2D57">
        <w:rPr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16629F" w:rsidRPr="006E2D57">
        <w:rPr>
          <w:sz w:val="26"/>
          <w:szCs w:val="26"/>
        </w:rPr>
        <w:t>«</w:t>
      </w:r>
      <w:r w:rsidR="0019589E" w:rsidRPr="006E2D57">
        <w:rPr>
          <w:sz w:val="26"/>
          <w:szCs w:val="26"/>
        </w:rPr>
        <w:t>Интернет</w:t>
      </w:r>
      <w:r w:rsidR="0016629F" w:rsidRPr="006E2D57">
        <w:rPr>
          <w:sz w:val="26"/>
          <w:szCs w:val="26"/>
        </w:rPr>
        <w:t>»</w:t>
      </w:r>
      <w:r w:rsidR="0019589E" w:rsidRPr="006E2D57">
        <w:rPr>
          <w:sz w:val="26"/>
          <w:szCs w:val="26"/>
        </w:rPr>
        <w:t>.</w:t>
      </w:r>
    </w:p>
    <w:p w:rsidR="00514D97" w:rsidRPr="006E2D57" w:rsidRDefault="00514D97" w:rsidP="00514D97">
      <w:pPr>
        <w:ind w:firstLine="540"/>
        <w:jc w:val="both"/>
        <w:rPr>
          <w:sz w:val="26"/>
          <w:szCs w:val="26"/>
        </w:rPr>
      </w:pPr>
    </w:p>
    <w:p w:rsidR="00514D97" w:rsidRPr="006E2D57" w:rsidRDefault="00514D97" w:rsidP="00514D97">
      <w:pPr>
        <w:rPr>
          <w:sz w:val="26"/>
          <w:szCs w:val="26"/>
        </w:rPr>
      </w:pPr>
    </w:p>
    <w:p w:rsidR="00336D41" w:rsidRPr="006E2D57" w:rsidRDefault="004C24AF" w:rsidP="0030722F">
      <w:pPr>
        <w:rPr>
          <w:sz w:val="26"/>
          <w:szCs w:val="26"/>
        </w:rPr>
      </w:pPr>
      <w:r w:rsidRPr="006E2D57">
        <w:rPr>
          <w:sz w:val="26"/>
          <w:szCs w:val="26"/>
        </w:rPr>
        <w:t>И.о. г</w:t>
      </w:r>
      <w:r w:rsidR="00C87E58" w:rsidRPr="006E2D57">
        <w:rPr>
          <w:sz w:val="26"/>
          <w:szCs w:val="26"/>
        </w:rPr>
        <w:t>л</w:t>
      </w:r>
      <w:r w:rsidR="00514D97" w:rsidRPr="006E2D57">
        <w:rPr>
          <w:sz w:val="26"/>
          <w:szCs w:val="26"/>
        </w:rPr>
        <w:t>ав</w:t>
      </w:r>
      <w:r w:rsidRPr="006E2D57">
        <w:rPr>
          <w:sz w:val="26"/>
          <w:szCs w:val="26"/>
        </w:rPr>
        <w:t>ы</w:t>
      </w:r>
      <w:r w:rsidR="00336D41" w:rsidRPr="006E2D57">
        <w:rPr>
          <w:sz w:val="26"/>
          <w:szCs w:val="26"/>
        </w:rPr>
        <w:t xml:space="preserve"> Невьянского</w:t>
      </w:r>
    </w:p>
    <w:p w:rsidR="00FD25B4" w:rsidRPr="00B64641" w:rsidRDefault="00514D97" w:rsidP="00B64641">
      <w:pPr>
        <w:rPr>
          <w:sz w:val="26"/>
          <w:szCs w:val="26"/>
        </w:rPr>
        <w:sectPr w:rsidR="00FD25B4" w:rsidRPr="00B64641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  <w:r w:rsidRPr="006E2D57">
        <w:rPr>
          <w:sz w:val="26"/>
          <w:szCs w:val="26"/>
        </w:rPr>
        <w:t xml:space="preserve">городского округа   </w:t>
      </w:r>
      <w:r w:rsidR="002120CC" w:rsidRPr="006E2D57">
        <w:rPr>
          <w:sz w:val="26"/>
          <w:szCs w:val="26"/>
        </w:rPr>
        <w:t xml:space="preserve">                               </w:t>
      </w:r>
      <w:r w:rsidR="00C87E58" w:rsidRPr="006E2D57">
        <w:rPr>
          <w:sz w:val="26"/>
          <w:szCs w:val="26"/>
        </w:rPr>
        <w:t xml:space="preserve">   </w:t>
      </w:r>
      <w:r w:rsidRPr="006E2D57">
        <w:rPr>
          <w:sz w:val="26"/>
          <w:szCs w:val="26"/>
        </w:rPr>
        <w:t xml:space="preserve">   </w:t>
      </w:r>
      <w:r w:rsidR="009930C7" w:rsidRPr="006E2D57">
        <w:rPr>
          <w:sz w:val="26"/>
          <w:szCs w:val="26"/>
        </w:rPr>
        <w:t xml:space="preserve"> </w:t>
      </w:r>
      <w:r w:rsidR="00756EDC" w:rsidRPr="006E2D57">
        <w:rPr>
          <w:sz w:val="26"/>
          <w:szCs w:val="26"/>
        </w:rPr>
        <w:t xml:space="preserve">   </w:t>
      </w:r>
      <w:r w:rsidR="009930C7" w:rsidRPr="006E2D57">
        <w:rPr>
          <w:sz w:val="26"/>
          <w:szCs w:val="26"/>
        </w:rPr>
        <w:t xml:space="preserve">  </w:t>
      </w:r>
      <w:r w:rsidR="00D45509" w:rsidRPr="006E2D57">
        <w:rPr>
          <w:sz w:val="26"/>
          <w:szCs w:val="26"/>
        </w:rPr>
        <w:t xml:space="preserve">     </w:t>
      </w:r>
      <w:r w:rsidR="00640DA0" w:rsidRPr="006E2D57">
        <w:rPr>
          <w:sz w:val="26"/>
          <w:szCs w:val="26"/>
        </w:rPr>
        <w:t xml:space="preserve">      </w:t>
      </w:r>
      <w:r w:rsidR="009930C7" w:rsidRPr="006E2D57">
        <w:rPr>
          <w:sz w:val="26"/>
          <w:szCs w:val="26"/>
        </w:rPr>
        <w:t xml:space="preserve">  </w:t>
      </w:r>
      <w:r w:rsidR="00756EDC" w:rsidRPr="006E2D57">
        <w:rPr>
          <w:sz w:val="26"/>
          <w:szCs w:val="26"/>
        </w:rPr>
        <w:t xml:space="preserve"> </w:t>
      </w:r>
      <w:r w:rsidR="00277B95" w:rsidRPr="006E2D57">
        <w:rPr>
          <w:sz w:val="26"/>
          <w:szCs w:val="26"/>
        </w:rPr>
        <w:t xml:space="preserve">       </w:t>
      </w:r>
      <w:r w:rsidR="00D907D3" w:rsidRPr="006E2D57">
        <w:rPr>
          <w:sz w:val="26"/>
          <w:szCs w:val="26"/>
        </w:rPr>
        <w:t xml:space="preserve">     </w:t>
      </w:r>
      <w:r w:rsidR="00277B95" w:rsidRPr="006E2D57">
        <w:rPr>
          <w:sz w:val="26"/>
          <w:szCs w:val="26"/>
        </w:rPr>
        <w:t xml:space="preserve"> </w:t>
      </w:r>
      <w:r w:rsidR="00BF7F0C" w:rsidRPr="006E2D57">
        <w:rPr>
          <w:sz w:val="26"/>
          <w:szCs w:val="26"/>
        </w:rPr>
        <w:t xml:space="preserve">               </w:t>
      </w:r>
      <w:r w:rsidR="004C24AF" w:rsidRPr="006E2D57">
        <w:rPr>
          <w:sz w:val="26"/>
          <w:szCs w:val="26"/>
        </w:rPr>
        <w:t xml:space="preserve">  </w:t>
      </w:r>
      <w:r w:rsidR="00BF7F0C" w:rsidRPr="006E2D57">
        <w:rPr>
          <w:sz w:val="26"/>
          <w:szCs w:val="26"/>
        </w:rPr>
        <w:t xml:space="preserve">  </w:t>
      </w:r>
      <w:r w:rsidR="00253BCE" w:rsidRPr="006E2D57">
        <w:rPr>
          <w:sz w:val="26"/>
          <w:szCs w:val="26"/>
        </w:rPr>
        <w:t xml:space="preserve"> </w:t>
      </w:r>
      <w:r w:rsidR="004C24AF" w:rsidRPr="006E2D57">
        <w:rPr>
          <w:sz w:val="26"/>
          <w:szCs w:val="26"/>
        </w:rPr>
        <w:t>С.Л. Делидов</w:t>
      </w:r>
      <w:r w:rsidR="00787B42" w:rsidRPr="006A411F">
        <w:rPr>
          <w:sz w:val="27"/>
          <w:szCs w:val="27"/>
        </w:rPr>
        <w:t xml:space="preserve">                    </w:t>
      </w:r>
      <w:r w:rsidR="002A45C4" w:rsidRPr="006A411F">
        <w:rPr>
          <w:sz w:val="27"/>
          <w:szCs w:val="27"/>
        </w:rPr>
        <w:t xml:space="preserve">                          </w:t>
      </w:r>
      <w:r w:rsidR="0070274C" w:rsidRPr="006A411F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  <w:r w:rsidR="00B64641">
        <w:rPr>
          <w:sz w:val="27"/>
          <w:szCs w:val="27"/>
        </w:rPr>
        <w:t xml:space="preserve">                          </w:t>
      </w:r>
    </w:p>
    <w:p w:rsidR="00292E77" w:rsidRDefault="00292E77" w:rsidP="00B64641"/>
    <w:p w:rsidR="00292E77" w:rsidRDefault="00292E77" w:rsidP="0070274C"/>
    <w:p w:rsidR="00736384" w:rsidRPr="006A411F" w:rsidRDefault="00736384" w:rsidP="007A5AC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736384" w:rsidRPr="006A411F" w:rsidRDefault="00736384" w:rsidP="007A5AC9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36384" w:rsidRPr="006A411F" w:rsidRDefault="00736384" w:rsidP="007A5AC9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36384" w:rsidRPr="006A411F" w:rsidRDefault="00736384" w:rsidP="007A5AC9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________2020 № ______-п</w:t>
      </w:r>
    </w:p>
    <w:p w:rsidR="00736384" w:rsidRPr="006A411F" w:rsidRDefault="00736384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36384" w:rsidRPr="006A411F" w:rsidRDefault="00736384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</w:t>
      </w:r>
      <w:r w:rsidR="006E2D57">
        <w:rPr>
          <w:rFonts w:ascii="Times New Roman" w:hAnsi="Times New Roman"/>
          <w:szCs w:val="24"/>
        </w:rPr>
        <w:t xml:space="preserve">                 «Приложение № 3</w:t>
      </w:r>
    </w:p>
    <w:p w:rsidR="00736384" w:rsidRPr="006A411F" w:rsidRDefault="00736384" w:rsidP="007A5AC9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A5AC9" w:rsidRDefault="00736384" w:rsidP="007A5AC9">
      <w:pPr>
        <w:pStyle w:val="a3"/>
        <w:spacing w:line="240" w:lineRule="auto"/>
        <w:jc w:val="right"/>
        <w:rPr>
          <w:rFonts w:ascii="Times New Roman" w:hAnsi="Times New Roman"/>
          <w:color w:val="FFFFFF" w:themeColor="background1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</w:t>
      </w:r>
      <w:r w:rsidR="00E75C60">
        <w:rPr>
          <w:rFonts w:ascii="Times New Roman" w:hAnsi="Times New Roman"/>
          <w:szCs w:val="24"/>
        </w:rPr>
        <w:t xml:space="preserve">             «Социальная поддержка и социальное</w:t>
      </w:r>
      <w:r w:rsidR="00E75C60" w:rsidRPr="00E75C60">
        <w:rPr>
          <w:rFonts w:ascii="Times New Roman" w:hAnsi="Times New Roman"/>
          <w:color w:val="FFFFFF" w:themeColor="background1"/>
          <w:szCs w:val="24"/>
        </w:rPr>
        <w:t>дддд</w:t>
      </w:r>
      <w:r w:rsidR="00E75C60">
        <w:rPr>
          <w:rFonts w:ascii="Times New Roman" w:hAnsi="Times New Roman"/>
          <w:szCs w:val="24"/>
        </w:rPr>
        <w:t xml:space="preserve">  обслуживание населения</w:t>
      </w:r>
      <w:r w:rsidR="007A5AC9">
        <w:rPr>
          <w:rFonts w:ascii="Times New Roman" w:hAnsi="Times New Roman"/>
          <w:szCs w:val="24"/>
        </w:rPr>
        <w:t xml:space="preserve"> Невьянского</w:t>
      </w:r>
      <w:r w:rsidR="007A5AC9" w:rsidRPr="007A5AC9">
        <w:rPr>
          <w:rFonts w:ascii="Times New Roman" w:hAnsi="Times New Roman"/>
          <w:color w:val="FFFFFF" w:themeColor="background1"/>
          <w:szCs w:val="24"/>
        </w:rPr>
        <w:t>ддд</w:t>
      </w:r>
    </w:p>
    <w:p w:rsidR="00736384" w:rsidRPr="007A5AC9" w:rsidRDefault="007A5AC9" w:rsidP="007A5AC9">
      <w:pPr>
        <w:pStyle w:val="a3"/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</w:t>
      </w:r>
      <w:r w:rsidRPr="007A5AC9">
        <w:rPr>
          <w:rFonts w:ascii="Times New Roman" w:hAnsi="Times New Roman"/>
          <w:szCs w:val="24"/>
        </w:rPr>
        <w:t xml:space="preserve">ородского </w:t>
      </w:r>
      <w:r>
        <w:rPr>
          <w:rFonts w:ascii="Times New Roman" w:hAnsi="Times New Roman"/>
          <w:szCs w:val="24"/>
        </w:rPr>
        <w:t>округа до 2024 года»</w:t>
      </w:r>
      <w:r w:rsidRPr="007A5AC9">
        <w:rPr>
          <w:rFonts w:ascii="Times New Roman" w:hAnsi="Times New Roman"/>
          <w:color w:val="FFFFFF" w:themeColor="background1"/>
          <w:szCs w:val="24"/>
        </w:rPr>
        <w:t>эээээээээ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СВЕДЕНИЯ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В СФЕРЕ РЕАЛИЗАЦИИ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муниципальной программы </w:t>
      </w:r>
    </w:p>
    <w:p w:rsidR="006F33D2" w:rsidRPr="006F33D2" w:rsidRDefault="00406061" w:rsidP="006F33D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06061">
        <w:rPr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6F33D2" w:rsidRDefault="006F33D2" w:rsidP="006F33D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6F33D2" w:rsidTr="00703D17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6F33D2" w:rsidTr="00703D17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2019</w:t>
            </w:r>
          </w:p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3D2" w:rsidRPr="006F33D2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10</w:t>
            </w:r>
          </w:p>
        </w:tc>
      </w:tr>
      <w:tr w:rsidR="006F33D2" w:rsidRPr="006F33D2" w:rsidTr="000448A5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8D6FD0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4B71BA" w:rsidP="006E2D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DB4120">
              <w:rPr>
                <w:color w:val="000000"/>
                <w:sz w:val="24"/>
                <w:szCs w:val="24"/>
              </w:rPr>
              <w:t>на имущество физических лиц  членов многодетных семей </w:t>
            </w:r>
          </w:p>
          <w:p w:rsidR="006F33D2" w:rsidRPr="00DB4120" w:rsidRDefault="006F33D2" w:rsidP="00703D1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FA376F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DE728D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DE728D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DB4120" w:rsidRDefault="00B81C90" w:rsidP="00703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C90">
              <w:rPr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</w:t>
            </w:r>
            <w:r w:rsidR="00C33103">
              <w:rPr>
                <w:sz w:val="24"/>
                <w:szCs w:val="24"/>
              </w:rPr>
              <w:t xml:space="preserve">    </w:t>
            </w:r>
            <w:r w:rsidRPr="00B81C90">
              <w:rPr>
                <w:sz w:val="24"/>
                <w:szCs w:val="24"/>
              </w:rPr>
              <w:t>от уплаты налога  на имущество физических лиц 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DB4120" w:rsidRDefault="001B1EAC" w:rsidP="00703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6E2D57" w:rsidRPr="007C2461" w:rsidTr="005E1E12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8D6FD0" w:rsidRDefault="006E2D57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DB4120" w:rsidRDefault="006E2D57" w:rsidP="006E2D57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FA376F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DE728D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6F33D2" w:rsidRDefault="00DE728D" w:rsidP="006E2D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4E0344" w:rsidP="006E2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344">
              <w:rPr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</w:t>
            </w:r>
            <w:r w:rsidR="00C33103">
              <w:rPr>
                <w:sz w:val="24"/>
                <w:szCs w:val="24"/>
              </w:rPr>
              <w:t xml:space="preserve">    </w:t>
            </w:r>
            <w:r w:rsidRPr="004E0344">
              <w:rPr>
                <w:sz w:val="24"/>
                <w:szCs w:val="24"/>
              </w:rPr>
              <w:t>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DB4120" w:rsidRDefault="006E2D57" w:rsidP="006E2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7C2461" w:rsidTr="001305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8D6FD0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DB4120" w:rsidRDefault="00B75F9A" w:rsidP="00B75F9A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3C712D" w:rsidP="00B75F9A">
            <w:pPr>
              <w:rPr>
                <w:sz w:val="24"/>
                <w:szCs w:val="24"/>
              </w:rPr>
            </w:pPr>
            <w:r w:rsidRPr="003C712D">
              <w:rPr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</w:t>
            </w:r>
            <w:r w:rsidR="00C33103">
              <w:rPr>
                <w:sz w:val="24"/>
                <w:szCs w:val="24"/>
              </w:rPr>
              <w:t xml:space="preserve">    </w:t>
            </w:r>
            <w:r w:rsidRPr="003C712D">
              <w:rPr>
                <w:sz w:val="24"/>
                <w:szCs w:val="24"/>
              </w:rPr>
              <w:t>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B75F9A" w:rsidP="00B75F9A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7C2461" w:rsidTr="001305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8D6FD0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DB4120" w:rsidRDefault="00B75F9A" w:rsidP="00B75F9A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B75F9A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6F33D2" w:rsidRDefault="00DE728D" w:rsidP="00B75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1263FE" w:rsidP="00B75F9A">
            <w:pPr>
              <w:rPr>
                <w:sz w:val="24"/>
                <w:szCs w:val="24"/>
              </w:rPr>
            </w:pPr>
            <w:r w:rsidRPr="001263FE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</w:t>
            </w:r>
            <w:r w:rsidR="00C33103">
              <w:rPr>
                <w:sz w:val="24"/>
                <w:szCs w:val="24"/>
              </w:rPr>
              <w:t xml:space="preserve">    </w:t>
            </w:r>
            <w:r w:rsidRPr="001263FE">
              <w:rPr>
                <w:sz w:val="24"/>
                <w:szCs w:val="24"/>
              </w:rPr>
              <w:t xml:space="preserve">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DB4120" w:rsidRDefault="00B75F9A" w:rsidP="00B75F9A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1305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DE728D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E728D" w:rsidRDefault="00DE728D" w:rsidP="00DE728D">
            <w:pPr>
              <w:jc w:val="center"/>
              <w:rPr>
                <w:sz w:val="22"/>
                <w:szCs w:val="22"/>
              </w:rPr>
            </w:pPr>
            <w:r w:rsidRPr="00DE728D">
              <w:rPr>
                <w:sz w:val="22"/>
                <w:szCs w:val="22"/>
              </w:rPr>
              <w:t>1331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E728D" w:rsidRDefault="00DE728D" w:rsidP="00DE728D">
            <w:pPr>
              <w:jc w:val="center"/>
              <w:rPr>
                <w:sz w:val="22"/>
                <w:szCs w:val="22"/>
              </w:rPr>
            </w:pPr>
            <w:r w:rsidRPr="00DE728D">
              <w:rPr>
                <w:sz w:val="22"/>
                <w:szCs w:val="22"/>
              </w:rPr>
              <w:t>1331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456ED7" w:rsidRDefault="00456ED7" w:rsidP="00456ED7">
            <w:pPr>
              <w:rPr>
                <w:sz w:val="24"/>
                <w:szCs w:val="24"/>
              </w:rPr>
            </w:pPr>
            <w:r w:rsidRPr="00456ED7">
              <w:rPr>
                <w:sz w:val="24"/>
                <w:szCs w:val="24"/>
              </w:rPr>
              <w:t>Количество налогоплательщиков, п</w:t>
            </w:r>
            <w:r w:rsidR="00C33103">
              <w:rPr>
                <w:sz w:val="24"/>
                <w:szCs w:val="24"/>
              </w:rPr>
              <w:t>ользующихся налоговой льготой (о</w:t>
            </w:r>
            <w:r w:rsidRPr="00456ED7">
              <w:rPr>
                <w:sz w:val="24"/>
                <w:szCs w:val="24"/>
              </w:rPr>
              <w:t xml:space="preserve">свобождение </w:t>
            </w:r>
            <w:r w:rsidR="00C33103">
              <w:rPr>
                <w:sz w:val="24"/>
                <w:szCs w:val="24"/>
              </w:rPr>
              <w:t xml:space="preserve">    от уплаты земельного налога </w:t>
            </w:r>
            <w:r w:rsidRPr="00456ED7">
              <w:rPr>
                <w:sz w:val="24"/>
                <w:szCs w:val="24"/>
              </w:rPr>
              <w:t xml:space="preserve">физических лиц, достигших возраста: мужчины - 60 лет, женщины - 55 лет, а также пенсионеры по </w:t>
            </w:r>
          </w:p>
          <w:p w:rsidR="00DE728D" w:rsidRPr="00DB4120" w:rsidRDefault="00456ED7" w:rsidP="00456ED7">
            <w:pPr>
              <w:rPr>
                <w:sz w:val="24"/>
                <w:szCs w:val="24"/>
              </w:rPr>
            </w:pPr>
            <w:r w:rsidRPr="00456ED7">
              <w:rPr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DE728D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5E1E12" w:rsidRPr="007C2461" w:rsidTr="001305A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8D6FD0" w:rsidRDefault="005E1E12" w:rsidP="005E1E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DB4120" w:rsidRDefault="005E1E12" w:rsidP="005E1E12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5E1E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E1E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5E1E12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5E1E12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5E1E12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5E1E12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5E1E12" w:rsidRDefault="005E1E12" w:rsidP="005E1E12">
            <w:pPr>
              <w:rPr>
                <w:sz w:val="22"/>
                <w:szCs w:val="22"/>
              </w:rPr>
            </w:pPr>
            <w:r w:rsidRPr="005E1E12">
              <w:rPr>
                <w:sz w:val="22"/>
                <w:szCs w:val="22"/>
              </w:rPr>
              <w:t>0,04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DB4120" w:rsidRDefault="005E1E12" w:rsidP="005E1E12">
            <w:pPr>
              <w:rPr>
                <w:sz w:val="24"/>
                <w:szCs w:val="24"/>
              </w:rPr>
            </w:pPr>
            <w:r w:rsidRPr="00E37297">
              <w:rPr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</w:t>
            </w:r>
            <w:r w:rsidR="00C33103">
              <w:rPr>
                <w:sz w:val="24"/>
                <w:szCs w:val="24"/>
              </w:rPr>
              <w:t xml:space="preserve">     </w:t>
            </w:r>
            <w:r w:rsidRPr="00E37297">
              <w:rPr>
                <w:sz w:val="24"/>
                <w:szCs w:val="24"/>
              </w:rPr>
              <w:t>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DB4120" w:rsidRDefault="005E1E12" w:rsidP="005E1E12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122895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DE728D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DE728D">
            <w:pPr>
              <w:jc w:val="center"/>
            </w:pPr>
            <w:r w:rsidRPr="00E06ED8">
              <w:rPr>
                <w:sz w:val="22"/>
                <w:szCs w:val="22"/>
              </w:rPr>
              <w:t>293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DE728D">
            <w:pPr>
              <w:jc w:val="center"/>
            </w:pPr>
            <w:r w:rsidRPr="00E06ED8">
              <w:rPr>
                <w:sz w:val="22"/>
                <w:szCs w:val="22"/>
              </w:rPr>
              <w:t>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943AC7" w:rsidP="00DE728D">
            <w:pPr>
              <w:rPr>
                <w:sz w:val="24"/>
                <w:szCs w:val="24"/>
              </w:rPr>
            </w:pPr>
            <w:r w:rsidRPr="00943AC7">
              <w:rPr>
                <w:sz w:val="24"/>
                <w:szCs w:val="24"/>
              </w:rPr>
              <w:t>Количество налогоплательщиков, пользующихся налоговой льготой (освобождение</w:t>
            </w:r>
            <w:r w:rsidR="00C33103">
              <w:rPr>
                <w:sz w:val="24"/>
                <w:szCs w:val="24"/>
              </w:rPr>
              <w:t xml:space="preserve">    </w:t>
            </w:r>
            <w:r w:rsidRPr="00943AC7">
              <w:rPr>
                <w:sz w:val="24"/>
                <w:szCs w:val="24"/>
              </w:rPr>
              <w:t xml:space="preserve">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DE728D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7C2461" w:rsidTr="00E70BDB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8D6FD0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FD0">
              <w:rPr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DB4120" w:rsidRDefault="00DE728D" w:rsidP="00DE728D">
            <w:pPr>
              <w:rPr>
                <w:color w:val="000000"/>
                <w:sz w:val="24"/>
                <w:szCs w:val="24"/>
              </w:rPr>
            </w:pPr>
            <w:r w:rsidRPr="00DB4120">
              <w:rPr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6F33D2" w:rsidRDefault="00DE728D" w:rsidP="00DE7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DE728D">
            <w:pPr>
              <w:jc w:val="center"/>
            </w:pPr>
            <w:r w:rsidRPr="000B7EB2">
              <w:rPr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Default="00DE728D" w:rsidP="00DE728D">
            <w:pPr>
              <w:jc w:val="center"/>
            </w:pPr>
            <w:r w:rsidRPr="000B7EB2"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943AC7" w:rsidP="00DE728D">
            <w:pPr>
              <w:rPr>
                <w:sz w:val="24"/>
                <w:szCs w:val="24"/>
              </w:rPr>
            </w:pPr>
            <w:r w:rsidRPr="00943AC7">
              <w:rPr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</w:t>
            </w:r>
            <w:r w:rsidR="00C33103">
              <w:rPr>
                <w:sz w:val="24"/>
                <w:szCs w:val="24"/>
              </w:rPr>
              <w:t xml:space="preserve">    </w:t>
            </w:r>
            <w:r w:rsidRPr="00943AC7">
              <w:rPr>
                <w:sz w:val="24"/>
                <w:szCs w:val="24"/>
              </w:rPr>
              <w:t>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DB4120" w:rsidRDefault="00DE728D" w:rsidP="00DE728D">
            <w:pPr>
              <w:rPr>
                <w:sz w:val="24"/>
                <w:szCs w:val="24"/>
              </w:rPr>
            </w:pPr>
            <w:r w:rsidRPr="00DB4120">
              <w:rPr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736384" w:rsidRDefault="00D30733" w:rsidP="0070274C">
      <w:r>
        <w:t xml:space="preserve">                                                                                                                                                                                   </w:t>
      </w:r>
      <w:r w:rsidR="001B1EAC">
        <w:t xml:space="preserve">                              </w:t>
      </w:r>
    </w:p>
    <w:sectPr w:rsidR="00736384" w:rsidSect="00B21A85"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EE2A18" w:rsidRDefault="00EE2A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A3">
          <w:rPr>
            <w:noProof/>
          </w:rPr>
          <w:t>6</w:t>
        </w:r>
        <w:r>
          <w:fldChar w:fldCharType="end"/>
        </w:r>
      </w:p>
    </w:sdtContent>
  </w:sdt>
  <w:p w:rsidR="00EE2A18" w:rsidRDefault="00EE2A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2172E"/>
    <w:rsid w:val="00122895"/>
    <w:rsid w:val="00124859"/>
    <w:rsid w:val="001263FE"/>
    <w:rsid w:val="001303A0"/>
    <w:rsid w:val="00130D9F"/>
    <w:rsid w:val="00134E38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CBD"/>
    <w:rsid w:val="001B3D52"/>
    <w:rsid w:val="001B4453"/>
    <w:rsid w:val="001B4569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46AA"/>
    <w:rsid w:val="00825281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6E9F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41DDD"/>
    <w:rsid w:val="00F43817"/>
    <w:rsid w:val="00F447BC"/>
    <w:rsid w:val="00F4671C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C4F6906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0862-36AD-488D-A782-4FBFC47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75</cp:revision>
  <cp:lastPrinted>2020-09-17T12:01:00Z</cp:lastPrinted>
  <dcterms:created xsi:type="dcterms:W3CDTF">2020-09-14T08:48:00Z</dcterms:created>
  <dcterms:modified xsi:type="dcterms:W3CDTF">2020-09-17T12:02:00Z</dcterms:modified>
</cp:coreProperties>
</file>