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927536">
        <w:rPr>
          <w:sz w:val="28"/>
          <w:szCs w:val="28"/>
        </w:rPr>
        <w:t>НЕВЬЯНСКИЙ ГОРОДСКОЙ ОКРУГ</w:t>
      </w:r>
    </w:p>
    <w:p w:rsidR="00A46D28" w:rsidRPr="00927536" w:rsidRDefault="00A46D28" w:rsidP="00A46D28">
      <w:pPr>
        <w:jc w:val="center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</w:t>
      </w:r>
    </w:p>
    <w:p w:rsidR="00B47B57" w:rsidRPr="00B47B57" w:rsidRDefault="00F71F6C" w:rsidP="00B47B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37365D" w:rsidRPr="0037365D">
        <w:rPr>
          <w:sz w:val="28"/>
          <w:szCs w:val="28"/>
        </w:rPr>
        <w:t xml:space="preserve"> </w:t>
      </w:r>
      <w:r w:rsidR="00490743">
        <w:rPr>
          <w:sz w:val="28"/>
          <w:szCs w:val="28"/>
        </w:rPr>
        <w:t>вопросу «</w:t>
      </w:r>
      <w:r w:rsidR="00B47B57" w:rsidRPr="00B47B57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AE6828">
        <w:rPr>
          <w:sz w:val="28"/>
          <w:szCs w:val="28"/>
        </w:rPr>
        <w:t xml:space="preserve">              </w:t>
      </w:r>
      <w:r w:rsidR="00F56E01">
        <w:rPr>
          <w:sz w:val="28"/>
          <w:szCs w:val="28"/>
        </w:rPr>
        <w:t xml:space="preserve">поселка </w:t>
      </w:r>
      <w:r w:rsidR="00AE6828">
        <w:rPr>
          <w:sz w:val="28"/>
          <w:szCs w:val="28"/>
        </w:rPr>
        <w:t>Таватуй</w:t>
      </w:r>
      <w:r w:rsidR="00B47B57" w:rsidRPr="00B47B57">
        <w:rPr>
          <w:sz w:val="28"/>
          <w:szCs w:val="28"/>
        </w:rPr>
        <w:t>».</w:t>
      </w:r>
    </w:p>
    <w:p w:rsidR="008F4A65" w:rsidRPr="0037365D" w:rsidRDefault="008F4A65" w:rsidP="008F4A65">
      <w:pPr>
        <w:jc w:val="center"/>
        <w:rPr>
          <w:sz w:val="28"/>
          <w:szCs w:val="28"/>
        </w:rPr>
      </w:pPr>
    </w:p>
    <w:p w:rsidR="00A46D28" w:rsidRPr="00927536" w:rsidRDefault="00A46D28" w:rsidP="00A46D28">
      <w:pPr>
        <w:jc w:val="center"/>
        <w:rPr>
          <w:b/>
          <w:sz w:val="28"/>
          <w:szCs w:val="28"/>
        </w:rPr>
      </w:pPr>
    </w:p>
    <w:p w:rsidR="00A46D28" w:rsidRPr="00927536" w:rsidRDefault="00A46D28" w:rsidP="00A46D28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927536">
        <w:rPr>
          <w:b/>
          <w:sz w:val="28"/>
          <w:szCs w:val="28"/>
        </w:rPr>
        <w:t>ПРОТОКОЛ</w:t>
      </w:r>
    </w:p>
    <w:p w:rsidR="00A46D28" w:rsidRPr="00927536" w:rsidRDefault="00BF2055" w:rsidP="00A46D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6828">
        <w:rPr>
          <w:sz w:val="28"/>
          <w:szCs w:val="28"/>
        </w:rPr>
        <w:t>4</w:t>
      </w:r>
      <w:r w:rsidR="006F7F9A">
        <w:rPr>
          <w:sz w:val="28"/>
          <w:szCs w:val="28"/>
        </w:rPr>
        <w:t xml:space="preserve"> </w:t>
      </w:r>
      <w:r w:rsidR="00EF6D4B">
        <w:rPr>
          <w:sz w:val="28"/>
          <w:szCs w:val="28"/>
        </w:rPr>
        <w:t>августа</w:t>
      </w:r>
      <w:r w:rsidR="006F7F9A">
        <w:rPr>
          <w:sz w:val="28"/>
          <w:szCs w:val="28"/>
        </w:rPr>
        <w:t xml:space="preserve"> </w:t>
      </w:r>
      <w:r w:rsidR="00A46D28" w:rsidRPr="00927536">
        <w:rPr>
          <w:sz w:val="28"/>
          <w:szCs w:val="28"/>
        </w:rPr>
        <w:t>201</w:t>
      </w:r>
      <w:r w:rsidR="00EF6D4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 xml:space="preserve">г.                                           </w:t>
      </w:r>
      <w:r w:rsidR="006F7F9A">
        <w:rPr>
          <w:sz w:val="28"/>
          <w:szCs w:val="28"/>
        </w:rPr>
        <w:t xml:space="preserve">                               </w:t>
      </w:r>
      <w:r w:rsidR="00A46D28" w:rsidRPr="0092753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A46D28" w:rsidRPr="00927536">
        <w:rPr>
          <w:sz w:val="28"/>
          <w:szCs w:val="28"/>
        </w:rPr>
        <w:t xml:space="preserve"> № 1</w:t>
      </w:r>
    </w:p>
    <w:p w:rsidR="00A46D28" w:rsidRPr="00927536" w:rsidRDefault="00A46D28" w:rsidP="00A46D28">
      <w:pPr>
        <w:jc w:val="right"/>
        <w:rPr>
          <w:sz w:val="28"/>
          <w:szCs w:val="28"/>
        </w:rPr>
      </w:pPr>
    </w:p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ПОВЕСТКА ДНЯ:</w:t>
      </w:r>
      <w:r w:rsidR="002127BA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both"/>
        <w:outlineLvl w:val="0"/>
        <w:rPr>
          <w:b/>
          <w:sz w:val="28"/>
          <w:szCs w:val="28"/>
        </w:rPr>
      </w:pPr>
    </w:p>
    <w:p w:rsidR="0037365D" w:rsidRDefault="008F4A65" w:rsidP="005F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D28" w:rsidRPr="00927536">
        <w:rPr>
          <w:sz w:val="28"/>
          <w:szCs w:val="28"/>
        </w:rPr>
        <w:t>Рассмотрение замечаний и предложений</w:t>
      </w:r>
      <w:r w:rsidRPr="008F4A65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>по</w:t>
      </w:r>
      <w:r w:rsidR="005F6FF7" w:rsidRPr="0037365D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 xml:space="preserve">вопросу </w:t>
      </w:r>
      <w:r w:rsidR="00AF03C9">
        <w:rPr>
          <w:sz w:val="28"/>
          <w:szCs w:val="28"/>
        </w:rPr>
        <w:t>«</w:t>
      </w:r>
      <w:r w:rsidR="00DD1A19" w:rsidRPr="00DD1A19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AE6828" w:rsidRPr="00AE6828">
        <w:rPr>
          <w:sz w:val="28"/>
          <w:szCs w:val="28"/>
        </w:rPr>
        <w:t>поселка Таватуй</w:t>
      </w:r>
      <w:r w:rsidR="00AF03C9">
        <w:rPr>
          <w:sz w:val="28"/>
          <w:szCs w:val="28"/>
        </w:rPr>
        <w:t>»</w:t>
      </w:r>
      <w:r w:rsidR="005F6FF7">
        <w:rPr>
          <w:sz w:val="28"/>
          <w:szCs w:val="28"/>
        </w:rPr>
        <w:t>.</w:t>
      </w:r>
    </w:p>
    <w:p w:rsidR="00B16BE6" w:rsidRPr="0037365D" w:rsidRDefault="00B16BE6" w:rsidP="005F6FF7">
      <w:pPr>
        <w:jc w:val="both"/>
        <w:rPr>
          <w:sz w:val="28"/>
          <w:szCs w:val="28"/>
        </w:rPr>
      </w:pPr>
    </w:p>
    <w:p w:rsidR="001B4A56" w:rsidRPr="001B4A56" w:rsidRDefault="001B4A56" w:rsidP="001B4A56">
      <w:pPr>
        <w:ind w:firstLine="708"/>
        <w:jc w:val="both"/>
        <w:rPr>
          <w:sz w:val="28"/>
          <w:szCs w:val="28"/>
        </w:rPr>
      </w:pPr>
      <w:r w:rsidRPr="001B4A56"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         </w:t>
      </w:r>
      <w:r w:rsidR="00A67E8E">
        <w:rPr>
          <w:sz w:val="28"/>
          <w:szCs w:val="28"/>
        </w:rPr>
        <w:t xml:space="preserve">            от 06.07.2017г. № 22</w:t>
      </w:r>
      <w:r w:rsidRPr="001B4A56">
        <w:rPr>
          <w:sz w:val="28"/>
          <w:szCs w:val="28"/>
        </w:rPr>
        <w:t xml:space="preserve">-гп </w:t>
      </w:r>
      <w:r w:rsidR="00DD1A19" w:rsidRPr="00DD1A19">
        <w:rPr>
          <w:sz w:val="28"/>
          <w:szCs w:val="28"/>
        </w:rPr>
        <w:t xml:space="preserve">«О проведении публичных слушаний по вопросу: «Внесение изменений в Правила землепользования и застройки Невьянского городского округа применительно к территории </w:t>
      </w:r>
      <w:r w:rsidR="00A67E8E" w:rsidRPr="00A67E8E">
        <w:rPr>
          <w:sz w:val="28"/>
          <w:szCs w:val="28"/>
        </w:rPr>
        <w:t>поселка Таватуй</w:t>
      </w:r>
      <w:r w:rsidR="00DD1A19" w:rsidRPr="00DD1A19">
        <w:rPr>
          <w:sz w:val="28"/>
          <w:szCs w:val="28"/>
        </w:rPr>
        <w:t>».</w:t>
      </w:r>
      <w:r w:rsidRPr="001B4A56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both"/>
        <w:rPr>
          <w:i/>
          <w:sz w:val="28"/>
          <w:szCs w:val="28"/>
        </w:rPr>
      </w:pPr>
    </w:p>
    <w:p w:rsidR="00146541" w:rsidRDefault="00146541" w:rsidP="00146541">
      <w:pPr>
        <w:jc w:val="both"/>
        <w:rPr>
          <w:i/>
          <w:sz w:val="28"/>
          <w:szCs w:val="28"/>
        </w:rPr>
      </w:pPr>
      <w:r w:rsidRPr="00540E35">
        <w:rPr>
          <w:i/>
          <w:sz w:val="28"/>
          <w:szCs w:val="28"/>
        </w:rPr>
        <w:t>Члены комиссии:</w:t>
      </w:r>
    </w:p>
    <w:p w:rsidR="002336D2" w:rsidRPr="00540E35" w:rsidRDefault="002336D2" w:rsidP="002336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Эдильгериева Е.В. </w:t>
      </w:r>
      <w:r w:rsidRPr="00540E35">
        <w:rPr>
          <w:i/>
          <w:sz w:val="28"/>
          <w:szCs w:val="28"/>
        </w:rPr>
        <w:t>– заведующ</w:t>
      </w:r>
      <w:r>
        <w:rPr>
          <w:i/>
          <w:sz w:val="28"/>
          <w:szCs w:val="28"/>
        </w:rPr>
        <w:t>ий отделом архитектуры</w:t>
      </w:r>
      <w:r w:rsidRPr="00540E35">
        <w:rPr>
          <w:i/>
          <w:sz w:val="28"/>
          <w:szCs w:val="28"/>
        </w:rPr>
        <w:t xml:space="preserve"> администраци</w:t>
      </w:r>
      <w:r>
        <w:rPr>
          <w:i/>
          <w:sz w:val="28"/>
          <w:szCs w:val="28"/>
        </w:rPr>
        <w:t xml:space="preserve">и Невьянского городского округа, председатель </w:t>
      </w:r>
      <w:r w:rsidR="004E62A9">
        <w:rPr>
          <w:i/>
          <w:sz w:val="28"/>
          <w:szCs w:val="28"/>
        </w:rPr>
        <w:t>организационного комитета;</w:t>
      </w:r>
    </w:p>
    <w:p w:rsidR="00A46D28" w:rsidRPr="00540E35" w:rsidRDefault="003B7B77" w:rsidP="00A46D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Кондюрина М.Н</w:t>
      </w:r>
      <w:r w:rsidR="004F1728">
        <w:rPr>
          <w:i/>
          <w:sz w:val="28"/>
          <w:szCs w:val="28"/>
        </w:rPr>
        <w:t>.</w:t>
      </w:r>
      <w:r w:rsidR="00A46D28" w:rsidRPr="00540E35">
        <w:rPr>
          <w:i/>
          <w:sz w:val="28"/>
          <w:szCs w:val="28"/>
        </w:rPr>
        <w:t xml:space="preserve"> – </w:t>
      </w:r>
      <w:r w:rsidR="00A46D28">
        <w:rPr>
          <w:i/>
          <w:sz w:val="28"/>
          <w:szCs w:val="28"/>
        </w:rPr>
        <w:t>инженер</w:t>
      </w:r>
      <w:r w:rsidR="00A46D28" w:rsidRPr="00540E35">
        <w:rPr>
          <w:i/>
          <w:sz w:val="28"/>
          <w:szCs w:val="28"/>
        </w:rPr>
        <w:t xml:space="preserve"> отдела архитектуры администрации Невьянского городского округа, секретарь </w:t>
      </w:r>
      <w:r w:rsidR="00146541" w:rsidRPr="00146541">
        <w:rPr>
          <w:i/>
          <w:sz w:val="28"/>
          <w:szCs w:val="28"/>
        </w:rPr>
        <w:t>организационного комитета</w:t>
      </w:r>
      <w:r w:rsidR="00A46D28" w:rsidRPr="00540E35">
        <w:rPr>
          <w:i/>
          <w:sz w:val="28"/>
          <w:szCs w:val="28"/>
        </w:rPr>
        <w:t>.</w:t>
      </w:r>
    </w:p>
    <w:p w:rsidR="00146541" w:rsidRDefault="00146541" w:rsidP="00A46D28">
      <w:pPr>
        <w:jc w:val="both"/>
        <w:rPr>
          <w:sz w:val="28"/>
          <w:szCs w:val="28"/>
        </w:rPr>
      </w:pPr>
    </w:p>
    <w:p w:rsidR="00A46D28" w:rsidRDefault="00A46D28" w:rsidP="00A46D28">
      <w:pPr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Количество участников публичных слушаний -  </w:t>
      </w:r>
      <w:r w:rsidR="00A67E8E">
        <w:rPr>
          <w:sz w:val="28"/>
          <w:szCs w:val="28"/>
        </w:rPr>
        <w:t>4</w:t>
      </w:r>
      <w:r w:rsidR="00D43BC2">
        <w:rPr>
          <w:sz w:val="28"/>
          <w:szCs w:val="28"/>
        </w:rPr>
        <w:t xml:space="preserve"> </w:t>
      </w:r>
      <w:r w:rsidRPr="00927536">
        <w:rPr>
          <w:sz w:val="28"/>
          <w:szCs w:val="28"/>
        </w:rPr>
        <w:t>человек.</w:t>
      </w:r>
    </w:p>
    <w:p w:rsidR="00A46D28" w:rsidRPr="00927536" w:rsidRDefault="00A46D28" w:rsidP="008F4A65">
      <w:pPr>
        <w:jc w:val="both"/>
        <w:rPr>
          <w:b/>
          <w:sz w:val="28"/>
          <w:szCs w:val="28"/>
        </w:rPr>
      </w:pPr>
      <w:r w:rsidRPr="00927536">
        <w:rPr>
          <w:sz w:val="28"/>
          <w:szCs w:val="28"/>
        </w:rPr>
        <w:t>Общее количество</w:t>
      </w:r>
      <w:r w:rsidR="00794439">
        <w:rPr>
          <w:sz w:val="28"/>
          <w:szCs w:val="28"/>
        </w:rPr>
        <w:t xml:space="preserve"> участников публичных слушаний:</w:t>
      </w:r>
      <w:r w:rsidR="00C041A3">
        <w:rPr>
          <w:sz w:val="28"/>
          <w:szCs w:val="28"/>
        </w:rPr>
        <w:t xml:space="preserve"> </w:t>
      </w:r>
      <w:r w:rsidR="00A67E8E">
        <w:rPr>
          <w:sz w:val="28"/>
          <w:szCs w:val="28"/>
        </w:rPr>
        <w:t>6</w:t>
      </w:r>
      <w:r w:rsidRPr="00927536">
        <w:rPr>
          <w:i/>
          <w:sz w:val="28"/>
          <w:szCs w:val="28"/>
        </w:rPr>
        <w:t xml:space="preserve"> </w:t>
      </w:r>
      <w:r w:rsidRPr="008C18EA">
        <w:rPr>
          <w:sz w:val="28"/>
          <w:szCs w:val="28"/>
        </w:rPr>
        <w:t>человек</w:t>
      </w:r>
      <w:r w:rsidRPr="00927536">
        <w:rPr>
          <w:i/>
          <w:sz w:val="28"/>
          <w:szCs w:val="28"/>
        </w:rPr>
        <w:t>.</w:t>
      </w:r>
    </w:p>
    <w:p w:rsidR="00A46D28" w:rsidRDefault="00D43BC2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начались</w:t>
      </w:r>
      <w:r w:rsidR="00C041A3">
        <w:rPr>
          <w:sz w:val="28"/>
          <w:szCs w:val="28"/>
        </w:rPr>
        <w:t xml:space="preserve"> </w:t>
      </w:r>
      <w:r w:rsidR="00D60DDA">
        <w:rPr>
          <w:sz w:val="28"/>
          <w:szCs w:val="28"/>
        </w:rPr>
        <w:t>2</w:t>
      </w:r>
      <w:r w:rsidR="004A7760">
        <w:rPr>
          <w:sz w:val="28"/>
          <w:szCs w:val="28"/>
        </w:rPr>
        <w:t>2</w:t>
      </w:r>
      <w:r w:rsidR="00D60DDA">
        <w:rPr>
          <w:sz w:val="28"/>
          <w:szCs w:val="28"/>
        </w:rPr>
        <w:t xml:space="preserve"> </w:t>
      </w:r>
      <w:r w:rsidR="0096321F">
        <w:rPr>
          <w:sz w:val="28"/>
          <w:szCs w:val="28"/>
        </w:rPr>
        <w:t>августа 2017</w:t>
      </w:r>
      <w:r w:rsidR="00BF3471">
        <w:rPr>
          <w:sz w:val="28"/>
          <w:szCs w:val="28"/>
        </w:rPr>
        <w:t>г.</w:t>
      </w:r>
      <w:r>
        <w:rPr>
          <w:sz w:val="28"/>
          <w:szCs w:val="28"/>
        </w:rPr>
        <w:t xml:space="preserve"> в 1</w:t>
      </w:r>
      <w:r w:rsidR="00FE612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>.</w:t>
      </w:r>
      <w:r w:rsidR="00D02F0D">
        <w:rPr>
          <w:sz w:val="28"/>
          <w:szCs w:val="28"/>
        </w:rPr>
        <w:t>3</w:t>
      </w:r>
      <w:r w:rsidR="001D66F2">
        <w:rPr>
          <w:sz w:val="28"/>
          <w:szCs w:val="28"/>
        </w:rPr>
        <w:t>0</w:t>
      </w:r>
      <w:r w:rsidR="00A46D28" w:rsidRPr="00927536">
        <w:rPr>
          <w:sz w:val="28"/>
          <w:szCs w:val="28"/>
        </w:rPr>
        <w:t xml:space="preserve"> </w:t>
      </w:r>
      <w:r w:rsidR="00A46D28">
        <w:rPr>
          <w:sz w:val="28"/>
          <w:szCs w:val="28"/>
        </w:rPr>
        <w:t xml:space="preserve">по адресу: </w:t>
      </w:r>
      <w:r w:rsidR="00CE7029" w:rsidRPr="00840077">
        <w:rPr>
          <w:sz w:val="28"/>
          <w:szCs w:val="28"/>
        </w:rPr>
        <w:t xml:space="preserve">Свердловская область, </w:t>
      </w:r>
      <w:r w:rsidR="004A7760">
        <w:rPr>
          <w:sz w:val="28"/>
          <w:szCs w:val="28"/>
        </w:rPr>
        <w:t xml:space="preserve">Невьянский район, поселок </w:t>
      </w:r>
      <w:r w:rsidR="00E1064C">
        <w:rPr>
          <w:sz w:val="28"/>
          <w:szCs w:val="28"/>
        </w:rPr>
        <w:t>Таватуй,                            улица Свердлова, дом 29, квартира 13</w:t>
      </w:r>
      <w:r w:rsidR="00A44DD4">
        <w:rPr>
          <w:sz w:val="28"/>
          <w:szCs w:val="28"/>
        </w:rPr>
        <w:t>.</w:t>
      </w:r>
    </w:p>
    <w:p w:rsidR="006C7F29" w:rsidRDefault="006C7F29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02F0D" w:rsidRDefault="0087597E" w:rsidP="00C548D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CD7C54">
        <w:rPr>
          <w:sz w:val="28"/>
          <w:szCs w:val="28"/>
        </w:rPr>
        <w:t>З</w:t>
      </w:r>
      <w:r w:rsidR="00CD7C54" w:rsidRPr="00CD7C54">
        <w:rPr>
          <w:sz w:val="28"/>
          <w:szCs w:val="28"/>
        </w:rPr>
        <w:t>аведующий отделом архитектуры администрации Невьянского городского округа</w:t>
      </w:r>
      <w:r w:rsidR="00CE7029" w:rsidRPr="00CE7029">
        <w:rPr>
          <w:sz w:val="28"/>
          <w:szCs w:val="28"/>
        </w:rPr>
        <w:t xml:space="preserve">, </w:t>
      </w:r>
      <w:r w:rsidR="008A35F4">
        <w:rPr>
          <w:sz w:val="28"/>
          <w:szCs w:val="28"/>
        </w:rPr>
        <w:t>председатель</w:t>
      </w:r>
      <w:r w:rsidR="00CE7029" w:rsidRPr="00CE7029">
        <w:rPr>
          <w:sz w:val="28"/>
          <w:szCs w:val="28"/>
        </w:rPr>
        <w:t xml:space="preserve"> </w:t>
      </w:r>
      <w:r w:rsidR="00460E4C">
        <w:rPr>
          <w:sz w:val="28"/>
          <w:szCs w:val="28"/>
        </w:rPr>
        <w:t>организационного</w:t>
      </w:r>
      <w:r w:rsidR="00460E4C" w:rsidRPr="00460E4C">
        <w:rPr>
          <w:sz w:val="28"/>
          <w:szCs w:val="28"/>
        </w:rPr>
        <w:t xml:space="preserve"> комитет</w:t>
      </w:r>
      <w:r w:rsidR="00460E4C">
        <w:rPr>
          <w:sz w:val="28"/>
          <w:szCs w:val="28"/>
        </w:rPr>
        <w:t>а</w:t>
      </w:r>
      <w:r w:rsidR="00CE7029">
        <w:rPr>
          <w:i/>
          <w:sz w:val="28"/>
          <w:szCs w:val="28"/>
        </w:rPr>
        <w:t xml:space="preserve"> </w:t>
      </w:r>
      <w:r w:rsidR="00797EAB">
        <w:rPr>
          <w:i/>
          <w:sz w:val="28"/>
          <w:szCs w:val="28"/>
        </w:rPr>
        <w:t xml:space="preserve">            </w:t>
      </w:r>
      <w:r w:rsidR="00CD7C54" w:rsidRPr="00CD7C54">
        <w:rPr>
          <w:sz w:val="28"/>
          <w:szCs w:val="28"/>
        </w:rPr>
        <w:t xml:space="preserve">Эдильгериева Е.В. </w:t>
      </w:r>
      <w:r w:rsidR="00A46D28" w:rsidRPr="00927536">
        <w:rPr>
          <w:sz w:val="28"/>
          <w:szCs w:val="28"/>
        </w:rPr>
        <w:t>объявил</w:t>
      </w:r>
      <w:r w:rsidR="00CD7C54">
        <w:rPr>
          <w:sz w:val="28"/>
          <w:szCs w:val="28"/>
        </w:rPr>
        <w:t>а</w:t>
      </w:r>
      <w:r w:rsidR="00A46D28" w:rsidRPr="00927536">
        <w:rPr>
          <w:sz w:val="28"/>
          <w:szCs w:val="28"/>
        </w:rPr>
        <w:t xml:space="preserve"> повестку дня и цель проведения публичных слушаний –</w:t>
      </w:r>
      <w:r w:rsidRPr="0087597E">
        <w:rPr>
          <w:sz w:val="28"/>
          <w:szCs w:val="28"/>
        </w:rPr>
        <w:t xml:space="preserve"> </w:t>
      </w:r>
      <w:r w:rsidR="00DF3A0D">
        <w:rPr>
          <w:sz w:val="28"/>
          <w:szCs w:val="28"/>
        </w:rPr>
        <w:t xml:space="preserve">рассмотрение вопроса </w:t>
      </w:r>
      <w:r w:rsidR="00AF30E5">
        <w:rPr>
          <w:sz w:val="28"/>
          <w:szCs w:val="28"/>
        </w:rPr>
        <w:t>о в</w:t>
      </w:r>
      <w:r w:rsidR="00AF30E5" w:rsidRPr="00AF30E5">
        <w:rPr>
          <w:sz w:val="28"/>
          <w:szCs w:val="28"/>
        </w:rPr>
        <w:t>несени</w:t>
      </w:r>
      <w:r w:rsidR="00AF30E5">
        <w:rPr>
          <w:sz w:val="28"/>
          <w:szCs w:val="28"/>
        </w:rPr>
        <w:t>и</w:t>
      </w:r>
      <w:r w:rsidR="00AF30E5" w:rsidRPr="00AF30E5">
        <w:rPr>
          <w:sz w:val="28"/>
          <w:szCs w:val="28"/>
        </w:rPr>
        <w:t xml:space="preserve"> изменений в Правила землепользования и застройки Невьянского городского округа применительно к территории </w:t>
      </w:r>
      <w:r w:rsidR="001C3CB3" w:rsidRPr="001C3CB3">
        <w:rPr>
          <w:sz w:val="28"/>
          <w:szCs w:val="28"/>
        </w:rPr>
        <w:t xml:space="preserve">поселка </w:t>
      </w:r>
      <w:r w:rsidR="006A2158" w:rsidRPr="006A2158">
        <w:rPr>
          <w:sz w:val="28"/>
          <w:szCs w:val="28"/>
        </w:rPr>
        <w:t xml:space="preserve">Таватуй </w:t>
      </w:r>
      <w:r w:rsidR="00D02F0D">
        <w:rPr>
          <w:sz w:val="28"/>
          <w:szCs w:val="28"/>
        </w:rPr>
        <w:t>в отношении земельного участка, в</w:t>
      </w:r>
      <w:r w:rsidR="00D02F0D" w:rsidRPr="00D02F0D">
        <w:rPr>
          <w:sz w:val="28"/>
          <w:szCs w:val="28"/>
        </w:rPr>
        <w:t xml:space="preserve"> части изменения градостроительной зоны размещения объектов рекреационного и туристического назначения на зону размещения жилой застройки усадебного типа без объектов обслуживания</w:t>
      </w:r>
      <w:r w:rsidR="00D02F0D">
        <w:rPr>
          <w:sz w:val="28"/>
          <w:szCs w:val="28"/>
        </w:rPr>
        <w:t>.</w:t>
      </w:r>
    </w:p>
    <w:p w:rsidR="00D02F0D" w:rsidRDefault="00D02F0D" w:rsidP="00C548D7">
      <w:pPr>
        <w:jc w:val="both"/>
        <w:rPr>
          <w:sz w:val="28"/>
          <w:szCs w:val="28"/>
        </w:rPr>
      </w:pPr>
    </w:p>
    <w:p w:rsidR="00C548D7" w:rsidRPr="00C548D7" w:rsidRDefault="00CF2C90" w:rsidP="00C54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8D7" w:rsidRPr="00C548D7">
        <w:rPr>
          <w:sz w:val="28"/>
          <w:szCs w:val="28"/>
        </w:rPr>
        <w:t>Замечаний и предложений</w:t>
      </w:r>
      <w:r w:rsidR="00C548D7">
        <w:rPr>
          <w:sz w:val="28"/>
          <w:szCs w:val="28"/>
        </w:rPr>
        <w:t xml:space="preserve"> по вопросу </w:t>
      </w:r>
      <w:r w:rsidR="002C6ED1">
        <w:rPr>
          <w:sz w:val="28"/>
          <w:szCs w:val="28"/>
        </w:rPr>
        <w:t>в</w:t>
      </w:r>
      <w:r w:rsidR="002C6ED1" w:rsidRPr="002C6ED1">
        <w:rPr>
          <w:sz w:val="28"/>
          <w:szCs w:val="28"/>
        </w:rPr>
        <w:t>несени</w:t>
      </w:r>
      <w:r w:rsidR="002C6ED1">
        <w:rPr>
          <w:sz w:val="28"/>
          <w:szCs w:val="28"/>
        </w:rPr>
        <w:t>я</w:t>
      </w:r>
      <w:r w:rsidR="002C6ED1" w:rsidRPr="002C6ED1">
        <w:rPr>
          <w:sz w:val="28"/>
          <w:szCs w:val="28"/>
        </w:rPr>
        <w:t xml:space="preserve"> изменений в Правила землепользования и застройки Невьянского городского округа применительно к территории </w:t>
      </w:r>
      <w:r w:rsidR="0055576B" w:rsidRPr="0055576B">
        <w:rPr>
          <w:sz w:val="28"/>
          <w:szCs w:val="28"/>
        </w:rPr>
        <w:t xml:space="preserve">поселка </w:t>
      </w:r>
      <w:r w:rsidR="008062E0">
        <w:rPr>
          <w:sz w:val="28"/>
          <w:szCs w:val="28"/>
        </w:rPr>
        <w:t>Таватуй</w:t>
      </w:r>
      <w:r w:rsidR="0055576B" w:rsidRPr="0055576B">
        <w:rPr>
          <w:sz w:val="28"/>
          <w:szCs w:val="28"/>
        </w:rPr>
        <w:t xml:space="preserve"> </w:t>
      </w:r>
      <w:r w:rsidR="00C548D7" w:rsidRPr="00C548D7">
        <w:rPr>
          <w:sz w:val="28"/>
          <w:szCs w:val="28"/>
        </w:rPr>
        <w:t>в адрес администрации Невьянского городского округа не поступало.</w:t>
      </w:r>
    </w:p>
    <w:p w:rsidR="00C548D7" w:rsidRPr="00C548D7" w:rsidRDefault="00C548D7" w:rsidP="00C548D7">
      <w:pPr>
        <w:jc w:val="both"/>
        <w:rPr>
          <w:sz w:val="28"/>
          <w:szCs w:val="28"/>
        </w:rPr>
      </w:pPr>
      <w:r w:rsidRPr="00C548D7">
        <w:rPr>
          <w:sz w:val="28"/>
          <w:szCs w:val="28"/>
        </w:rPr>
        <w:lastRenderedPageBreak/>
        <w:t xml:space="preserve"> </w:t>
      </w:r>
    </w:p>
    <w:p w:rsidR="00912AAB" w:rsidRPr="00927536" w:rsidRDefault="00C548D7" w:rsidP="006225B9">
      <w:pPr>
        <w:ind w:firstLine="709"/>
        <w:jc w:val="both"/>
        <w:rPr>
          <w:sz w:val="28"/>
          <w:szCs w:val="28"/>
        </w:rPr>
      </w:pPr>
      <w:r w:rsidRPr="00C548D7">
        <w:rPr>
          <w:sz w:val="28"/>
          <w:szCs w:val="28"/>
        </w:rPr>
        <w:t xml:space="preserve">Решение: рекомендовать главе </w:t>
      </w:r>
      <w:r w:rsidR="006225B9">
        <w:rPr>
          <w:sz w:val="28"/>
          <w:szCs w:val="28"/>
        </w:rPr>
        <w:t xml:space="preserve">администрации </w:t>
      </w:r>
      <w:r w:rsidRPr="00C548D7">
        <w:rPr>
          <w:sz w:val="28"/>
          <w:szCs w:val="28"/>
        </w:rPr>
        <w:t xml:space="preserve">Невьянского городского округа принять решение о направлении проекта </w:t>
      </w:r>
      <w:r w:rsidR="00547BC4" w:rsidRPr="00547BC4">
        <w:rPr>
          <w:sz w:val="28"/>
          <w:szCs w:val="28"/>
        </w:rPr>
        <w:t>«</w:t>
      </w:r>
      <w:r w:rsidR="002C6ED1" w:rsidRPr="002C6ED1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55576B" w:rsidRPr="0055576B">
        <w:rPr>
          <w:sz w:val="28"/>
          <w:szCs w:val="28"/>
        </w:rPr>
        <w:t xml:space="preserve">поселка </w:t>
      </w:r>
      <w:r w:rsidR="00DE2E64">
        <w:rPr>
          <w:sz w:val="28"/>
          <w:szCs w:val="28"/>
        </w:rPr>
        <w:t>Тавату</w:t>
      </w:r>
      <w:r w:rsidR="0055576B" w:rsidRPr="0055576B">
        <w:rPr>
          <w:sz w:val="28"/>
          <w:szCs w:val="28"/>
        </w:rPr>
        <w:t>й</w:t>
      </w:r>
      <w:r w:rsidR="00745B22">
        <w:rPr>
          <w:sz w:val="28"/>
          <w:szCs w:val="28"/>
        </w:rPr>
        <w:t>»</w:t>
      </w:r>
      <w:r w:rsidRPr="00C548D7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6F7F9A" w:rsidRDefault="006F7F9A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завершились в </w:t>
      </w:r>
      <w:r>
        <w:rPr>
          <w:sz w:val="28"/>
          <w:szCs w:val="28"/>
        </w:rPr>
        <w:t>1</w:t>
      </w:r>
      <w:r w:rsidR="00D02F0D">
        <w:rPr>
          <w:sz w:val="28"/>
          <w:szCs w:val="28"/>
        </w:rPr>
        <w:t>8.0</w:t>
      </w:r>
      <w:r>
        <w:rPr>
          <w:sz w:val="28"/>
          <w:szCs w:val="28"/>
        </w:rPr>
        <w:t>0</w:t>
      </w:r>
      <w:r w:rsidRPr="00927536">
        <w:rPr>
          <w:sz w:val="28"/>
          <w:szCs w:val="28"/>
        </w:rPr>
        <w:t xml:space="preserve"> часов.</w:t>
      </w: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0467A">
        <w:rPr>
          <w:sz w:val="28"/>
          <w:szCs w:val="28"/>
        </w:rPr>
        <w:t xml:space="preserve">редседатель </w:t>
      </w:r>
      <w:r w:rsidR="00745B22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   </w:t>
      </w:r>
      <w:r w:rsidR="00745B22">
        <w:rPr>
          <w:sz w:val="28"/>
          <w:szCs w:val="28"/>
        </w:rPr>
        <w:t xml:space="preserve">                       Е.В. Эдильгериева</w:t>
      </w:r>
      <w:r>
        <w:rPr>
          <w:sz w:val="28"/>
          <w:szCs w:val="28"/>
        </w:rPr>
        <w:t xml:space="preserve">                                               </w:t>
      </w:r>
      <w:r w:rsidR="00953F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</w:p>
    <w:p w:rsidR="00A46D28" w:rsidRPr="00927536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  <w:r w:rsidRPr="00927536">
        <w:rPr>
          <w:sz w:val="28"/>
          <w:szCs w:val="28"/>
        </w:rPr>
        <w:t xml:space="preserve">Секретарь </w:t>
      </w:r>
      <w:r w:rsidR="005870FF" w:rsidRPr="005870FF">
        <w:rPr>
          <w:sz w:val="28"/>
          <w:szCs w:val="28"/>
        </w:rPr>
        <w:t>организационного комитета</w:t>
      </w:r>
      <w:r w:rsidR="005870FF">
        <w:rPr>
          <w:sz w:val="28"/>
          <w:szCs w:val="28"/>
        </w:rPr>
        <w:t xml:space="preserve">          </w:t>
      </w:r>
      <w:r w:rsidRPr="009275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53F5D">
        <w:rPr>
          <w:sz w:val="28"/>
          <w:szCs w:val="28"/>
        </w:rPr>
        <w:t xml:space="preserve">      </w:t>
      </w:r>
      <w:r w:rsidRPr="00927536">
        <w:rPr>
          <w:sz w:val="28"/>
          <w:szCs w:val="28"/>
        </w:rPr>
        <w:t xml:space="preserve">     </w:t>
      </w:r>
      <w:r w:rsidR="006F7F9A">
        <w:rPr>
          <w:sz w:val="28"/>
          <w:szCs w:val="28"/>
        </w:rPr>
        <w:t xml:space="preserve">  </w:t>
      </w:r>
      <w:r w:rsidR="006D07A6">
        <w:rPr>
          <w:sz w:val="28"/>
          <w:szCs w:val="28"/>
        </w:rPr>
        <w:t>М.Н.Кондюрина</w:t>
      </w: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096EBF" w:rsidRPr="00C37CDC" w:rsidRDefault="00A46D28" w:rsidP="00C3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085F">
        <w:rPr>
          <w:sz w:val="28"/>
          <w:szCs w:val="28"/>
        </w:rPr>
        <w:t xml:space="preserve"> </w:t>
      </w:r>
    </w:p>
    <w:sectPr w:rsidR="00096EBF" w:rsidRPr="00C37CDC" w:rsidSect="00953F5D">
      <w:footerReference w:type="even" r:id="rId7"/>
      <w:pgSz w:w="11906" w:h="16838" w:code="9"/>
      <w:pgMar w:top="426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6C13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67D7A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3BC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275"/>
    <w:rsid w:val="00145DB0"/>
    <w:rsid w:val="0014648A"/>
    <w:rsid w:val="00146541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C8F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A4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8C9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0F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5907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E34"/>
    <w:rsid w:val="00687F84"/>
    <w:rsid w:val="006903D6"/>
    <w:rsid w:val="00690637"/>
    <w:rsid w:val="0069129B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0D7D"/>
    <w:rsid w:val="006C131E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5328"/>
    <w:rsid w:val="006F63CF"/>
    <w:rsid w:val="006F6750"/>
    <w:rsid w:val="006F6A11"/>
    <w:rsid w:val="006F77EB"/>
    <w:rsid w:val="006F78F3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9B2"/>
    <w:rsid w:val="00744AF2"/>
    <w:rsid w:val="00744B34"/>
    <w:rsid w:val="00745B22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5A7D"/>
    <w:rsid w:val="00805DDE"/>
    <w:rsid w:val="008062D2"/>
    <w:rsid w:val="008062E0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C9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5FE7"/>
    <w:rsid w:val="00A66531"/>
    <w:rsid w:val="00A66884"/>
    <w:rsid w:val="00A677A0"/>
    <w:rsid w:val="00A67A7E"/>
    <w:rsid w:val="00A67E8E"/>
    <w:rsid w:val="00A67EB5"/>
    <w:rsid w:val="00A67F26"/>
    <w:rsid w:val="00A71268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872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BE6"/>
    <w:rsid w:val="00B16D21"/>
    <w:rsid w:val="00B1748A"/>
    <w:rsid w:val="00B17ABE"/>
    <w:rsid w:val="00B17C97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99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E6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1081A"/>
    <w:rsid w:val="00C10DA7"/>
    <w:rsid w:val="00C110A0"/>
    <w:rsid w:val="00C1116B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5631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DE"/>
    <w:rsid w:val="00CD482B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A81"/>
    <w:rsid w:val="00D56B24"/>
    <w:rsid w:val="00D57488"/>
    <w:rsid w:val="00D57620"/>
    <w:rsid w:val="00D57E17"/>
    <w:rsid w:val="00D603D2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BC4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E01"/>
    <w:rsid w:val="00F5752F"/>
    <w:rsid w:val="00F57556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4038"/>
    <w:rsid w:val="00FF41A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E07A9-29BF-4A2E-996B-53E425DC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2</cp:revision>
  <cp:lastPrinted>2017-08-30T06:43:00Z</cp:lastPrinted>
  <dcterms:created xsi:type="dcterms:W3CDTF">2017-09-05T04:53:00Z</dcterms:created>
  <dcterms:modified xsi:type="dcterms:W3CDTF">2017-09-05T04:53:00Z</dcterms:modified>
</cp:coreProperties>
</file>