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2720"/>
        <w:gridCol w:w="1345"/>
        <w:gridCol w:w="1346"/>
        <w:gridCol w:w="1350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FB1FE5">
      <w:pPr>
        <w:jc w:val="center"/>
        <w:rPr>
          <w:rFonts w:ascii="Liberation Serif" w:hAnsi="Liberation Serif"/>
        </w:rPr>
      </w:pPr>
    </w:p>
    <w:p w:rsidR="00FB1FE5" w:rsidRPr="00FB1FE5" w:rsidRDefault="00FB1FE5" w:rsidP="00FB1FE5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B1FE5">
        <w:rPr>
          <w:rFonts w:ascii="Liberation Serif" w:eastAsiaTheme="minorHAnsi" w:hAnsi="Liberation Serif" w:cs="Liberation Serif"/>
          <w:b/>
          <w:lang w:eastAsia="en-US"/>
        </w:rPr>
        <w:t xml:space="preserve">О внесении изменений в постановление администрации </w:t>
      </w:r>
    </w:p>
    <w:p w:rsidR="00331BD7" w:rsidRPr="00331BD7" w:rsidRDefault="00FB1FE5" w:rsidP="00E67DF8">
      <w:pPr>
        <w:jc w:val="center"/>
        <w:rPr>
          <w:rFonts w:ascii="Liberation Serif" w:hAnsi="Liberation Serif"/>
        </w:rPr>
      </w:pPr>
      <w:r w:rsidRPr="00FB1FE5">
        <w:rPr>
          <w:rFonts w:ascii="Liberation Serif" w:eastAsiaTheme="minorHAnsi" w:hAnsi="Liberation Serif" w:cs="Liberation Serif"/>
          <w:b/>
          <w:lang w:eastAsia="en-US"/>
        </w:rPr>
        <w:t>Невьянского городского округа от 30.12.2019 № 20</w:t>
      </w:r>
      <w:r w:rsidR="009075E7">
        <w:rPr>
          <w:rFonts w:ascii="Liberation Serif" w:eastAsiaTheme="minorHAnsi" w:hAnsi="Liberation Serif" w:cs="Liberation Serif"/>
          <w:b/>
          <w:lang w:eastAsia="en-US"/>
        </w:rPr>
        <w:t>41</w:t>
      </w:r>
      <w:r w:rsidRPr="00FB1FE5">
        <w:rPr>
          <w:rFonts w:ascii="Liberation Serif" w:eastAsiaTheme="minorHAnsi" w:hAnsi="Liberation Serif" w:cs="Liberation Serif"/>
          <w:b/>
          <w:lang w:eastAsia="en-US"/>
        </w:rPr>
        <w:t xml:space="preserve">-п </w:t>
      </w:r>
      <w:r w:rsidRPr="00FB1FE5">
        <w:rPr>
          <w:rFonts w:ascii="Liberation Serif" w:eastAsiaTheme="minorHAnsi" w:hAnsi="Liberation Serif" w:cs="Liberation Serif"/>
          <w:b/>
          <w:lang w:eastAsia="en-US"/>
        </w:rPr>
        <w:br/>
      </w:r>
    </w:p>
    <w:p w:rsidR="007525FC" w:rsidRDefault="00FB1FE5" w:rsidP="00FB1FE5">
      <w:pPr>
        <w:ind w:firstLine="709"/>
        <w:jc w:val="both"/>
        <w:rPr>
          <w:rFonts w:ascii="Liberation Serif" w:hAnsi="Liberation Serif"/>
        </w:rPr>
      </w:pPr>
      <w:r w:rsidRPr="003E4C07">
        <w:t>В соответствии с Федеральными правилами использования воздушного пространства, утвержденны</w:t>
      </w:r>
      <w:r>
        <w:t>ми</w:t>
      </w:r>
      <w:r w:rsidRPr="003E4C07">
        <w:t xml:space="preserve"> постановлением Правительства Российской Федерации от 11.03.2010 № 138, Федеральны</w:t>
      </w:r>
      <w:r>
        <w:t>ми</w:t>
      </w:r>
      <w:r w:rsidRPr="003E4C07">
        <w:t xml:space="preserve"> авиационны</w:t>
      </w:r>
      <w:r>
        <w:t xml:space="preserve">ми правилами </w:t>
      </w:r>
      <w:r w:rsidRPr="003E4C07">
        <w:t>«Организация планирования использования воздушного пространства Российской Федерации», утвержденны</w:t>
      </w:r>
      <w:r>
        <w:t>ми</w:t>
      </w:r>
      <w:r w:rsidRPr="003E4C07">
        <w:t xml:space="preserve"> </w:t>
      </w:r>
      <w:r>
        <w:t>п</w:t>
      </w:r>
      <w:r w:rsidRPr="003E4C07">
        <w:t xml:space="preserve">риказом Минтранса России </w:t>
      </w:r>
      <w:r w:rsidR="00020C64">
        <w:br/>
      </w:r>
      <w:r w:rsidRPr="003E4C07">
        <w:t xml:space="preserve">от 16.01.2012 № 6, </w:t>
      </w:r>
      <w:r w:rsidR="00020C64">
        <w:t>рассмотрев</w:t>
      </w:r>
      <w:r w:rsidRPr="003E4C07">
        <w:t xml:space="preserve"> </w:t>
      </w:r>
      <w:r>
        <w:t>п</w:t>
      </w:r>
      <w:r w:rsidRPr="003E4C07">
        <w:t xml:space="preserve">ротест Нижнетагильской транспортной прокуратуры </w:t>
      </w:r>
      <w:r w:rsidR="00020C64">
        <w:t xml:space="preserve">№ 01-14-2024 </w:t>
      </w:r>
      <w:r w:rsidR="00020C64">
        <w:rPr>
          <w:rFonts w:ascii="Liberation Serif" w:eastAsiaTheme="minorHAnsi" w:hAnsi="Liberation Serif" w:cs="Liberation Serif"/>
          <w:lang w:eastAsia="en-US"/>
        </w:rPr>
        <w:t>от</w:t>
      </w:r>
      <w:r w:rsidR="00D44053" w:rsidRPr="0059641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20C64">
        <w:rPr>
          <w:rFonts w:ascii="Liberation Serif" w:eastAsiaTheme="minorHAnsi" w:hAnsi="Liberation Serif" w:cs="Liberation Serif"/>
          <w:lang w:eastAsia="en-US"/>
        </w:rPr>
        <w:t>3</w:t>
      </w:r>
      <w:r w:rsidR="00D44053" w:rsidRPr="0059641B">
        <w:rPr>
          <w:rFonts w:ascii="Liberation Serif" w:eastAsiaTheme="minorHAnsi" w:hAnsi="Liberation Serif" w:cs="Liberation Serif"/>
          <w:lang w:eastAsia="en-US"/>
        </w:rPr>
        <w:t>1.0</w:t>
      </w:r>
      <w:r w:rsidR="00020C64">
        <w:rPr>
          <w:rFonts w:ascii="Liberation Serif" w:eastAsiaTheme="minorHAnsi" w:hAnsi="Liberation Serif" w:cs="Liberation Serif"/>
          <w:lang w:eastAsia="en-US"/>
        </w:rPr>
        <w:t>1</w:t>
      </w:r>
      <w:r w:rsidR="00D44053" w:rsidRPr="0059641B">
        <w:rPr>
          <w:rFonts w:ascii="Liberation Serif" w:eastAsiaTheme="minorHAnsi" w:hAnsi="Liberation Serif" w:cs="Liberation Serif"/>
          <w:lang w:eastAsia="en-US"/>
        </w:rPr>
        <w:t>.2024</w:t>
      </w:r>
      <w:r w:rsidRPr="003E4C07">
        <w:t xml:space="preserve">, </w:t>
      </w:r>
      <w:r w:rsidRPr="003E4C07">
        <w:rPr>
          <w:spacing w:val="2"/>
          <w:shd w:val="clear" w:color="auto" w:fill="FFFFFF"/>
        </w:rPr>
        <w:t xml:space="preserve">руководствуясь </w:t>
      </w:r>
      <w:r w:rsidRPr="003E4C07">
        <w:t>статьями 6, 31 Устава Невьянского городского округа</w:t>
      </w:r>
    </w:p>
    <w:p w:rsidR="00FB1FE5" w:rsidRPr="00B95E04" w:rsidRDefault="00FB1FE5" w:rsidP="00FB1FE5">
      <w:pPr>
        <w:pStyle w:val="ConsPlusNormal"/>
        <w:jc w:val="both"/>
        <w:rPr>
          <w:sz w:val="28"/>
          <w:szCs w:val="28"/>
        </w:rPr>
      </w:pPr>
    </w:p>
    <w:p w:rsidR="00FB1FE5" w:rsidRDefault="00FB1FE5" w:rsidP="00FB1FE5">
      <w:pPr>
        <w:autoSpaceDE w:val="0"/>
        <w:autoSpaceDN w:val="0"/>
        <w:adjustRightInd w:val="0"/>
        <w:jc w:val="both"/>
        <w:rPr>
          <w:b/>
        </w:rPr>
      </w:pPr>
      <w:r w:rsidRPr="00B95E04">
        <w:rPr>
          <w:b/>
        </w:rPr>
        <w:t>ПОСТАНОВЛЯ</w:t>
      </w:r>
      <w:r>
        <w:rPr>
          <w:b/>
        </w:rPr>
        <w:t>ЕТ</w:t>
      </w:r>
      <w:r w:rsidRPr="00B95E04">
        <w:rPr>
          <w:b/>
        </w:rPr>
        <w:t>:</w:t>
      </w:r>
    </w:p>
    <w:p w:rsidR="00E67DF8" w:rsidRPr="00B95E04" w:rsidRDefault="00E67DF8" w:rsidP="00FB1FE5">
      <w:pPr>
        <w:autoSpaceDE w:val="0"/>
        <w:autoSpaceDN w:val="0"/>
        <w:adjustRightInd w:val="0"/>
        <w:jc w:val="both"/>
        <w:rPr>
          <w:b/>
        </w:rPr>
      </w:pPr>
    </w:p>
    <w:p w:rsidR="00E67DF8" w:rsidRPr="006A1F9F" w:rsidRDefault="00E67DF8" w:rsidP="00E67DF8">
      <w:pPr>
        <w:autoSpaceDE w:val="0"/>
        <w:autoSpaceDN w:val="0"/>
        <w:adjustRightInd w:val="0"/>
        <w:ind w:firstLine="709"/>
        <w:jc w:val="both"/>
      </w:pPr>
      <w:r w:rsidRPr="006A1F9F">
        <w:t>1</w:t>
      </w:r>
      <w:r>
        <w:t>. Внести изменения</w:t>
      </w:r>
      <w:r w:rsidR="00020C64">
        <w:t xml:space="preserve"> в </w:t>
      </w:r>
      <w:r w:rsidR="00020C64" w:rsidRPr="006A1F9F">
        <w:rPr>
          <w:rFonts w:ascii="Liberation Serif" w:hAnsi="Liberation Serif"/>
        </w:rPr>
        <w:t>постановлени</w:t>
      </w:r>
      <w:r w:rsidR="00020C64">
        <w:rPr>
          <w:rFonts w:ascii="Liberation Serif" w:hAnsi="Liberation Serif"/>
        </w:rPr>
        <w:t>е</w:t>
      </w:r>
      <w:r w:rsidR="00020C64" w:rsidRPr="006A1F9F">
        <w:rPr>
          <w:rFonts w:ascii="Liberation Serif" w:hAnsi="Liberation Serif"/>
        </w:rPr>
        <w:t xml:space="preserve"> администрации Невьянского городского округа от 30.12.2019 № 20</w:t>
      </w:r>
      <w:r w:rsidR="00F05939">
        <w:rPr>
          <w:rFonts w:ascii="Liberation Serif" w:hAnsi="Liberation Serif"/>
        </w:rPr>
        <w:t>41</w:t>
      </w:r>
      <w:r w:rsidR="00020C64" w:rsidRPr="006A1F9F">
        <w:rPr>
          <w:rFonts w:ascii="Liberation Serif" w:hAnsi="Liberation Serif"/>
        </w:rPr>
        <w:t xml:space="preserve">-п «Об утверждении </w:t>
      </w:r>
      <w:r w:rsidR="00020C64" w:rsidRPr="006A1F9F">
        <w:rPr>
          <w:rFonts w:ascii="Liberation Serif" w:hAnsi="Liberation Serif" w:cs="Liberation Serif"/>
        </w:rPr>
        <w:t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информации» (далее</w:t>
      </w:r>
      <w:r w:rsidR="00F05939">
        <w:rPr>
          <w:rFonts w:ascii="Liberation Serif" w:hAnsi="Liberation Serif" w:cs="Liberation Serif"/>
        </w:rPr>
        <w:t xml:space="preserve"> </w:t>
      </w:r>
      <w:r w:rsidR="00020C64" w:rsidRPr="006A1F9F">
        <w:rPr>
          <w:rFonts w:ascii="Liberation Serif" w:hAnsi="Liberation Serif" w:cs="Liberation Serif"/>
        </w:rPr>
        <w:t>-</w:t>
      </w:r>
      <w:r w:rsidR="00F05939">
        <w:rPr>
          <w:rFonts w:ascii="Liberation Serif" w:hAnsi="Liberation Serif" w:cs="Liberation Serif"/>
        </w:rPr>
        <w:t xml:space="preserve"> </w:t>
      </w:r>
      <w:r w:rsidR="00020C64" w:rsidRPr="006A1F9F">
        <w:rPr>
          <w:rFonts w:ascii="Liberation Serif" w:hAnsi="Liberation Serif" w:cs="Liberation Serif"/>
        </w:rPr>
        <w:t>постановление)</w:t>
      </w:r>
      <w:r w:rsidR="009075E7">
        <w:rPr>
          <w:rFonts w:ascii="Liberation Serif" w:hAnsi="Liberation Serif" w:cs="Liberation Serif"/>
        </w:rPr>
        <w:t>:</w:t>
      </w:r>
    </w:p>
    <w:p w:rsidR="00E67DF8" w:rsidRPr="006A1F9F" w:rsidRDefault="00E67DF8" w:rsidP="00E67DF8">
      <w:pPr>
        <w:pStyle w:val="aa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в</w:t>
      </w:r>
      <w:r w:rsidRPr="006A1F9F">
        <w:rPr>
          <w:rFonts w:ascii="Liberation Serif" w:hAnsi="Liberation Serif"/>
        </w:rPr>
        <w:t xml:space="preserve"> наименовани</w:t>
      </w:r>
      <w:r w:rsidR="009075E7">
        <w:rPr>
          <w:rFonts w:ascii="Liberation Serif" w:hAnsi="Liberation Serif"/>
        </w:rPr>
        <w:t>и</w:t>
      </w:r>
      <w:r w:rsidR="00B8145F">
        <w:rPr>
          <w:rFonts w:ascii="Liberation Serif" w:hAnsi="Liberation Serif"/>
        </w:rPr>
        <w:t>, в пункте 1</w:t>
      </w:r>
      <w:r w:rsidRPr="006A1F9F">
        <w:rPr>
          <w:rFonts w:ascii="Liberation Serif" w:hAnsi="Liberation Serif"/>
        </w:rPr>
        <w:t xml:space="preserve"> постановления</w:t>
      </w:r>
      <w:r w:rsidR="00F31415">
        <w:rPr>
          <w:rFonts w:ascii="Liberation Serif" w:hAnsi="Liberation Serif"/>
        </w:rPr>
        <w:t xml:space="preserve"> </w:t>
      </w:r>
      <w:r w:rsidRPr="006A1F9F">
        <w:rPr>
          <w:rFonts w:ascii="Liberation Serif" w:hAnsi="Liberation Serif"/>
        </w:rPr>
        <w:t>слов</w:t>
      </w:r>
      <w:r w:rsidR="00B8145F">
        <w:rPr>
          <w:rFonts w:ascii="Liberation Serif" w:hAnsi="Liberation Serif"/>
        </w:rPr>
        <w:t>а «</w:t>
      </w:r>
      <w:r w:rsidR="00B8145F" w:rsidRPr="00447B9F">
        <w:rPr>
          <w:bCs/>
        </w:rPr>
        <w:t>летательных аппаратов</w:t>
      </w:r>
      <w:r w:rsidR="00B8145F">
        <w:rPr>
          <w:bCs/>
        </w:rPr>
        <w:t>» заменить словами</w:t>
      </w:r>
      <w:r w:rsidRPr="006A1F9F">
        <w:rPr>
          <w:rFonts w:ascii="Liberation Serif" w:hAnsi="Liberation Serif"/>
        </w:rPr>
        <w:t xml:space="preserve"> «</w:t>
      </w:r>
      <w:r w:rsidR="00B8145F">
        <w:rPr>
          <w:rFonts w:ascii="Liberation Serif" w:hAnsi="Liberation Serif"/>
        </w:rPr>
        <w:t xml:space="preserve">воздушных судов </w:t>
      </w:r>
      <w:r w:rsidRPr="006A1F9F">
        <w:rPr>
          <w:rFonts w:ascii="Liberation Serif" w:hAnsi="Liberation Serif" w:cs="Liberation Serif"/>
          <w:bCs/>
        </w:rPr>
        <w:t>(за исключением полетов беспилотных воздушных судов с максимальной взлетной массой менее 0,25 кг)</w:t>
      </w:r>
      <w:r>
        <w:rPr>
          <w:rFonts w:ascii="Liberation Serif" w:hAnsi="Liberation Serif" w:cs="Liberation Serif"/>
          <w:bCs/>
        </w:rPr>
        <w:t>»;</w:t>
      </w:r>
    </w:p>
    <w:p w:rsidR="00E67DF8" w:rsidRPr="00DA6FB8" w:rsidRDefault="00F31415" w:rsidP="00E67DF8">
      <w:pPr>
        <w:pStyle w:val="aa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Cs/>
        </w:rPr>
        <w:t>2</w:t>
      </w:r>
      <w:r w:rsidR="00E67DF8">
        <w:rPr>
          <w:rFonts w:ascii="Liberation Serif" w:hAnsi="Liberation Serif" w:cs="Liberation Serif"/>
          <w:bCs/>
        </w:rPr>
        <w:t>) в наименовании</w:t>
      </w:r>
      <w:r w:rsidR="00E7708D">
        <w:rPr>
          <w:rFonts w:ascii="Liberation Serif" w:hAnsi="Liberation Serif" w:cs="Liberation Serif"/>
          <w:bCs/>
        </w:rPr>
        <w:t xml:space="preserve">, </w:t>
      </w:r>
      <w:r w:rsidR="00E7708D">
        <w:rPr>
          <w:rFonts w:ascii="Liberation Serif" w:hAnsi="Liberation Serif"/>
        </w:rPr>
        <w:t>в</w:t>
      </w:r>
      <w:r w:rsidR="00E7708D" w:rsidRPr="007265B7">
        <w:rPr>
          <w:rFonts w:ascii="Liberation Serif" w:hAnsi="Liberation Serif"/>
        </w:rPr>
        <w:t xml:space="preserve"> пункт</w:t>
      </w:r>
      <w:r w:rsidR="00E7708D">
        <w:rPr>
          <w:rFonts w:ascii="Liberation Serif" w:hAnsi="Liberation Serif"/>
        </w:rPr>
        <w:t>е</w:t>
      </w:r>
      <w:r w:rsidR="00E7708D" w:rsidRPr="007265B7">
        <w:rPr>
          <w:rFonts w:ascii="Liberation Serif" w:hAnsi="Liberation Serif"/>
        </w:rPr>
        <w:t xml:space="preserve"> 1, </w:t>
      </w:r>
      <w:r w:rsidR="00E7708D">
        <w:rPr>
          <w:rFonts w:ascii="Liberation Serif" w:hAnsi="Liberation Serif"/>
        </w:rPr>
        <w:t xml:space="preserve">подпункте 1 пункта </w:t>
      </w:r>
      <w:r w:rsidR="00E7708D" w:rsidRPr="007265B7">
        <w:rPr>
          <w:rFonts w:ascii="Liberation Serif" w:hAnsi="Liberation Serif"/>
        </w:rPr>
        <w:t>3</w:t>
      </w:r>
      <w:r w:rsidR="00E7708D">
        <w:rPr>
          <w:rFonts w:ascii="Liberation Serif" w:hAnsi="Liberation Serif"/>
        </w:rPr>
        <w:t xml:space="preserve">, пунктах 9, 13, 14, </w:t>
      </w:r>
      <w:r w:rsidR="00E7708D" w:rsidRPr="007265B7">
        <w:rPr>
          <w:rFonts w:ascii="Liberation Serif" w:hAnsi="Liberation Serif"/>
        </w:rPr>
        <w:t>подпункте</w:t>
      </w:r>
      <w:r w:rsidR="00E7708D">
        <w:rPr>
          <w:rFonts w:ascii="Liberation Serif" w:hAnsi="Liberation Serif"/>
        </w:rPr>
        <w:t xml:space="preserve"> 3 пункта 16, пункт</w:t>
      </w:r>
      <w:r w:rsidR="00910252">
        <w:rPr>
          <w:rFonts w:ascii="Liberation Serif" w:hAnsi="Liberation Serif"/>
        </w:rPr>
        <w:t>е</w:t>
      </w:r>
      <w:r w:rsidR="00E7708D">
        <w:rPr>
          <w:rFonts w:ascii="Liberation Serif" w:hAnsi="Liberation Serif"/>
        </w:rPr>
        <w:t xml:space="preserve"> 22</w:t>
      </w:r>
      <w:r w:rsidR="00E67DF8">
        <w:rPr>
          <w:rFonts w:ascii="Liberation Serif" w:hAnsi="Liberation Serif" w:cs="Liberation Serif"/>
          <w:bCs/>
        </w:rPr>
        <w:t xml:space="preserve"> </w:t>
      </w:r>
      <w:r w:rsidR="00E67DF8" w:rsidRPr="00DA6FB8">
        <w:rPr>
          <w:rFonts w:ascii="Liberation Serif" w:hAnsi="Liberation Serif" w:cs="Liberation Serif"/>
          <w:bCs/>
        </w:rPr>
        <w:t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информации»</w:t>
      </w:r>
      <w:r w:rsidR="00E67DF8" w:rsidRPr="00DA6FB8">
        <w:rPr>
          <w:rFonts w:ascii="Liberation Serif" w:hAnsi="Liberation Serif"/>
        </w:rPr>
        <w:t xml:space="preserve"> </w:t>
      </w:r>
      <w:r w:rsidRPr="006A1F9F">
        <w:rPr>
          <w:rFonts w:ascii="Liberation Serif" w:hAnsi="Liberation Serif"/>
        </w:rPr>
        <w:t>слов</w:t>
      </w:r>
      <w:r>
        <w:rPr>
          <w:rFonts w:ascii="Liberation Serif" w:hAnsi="Liberation Serif"/>
        </w:rPr>
        <w:t>а «</w:t>
      </w:r>
      <w:r w:rsidRPr="00447B9F">
        <w:rPr>
          <w:bCs/>
        </w:rPr>
        <w:t>летательных аппаратов</w:t>
      </w:r>
      <w:r>
        <w:rPr>
          <w:bCs/>
        </w:rPr>
        <w:t>» заменить словами</w:t>
      </w:r>
      <w:r w:rsidRPr="006A1F9F"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 xml:space="preserve">воздушных судов </w:t>
      </w:r>
      <w:r w:rsidRPr="006A1F9F">
        <w:rPr>
          <w:rFonts w:ascii="Liberation Serif" w:hAnsi="Liberation Serif" w:cs="Liberation Serif"/>
          <w:bCs/>
        </w:rPr>
        <w:t xml:space="preserve">(за исключением </w:t>
      </w:r>
      <w:r w:rsidRPr="006A1F9F">
        <w:rPr>
          <w:rFonts w:ascii="Liberation Serif" w:hAnsi="Liberation Serif" w:cs="Liberation Serif"/>
          <w:bCs/>
        </w:rPr>
        <w:lastRenderedPageBreak/>
        <w:t>полетов беспилотных воздушных судов с максимальной взлетной массой менее 0,25 кг)</w:t>
      </w:r>
      <w:r>
        <w:rPr>
          <w:rFonts w:ascii="Liberation Serif" w:hAnsi="Liberation Serif" w:cs="Liberation Serif"/>
          <w:bCs/>
        </w:rPr>
        <w:t>»</w:t>
      </w:r>
      <w:r w:rsidR="00E67DF8">
        <w:rPr>
          <w:rFonts w:ascii="Liberation Serif" w:hAnsi="Liberation Serif" w:cs="Liberation Serif"/>
          <w:bCs/>
        </w:rPr>
        <w:t>;</w:t>
      </w:r>
    </w:p>
    <w:p w:rsidR="00E67DF8" w:rsidRPr="007265B7" w:rsidRDefault="00E7708D" w:rsidP="00E67DF8">
      <w:pPr>
        <w:pStyle w:val="aa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E67DF8">
        <w:rPr>
          <w:rFonts w:ascii="Liberation Serif" w:hAnsi="Liberation Serif" w:cs="Liberation Serif"/>
        </w:rPr>
        <w:t xml:space="preserve">) </w:t>
      </w:r>
      <w:r w:rsidR="00E67DF8" w:rsidRPr="007265B7">
        <w:rPr>
          <w:rFonts w:ascii="Liberation Serif" w:hAnsi="Liberation Serif" w:cs="Liberation Serif"/>
        </w:rPr>
        <w:t>Приложени</w:t>
      </w:r>
      <w:r w:rsidR="00E67DF8">
        <w:rPr>
          <w:rFonts w:ascii="Liberation Serif" w:hAnsi="Liberation Serif" w:cs="Liberation Serif"/>
        </w:rPr>
        <w:t>я</w:t>
      </w:r>
      <w:r w:rsidR="00E67DF8" w:rsidRPr="007265B7">
        <w:rPr>
          <w:rFonts w:ascii="Liberation Serif" w:hAnsi="Liberation Serif" w:cs="Liberation Serif"/>
        </w:rPr>
        <w:t xml:space="preserve"> № 1, № 2, № 3, № 4 к административному регламенту </w:t>
      </w:r>
      <w:r w:rsidR="006A0845" w:rsidRPr="00DA6FB8">
        <w:rPr>
          <w:rFonts w:ascii="Liberation Serif" w:hAnsi="Liberation Serif" w:cs="Liberation Serif"/>
          <w:bCs/>
        </w:rPr>
        <w:t xml:space="preserve"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</w:t>
      </w:r>
      <w:r w:rsidR="00B1679A">
        <w:rPr>
          <w:rFonts w:ascii="Liberation Serif" w:hAnsi="Liberation Serif" w:cs="Liberation Serif"/>
          <w:bCs/>
        </w:rPr>
        <w:br/>
      </w:r>
      <w:r w:rsidR="006A0845" w:rsidRPr="00DA6FB8">
        <w:rPr>
          <w:rFonts w:ascii="Liberation Serif" w:hAnsi="Liberation Serif" w:cs="Liberation Serif"/>
          <w:bCs/>
        </w:rPr>
        <w:t>не опубликованы в документах аэронавигационной информации»</w:t>
      </w:r>
      <w:r w:rsidR="00B1679A" w:rsidRPr="00B1679A">
        <w:rPr>
          <w:rFonts w:ascii="Liberation Serif" w:hAnsi="Liberation Serif" w:cs="Liberation Serif"/>
          <w:bCs/>
        </w:rPr>
        <w:t xml:space="preserve"> </w:t>
      </w:r>
      <w:r w:rsidR="00E67DF8" w:rsidRPr="007265B7">
        <w:rPr>
          <w:rFonts w:ascii="Liberation Serif" w:hAnsi="Liberation Serif" w:cs="Liberation Serif"/>
        </w:rPr>
        <w:t>изложить в новой редакции (прилагается).</w:t>
      </w:r>
    </w:p>
    <w:p w:rsidR="00FB1FE5" w:rsidRPr="00E67DF8" w:rsidRDefault="00E67DF8" w:rsidP="00E67DF8">
      <w:pPr>
        <w:pStyle w:val="ab"/>
        <w:ind w:firstLine="709"/>
        <w:jc w:val="both"/>
        <w:rPr>
          <w:rFonts w:ascii="Liberation Serif" w:hAnsi="Liberation Serif" w:cs="Liberation Serif"/>
        </w:rPr>
      </w:pPr>
      <w:r w:rsidRPr="00E67DF8">
        <w:rPr>
          <w:rFonts w:ascii="Liberation Serif" w:hAnsi="Liberation Serif" w:cs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</w:t>
      </w:r>
      <w:r w:rsidRPr="00E67DF8">
        <w:rPr>
          <w:rFonts w:ascii="Liberation Serif" w:hAnsi="Liberation Serif" w:cs="Liberation Serif"/>
        </w:rPr>
        <w:br/>
        <w:t xml:space="preserve">сайте администрации Невьянского городского округа </w:t>
      </w:r>
      <w:bookmarkStart w:id="2" w:name="_GoBack"/>
      <w:bookmarkEnd w:id="2"/>
      <w:r w:rsidRPr="00E67DF8">
        <w:rPr>
          <w:rFonts w:ascii="Liberation Serif" w:hAnsi="Liberation Serif" w:cs="Liberation Serif"/>
        </w:rPr>
        <w:t>в информационно-телекоммуникационной сети «Интернет».</w:t>
      </w:r>
    </w:p>
    <w:p w:rsidR="00E67DF8" w:rsidRPr="00E67DF8" w:rsidRDefault="00E67DF8" w:rsidP="00E67DF8">
      <w:pPr>
        <w:jc w:val="both"/>
        <w:rPr>
          <w:rFonts w:ascii="Liberation Serif" w:hAnsi="Liberation Serif"/>
        </w:rPr>
      </w:pPr>
    </w:p>
    <w:p w:rsidR="00FB1FE5" w:rsidRPr="00D611D8" w:rsidRDefault="00FB1FE5" w:rsidP="00FB1FE5">
      <w:pPr>
        <w:rPr>
          <w:rFonts w:ascii="Liberation Serif" w:hAnsi="Liberation Serif"/>
        </w:rPr>
      </w:pPr>
    </w:p>
    <w:tbl>
      <w:tblPr>
        <w:tblStyle w:val="a9"/>
        <w:tblW w:w="99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6406"/>
      </w:tblGrid>
      <w:tr w:rsidR="00571F73" w:rsidRPr="006072DD" w:rsidTr="00910252">
        <w:tc>
          <w:tcPr>
            <w:tcW w:w="3544" w:type="dxa"/>
            <w:gridSpan w:val="2"/>
          </w:tcPr>
          <w:p w:rsidR="00571F73" w:rsidRPr="00BD48BD" w:rsidRDefault="00E67DF8" w:rsidP="00E67D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A831BA" w:rsidRPr="00C22D88" w:rsidRDefault="00C22D88" w:rsidP="006072DD">
            <w:pPr>
              <w:jc w:val="right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 xml:space="preserve"> </w:t>
            </w:r>
          </w:p>
          <w:p w:rsidR="00571F73" w:rsidRPr="00BD48BD" w:rsidRDefault="00A831BA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910252">
        <w:trPr>
          <w:gridBefore w:val="1"/>
          <w:wBefore w:w="142" w:type="dxa"/>
        </w:trPr>
        <w:tc>
          <w:tcPr>
            <w:tcW w:w="340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0F" w:rsidRDefault="00242D0F" w:rsidP="00485EDB">
      <w:r>
        <w:separator/>
      </w:r>
    </w:p>
  </w:endnote>
  <w:endnote w:type="continuationSeparator" w:id="0">
    <w:p w:rsidR="00242D0F" w:rsidRDefault="00242D0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0F" w:rsidRDefault="00242D0F" w:rsidP="00485EDB">
      <w:r>
        <w:separator/>
      </w:r>
    </w:p>
  </w:footnote>
  <w:footnote w:type="continuationSeparator" w:id="0">
    <w:p w:rsidR="00242D0F" w:rsidRDefault="00242D0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42D0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1679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BA"/>
    <w:multiLevelType w:val="hybridMultilevel"/>
    <w:tmpl w:val="F1201632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3A67"/>
    <w:multiLevelType w:val="hybridMultilevel"/>
    <w:tmpl w:val="CE007254"/>
    <w:lvl w:ilvl="0" w:tplc="7E56508E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hint="default"/>
        <w:sz w:val="28"/>
        <w:szCs w:val="28"/>
      </w:rPr>
    </w:lvl>
    <w:lvl w:ilvl="1" w:tplc="630899D8">
      <w:numFmt w:val="none"/>
      <w:lvlText w:val=""/>
      <w:lvlJc w:val="left"/>
      <w:pPr>
        <w:tabs>
          <w:tab w:val="num" w:pos="360"/>
        </w:tabs>
      </w:pPr>
    </w:lvl>
    <w:lvl w:ilvl="2" w:tplc="92543D40">
      <w:numFmt w:val="none"/>
      <w:lvlText w:val=""/>
      <w:lvlJc w:val="left"/>
      <w:pPr>
        <w:tabs>
          <w:tab w:val="num" w:pos="360"/>
        </w:tabs>
      </w:pPr>
    </w:lvl>
    <w:lvl w:ilvl="3" w:tplc="511865B6">
      <w:numFmt w:val="none"/>
      <w:lvlText w:val=""/>
      <w:lvlJc w:val="left"/>
      <w:pPr>
        <w:tabs>
          <w:tab w:val="num" w:pos="360"/>
        </w:tabs>
      </w:pPr>
    </w:lvl>
    <w:lvl w:ilvl="4" w:tplc="6598E2B2">
      <w:numFmt w:val="none"/>
      <w:lvlText w:val=""/>
      <w:lvlJc w:val="left"/>
      <w:pPr>
        <w:tabs>
          <w:tab w:val="num" w:pos="360"/>
        </w:tabs>
      </w:pPr>
    </w:lvl>
    <w:lvl w:ilvl="5" w:tplc="41FE2530">
      <w:numFmt w:val="none"/>
      <w:lvlText w:val=""/>
      <w:lvlJc w:val="left"/>
      <w:pPr>
        <w:tabs>
          <w:tab w:val="num" w:pos="360"/>
        </w:tabs>
      </w:pPr>
    </w:lvl>
    <w:lvl w:ilvl="6" w:tplc="2C04EE1A">
      <w:numFmt w:val="none"/>
      <w:lvlText w:val=""/>
      <w:lvlJc w:val="left"/>
      <w:pPr>
        <w:tabs>
          <w:tab w:val="num" w:pos="360"/>
        </w:tabs>
      </w:pPr>
    </w:lvl>
    <w:lvl w:ilvl="7" w:tplc="14043FCA">
      <w:numFmt w:val="none"/>
      <w:lvlText w:val=""/>
      <w:lvlJc w:val="left"/>
      <w:pPr>
        <w:tabs>
          <w:tab w:val="num" w:pos="360"/>
        </w:tabs>
      </w:pPr>
    </w:lvl>
    <w:lvl w:ilvl="8" w:tplc="7AF0E9B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80B3AE9"/>
    <w:multiLevelType w:val="hybridMultilevel"/>
    <w:tmpl w:val="0E68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0C64"/>
    <w:rsid w:val="000906B4"/>
    <w:rsid w:val="000962E1"/>
    <w:rsid w:val="000A2102"/>
    <w:rsid w:val="000C289B"/>
    <w:rsid w:val="000F2A80"/>
    <w:rsid w:val="001A4FDE"/>
    <w:rsid w:val="001F6886"/>
    <w:rsid w:val="00242D0F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6769B"/>
    <w:rsid w:val="00571F73"/>
    <w:rsid w:val="00582064"/>
    <w:rsid w:val="006072DD"/>
    <w:rsid w:val="00610F70"/>
    <w:rsid w:val="0062553F"/>
    <w:rsid w:val="0062652F"/>
    <w:rsid w:val="0065717B"/>
    <w:rsid w:val="006A0845"/>
    <w:rsid w:val="006A1713"/>
    <w:rsid w:val="006E2FC9"/>
    <w:rsid w:val="00706F32"/>
    <w:rsid w:val="007265B7"/>
    <w:rsid w:val="007525FC"/>
    <w:rsid w:val="007A24A2"/>
    <w:rsid w:val="007B20D4"/>
    <w:rsid w:val="007F26BA"/>
    <w:rsid w:val="008230F2"/>
    <w:rsid w:val="00826B43"/>
    <w:rsid w:val="00830396"/>
    <w:rsid w:val="0083796C"/>
    <w:rsid w:val="00865BAD"/>
    <w:rsid w:val="0088139A"/>
    <w:rsid w:val="008F1CDE"/>
    <w:rsid w:val="009075E7"/>
    <w:rsid w:val="00910252"/>
    <w:rsid w:val="00927EA6"/>
    <w:rsid w:val="009323F9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15BAD"/>
    <w:rsid w:val="00A56BC5"/>
    <w:rsid w:val="00A766E1"/>
    <w:rsid w:val="00A831BA"/>
    <w:rsid w:val="00A838F7"/>
    <w:rsid w:val="00AB1CC9"/>
    <w:rsid w:val="00AC1735"/>
    <w:rsid w:val="00AC2102"/>
    <w:rsid w:val="00B1679A"/>
    <w:rsid w:val="00B50F48"/>
    <w:rsid w:val="00B8145F"/>
    <w:rsid w:val="00B86BBB"/>
    <w:rsid w:val="00BB0186"/>
    <w:rsid w:val="00C22D88"/>
    <w:rsid w:val="00C61E34"/>
    <w:rsid w:val="00C64063"/>
    <w:rsid w:val="00C70654"/>
    <w:rsid w:val="00C87E9A"/>
    <w:rsid w:val="00CD628F"/>
    <w:rsid w:val="00D44053"/>
    <w:rsid w:val="00D91935"/>
    <w:rsid w:val="00D91DB9"/>
    <w:rsid w:val="00DA3509"/>
    <w:rsid w:val="00DA6FB8"/>
    <w:rsid w:val="00DD6C9E"/>
    <w:rsid w:val="00DE2B81"/>
    <w:rsid w:val="00E67DF8"/>
    <w:rsid w:val="00E7708D"/>
    <w:rsid w:val="00E83FBF"/>
    <w:rsid w:val="00ED7DE7"/>
    <w:rsid w:val="00EE1C2F"/>
    <w:rsid w:val="00F05939"/>
    <w:rsid w:val="00F31415"/>
    <w:rsid w:val="00F614BA"/>
    <w:rsid w:val="00FA0F5D"/>
    <w:rsid w:val="00FB1FE5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569E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1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44053"/>
    <w:pPr>
      <w:ind w:left="720"/>
      <w:contextualSpacing/>
    </w:pPr>
  </w:style>
  <w:style w:type="paragraph" w:styleId="ab">
    <w:name w:val="No Spacing"/>
    <w:uiPriority w:val="1"/>
    <w:qFormat/>
    <w:rsid w:val="00E67D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12</cp:revision>
  <dcterms:created xsi:type="dcterms:W3CDTF">2023-10-30T10:25:00Z</dcterms:created>
  <dcterms:modified xsi:type="dcterms:W3CDTF">2024-04-12T06:04:00Z</dcterms:modified>
</cp:coreProperties>
</file>