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16"/>
        <w:gridCol w:w="4891"/>
        <w:gridCol w:w="2524"/>
      </w:tblGrid>
      <w:tr w:rsidR="00FF73F7" w:rsidTr="001A49EE">
        <w:tc>
          <w:tcPr>
            <w:tcW w:w="10031" w:type="dxa"/>
            <w:gridSpan w:val="3"/>
          </w:tcPr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71552" behindDoc="0" locked="0" layoutInCell="1" allowOverlap="1" wp14:anchorId="6F674A4E" wp14:editId="689A72FE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-259080</wp:posOffset>
                  </wp:positionV>
                  <wp:extent cx="714375" cy="1120634"/>
                  <wp:effectExtent l="0" t="0" r="0" b="381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112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</w:tc>
      </w:tr>
      <w:tr w:rsidR="00FF73F7" w:rsidTr="001A49EE">
        <w:trPr>
          <w:trHeight w:val="836"/>
        </w:trPr>
        <w:tc>
          <w:tcPr>
            <w:tcW w:w="10031" w:type="dxa"/>
            <w:gridSpan w:val="3"/>
          </w:tcPr>
          <w:p w:rsidR="00FF73F7" w:rsidRPr="00DB4E50" w:rsidRDefault="00782488" w:rsidP="00A90ADE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FF73F7" w:rsidRPr="00DB4E50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 ГОРОДСКОГО ОКРУГА</w:t>
            </w:r>
          </w:p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3A6068" wp14:editId="429118F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263525</wp:posOffset>
                      </wp:positionV>
                      <wp:extent cx="6277610" cy="0"/>
                      <wp:effectExtent l="0" t="19050" r="27940" b="3810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20.75pt" to="496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" strokeweight="4.5pt">
                      <v:stroke linestyle="thickThin"/>
                    </v:line>
                  </w:pict>
                </mc:Fallback>
              </mc:AlternateContent>
            </w: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F73F7" w:rsidTr="001A49EE">
        <w:tc>
          <w:tcPr>
            <w:tcW w:w="2616" w:type="dxa"/>
          </w:tcPr>
          <w:p w:rsidR="00FF73F7" w:rsidRPr="003D39A0" w:rsidRDefault="003D39A0" w:rsidP="003D39A0">
            <w:pPr>
              <w:rPr>
                <w:rFonts w:ascii="Liberation Serif" w:hAnsi="Liberation Serif"/>
                <w:u w:val="single"/>
              </w:rPr>
            </w:pPr>
            <w:r w:rsidRPr="003D39A0">
              <w:rPr>
                <w:rFonts w:ascii="Liberation Serif" w:hAnsi="Liberation Serif"/>
                <w:sz w:val="28"/>
                <w:szCs w:val="28"/>
                <w:u w:val="single"/>
              </w:rPr>
              <w:t>21.03.2022</w:t>
            </w:r>
            <w:r w:rsidR="00F41466" w:rsidRPr="003D39A0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891" w:type="dxa"/>
          </w:tcPr>
          <w:p w:rsidR="00FF2F4D" w:rsidRDefault="00FF2F4D" w:rsidP="00FF2F4D">
            <w:pPr>
              <w:jc w:val="center"/>
              <w:rPr>
                <w:rFonts w:ascii="Liberation Serif" w:hAnsi="Liberation Serif"/>
              </w:rPr>
            </w:pPr>
          </w:p>
          <w:p w:rsidR="00FF73F7" w:rsidRPr="00DB4E50" w:rsidRDefault="00FF73F7" w:rsidP="00FF2F4D">
            <w:pPr>
              <w:jc w:val="center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524" w:type="dxa"/>
          </w:tcPr>
          <w:p w:rsidR="00FF73F7" w:rsidRPr="00FF2F4D" w:rsidRDefault="00FF2F4D" w:rsidP="008670D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FF2F4D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3D39A0" w:rsidRPr="003D39A0">
              <w:rPr>
                <w:rFonts w:ascii="Liberation Serif" w:hAnsi="Liberation Serif"/>
                <w:sz w:val="28"/>
                <w:szCs w:val="28"/>
                <w:u w:val="single"/>
              </w:rPr>
              <w:t>52</w:t>
            </w:r>
            <w:r w:rsidRPr="003D39A0">
              <w:rPr>
                <w:rFonts w:ascii="Liberation Serif" w:hAnsi="Liberation Serif"/>
                <w:sz w:val="28"/>
                <w:szCs w:val="28"/>
                <w:u w:val="single"/>
              </w:rPr>
              <w:t>-</w:t>
            </w:r>
            <w:bookmarkStart w:id="0" w:name="_GoBack"/>
            <w:bookmarkEnd w:id="0"/>
            <w:r w:rsidR="003D39A0" w:rsidRPr="003D39A0">
              <w:rPr>
                <w:rFonts w:ascii="Liberation Serif" w:hAnsi="Liberation Serif"/>
                <w:sz w:val="28"/>
                <w:szCs w:val="28"/>
                <w:u w:val="single"/>
              </w:rPr>
              <w:t>г</w:t>
            </w:r>
            <w:r w:rsidRPr="003D39A0">
              <w:rPr>
                <w:rFonts w:ascii="Liberation Serif" w:hAnsi="Liberation Serif"/>
                <w:sz w:val="28"/>
                <w:szCs w:val="28"/>
                <w:u w:val="single"/>
              </w:rPr>
              <w:t>п</w:t>
            </w:r>
          </w:p>
        </w:tc>
      </w:tr>
    </w:tbl>
    <w:p w:rsidR="00FF2F4D" w:rsidRDefault="00FF2F4D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F73F7" w:rsidRPr="00E87E8B" w:rsidRDefault="009279D7" w:rsidP="00FF73F7">
      <w:pPr>
        <w:shd w:val="clear" w:color="auto" w:fill="FFFFFF"/>
        <w:jc w:val="center"/>
        <w:rPr>
          <w:rFonts w:ascii="Liberation Serif" w:hAnsi="Liberation Serif"/>
          <w:b/>
          <w:bCs/>
          <w:color w:val="212121"/>
          <w:sz w:val="28"/>
          <w:szCs w:val="28"/>
        </w:rPr>
      </w:pPr>
      <w:r w:rsidRPr="00E87E8B"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r w:rsidR="006A640F" w:rsidRPr="00E87E8B">
        <w:rPr>
          <w:rFonts w:ascii="Liberation Serif" w:hAnsi="Liberation Serif" w:cs="Liberation Serif"/>
          <w:b/>
          <w:sz w:val="28"/>
          <w:szCs w:val="28"/>
        </w:rPr>
        <w:t>П</w:t>
      </w:r>
      <w:r w:rsidRPr="00E87E8B">
        <w:rPr>
          <w:rFonts w:ascii="Liberation Serif" w:hAnsi="Liberation Serif" w:cs="Liberation Serif"/>
          <w:b/>
          <w:sz w:val="28"/>
          <w:szCs w:val="28"/>
        </w:rPr>
        <w:t>орядка осуществления претензионной и исковой</w:t>
      </w:r>
      <w:r w:rsidRPr="00E87E8B">
        <w:rPr>
          <w:rFonts w:ascii="Liberation Serif" w:hAnsi="Liberation Serif" w:cs="Liberation Serif"/>
          <w:b/>
          <w:sz w:val="28"/>
          <w:szCs w:val="28"/>
        </w:rPr>
        <w:br/>
        <w:t xml:space="preserve">работы с просроченной дебиторской задолженностью главными администраторами (администраторами) доходов </w:t>
      </w:r>
      <w:r w:rsidR="00D27A8D" w:rsidRPr="00E87E8B">
        <w:rPr>
          <w:rFonts w:ascii="Liberation Serif" w:hAnsi="Liberation Serif" w:cs="Liberation Serif"/>
          <w:b/>
          <w:sz w:val="28"/>
          <w:szCs w:val="28"/>
        </w:rPr>
        <w:t>бюджета</w:t>
      </w:r>
    </w:p>
    <w:p w:rsidR="00221CDA" w:rsidRPr="00E87E8B" w:rsidRDefault="00FF73F7" w:rsidP="009279D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87E8B">
        <w:rPr>
          <w:rFonts w:ascii="Liberation Serif" w:hAnsi="Liberation Serif"/>
          <w:bCs w:val="0"/>
          <w:iCs/>
          <w:sz w:val="28"/>
          <w:szCs w:val="28"/>
        </w:rPr>
        <w:t>Невьянского городского округа</w:t>
      </w:r>
      <w:r w:rsidR="00221CDA" w:rsidRPr="00E87E8B">
        <w:rPr>
          <w:rFonts w:ascii="Liberation Serif" w:hAnsi="Liberation Serif"/>
          <w:bCs w:val="0"/>
          <w:iCs/>
          <w:sz w:val="28"/>
          <w:szCs w:val="28"/>
        </w:rPr>
        <w:t xml:space="preserve"> </w:t>
      </w:r>
    </w:p>
    <w:p w:rsidR="00FF73F7" w:rsidRPr="00E87E8B" w:rsidRDefault="00FF73F7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9279D7" w:rsidRPr="006253CC" w:rsidRDefault="009279D7" w:rsidP="00AF7F0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6253CC">
        <w:rPr>
          <w:rFonts w:ascii="Liberation Serif" w:hAnsi="Liberation Serif" w:cs="Arial"/>
          <w:sz w:val="28"/>
          <w:szCs w:val="28"/>
        </w:rPr>
        <w:t xml:space="preserve">В соответствии со </w:t>
      </w:r>
      <w:r w:rsidRPr="006253CC">
        <w:rPr>
          <w:rFonts w:ascii="Liberation Serif" w:hAnsi="Liberation Serif"/>
          <w:sz w:val="28"/>
          <w:szCs w:val="28"/>
        </w:rPr>
        <w:t>статьей 160.1 Бюджетного кодекса Российской Федерации,</w:t>
      </w:r>
      <w:r w:rsidR="006253CC" w:rsidRPr="006253CC">
        <w:rPr>
          <w:rFonts w:ascii="Liberation Serif" w:hAnsi="Liberation Serif"/>
          <w:sz w:val="28"/>
          <w:szCs w:val="28"/>
        </w:rPr>
        <w:t xml:space="preserve"> руководствуясь</w:t>
      </w:r>
      <w:r w:rsidRPr="006253CC">
        <w:rPr>
          <w:rFonts w:ascii="Liberation Serif" w:hAnsi="Liberation Serif"/>
          <w:sz w:val="28"/>
          <w:szCs w:val="28"/>
        </w:rPr>
        <w:t xml:space="preserve"> </w:t>
      </w:r>
      <w:r w:rsidR="00782488" w:rsidRPr="006253CC">
        <w:rPr>
          <w:rFonts w:ascii="Liberation Serif" w:hAnsi="Liberation Serif"/>
          <w:sz w:val="28"/>
          <w:szCs w:val="28"/>
        </w:rPr>
        <w:t>Гражданск</w:t>
      </w:r>
      <w:r w:rsidR="006253CC" w:rsidRPr="006253CC">
        <w:rPr>
          <w:rFonts w:ascii="Liberation Serif" w:hAnsi="Liberation Serif"/>
          <w:sz w:val="28"/>
          <w:szCs w:val="28"/>
        </w:rPr>
        <w:t>им</w:t>
      </w:r>
      <w:r w:rsidR="00782488" w:rsidRPr="006253CC">
        <w:rPr>
          <w:rFonts w:ascii="Liberation Serif" w:hAnsi="Liberation Serif"/>
          <w:sz w:val="28"/>
          <w:szCs w:val="28"/>
        </w:rPr>
        <w:t xml:space="preserve"> кодекс</w:t>
      </w:r>
      <w:r w:rsidR="006253CC" w:rsidRPr="006253CC">
        <w:rPr>
          <w:rFonts w:ascii="Liberation Serif" w:hAnsi="Liberation Serif"/>
          <w:sz w:val="28"/>
          <w:szCs w:val="28"/>
        </w:rPr>
        <w:t>ом</w:t>
      </w:r>
      <w:r w:rsidR="00782488" w:rsidRPr="006253CC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782488" w:rsidRPr="006253CC">
        <w:rPr>
          <w:rFonts w:ascii="Liberation Serif" w:hAnsi="Liberation Serif" w:cs="Liberation Serif"/>
          <w:bCs/>
          <w:sz w:val="28"/>
          <w:szCs w:val="28"/>
        </w:rPr>
        <w:t>, Гражданск</w:t>
      </w:r>
      <w:r w:rsidR="006253CC" w:rsidRPr="006253CC">
        <w:rPr>
          <w:rFonts w:ascii="Liberation Serif" w:hAnsi="Liberation Serif" w:cs="Liberation Serif"/>
          <w:bCs/>
          <w:sz w:val="28"/>
          <w:szCs w:val="28"/>
        </w:rPr>
        <w:t>им</w:t>
      </w:r>
      <w:r w:rsidR="00782488" w:rsidRPr="006253CC">
        <w:rPr>
          <w:rFonts w:ascii="Liberation Serif" w:hAnsi="Liberation Serif" w:cs="Liberation Serif"/>
          <w:bCs/>
          <w:sz w:val="28"/>
          <w:szCs w:val="28"/>
        </w:rPr>
        <w:t xml:space="preserve"> процессуальн</w:t>
      </w:r>
      <w:r w:rsidR="006253CC" w:rsidRPr="006253CC">
        <w:rPr>
          <w:rFonts w:ascii="Liberation Serif" w:hAnsi="Liberation Serif" w:cs="Liberation Serif"/>
          <w:bCs/>
          <w:sz w:val="28"/>
          <w:szCs w:val="28"/>
        </w:rPr>
        <w:t>ым</w:t>
      </w:r>
      <w:r w:rsidR="00782488" w:rsidRPr="006253CC">
        <w:rPr>
          <w:rFonts w:ascii="Liberation Serif" w:hAnsi="Liberation Serif" w:cs="Liberation Serif"/>
          <w:bCs/>
          <w:sz w:val="28"/>
          <w:szCs w:val="28"/>
        </w:rPr>
        <w:t xml:space="preserve"> кодекс</w:t>
      </w:r>
      <w:r w:rsidR="006253CC" w:rsidRPr="006253CC">
        <w:rPr>
          <w:rFonts w:ascii="Liberation Serif" w:hAnsi="Liberation Serif" w:cs="Liberation Serif"/>
          <w:bCs/>
          <w:sz w:val="28"/>
          <w:szCs w:val="28"/>
        </w:rPr>
        <w:t>ом</w:t>
      </w:r>
      <w:r w:rsidR="00782488" w:rsidRPr="006253CC">
        <w:rPr>
          <w:rFonts w:ascii="Liberation Serif" w:hAnsi="Liberation Serif" w:cs="Liberation Serif"/>
          <w:bCs/>
          <w:sz w:val="28"/>
          <w:szCs w:val="28"/>
        </w:rPr>
        <w:t xml:space="preserve"> Российской Федерации, Арбитражн</w:t>
      </w:r>
      <w:r w:rsidR="006253CC" w:rsidRPr="006253CC">
        <w:rPr>
          <w:rFonts w:ascii="Liberation Serif" w:hAnsi="Liberation Serif" w:cs="Liberation Serif"/>
          <w:bCs/>
          <w:sz w:val="28"/>
          <w:szCs w:val="28"/>
        </w:rPr>
        <w:t>ым</w:t>
      </w:r>
      <w:r w:rsidR="00EA4C5F" w:rsidRPr="006253C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782488" w:rsidRPr="006253CC">
        <w:rPr>
          <w:rFonts w:ascii="Liberation Serif" w:hAnsi="Liberation Serif" w:cs="Liberation Serif"/>
          <w:bCs/>
          <w:sz w:val="28"/>
          <w:szCs w:val="28"/>
        </w:rPr>
        <w:t>процессуальн</w:t>
      </w:r>
      <w:r w:rsidR="006253CC" w:rsidRPr="006253CC">
        <w:rPr>
          <w:rFonts w:ascii="Liberation Serif" w:hAnsi="Liberation Serif" w:cs="Liberation Serif"/>
          <w:bCs/>
          <w:sz w:val="28"/>
          <w:szCs w:val="28"/>
        </w:rPr>
        <w:t>ым</w:t>
      </w:r>
      <w:r w:rsidR="00782488" w:rsidRPr="006253CC">
        <w:rPr>
          <w:rFonts w:ascii="Liberation Serif" w:hAnsi="Liberation Serif" w:cs="Liberation Serif"/>
          <w:bCs/>
          <w:sz w:val="28"/>
          <w:szCs w:val="28"/>
        </w:rPr>
        <w:t xml:space="preserve"> кодекс</w:t>
      </w:r>
      <w:r w:rsidR="006253CC" w:rsidRPr="006253CC">
        <w:rPr>
          <w:rFonts w:ascii="Liberation Serif" w:hAnsi="Liberation Serif" w:cs="Liberation Serif"/>
          <w:bCs/>
          <w:sz w:val="28"/>
          <w:szCs w:val="28"/>
        </w:rPr>
        <w:t xml:space="preserve">ом </w:t>
      </w:r>
      <w:r w:rsidR="00782488" w:rsidRPr="006253CC">
        <w:rPr>
          <w:rFonts w:ascii="Liberation Serif" w:hAnsi="Liberation Serif" w:cs="Liberation Serif"/>
          <w:bCs/>
          <w:sz w:val="28"/>
          <w:szCs w:val="28"/>
        </w:rPr>
        <w:t xml:space="preserve">Российской Федерации, </w:t>
      </w:r>
      <w:hyperlink r:id="rId10" w:history="1">
        <w:r w:rsidR="00782488" w:rsidRPr="006253CC">
          <w:rPr>
            <w:rFonts w:ascii="Liberation Serif" w:hAnsi="Liberation Serif"/>
            <w:spacing w:val="2"/>
            <w:sz w:val="28"/>
            <w:szCs w:val="28"/>
          </w:rPr>
          <w:t xml:space="preserve">Федеральным законом </w:t>
        </w:r>
        <w:r w:rsidR="006253CC">
          <w:rPr>
            <w:rFonts w:ascii="Liberation Serif" w:hAnsi="Liberation Serif"/>
            <w:spacing w:val="2"/>
            <w:sz w:val="28"/>
            <w:szCs w:val="28"/>
          </w:rPr>
          <w:br/>
        </w:r>
        <w:r w:rsidR="00782488" w:rsidRPr="006253CC">
          <w:rPr>
            <w:rFonts w:ascii="Liberation Serif" w:hAnsi="Liberation Serif"/>
            <w:spacing w:val="2"/>
            <w:sz w:val="28"/>
            <w:szCs w:val="28"/>
          </w:rPr>
          <w:t>от 06 октября 2003 года № 131-ФЗ «Об общих принципах организации местного самоуправления в Российской Федерации</w:t>
        </w:r>
      </w:hyperlink>
      <w:r w:rsidR="00782488" w:rsidRPr="006253CC">
        <w:rPr>
          <w:rFonts w:ascii="Liberation Serif" w:hAnsi="Liberation Serif"/>
          <w:sz w:val="28"/>
          <w:szCs w:val="28"/>
        </w:rPr>
        <w:t>»,</w:t>
      </w:r>
      <w:r w:rsidR="00EA4C5F" w:rsidRPr="006253CC">
        <w:rPr>
          <w:rFonts w:ascii="Liberation Serif" w:hAnsi="Liberation Serif"/>
          <w:sz w:val="28"/>
          <w:szCs w:val="28"/>
        </w:rPr>
        <w:t xml:space="preserve"> </w:t>
      </w:r>
      <w:r w:rsidR="00084F38" w:rsidRPr="006253CC">
        <w:rPr>
          <w:rFonts w:ascii="Liberation Serif" w:hAnsi="Liberation Serif"/>
          <w:sz w:val="28"/>
          <w:szCs w:val="28"/>
        </w:rPr>
        <w:t xml:space="preserve"> </w:t>
      </w:r>
      <w:hyperlink r:id="rId11" w:history="1">
        <w:r w:rsidR="006253CC" w:rsidRPr="006253CC">
          <w:rPr>
            <w:rFonts w:ascii="Liberation Serif" w:hAnsi="Liberation Serif" w:cs="Liberation Serif"/>
            <w:bCs/>
            <w:sz w:val="28"/>
            <w:szCs w:val="28"/>
          </w:rPr>
          <w:t>Уставом</w:t>
        </w:r>
      </w:hyperlink>
      <w:r w:rsidR="006253CC" w:rsidRPr="006253CC">
        <w:rPr>
          <w:rFonts w:ascii="Liberation Serif" w:hAnsi="Liberation Serif" w:cs="Liberation Serif"/>
          <w:bCs/>
          <w:sz w:val="28"/>
          <w:szCs w:val="28"/>
        </w:rPr>
        <w:t xml:space="preserve"> Невьянского городского округа</w:t>
      </w:r>
      <w:r w:rsidR="006253CC">
        <w:rPr>
          <w:rFonts w:ascii="Liberation Serif" w:hAnsi="Liberation Serif" w:cs="Liberation Serif"/>
          <w:bCs/>
          <w:sz w:val="28"/>
          <w:szCs w:val="28"/>
        </w:rPr>
        <w:t xml:space="preserve">,  </w:t>
      </w:r>
      <w:r w:rsidRPr="006253CC">
        <w:rPr>
          <w:rFonts w:ascii="Liberation Serif" w:hAnsi="Liberation Serif" w:cs="Arial"/>
          <w:sz w:val="28"/>
          <w:szCs w:val="28"/>
        </w:rPr>
        <w:t xml:space="preserve">подпунктом 5.1. пункта 5 раздела </w:t>
      </w:r>
      <w:r w:rsidRPr="006253CC">
        <w:rPr>
          <w:rFonts w:ascii="Liberation Serif" w:hAnsi="Liberation Serif" w:cs="Arial"/>
          <w:sz w:val="28"/>
          <w:szCs w:val="28"/>
          <w:lang w:val="en-US"/>
        </w:rPr>
        <w:t>I</w:t>
      </w:r>
      <w:r w:rsidRPr="006253CC">
        <w:rPr>
          <w:rFonts w:ascii="Liberation Serif" w:hAnsi="Liberation Serif" w:cs="Arial"/>
          <w:sz w:val="28"/>
          <w:szCs w:val="28"/>
        </w:rPr>
        <w:t xml:space="preserve"> протокола </w:t>
      </w:r>
      <w:r w:rsidRPr="006253CC">
        <w:rPr>
          <w:rFonts w:ascii="Liberation Serif" w:hAnsi="Liberation Serif"/>
          <w:sz w:val="28"/>
          <w:szCs w:val="28"/>
        </w:rPr>
        <w:t xml:space="preserve"> оперативного совещания Правительства Свердловской области от 01.03.2022   № 5-ОП</w:t>
      </w:r>
      <w:proofErr w:type="gramEnd"/>
      <w:r w:rsidRPr="006253CC">
        <w:rPr>
          <w:rFonts w:ascii="Liberation Serif" w:hAnsi="Liberation Serif"/>
          <w:sz w:val="28"/>
          <w:szCs w:val="28"/>
        </w:rPr>
        <w:t>, в</w:t>
      </w:r>
      <w:r w:rsidR="00FF73F7" w:rsidRPr="006253CC">
        <w:rPr>
          <w:rFonts w:ascii="Liberation Serif" w:hAnsi="Liberation Serif"/>
          <w:sz w:val="28"/>
          <w:szCs w:val="28"/>
        </w:rPr>
        <w:t xml:space="preserve"> </w:t>
      </w:r>
      <w:r w:rsidRPr="006253CC">
        <w:rPr>
          <w:rFonts w:ascii="Liberation Serif" w:hAnsi="Liberation Serif"/>
          <w:sz w:val="28"/>
          <w:szCs w:val="28"/>
        </w:rPr>
        <w:t>целях</w:t>
      </w:r>
      <w:r w:rsidR="00084F38" w:rsidRPr="006253CC">
        <w:rPr>
          <w:rFonts w:ascii="Liberation Serif" w:hAnsi="Liberation Serif"/>
          <w:sz w:val="28"/>
          <w:szCs w:val="28"/>
        </w:rPr>
        <w:t xml:space="preserve"> </w:t>
      </w:r>
      <w:r w:rsidRPr="006253CC">
        <w:rPr>
          <w:rFonts w:ascii="Liberation Serif" w:hAnsi="Liberation Serif"/>
          <w:sz w:val="28"/>
          <w:szCs w:val="28"/>
        </w:rPr>
        <w:t xml:space="preserve">осуществления контроля и </w:t>
      </w:r>
      <w:proofErr w:type="gramStart"/>
      <w:r w:rsidRPr="006253CC">
        <w:rPr>
          <w:rFonts w:ascii="Liberation Serif" w:hAnsi="Liberation Serif"/>
          <w:sz w:val="28"/>
          <w:szCs w:val="28"/>
        </w:rPr>
        <w:t>принятия</w:t>
      </w:r>
      <w:proofErr w:type="gramEnd"/>
      <w:r w:rsidRPr="006253CC">
        <w:rPr>
          <w:rFonts w:ascii="Liberation Serif" w:hAnsi="Liberation Serif"/>
          <w:sz w:val="28"/>
          <w:szCs w:val="28"/>
        </w:rPr>
        <w:t xml:space="preserve"> своевременных мер по взысканию дебиторской задолженности по неналоговым доходам бюджета Невьянского городского округа</w:t>
      </w:r>
      <w:r w:rsidRPr="006253CC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FF73F7" w:rsidRPr="00057FCC" w:rsidRDefault="009279D7" w:rsidP="006253CC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057FCC">
        <w:rPr>
          <w:rFonts w:ascii="Liberation Serif" w:hAnsi="Liberation Serif"/>
          <w:sz w:val="28"/>
          <w:szCs w:val="28"/>
        </w:rPr>
        <w:t xml:space="preserve">  </w:t>
      </w:r>
    </w:p>
    <w:p w:rsidR="00FF73F7" w:rsidRPr="00057FCC" w:rsidRDefault="00FF73F7" w:rsidP="00FF73F7">
      <w:pPr>
        <w:rPr>
          <w:rFonts w:ascii="Liberation Serif" w:hAnsi="Liberation Serif"/>
          <w:b/>
          <w:sz w:val="28"/>
          <w:szCs w:val="28"/>
        </w:rPr>
      </w:pPr>
      <w:r w:rsidRPr="00057FCC">
        <w:rPr>
          <w:rFonts w:ascii="Liberation Serif" w:hAnsi="Liberation Serif"/>
          <w:b/>
          <w:sz w:val="28"/>
          <w:szCs w:val="28"/>
        </w:rPr>
        <w:t>ПОСТАНОВЛЯЕТ:</w:t>
      </w:r>
    </w:p>
    <w:p w:rsidR="00FF73F7" w:rsidRPr="00057FCC" w:rsidRDefault="00FF73F7" w:rsidP="00FF73F7">
      <w:pPr>
        <w:rPr>
          <w:rFonts w:ascii="Liberation Serif" w:hAnsi="Liberation Serif"/>
          <w:b/>
          <w:sz w:val="26"/>
          <w:szCs w:val="26"/>
        </w:rPr>
      </w:pPr>
    </w:p>
    <w:p w:rsidR="00AF7F0A" w:rsidRPr="006253CC" w:rsidRDefault="00FF73F7" w:rsidP="00AF7F0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253CC">
        <w:rPr>
          <w:rFonts w:ascii="Liberation Serif" w:hAnsi="Liberation Serif"/>
          <w:sz w:val="28"/>
          <w:szCs w:val="28"/>
        </w:rPr>
        <w:t>1. </w:t>
      </w:r>
      <w:r w:rsidR="00AF7F0A" w:rsidRPr="006253CC">
        <w:rPr>
          <w:rFonts w:ascii="Liberation Serif" w:hAnsi="Liberation Serif" w:cs="Liberation Serif"/>
          <w:bCs/>
          <w:sz w:val="28"/>
          <w:szCs w:val="28"/>
        </w:rPr>
        <w:t xml:space="preserve">Утвердить </w:t>
      </w:r>
      <w:hyperlink r:id="rId12" w:history="1">
        <w:r w:rsidR="00AF7F0A" w:rsidRPr="006253CC">
          <w:rPr>
            <w:rFonts w:ascii="Liberation Serif" w:hAnsi="Liberation Serif" w:cs="Liberation Serif"/>
            <w:bCs/>
            <w:sz w:val="28"/>
            <w:szCs w:val="28"/>
          </w:rPr>
          <w:t>Порядок</w:t>
        </w:r>
      </w:hyperlink>
      <w:r w:rsidR="00AF7F0A" w:rsidRPr="006253CC">
        <w:rPr>
          <w:rFonts w:ascii="Liberation Serif" w:hAnsi="Liberation Serif" w:cs="Liberation Serif"/>
          <w:bCs/>
          <w:sz w:val="28"/>
          <w:szCs w:val="28"/>
        </w:rPr>
        <w:t xml:space="preserve"> осуществления претензионной и исковой работы </w:t>
      </w:r>
      <w:r w:rsidR="00AF7F0A" w:rsidRPr="006253CC">
        <w:rPr>
          <w:rFonts w:ascii="Liberation Serif" w:hAnsi="Liberation Serif" w:cs="Liberation Serif"/>
          <w:bCs/>
          <w:sz w:val="28"/>
          <w:szCs w:val="28"/>
        </w:rPr>
        <w:br/>
        <w:t>с просроченной дебиторской задолженностью главными администраторами (администраторами) доходов бюджета Невьянского городского округа (прилагается).</w:t>
      </w:r>
    </w:p>
    <w:p w:rsidR="00FF73F7" w:rsidRPr="006253CC" w:rsidRDefault="00535161" w:rsidP="005B7C2B">
      <w:pPr>
        <w:tabs>
          <w:tab w:val="left" w:pos="709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253CC">
        <w:rPr>
          <w:rFonts w:ascii="Liberation Serif" w:hAnsi="Liberation Serif"/>
          <w:sz w:val="28"/>
          <w:szCs w:val="28"/>
        </w:rPr>
        <w:t>2</w:t>
      </w:r>
      <w:r w:rsidR="00FF73F7" w:rsidRPr="006253CC">
        <w:rPr>
          <w:rFonts w:ascii="Liberation Serif" w:hAnsi="Liberation Serif"/>
          <w:sz w:val="28"/>
          <w:szCs w:val="28"/>
        </w:rPr>
        <w:t>.</w:t>
      </w:r>
      <w:r w:rsidR="005B7C2B" w:rsidRPr="006253CC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FF73F7" w:rsidRPr="006253CC">
        <w:rPr>
          <w:rFonts w:ascii="Liberation Serif" w:hAnsi="Liberation Serif"/>
          <w:sz w:val="28"/>
          <w:szCs w:val="28"/>
        </w:rPr>
        <w:t>Контроль</w:t>
      </w:r>
      <w:r w:rsidR="005B7C2B" w:rsidRPr="006253CC">
        <w:rPr>
          <w:rFonts w:ascii="Liberation Serif" w:hAnsi="Liberation Serif"/>
          <w:sz w:val="28"/>
          <w:szCs w:val="28"/>
        </w:rPr>
        <w:t xml:space="preserve"> </w:t>
      </w:r>
      <w:r w:rsidR="00FF73F7" w:rsidRPr="006253CC">
        <w:rPr>
          <w:rFonts w:ascii="Liberation Serif" w:hAnsi="Liberation Serif"/>
          <w:sz w:val="28"/>
          <w:szCs w:val="28"/>
        </w:rPr>
        <w:t xml:space="preserve"> за</w:t>
      </w:r>
      <w:proofErr w:type="gramEnd"/>
      <w:r w:rsidR="00FF73F7" w:rsidRPr="006253CC">
        <w:rPr>
          <w:rFonts w:ascii="Liberation Serif" w:hAnsi="Liberation Serif"/>
          <w:sz w:val="28"/>
          <w:szCs w:val="28"/>
        </w:rPr>
        <w:t xml:space="preserve"> </w:t>
      </w:r>
      <w:r w:rsidR="005B7C2B" w:rsidRPr="006253CC">
        <w:rPr>
          <w:rFonts w:ascii="Liberation Serif" w:hAnsi="Liberation Serif"/>
          <w:sz w:val="28"/>
          <w:szCs w:val="28"/>
        </w:rPr>
        <w:t xml:space="preserve"> </w:t>
      </w:r>
      <w:r w:rsidR="00FF73F7" w:rsidRPr="006253CC">
        <w:rPr>
          <w:rFonts w:ascii="Liberation Serif" w:hAnsi="Liberation Serif"/>
          <w:sz w:val="28"/>
          <w:szCs w:val="28"/>
        </w:rPr>
        <w:t xml:space="preserve">исполнением </w:t>
      </w:r>
      <w:r w:rsidR="005B7C2B" w:rsidRPr="006253CC">
        <w:rPr>
          <w:rFonts w:ascii="Liberation Serif" w:hAnsi="Liberation Serif"/>
          <w:sz w:val="28"/>
          <w:szCs w:val="28"/>
        </w:rPr>
        <w:t xml:space="preserve"> </w:t>
      </w:r>
      <w:r w:rsidR="00FF73F7" w:rsidRPr="006253CC">
        <w:rPr>
          <w:rFonts w:ascii="Liberation Serif" w:hAnsi="Liberation Serif"/>
          <w:sz w:val="28"/>
          <w:szCs w:val="28"/>
        </w:rPr>
        <w:t>настоящего</w:t>
      </w:r>
      <w:r w:rsidR="005B7C2B" w:rsidRPr="006253CC">
        <w:rPr>
          <w:rFonts w:ascii="Liberation Serif" w:hAnsi="Liberation Serif"/>
          <w:sz w:val="28"/>
          <w:szCs w:val="28"/>
        </w:rPr>
        <w:t xml:space="preserve"> </w:t>
      </w:r>
      <w:r w:rsidR="00FF73F7" w:rsidRPr="006253CC">
        <w:rPr>
          <w:rFonts w:ascii="Liberation Serif" w:hAnsi="Liberation Serif"/>
          <w:sz w:val="28"/>
          <w:szCs w:val="28"/>
        </w:rPr>
        <w:t xml:space="preserve"> постановления </w:t>
      </w:r>
      <w:r w:rsidR="005B7C2B" w:rsidRPr="006253CC">
        <w:rPr>
          <w:rFonts w:ascii="Liberation Serif" w:hAnsi="Liberation Serif"/>
          <w:sz w:val="28"/>
          <w:szCs w:val="28"/>
        </w:rPr>
        <w:t xml:space="preserve"> </w:t>
      </w:r>
      <w:r w:rsidR="00FF73F7" w:rsidRPr="006253CC">
        <w:rPr>
          <w:rFonts w:ascii="Liberation Serif" w:hAnsi="Liberation Serif"/>
          <w:sz w:val="28"/>
          <w:szCs w:val="28"/>
        </w:rPr>
        <w:t xml:space="preserve">возложить </w:t>
      </w:r>
      <w:r w:rsidR="00E87E8B" w:rsidRPr="006253CC">
        <w:rPr>
          <w:rFonts w:ascii="Liberation Serif" w:hAnsi="Liberation Serif"/>
          <w:sz w:val="28"/>
          <w:szCs w:val="28"/>
        </w:rPr>
        <w:br/>
      </w:r>
      <w:r w:rsidR="00FF73F7" w:rsidRPr="006253CC">
        <w:rPr>
          <w:rFonts w:ascii="Liberation Serif" w:hAnsi="Liberation Serif"/>
          <w:sz w:val="28"/>
          <w:szCs w:val="28"/>
        </w:rPr>
        <w:t>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Балашова.</w:t>
      </w:r>
    </w:p>
    <w:p w:rsidR="00FF73F7" w:rsidRPr="006253CC" w:rsidRDefault="00535161" w:rsidP="00FF73F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6253CC">
        <w:rPr>
          <w:rFonts w:ascii="Liberation Serif" w:hAnsi="Liberation Serif"/>
          <w:sz w:val="28"/>
          <w:szCs w:val="28"/>
        </w:rPr>
        <w:t>3</w:t>
      </w:r>
      <w:r w:rsidR="00FF73F7" w:rsidRPr="006253CC">
        <w:rPr>
          <w:rFonts w:ascii="Liberation Serif" w:hAnsi="Liberation Serif"/>
          <w:sz w:val="28"/>
          <w:szCs w:val="28"/>
        </w:rPr>
        <w:t>.</w:t>
      </w:r>
      <w:r w:rsidR="00FF73F7" w:rsidRPr="006253CC">
        <w:rPr>
          <w:rFonts w:ascii="Liberation Serif" w:hAnsi="Liberation Serif"/>
          <w:color w:val="FFFFFF"/>
          <w:sz w:val="28"/>
          <w:szCs w:val="28"/>
        </w:rPr>
        <w:t>.</w:t>
      </w:r>
      <w:r w:rsidR="00EA4C5F" w:rsidRPr="006253CC">
        <w:rPr>
          <w:rFonts w:ascii="Liberation Serif" w:hAnsi="Liberation Serif"/>
          <w:bCs/>
          <w:sz w:val="28"/>
          <w:szCs w:val="28"/>
        </w:rPr>
        <w:t xml:space="preserve"> Опубликовать </w:t>
      </w:r>
      <w:r w:rsidR="009C33CF" w:rsidRPr="006253CC">
        <w:rPr>
          <w:rFonts w:ascii="Liberation Serif" w:hAnsi="Liberation Serif"/>
          <w:bCs/>
          <w:sz w:val="28"/>
          <w:szCs w:val="28"/>
        </w:rPr>
        <w:t xml:space="preserve"> </w:t>
      </w:r>
      <w:r w:rsidR="00EA4C5F" w:rsidRPr="006253CC">
        <w:rPr>
          <w:rFonts w:ascii="Liberation Serif" w:hAnsi="Liberation Serif"/>
          <w:bCs/>
          <w:sz w:val="28"/>
          <w:szCs w:val="28"/>
        </w:rPr>
        <w:t>н</w:t>
      </w:r>
      <w:r w:rsidR="00FF73F7" w:rsidRPr="006253CC">
        <w:rPr>
          <w:rFonts w:ascii="Liberation Serif" w:hAnsi="Liberation Serif"/>
          <w:bCs/>
          <w:sz w:val="28"/>
          <w:szCs w:val="28"/>
        </w:rPr>
        <w:t>астоящее</w:t>
      </w:r>
      <w:r w:rsidR="009C33CF" w:rsidRPr="006253CC">
        <w:rPr>
          <w:rFonts w:ascii="Liberation Serif" w:hAnsi="Liberation Serif"/>
          <w:bCs/>
          <w:sz w:val="28"/>
          <w:szCs w:val="28"/>
        </w:rPr>
        <w:t xml:space="preserve"> </w:t>
      </w:r>
      <w:r w:rsidR="00FF73F7" w:rsidRPr="006253CC">
        <w:rPr>
          <w:rFonts w:ascii="Liberation Serif" w:hAnsi="Liberation Serif"/>
          <w:bCs/>
          <w:sz w:val="28"/>
          <w:szCs w:val="28"/>
        </w:rPr>
        <w:t xml:space="preserve">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F73F7" w:rsidRPr="006253CC" w:rsidRDefault="00FF73F7" w:rsidP="00FF73F7">
      <w:pPr>
        <w:ind w:firstLine="709"/>
        <w:rPr>
          <w:rFonts w:ascii="Liberation Serif" w:hAnsi="Liberation Serif"/>
          <w:sz w:val="28"/>
          <w:szCs w:val="28"/>
        </w:rPr>
      </w:pPr>
    </w:p>
    <w:p w:rsidR="00751954" w:rsidRPr="006253CC" w:rsidRDefault="00751954" w:rsidP="00FF73F7">
      <w:pPr>
        <w:ind w:firstLine="709"/>
        <w:rPr>
          <w:rFonts w:ascii="Liberation Serif" w:hAnsi="Liberation Seri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5"/>
        <w:gridCol w:w="2843"/>
      </w:tblGrid>
      <w:tr w:rsidR="001B4F40" w:rsidRPr="00AB305B" w:rsidTr="00D77F50">
        <w:tc>
          <w:tcPr>
            <w:tcW w:w="7621" w:type="dxa"/>
          </w:tcPr>
          <w:p w:rsidR="001B4F40" w:rsidRPr="00AB305B" w:rsidRDefault="001B4F40" w:rsidP="00D77F50">
            <w:pPr>
              <w:rPr>
                <w:rFonts w:ascii="Liberation Serif" w:hAnsi="Liberation Serif"/>
                <w:caps/>
                <w:sz w:val="26"/>
                <w:szCs w:val="26"/>
              </w:rPr>
            </w:pPr>
            <w:proofErr w:type="gramStart"/>
            <w:r w:rsidRPr="00AB305B">
              <w:rPr>
                <w:rFonts w:ascii="Liberation Serif" w:hAnsi="Liberation Serif"/>
                <w:sz w:val="26"/>
                <w:szCs w:val="26"/>
              </w:rPr>
              <w:t>Исполняющий</w:t>
            </w:r>
            <w:proofErr w:type="gramEnd"/>
            <w:r w:rsidRPr="00AB305B">
              <w:rPr>
                <w:rFonts w:ascii="Liberation Serif" w:hAnsi="Liberation Serif"/>
                <w:sz w:val="26"/>
                <w:szCs w:val="26"/>
              </w:rPr>
              <w:t xml:space="preserve"> обязанности</w:t>
            </w:r>
          </w:p>
          <w:p w:rsidR="001B4F40" w:rsidRPr="00AB305B" w:rsidRDefault="001B4F40" w:rsidP="00D77F50">
            <w:pPr>
              <w:rPr>
                <w:rFonts w:ascii="Liberation Serif" w:hAnsi="Liberation Serif"/>
                <w:caps/>
                <w:sz w:val="26"/>
                <w:szCs w:val="26"/>
              </w:rPr>
            </w:pPr>
            <w:r w:rsidRPr="00AB305B">
              <w:rPr>
                <w:rFonts w:ascii="Liberation Serif" w:hAnsi="Liberation Serif"/>
                <w:sz w:val="26"/>
                <w:szCs w:val="26"/>
              </w:rPr>
              <w:t>главы  Невьянского</w:t>
            </w:r>
          </w:p>
          <w:p w:rsidR="001B4F40" w:rsidRPr="00AB305B" w:rsidRDefault="001B4F40" w:rsidP="00D77F5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AB305B">
              <w:rPr>
                <w:rFonts w:ascii="Liberation Serif" w:hAnsi="Liberation Serif"/>
                <w:sz w:val="26"/>
                <w:szCs w:val="26"/>
              </w:rPr>
              <w:t>городского округа</w:t>
            </w:r>
          </w:p>
        </w:tc>
        <w:tc>
          <w:tcPr>
            <w:tcW w:w="2943" w:type="dxa"/>
          </w:tcPr>
          <w:p w:rsidR="001B4F40" w:rsidRPr="00AB305B" w:rsidRDefault="001B4F40" w:rsidP="00D77F50">
            <w:pPr>
              <w:autoSpaceDE w:val="0"/>
              <w:autoSpaceDN w:val="0"/>
              <w:adjustRightInd w:val="0"/>
              <w:rPr>
                <w:rFonts w:ascii="Liberation Serif" w:hAnsi="Liberation Serif"/>
                <w:caps/>
                <w:sz w:val="26"/>
                <w:szCs w:val="26"/>
              </w:rPr>
            </w:pPr>
            <w:r w:rsidRPr="00AB305B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</w:p>
          <w:p w:rsidR="001B4F40" w:rsidRPr="00AB305B" w:rsidRDefault="001B4F40" w:rsidP="00D77F50">
            <w:pPr>
              <w:autoSpaceDE w:val="0"/>
              <w:autoSpaceDN w:val="0"/>
              <w:adjustRightInd w:val="0"/>
              <w:rPr>
                <w:rFonts w:ascii="Liberation Serif" w:hAnsi="Liberation Serif"/>
                <w:caps/>
                <w:sz w:val="26"/>
                <w:szCs w:val="26"/>
              </w:rPr>
            </w:pPr>
          </w:p>
          <w:p w:rsidR="001B4F40" w:rsidRPr="00AB305B" w:rsidRDefault="001B4F40" w:rsidP="00D77F50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r w:rsidRPr="00AB305B">
              <w:rPr>
                <w:rFonts w:ascii="Liberation Serif" w:hAnsi="Liberation Serif"/>
                <w:sz w:val="26"/>
                <w:szCs w:val="26"/>
              </w:rPr>
              <w:t xml:space="preserve">С.Л. </w:t>
            </w:r>
            <w:proofErr w:type="spellStart"/>
            <w:r w:rsidRPr="00AB305B">
              <w:rPr>
                <w:rFonts w:ascii="Liberation Serif" w:hAnsi="Liberation Serif"/>
                <w:sz w:val="26"/>
                <w:szCs w:val="26"/>
              </w:rPr>
              <w:t>Делидов</w:t>
            </w:r>
            <w:proofErr w:type="spellEnd"/>
          </w:p>
        </w:tc>
      </w:tr>
    </w:tbl>
    <w:p w:rsidR="00A8768E" w:rsidRPr="006253CC" w:rsidRDefault="00A8768E" w:rsidP="00F235CB">
      <w:pPr>
        <w:autoSpaceDE w:val="0"/>
        <w:autoSpaceDN w:val="0"/>
        <w:adjustRightInd w:val="0"/>
        <w:jc w:val="right"/>
        <w:outlineLvl w:val="1"/>
        <w:rPr>
          <w:rFonts w:ascii="Liberation Serif" w:hAnsi="Liberation Serif"/>
          <w:sz w:val="28"/>
          <w:szCs w:val="28"/>
        </w:rPr>
        <w:sectPr w:rsidR="00A8768E" w:rsidRPr="006253CC" w:rsidSect="00FF2F4D">
          <w:headerReference w:type="default" r:id="rId13"/>
          <w:headerReference w:type="first" r:id="rId14"/>
          <w:footerReference w:type="first" r:id="rId15"/>
          <w:pgSz w:w="11906" w:h="16838"/>
          <w:pgMar w:top="568" w:right="566" w:bottom="851" w:left="1418" w:header="426" w:footer="708" w:gutter="0"/>
          <w:pgNumType w:start="1"/>
          <w:cols w:space="708"/>
          <w:titlePg/>
          <w:docGrid w:linePitch="381"/>
        </w:sectPr>
      </w:pPr>
    </w:p>
    <w:tbl>
      <w:tblPr>
        <w:tblStyle w:val="a6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140"/>
      </w:tblGrid>
      <w:tr w:rsidR="00AF7F0A" w:rsidRPr="00057FCC" w:rsidTr="00AF7F0A">
        <w:tc>
          <w:tcPr>
            <w:tcW w:w="5637" w:type="dxa"/>
            <w:shd w:val="clear" w:color="auto" w:fill="auto"/>
          </w:tcPr>
          <w:p w:rsidR="00AF7F0A" w:rsidRPr="00057FCC" w:rsidRDefault="00AF7F0A" w:rsidP="00FA7910">
            <w:pPr>
              <w:tabs>
                <w:tab w:val="left" w:pos="8080"/>
              </w:tabs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5140" w:type="dxa"/>
            <w:shd w:val="clear" w:color="auto" w:fill="auto"/>
          </w:tcPr>
          <w:p w:rsidR="00AF7F0A" w:rsidRPr="00057FCC" w:rsidRDefault="00AF7F0A" w:rsidP="00AF7F0A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57FCC">
              <w:rPr>
                <w:rFonts w:ascii="Liberation Serif" w:hAnsi="Liberation Serif" w:cs="Liberation Serif"/>
                <w:bCs/>
                <w:sz w:val="28"/>
                <w:szCs w:val="28"/>
              </w:rPr>
              <w:t>УТВЕРЖДЕН</w:t>
            </w:r>
          </w:p>
          <w:p w:rsidR="00AF7F0A" w:rsidRPr="00057FCC" w:rsidRDefault="00AF7F0A" w:rsidP="00AF7F0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57FC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постановлением </w:t>
            </w:r>
            <w:r w:rsidR="00E13E19">
              <w:rPr>
                <w:rFonts w:ascii="Liberation Serif" w:hAnsi="Liberation Serif" w:cs="Liberation Serif"/>
                <w:bCs/>
                <w:sz w:val="28"/>
                <w:szCs w:val="28"/>
              </w:rPr>
              <w:t>главы</w:t>
            </w:r>
          </w:p>
          <w:p w:rsidR="00AF7F0A" w:rsidRPr="00057FCC" w:rsidRDefault="00AF7F0A" w:rsidP="00AF7F0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57FCC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Невьянского городского округа </w:t>
            </w:r>
          </w:p>
          <w:p w:rsidR="00AF7F0A" w:rsidRPr="00057FCC" w:rsidRDefault="00AF7F0A" w:rsidP="001122C6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057FCC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3D39A0">
              <w:rPr>
                <w:rFonts w:ascii="Liberation Serif" w:hAnsi="Liberation Serif"/>
                <w:sz w:val="28"/>
                <w:szCs w:val="28"/>
              </w:rPr>
              <w:t xml:space="preserve">21.03.2022 </w:t>
            </w:r>
            <w:r w:rsidRPr="00057FCC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1122C6">
              <w:rPr>
                <w:rFonts w:ascii="Liberation Serif" w:hAnsi="Liberation Serif"/>
                <w:sz w:val="28"/>
                <w:szCs w:val="28"/>
              </w:rPr>
              <w:t>52-г</w:t>
            </w:r>
            <w:r w:rsidRPr="00057FCC">
              <w:rPr>
                <w:rFonts w:ascii="Liberation Serif" w:hAnsi="Liberation Serif"/>
                <w:sz w:val="28"/>
                <w:szCs w:val="28"/>
              </w:rPr>
              <w:t>п</w:t>
            </w:r>
          </w:p>
        </w:tc>
      </w:tr>
    </w:tbl>
    <w:p w:rsidR="00C71CF4" w:rsidRPr="00057FCC" w:rsidRDefault="00C71CF4" w:rsidP="00FA7910">
      <w:pPr>
        <w:tabs>
          <w:tab w:val="left" w:pos="8080"/>
        </w:tabs>
        <w:rPr>
          <w:rFonts w:ascii="Liberation Serif" w:hAnsi="Liberation Serif"/>
          <w:b/>
          <w:sz w:val="28"/>
          <w:szCs w:val="28"/>
        </w:rPr>
      </w:pPr>
    </w:p>
    <w:p w:rsidR="00CD49E0" w:rsidRPr="00057FCC" w:rsidRDefault="00CD49E0" w:rsidP="00FA7910">
      <w:pPr>
        <w:tabs>
          <w:tab w:val="left" w:pos="8080"/>
        </w:tabs>
        <w:rPr>
          <w:rFonts w:ascii="Liberation Serif" w:hAnsi="Liberation Serif"/>
          <w:b/>
          <w:sz w:val="28"/>
          <w:szCs w:val="28"/>
        </w:rPr>
      </w:pPr>
    </w:p>
    <w:p w:rsidR="00CD49E0" w:rsidRPr="00057FCC" w:rsidRDefault="00CD49E0" w:rsidP="00CD49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57FCC"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</w:p>
    <w:p w:rsidR="00CD49E0" w:rsidRPr="00057FCC" w:rsidRDefault="00CD49E0" w:rsidP="00CD49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57FCC">
        <w:rPr>
          <w:rFonts w:ascii="Liberation Serif" w:hAnsi="Liberation Serif" w:cs="Liberation Serif"/>
          <w:b/>
          <w:bCs/>
          <w:sz w:val="28"/>
          <w:szCs w:val="28"/>
        </w:rPr>
        <w:t>осуществления претензионной и исковой работы с просроченной дебиторской задолженностью главными администраторами (администраторами)</w:t>
      </w:r>
    </w:p>
    <w:p w:rsidR="00CD49E0" w:rsidRPr="00057FCC" w:rsidRDefault="00CD49E0" w:rsidP="00CD49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57FCC">
        <w:rPr>
          <w:rFonts w:ascii="Liberation Serif" w:hAnsi="Liberation Serif" w:cs="Liberation Serif"/>
          <w:b/>
          <w:bCs/>
          <w:sz w:val="28"/>
          <w:szCs w:val="28"/>
        </w:rPr>
        <w:t>доходов бюджета Невьянского городского округа</w:t>
      </w:r>
    </w:p>
    <w:p w:rsidR="00CD49E0" w:rsidRPr="00057FCC" w:rsidRDefault="00CD49E0" w:rsidP="00CD49E0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D49E0" w:rsidRPr="00057FCC" w:rsidRDefault="00CD49E0" w:rsidP="00CD49E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057FCC">
        <w:rPr>
          <w:rFonts w:ascii="Liberation Serif" w:hAnsi="Liberation Serif" w:cs="Liberation Serif"/>
          <w:b/>
          <w:bCs/>
          <w:sz w:val="28"/>
          <w:szCs w:val="28"/>
        </w:rPr>
        <w:t>Глава 1. Общие положения</w:t>
      </w:r>
    </w:p>
    <w:p w:rsidR="00CD49E0" w:rsidRPr="00057FCC" w:rsidRDefault="00CD49E0" w:rsidP="00CD49E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A5DD8" w:rsidRPr="00057FCC" w:rsidRDefault="00CD49E0" w:rsidP="00CA5D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1. Настоящий Порядок регулирует отношения по взысканию просроченной дебиторской задолженности между главными администраторами (администраторами) доходов бюджета Невьянского городского округа (далее - администраторы доходов) и физическими лицами, в том числе индивидуальными предпринимателями, или юридическими лицами, имеющими задолженность </w:t>
      </w:r>
      <w:r w:rsidR="00CA5DD8" w:rsidRPr="00057FCC">
        <w:rPr>
          <w:rFonts w:ascii="Liberation Serif" w:hAnsi="Liberation Serif" w:cs="Liberation Serif"/>
          <w:bCs/>
          <w:sz w:val="28"/>
          <w:szCs w:val="28"/>
        </w:rPr>
        <w:br/>
      </w:r>
      <w:r w:rsidRPr="00057FCC">
        <w:rPr>
          <w:rFonts w:ascii="Liberation Serif" w:hAnsi="Liberation Serif" w:cs="Liberation Serif"/>
          <w:bCs/>
          <w:sz w:val="28"/>
          <w:szCs w:val="28"/>
        </w:rPr>
        <w:t>в бюджет Невьянского городского округа</w:t>
      </w:r>
      <w:r w:rsidR="006B7A7E">
        <w:rPr>
          <w:rFonts w:ascii="Liberation Serif" w:hAnsi="Liberation Serif" w:cs="Liberation Serif"/>
          <w:bCs/>
          <w:sz w:val="28"/>
          <w:szCs w:val="28"/>
        </w:rPr>
        <w:t xml:space="preserve"> (далее – Порядок)</w:t>
      </w:r>
      <w:r w:rsidRPr="00057FCC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CA5DD8" w:rsidRPr="00057FCC" w:rsidRDefault="00CD49E0" w:rsidP="00CA5D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2. В настоящем Порядке используются следующие основные понятия:</w:t>
      </w:r>
    </w:p>
    <w:p w:rsidR="00CA5DD8" w:rsidRPr="00057FCC" w:rsidRDefault="00CD49E0" w:rsidP="00CA5D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1)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Должником, также,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</w:t>
      </w:r>
      <w:hyperlink r:id="rId16" w:history="1">
        <w:r w:rsidRPr="00057FCC">
          <w:rPr>
            <w:rFonts w:ascii="Liberation Serif" w:hAnsi="Liberation Serif" w:cs="Liberation Serif"/>
            <w:bCs/>
            <w:sz w:val="28"/>
            <w:szCs w:val="28"/>
          </w:rPr>
          <w:t>кодексом</w:t>
        </w:r>
      </w:hyperlink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 Российской Федерации;</w:t>
      </w:r>
    </w:p>
    <w:p w:rsidR="00CA5DD8" w:rsidRPr="00057FCC" w:rsidRDefault="00CD49E0" w:rsidP="00CA5D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2) деятельность по взысканию просроченной дебиторской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задолженности;</w:t>
      </w:r>
    </w:p>
    <w:p w:rsidR="00CA5DD8" w:rsidRPr="00057FCC" w:rsidRDefault="00CD49E0" w:rsidP="00CA5D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3) просроченная задолженность - суммарный объем денежных обязательств, не исполненных должником с наступления даты их погашения, обязанность </w:t>
      </w:r>
      <w:r w:rsidR="00D43017">
        <w:rPr>
          <w:rFonts w:ascii="Liberation Serif" w:hAnsi="Liberation Serif" w:cs="Liberation Serif"/>
          <w:bCs/>
          <w:sz w:val="28"/>
          <w:szCs w:val="28"/>
        </w:rPr>
        <w:br/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по уплате которых возникла вследствие неисполнения или ненадлежащего исполнения обязательства перед кредитором по договору, исполнительному документу, закону или иному основанию, в том числе в результате неправомерного удержания денежных средств, уклонения от их возврата, иной просрочки в их уплате, либо неосновательного получения или сбережения за счет другого лица, включая суммы неустойки (штрафов, пеней) и процентов, начисленных </w:t>
      </w:r>
      <w:r w:rsidR="00CA5DD8" w:rsidRPr="00057FCC">
        <w:rPr>
          <w:rFonts w:ascii="Liberation Serif" w:hAnsi="Liberation Serif" w:cs="Liberation Serif"/>
          <w:bCs/>
          <w:sz w:val="28"/>
          <w:szCs w:val="28"/>
        </w:rPr>
        <w:br/>
      </w:r>
      <w:r w:rsidRPr="00057FCC">
        <w:rPr>
          <w:rFonts w:ascii="Liberation Serif" w:hAnsi="Liberation Serif" w:cs="Liberation Serif"/>
          <w:bCs/>
          <w:sz w:val="28"/>
          <w:szCs w:val="28"/>
        </w:rPr>
        <w:t>за просрочку исполнения обязательств;</w:t>
      </w:r>
    </w:p>
    <w:p w:rsidR="00CA5DD8" w:rsidRPr="00057FCC" w:rsidRDefault="00CD49E0" w:rsidP="00CA5D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4) подразделение-исполнитель - орган местного самоуправления, </w:t>
      </w:r>
      <w:r w:rsidR="00173019">
        <w:rPr>
          <w:rFonts w:ascii="Liberation Serif" w:hAnsi="Liberation Serif" w:cs="Liberation Serif"/>
          <w:bCs/>
          <w:sz w:val="28"/>
          <w:szCs w:val="28"/>
        </w:rPr>
        <w:t>его структурн</w:t>
      </w:r>
      <w:r w:rsidR="00A849C1">
        <w:rPr>
          <w:rFonts w:ascii="Liberation Serif" w:hAnsi="Liberation Serif" w:cs="Liberation Serif"/>
          <w:bCs/>
          <w:sz w:val="28"/>
          <w:szCs w:val="28"/>
        </w:rPr>
        <w:t>ое</w:t>
      </w:r>
      <w:r w:rsidR="00173019">
        <w:rPr>
          <w:rFonts w:ascii="Liberation Serif" w:hAnsi="Liberation Serif" w:cs="Liberation Serif"/>
          <w:bCs/>
          <w:sz w:val="28"/>
          <w:szCs w:val="28"/>
        </w:rPr>
        <w:t xml:space="preserve"> подразделени</w:t>
      </w:r>
      <w:r w:rsidR="00A849C1">
        <w:rPr>
          <w:rFonts w:ascii="Liberation Serif" w:hAnsi="Liberation Serif" w:cs="Liberation Serif"/>
          <w:bCs/>
          <w:sz w:val="28"/>
          <w:szCs w:val="28"/>
        </w:rPr>
        <w:t>е</w:t>
      </w:r>
      <w:r w:rsidR="00173019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73019">
        <w:rPr>
          <w:rFonts w:ascii="Liberation Serif" w:hAnsi="Liberation Serif"/>
          <w:sz w:val="28"/>
          <w:szCs w:val="28"/>
        </w:rPr>
        <w:t>и (или) находяще</w:t>
      </w:r>
      <w:r w:rsidR="00173019" w:rsidRPr="00057FCC">
        <w:rPr>
          <w:rFonts w:ascii="Liberation Serif" w:hAnsi="Liberation Serif"/>
          <w:sz w:val="28"/>
          <w:szCs w:val="28"/>
        </w:rPr>
        <w:t xml:space="preserve">еся в </w:t>
      </w:r>
      <w:r w:rsidR="00173019">
        <w:rPr>
          <w:rFonts w:ascii="Liberation Serif" w:hAnsi="Liberation Serif"/>
          <w:sz w:val="28"/>
          <w:szCs w:val="28"/>
        </w:rPr>
        <w:t>его ведении казенн</w:t>
      </w:r>
      <w:r w:rsidR="00A849C1">
        <w:rPr>
          <w:rFonts w:ascii="Liberation Serif" w:hAnsi="Liberation Serif"/>
          <w:sz w:val="28"/>
          <w:szCs w:val="28"/>
        </w:rPr>
        <w:t>ое</w:t>
      </w:r>
      <w:r w:rsidR="00173019" w:rsidRPr="00057FCC">
        <w:rPr>
          <w:rFonts w:ascii="Liberation Serif" w:hAnsi="Liberation Serif"/>
          <w:sz w:val="28"/>
          <w:szCs w:val="28"/>
        </w:rPr>
        <w:t xml:space="preserve"> учреждени</w:t>
      </w:r>
      <w:r w:rsidR="00A849C1">
        <w:rPr>
          <w:rFonts w:ascii="Liberation Serif" w:hAnsi="Liberation Serif"/>
          <w:sz w:val="28"/>
          <w:szCs w:val="28"/>
        </w:rPr>
        <w:t>е</w:t>
      </w:r>
      <w:r w:rsidR="00173019">
        <w:rPr>
          <w:rFonts w:ascii="Liberation Serif" w:hAnsi="Liberation Serif" w:cs="Liberation Serif"/>
          <w:bCs/>
          <w:sz w:val="28"/>
          <w:szCs w:val="28"/>
        </w:rPr>
        <w:t xml:space="preserve">, отраслевой орган </w:t>
      </w:r>
      <w:r w:rsidR="00173019" w:rsidRPr="00057FCC">
        <w:rPr>
          <w:rFonts w:ascii="Liberation Serif" w:hAnsi="Liberation Serif"/>
          <w:sz w:val="28"/>
          <w:szCs w:val="28"/>
        </w:rPr>
        <w:t>администрации</w:t>
      </w:r>
      <w:r w:rsidR="00173019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CA5DD8" w:rsidRPr="00057FCC">
        <w:rPr>
          <w:rFonts w:ascii="Liberation Serif" w:hAnsi="Liberation Serif"/>
          <w:sz w:val="28"/>
          <w:szCs w:val="28"/>
        </w:rPr>
        <w:t xml:space="preserve">отраслевой (функциональный) </w:t>
      </w:r>
      <w:r w:rsidR="00CA5DD8" w:rsidRPr="00057FCC">
        <w:rPr>
          <w:rFonts w:ascii="Liberation Serif" w:hAnsi="Liberation Serif"/>
          <w:sz w:val="28"/>
          <w:szCs w:val="28"/>
        </w:rPr>
        <w:lastRenderedPageBreak/>
        <w:t>орган  администрации</w:t>
      </w:r>
      <w:r w:rsidR="00173019">
        <w:rPr>
          <w:rFonts w:ascii="Liberation Serif" w:hAnsi="Liberation Serif"/>
          <w:sz w:val="28"/>
          <w:szCs w:val="28"/>
        </w:rPr>
        <w:t xml:space="preserve">, 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 инициировавшее заключение договора (соглашения) либо отвечающее за осуществление расчетов с контрагентами в соответствии со своей компетенцией;</w:t>
      </w:r>
    </w:p>
    <w:p w:rsidR="00CA5DD8" w:rsidRPr="00057FCC" w:rsidRDefault="00CD49E0" w:rsidP="00CA5D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5) ответственное лицо (ответственный) - лицо, назначаемое руководителем подразделения-исполнителя для совершения того или иного этапа работы </w:t>
      </w:r>
      <w:r w:rsidR="00CA5DD8" w:rsidRPr="00057FCC">
        <w:rPr>
          <w:rFonts w:ascii="Liberation Serif" w:hAnsi="Liberation Serif" w:cs="Liberation Serif"/>
          <w:bCs/>
          <w:sz w:val="28"/>
          <w:szCs w:val="28"/>
        </w:rPr>
        <w:br/>
      </w:r>
      <w:r w:rsidRPr="00057FCC">
        <w:rPr>
          <w:rFonts w:ascii="Liberation Serif" w:hAnsi="Liberation Serif" w:cs="Liberation Serif"/>
          <w:bCs/>
          <w:sz w:val="28"/>
          <w:szCs w:val="28"/>
        </w:rPr>
        <w:t>с просроченной дебиторской задолженностью.</w:t>
      </w:r>
    </w:p>
    <w:p w:rsidR="00CA5DD8" w:rsidRPr="00057FCC" w:rsidRDefault="00CD49E0" w:rsidP="00CA5D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3. В целях минимизации объемов просроченной дебиторской задолженности администраторы доходов осуществляют оперативный контроль (мониторинг) </w:t>
      </w:r>
      <w:r w:rsidR="00CA5DD8" w:rsidRPr="00057FCC">
        <w:rPr>
          <w:rFonts w:ascii="Liberation Serif" w:hAnsi="Liberation Serif" w:cs="Liberation Serif"/>
          <w:bCs/>
          <w:sz w:val="28"/>
          <w:szCs w:val="28"/>
        </w:rPr>
        <w:br/>
      </w:r>
      <w:r w:rsidRPr="00057FCC">
        <w:rPr>
          <w:rFonts w:ascii="Liberation Serif" w:hAnsi="Liberation Serif" w:cs="Liberation Serif"/>
          <w:bCs/>
          <w:sz w:val="28"/>
          <w:szCs w:val="28"/>
        </w:rPr>
        <w:t>за состоянием просроченной задолженности, инвентаризацию просроченной задолженности.</w:t>
      </w:r>
    </w:p>
    <w:p w:rsidR="000B6775" w:rsidRPr="00057FCC" w:rsidRDefault="00CA5DD8" w:rsidP="00510C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4. </w:t>
      </w:r>
      <w:r w:rsidR="007D1C60">
        <w:rPr>
          <w:rFonts w:ascii="Liberation Serif" w:hAnsi="Liberation Serif" w:cs="Liberation Serif"/>
          <w:bCs/>
          <w:sz w:val="28"/>
          <w:szCs w:val="28"/>
        </w:rPr>
        <w:t>С</w:t>
      </w:r>
      <w:r w:rsidRPr="00057FCC">
        <w:rPr>
          <w:rFonts w:ascii="Liberation Serif" w:hAnsi="Liberation Serif" w:cs="Liberation Serif"/>
          <w:sz w:val="28"/>
          <w:szCs w:val="28"/>
        </w:rPr>
        <w:t>воевременно</w:t>
      </w:r>
      <w:r w:rsidR="007D1C60">
        <w:rPr>
          <w:rFonts w:ascii="Liberation Serif" w:hAnsi="Liberation Serif" w:cs="Liberation Serif"/>
          <w:sz w:val="28"/>
          <w:szCs w:val="28"/>
        </w:rPr>
        <w:t>е</w:t>
      </w:r>
      <w:r w:rsidRPr="00057FCC">
        <w:rPr>
          <w:rFonts w:ascii="Liberation Serif" w:hAnsi="Liberation Serif" w:cs="Liberation Serif"/>
          <w:sz w:val="28"/>
          <w:szCs w:val="28"/>
        </w:rPr>
        <w:t xml:space="preserve"> выявлени</w:t>
      </w:r>
      <w:r w:rsidR="007D1C60">
        <w:rPr>
          <w:rFonts w:ascii="Liberation Serif" w:hAnsi="Liberation Serif" w:cs="Liberation Serif"/>
          <w:sz w:val="28"/>
          <w:szCs w:val="28"/>
        </w:rPr>
        <w:t>е</w:t>
      </w:r>
      <w:r w:rsidRPr="00057FCC">
        <w:rPr>
          <w:rFonts w:ascii="Liberation Serif" w:hAnsi="Liberation Serif" w:cs="Liberation Serif"/>
          <w:sz w:val="28"/>
          <w:szCs w:val="28"/>
        </w:rPr>
        <w:t xml:space="preserve"> сумм просроченной дебиторской задолженности, соответствующей критериям для отнесения её к категории безнадежной к взысканию задолженности, осуществл</w:t>
      </w:r>
      <w:r w:rsidR="007D1C60">
        <w:rPr>
          <w:rFonts w:ascii="Liberation Serif" w:hAnsi="Liberation Serif" w:cs="Liberation Serif"/>
          <w:sz w:val="28"/>
          <w:szCs w:val="28"/>
        </w:rPr>
        <w:t>ение</w:t>
      </w:r>
      <w:r w:rsidRPr="00057FCC">
        <w:rPr>
          <w:rFonts w:ascii="Liberation Serif" w:hAnsi="Liberation Serif" w:cs="Liberation Serif"/>
          <w:sz w:val="28"/>
          <w:szCs w:val="28"/>
        </w:rPr>
        <w:t xml:space="preserve"> списани</w:t>
      </w:r>
      <w:r w:rsidR="007D1C60">
        <w:rPr>
          <w:rFonts w:ascii="Liberation Serif" w:hAnsi="Liberation Serif" w:cs="Liberation Serif"/>
          <w:sz w:val="28"/>
          <w:szCs w:val="28"/>
        </w:rPr>
        <w:t>я</w:t>
      </w:r>
      <w:r w:rsidRPr="00057FCC">
        <w:rPr>
          <w:rFonts w:ascii="Liberation Serif" w:hAnsi="Liberation Serif" w:cs="Liberation Serif"/>
          <w:sz w:val="28"/>
          <w:szCs w:val="28"/>
        </w:rPr>
        <w:t xml:space="preserve"> с бюджетного учета в соответствии с пунктами 1 и 2 статьи 47.2 Бюджетного кодекса Российской Федерации</w:t>
      </w:r>
      <w:r w:rsidR="000B6775" w:rsidRPr="00057FCC">
        <w:rPr>
          <w:rFonts w:ascii="Liberation Serif" w:hAnsi="Liberation Serif" w:cs="Liberation Serif"/>
          <w:bCs/>
          <w:sz w:val="28"/>
          <w:szCs w:val="28"/>
        </w:rPr>
        <w:t xml:space="preserve"> ежеквартально в срок до 1 числа месяца, следующего за отчетным периодом.</w:t>
      </w:r>
    </w:p>
    <w:p w:rsidR="000B6775" w:rsidRPr="00057FCC" w:rsidRDefault="000B6775" w:rsidP="000B6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5</w:t>
      </w:r>
      <w:r w:rsidR="00CA5DD8" w:rsidRPr="00057FCC">
        <w:rPr>
          <w:rFonts w:ascii="Liberation Serif" w:hAnsi="Liberation Serif" w:cs="Liberation Serif"/>
          <w:bCs/>
          <w:sz w:val="28"/>
          <w:szCs w:val="28"/>
        </w:rPr>
        <w:t>.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 xml:space="preserve"> Инвентаризация просроченной дебиторской задолженности проводится администраторами доходов ежеквартально в срок до 10 числа месяца, следующего за отчетным </w:t>
      </w:r>
      <w:r w:rsidRPr="00057FCC">
        <w:rPr>
          <w:rFonts w:ascii="Liberation Serif" w:hAnsi="Liberation Serif" w:cs="Liberation Serif"/>
          <w:bCs/>
          <w:sz w:val="28"/>
          <w:szCs w:val="28"/>
        </w:rPr>
        <w:t>периодом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0B6775" w:rsidRPr="00057FCC" w:rsidRDefault="000B6775" w:rsidP="000B6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6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. Работа с просроченной дебиторской задолженностью осуществляется в три этапа:</w:t>
      </w:r>
    </w:p>
    <w:p w:rsidR="000B6775" w:rsidRPr="00057FCC" w:rsidRDefault="00CD49E0" w:rsidP="000B6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1) претензионный (досудебный) этап;</w:t>
      </w:r>
    </w:p>
    <w:p w:rsidR="000B6775" w:rsidRPr="00057FCC" w:rsidRDefault="00CD49E0" w:rsidP="000B6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2) исковой (судебный) этап;</w:t>
      </w:r>
    </w:p>
    <w:p w:rsidR="000B6775" w:rsidRPr="00057FCC" w:rsidRDefault="00CD49E0" w:rsidP="000B6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3) принудительное исполнение судебного акта.</w:t>
      </w:r>
    </w:p>
    <w:p w:rsidR="00CD49E0" w:rsidRPr="00057FCC" w:rsidRDefault="000B6775" w:rsidP="000B677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7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. Контроль за осуществлением претензионной и исковой работ</w:t>
      </w:r>
      <w:r w:rsidR="0086293A">
        <w:rPr>
          <w:rFonts w:ascii="Liberation Serif" w:hAnsi="Liberation Serif" w:cs="Liberation Serif"/>
          <w:bCs/>
          <w:sz w:val="28"/>
          <w:szCs w:val="28"/>
        </w:rPr>
        <w:t>ой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 xml:space="preserve"> осуществляет руководитель подразделения-исполнителя.</w:t>
      </w:r>
    </w:p>
    <w:p w:rsidR="00CD49E0" w:rsidRPr="00057FCC" w:rsidRDefault="00CD49E0" w:rsidP="00CD49E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B6775" w:rsidRPr="00057FCC" w:rsidRDefault="00CD49E0" w:rsidP="000B67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057FCC">
        <w:rPr>
          <w:rFonts w:ascii="Liberation Serif" w:hAnsi="Liberation Serif" w:cs="Liberation Serif"/>
          <w:b/>
          <w:bCs/>
          <w:sz w:val="28"/>
          <w:szCs w:val="28"/>
        </w:rPr>
        <w:t xml:space="preserve">Глава 2. </w:t>
      </w:r>
      <w:r w:rsidR="000B6775" w:rsidRPr="00057FCC">
        <w:rPr>
          <w:rFonts w:ascii="Liberation Serif" w:hAnsi="Liberation Serif" w:cs="Liberation Serif"/>
          <w:b/>
          <w:bCs/>
          <w:sz w:val="28"/>
          <w:szCs w:val="28"/>
        </w:rPr>
        <w:t>Досудебные мероприятия по взысканию</w:t>
      </w:r>
    </w:p>
    <w:p w:rsidR="00CD49E0" w:rsidRPr="00057FCC" w:rsidRDefault="000B6775" w:rsidP="000B677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/>
          <w:bCs/>
          <w:sz w:val="28"/>
          <w:szCs w:val="28"/>
        </w:rPr>
        <w:t xml:space="preserve"> дебиторской задолженности</w:t>
      </w:r>
    </w:p>
    <w:p w:rsidR="00CD49E0" w:rsidRPr="00057FCC" w:rsidRDefault="00CD49E0" w:rsidP="00CD49E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B6775" w:rsidRPr="00057FCC" w:rsidRDefault="000B6775" w:rsidP="00BC06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8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. Урегулирование просроченной дебиторской задолженности может осуществляться подразделением-исполнителем следующими способами:</w:t>
      </w:r>
    </w:p>
    <w:p w:rsidR="000B6775" w:rsidRPr="00057FCC" w:rsidRDefault="00CD49E0" w:rsidP="00BC06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1) проведение разъяснительной работы:</w:t>
      </w:r>
    </w:p>
    <w:p w:rsidR="000B6775" w:rsidRPr="00057FCC" w:rsidRDefault="000B6775" w:rsidP="00BC06C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о способах оплаты тех или иных платежей;</w:t>
      </w:r>
    </w:p>
    <w:p w:rsidR="000B6775" w:rsidRPr="00057FCC" w:rsidRDefault="000B6775" w:rsidP="00BC06C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о необходимости своевременной оплаты тех или иных платежей;</w:t>
      </w:r>
    </w:p>
    <w:p w:rsidR="000B6775" w:rsidRPr="00057FCC" w:rsidRDefault="000B6775" w:rsidP="00BC06C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 xml:space="preserve">о возможности оформления по письменному заявлению должника в порядке </w:t>
      </w:r>
      <w:r w:rsidR="001573E4" w:rsidRPr="00057FCC">
        <w:rPr>
          <w:rFonts w:ascii="Liberation Serif" w:hAnsi="Liberation Serif" w:cs="Liberation Serif"/>
          <w:bCs/>
          <w:sz w:val="28"/>
          <w:szCs w:val="28"/>
        </w:rPr>
        <w:br/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 xml:space="preserve">и случаях, которые предусмотрены гражданским законодательством Российской Федерации, законодательством об исполнительном производстве </w:t>
      </w:r>
      <w:r w:rsidRPr="00057FCC">
        <w:rPr>
          <w:rFonts w:ascii="Liberation Serif" w:hAnsi="Liberation Serif" w:cs="Liberation Serif"/>
          <w:bCs/>
          <w:sz w:val="28"/>
          <w:szCs w:val="28"/>
        </w:rPr>
        <w:br/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 xml:space="preserve">и о несостоятельности (банкротстве), мировых соглашений, устанавливающих условия урегулирования задолженности должников по неналоговым доходам бюджета </w:t>
      </w:r>
      <w:r w:rsidRPr="00057FCC">
        <w:rPr>
          <w:rFonts w:ascii="Liberation Serif" w:hAnsi="Liberation Serif" w:cs="Liberation Serif"/>
          <w:bCs/>
          <w:sz w:val="28"/>
          <w:szCs w:val="28"/>
        </w:rPr>
        <w:t>Невьянского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округа;</w:t>
      </w:r>
    </w:p>
    <w:p w:rsidR="000B6775" w:rsidRPr="00057FCC" w:rsidRDefault="000B6775" w:rsidP="00BC06C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о начислении пени за несвоевременную оплату тех или иных платежей;</w:t>
      </w:r>
    </w:p>
    <w:p w:rsidR="000B6775" w:rsidRDefault="000B6775" w:rsidP="00BC06C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об ответственности за несвоевременную оплату тех или иных платежей;</w:t>
      </w:r>
    </w:p>
    <w:p w:rsidR="006B7A7E" w:rsidRPr="00057FCC" w:rsidRDefault="006B7A7E" w:rsidP="006B7A7E">
      <w:pPr>
        <w:tabs>
          <w:tab w:val="left" w:pos="142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B7A7E">
        <w:rPr>
          <w:rFonts w:ascii="Liberation Serif" w:hAnsi="Liberation Serif" w:cs="Liberation Serif"/>
          <w:bCs/>
          <w:sz w:val="28"/>
          <w:szCs w:val="28"/>
        </w:rPr>
        <w:t xml:space="preserve">- о  возможности   заключения   </w:t>
      </w:r>
      <w:r w:rsidR="0049774C">
        <w:rPr>
          <w:rFonts w:ascii="Liberation Serif" w:hAnsi="Liberation Serif" w:cs="Liberation Serif"/>
          <w:bCs/>
          <w:sz w:val="28"/>
          <w:szCs w:val="28"/>
        </w:rPr>
        <w:t>с</w:t>
      </w:r>
      <w:r w:rsidRPr="006B7A7E">
        <w:rPr>
          <w:rFonts w:ascii="Liberation Serif" w:hAnsi="Liberation Serif" w:cs="Liberation Serif"/>
          <w:bCs/>
          <w:sz w:val="28"/>
          <w:szCs w:val="28"/>
        </w:rPr>
        <w:t xml:space="preserve">оглашения  о  предоставлении  рассрочки </w:t>
      </w:r>
      <w:r w:rsidRPr="006B7A7E">
        <w:rPr>
          <w:rFonts w:ascii="Liberation Serif" w:hAnsi="Liberation Serif" w:cs="Liberation Serif"/>
          <w:bCs/>
          <w:sz w:val="28"/>
          <w:szCs w:val="28"/>
        </w:rPr>
        <w:br/>
        <w:t>по погашению дебиторской задолженности;</w:t>
      </w:r>
    </w:p>
    <w:p w:rsidR="006B7A7E" w:rsidRPr="00057FCC" w:rsidRDefault="006B7A7E" w:rsidP="00BC06C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B6775" w:rsidRPr="00057FCC" w:rsidRDefault="00CD49E0" w:rsidP="00BC06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2) информирование должников и предупреждение:</w:t>
      </w:r>
    </w:p>
    <w:p w:rsidR="000B6775" w:rsidRPr="00057FCC" w:rsidRDefault="000B6775" w:rsidP="00B530C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о размере долга;</w:t>
      </w:r>
    </w:p>
    <w:p w:rsidR="000B6775" w:rsidRPr="00057FCC" w:rsidRDefault="000B6775" w:rsidP="00B530C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об обязанности погасить просроченную задолженность;</w:t>
      </w:r>
    </w:p>
    <w:p w:rsidR="000B6775" w:rsidRPr="00057FCC" w:rsidRDefault="000B6775" w:rsidP="00B530C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о способах оплаты;</w:t>
      </w:r>
    </w:p>
    <w:p w:rsidR="000B6775" w:rsidRPr="00057FCC" w:rsidRDefault="000B6775" w:rsidP="00B530C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о сроках погашения просроченной задолженности;</w:t>
      </w:r>
    </w:p>
    <w:p w:rsidR="000B6775" w:rsidRPr="00057FCC" w:rsidRDefault="000B6775" w:rsidP="00B530C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о мерах, применяемых к должнику, если он не погасит просроченную задолженность в установленный претензией срок;</w:t>
      </w:r>
    </w:p>
    <w:p w:rsidR="000B6775" w:rsidRPr="00057FCC" w:rsidRDefault="00CD49E0" w:rsidP="00BC06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3) проведение переговоров, направленных на достижение соглашения </w:t>
      </w:r>
      <w:r w:rsidR="000B6775" w:rsidRPr="00057FCC">
        <w:rPr>
          <w:rFonts w:ascii="Liberation Serif" w:hAnsi="Liberation Serif" w:cs="Liberation Serif"/>
          <w:bCs/>
          <w:sz w:val="28"/>
          <w:szCs w:val="28"/>
        </w:rPr>
        <w:br/>
      </w:r>
      <w:r w:rsidRPr="00057FCC">
        <w:rPr>
          <w:rFonts w:ascii="Liberation Serif" w:hAnsi="Liberation Serif" w:cs="Liberation Serif"/>
          <w:bCs/>
          <w:sz w:val="28"/>
          <w:szCs w:val="28"/>
        </w:rPr>
        <w:t>об оплате просроченной дебиторской задолженности;</w:t>
      </w:r>
    </w:p>
    <w:p w:rsidR="000B6775" w:rsidRPr="00057FCC" w:rsidRDefault="00CD49E0" w:rsidP="00BC06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4) заключение соглашения с должником о зачете встречного однородного требования, если это допускается законом и договором;</w:t>
      </w:r>
    </w:p>
    <w:p w:rsidR="000B6775" w:rsidRPr="00057FCC" w:rsidRDefault="00CD49E0" w:rsidP="00BC06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5) заключение соглашения с должником о замене первоначального обязательства другим обязательством, предусматривающим иной предмет </w:t>
      </w:r>
      <w:r w:rsidR="000B6775" w:rsidRPr="00057FCC">
        <w:rPr>
          <w:rFonts w:ascii="Liberation Serif" w:hAnsi="Liberation Serif" w:cs="Liberation Serif"/>
          <w:bCs/>
          <w:sz w:val="28"/>
          <w:szCs w:val="28"/>
        </w:rPr>
        <w:br/>
      </w:r>
      <w:r w:rsidRPr="00057FCC">
        <w:rPr>
          <w:rFonts w:ascii="Liberation Serif" w:hAnsi="Liberation Serif" w:cs="Liberation Serif"/>
          <w:bCs/>
          <w:sz w:val="28"/>
          <w:szCs w:val="28"/>
        </w:rPr>
        <w:t>или способ исполнения (новация), если это допускается законом;</w:t>
      </w:r>
    </w:p>
    <w:p w:rsidR="00BC06CF" w:rsidRPr="00057FCC" w:rsidRDefault="00CD49E0" w:rsidP="00BC06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6) иными способами, не противоречащими закону и условиям договора.</w:t>
      </w:r>
    </w:p>
    <w:p w:rsidR="00BC06CF" w:rsidRPr="00057FCC" w:rsidRDefault="00BC06CF" w:rsidP="00BC06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9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 xml:space="preserve">. В случае невозможности оплатить задолженность единовременно подразделение-исполнитель вправе в пределах суммы задолженности заключить </w:t>
      </w:r>
      <w:r w:rsidR="001A28E9">
        <w:rPr>
          <w:rFonts w:ascii="Liberation Serif" w:hAnsi="Liberation Serif" w:cs="Liberation Serif"/>
          <w:bCs/>
          <w:sz w:val="28"/>
          <w:szCs w:val="28"/>
        </w:rPr>
        <w:t>с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оглашение с должником о предоставлении рассрочки по погашению дебиторской задолженности (далее - Соглашение) сроком не</w:t>
      </w:r>
      <w:r w:rsidR="005F1298">
        <w:rPr>
          <w:rFonts w:ascii="Liberation Serif" w:hAnsi="Liberation Serif" w:cs="Liberation Serif"/>
          <w:bCs/>
          <w:sz w:val="28"/>
          <w:szCs w:val="28"/>
        </w:rPr>
        <w:t xml:space="preserve"> более трех лет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5F1298">
        <w:rPr>
          <w:rFonts w:ascii="Liberation Serif" w:hAnsi="Liberation Serif" w:cs="Liberation Serif"/>
          <w:bCs/>
          <w:sz w:val="28"/>
          <w:szCs w:val="28"/>
        </w:rPr>
        <w:t xml:space="preserve">на 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 xml:space="preserve"> услови</w:t>
      </w:r>
      <w:r w:rsidR="005F1298">
        <w:rPr>
          <w:rFonts w:ascii="Liberation Serif" w:hAnsi="Liberation Serif" w:cs="Liberation Serif"/>
          <w:bCs/>
          <w:sz w:val="28"/>
          <w:szCs w:val="28"/>
        </w:rPr>
        <w:t>ях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 xml:space="preserve">  установленн</w:t>
      </w:r>
      <w:r w:rsidR="005F1298">
        <w:rPr>
          <w:rFonts w:ascii="Liberation Serif" w:hAnsi="Liberation Serif" w:cs="Liberation Serif"/>
          <w:bCs/>
          <w:sz w:val="28"/>
          <w:szCs w:val="28"/>
        </w:rPr>
        <w:t xml:space="preserve">ых 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 xml:space="preserve">администраторами доходов бюджета </w:t>
      </w:r>
      <w:r w:rsidR="009348EA">
        <w:rPr>
          <w:rFonts w:ascii="Liberation Serif" w:hAnsi="Liberation Serif" w:cs="Liberation Serif"/>
          <w:bCs/>
          <w:sz w:val="28"/>
          <w:szCs w:val="28"/>
        </w:rPr>
        <w:t>Невьянского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округа.</w:t>
      </w:r>
    </w:p>
    <w:p w:rsidR="00BC06CF" w:rsidRPr="00057FCC" w:rsidRDefault="00CD49E0" w:rsidP="00BC06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Соглашение может быть заключено в досудебном порядке, на стадии судебного разбирательства и исполнительного производства, если это допускается законом или договором.</w:t>
      </w:r>
    </w:p>
    <w:p w:rsidR="00B530CF" w:rsidRPr="00057FCC" w:rsidRDefault="00CD49E0" w:rsidP="00B530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После заключения Соглашения подразделение-исполнитель в течение </w:t>
      </w:r>
      <w:r w:rsidR="00F15CE4" w:rsidRPr="00057FCC">
        <w:rPr>
          <w:rFonts w:ascii="Liberation Serif" w:hAnsi="Liberation Serif" w:cs="Liberation Serif"/>
          <w:bCs/>
          <w:sz w:val="28"/>
          <w:szCs w:val="28"/>
        </w:rPr>
        <w:br/>
        <w:t>5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 рабочих дней предоставляет в Финансовое управление </w:t>
      </w:r>
      <w:r w:rsidR="00F15CE4" w:rsidRPr="00057FCC">
        <w:rPr>
          <w:rFonts w:ascii="Liberation Serif" w:hAnsi="Liberation Serif" w:cs="Liberation Serif"/>
          <w:bCs/>
          <w:sz w:val="28"/>
          <w:szCs w:val="28"/>
        </w:rPr>
        <w:t>а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дминистрации </w:t>
      </w:r>
      <w:r w:rsidR="00F15CE4" w:rsidRPr="00057FCC">
        <w:rPr>
          <w:rFonts w:ascii="Liberation Serif" w:hAnsi="Liberation Serif" w:cs="Liberation Serif"/>
          <w:bCs/>
          <w:sz w:val="28"/>
          <w:szCs w:val="28"/>
        </w:rPr>
        <w:t xml:space="preserve">Невьянского 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городского округа копию </w:t>
      </w:r>
      <w:r w:rsidR="00BF1BFF" w:rsidRPr="00057FCC">
        <w:rPr>
          <w:rFonts w:ascii="Liberation Serif" w:hAnsi="Liberation Serif" w:cs="Liberation Serif"/>
          <w:bCs/>
          <w:sz w:val="28"/>
          <w:szCs w:val="28"/>
        </w:rPr>
        <w:t xml:space="preserve">(далее – Финансовое управление) </w:t>
      </w:r>
      <w:r w:rsidRPr="00057FCC">
        <w:rPr>
          <w:rFonts w:ascii="Liberation Serif" w:hAnsi="Liberation Serif" w:cs="Liberation Serif"/>
          <w:bCs/>
          <w:sz w:val="28"/>
          <w:szCs w:val="28"/>
        </w:rPr>
        <w:t>Соглашения и график погашения задолженности.</w:t>
      </w:r>
    </w:p>
    <w:p w:rsidR="00B530CF" w:rsidRPr="00057FCC" w:rsidRDefault="00CD49E0" w:rsidP="00B530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Если график Соглашения не выполняется в течение </w:t>
      </w:r>
      <w:r w:rsidR="003248B0">
        <w:rPr>
          <w:rFonts w:ascii="Liberation Serif" w:hAnsi="Liberation Serif" w:cs="Liberation Serif"/>
          <w:bCs/>
          <w:sz w:val="28"/>
          <w:szCs w:val="28"/>
        </w:rPr>
        <w:t>трех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 месяцев подряд, подразделение-исполнитель составляет письменное предупреждение </w:t>
      </w:r>
      <w:r w:rsidR="00B530CF" w:rsidRPr="00057FCC">
        <w:rPr>
          <w:rFonts w:ascii="Liberation Serif" w:hAnsi="Liberation Serif" w:cs="Liberation Serif"/>
          <w:bCs/>
          <w:sz w:val="28"/>
          <w:szCs w:val="28"/>
        </w:rPr>
        <w:br/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о невыполнении Соглашения, которое направляется должнику. В случае неоплаты долга по истечении одного месяца после направления должнику письменного предупреждения взыскание задолженности производится в соответствии </w:t>
      </w:r>
      <w:r w:rsidR="00B530CF" w:rsidRPr="00057FCC">
        <w:rPr>
          <w:rFonts w:ascii="Liberation Serif" w:hAnsi="Liberation Serif" w:cs="Liberation Serif"/>
          <w:bCs/>
          <w:sz w:val="28"/>
          <w:szCs w:val="28"/>
        </w:rPr>
        <w:br/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с настоящим </w:t>
      </w:r>
      <w:r w:rsidR="009C130B">
        <w:rPr>
          <w:rFonts w:ascii="Liberation Serif" w:hAnsi="Liberation Serif" w:cs="Liberation Serif"/>
          <w:bCs/>
          <w:sz w:val="28"/>
          <w:szCs w:val="28"/>
        </w:rPr>
        <w:t>Порядком</w:t>
      </w:r>
      <w:r w:rsidRPr="00057FCC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B530CF" w:rsidRPr="00057FCC" w:rsidRDefault="00B530CF" w:rsidP="00B530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10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. Ответственное лицо не позднее 30 дней со дня образования просроченной дебиторской задолженности проводит претензионную работу в отношении должника.</w:t>
      </w:r>
    </w:p>
    <w:p w:rsidR="00B530CF" w:rsidRPr="003217E4" w:rsidRDefault="00CD49E0" w:rsidP="00B530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217E4">
        <w:rPr>
          <w:rFonts w:ascii="Liberation Serif" w:hAnsi="Liberation Serif" w:cs="Liberation Serif"/>
          <w:bCs/>
          <w:sz w:val="28"/>
          <w:szCs w:val="28"/>
        </w:rPr>
        <w:t>1</w:t>
      </w:r>
      <w:r w:rsidR="00B530CF" w:rsidRPr="003217E4">
        <w:rPr>
          <w:rFonts w:ascii="Liberation Serif" w:hAnsi="Liberation Serif" w:cs="Liberation Serif"/>
          <w:bCs/>
          <w:sz w:val="28"/>
          <w:szCs w:val="28"/>
        </w:rPr>
        <w:t>1</w:t>
      </w:r>
      <w:r w:rsidRPr="003217E4">
        <w:rPr>
          <w:rFonts w:ascii="Liberation Serif" w:hAnsi="Liberation Serif" w:cs="Liberation Serif"/>
          <w:bCs/>
          <w:sz w:val="28"/>
          <w:szCs w:val="28"/>
        </w:rPr>
        <w:t xml:space="preserve">. Претензии должны предъявляться </w:t>
      </w:r>
      <w:r w:rsidR="009E0731" w:rsidRPr="003217E4">
        <w:rPr>
          <w:rFonts w:ascii="Liberation Serif" w:hAnsi="Liberation Serif" w:cs="Liberation Serif"/>
          <w:bCs/>
          <w:sz w:val="28"/>
          <w:szCs w:val="28"/>
        </w:rPr>
        <w:t xml:space="preserve">в обязательном порядке всем </w:t>
      </w:r>
      <w:r w:rsidRPr="003217E4">
        <w:rPr>
          <w:rFonts w:ascii="Liberation Serif" w:hAnsi="Liberation Serif" w:cs="Liberation Serif"/>
          <w:bCs/>
          <w:sz w:val="28"/>
          <w:szCs w:val="28"/>
        </w:rPr>
        <w:t xml:space="preserve"> должникам </w:t>
      </w:r>
      <w:r w:rsidR="009E0731" w:rsidRPr="003217E4">
        <w:rPr>
          <w:rFonts w:ascii="Liberation Serif" w:hAnsi="Liberation Serif" w:cs="Liberation Serif"/>
          <w:bCs/>
          <w:sz w:val="28"/>
          <w:szCs w:val="28"/>
        </w:rPr>
        <w:t xml:space="preserve">сумма </w:t>
      </w:r>
      <w:r w:rsidR="00C66655" w:rsidRPr="003217E4">
        <w:rPr>
          <w:rFonts w:ascii="Liberation Serif" w:hAnsi="Liberation Serif" w:cs="Liberation Serif"/>
          <w:bCs/>
          <w:sz w:val="28"/>
          <w:szCs w:val="28"/>
        </w:rPr>
        <w:t>задолженности,</w:t>
      </w:r>
      <w:r w:rsidR="009E0731" w:rsidRPr="003217E4">
        <w:rPr>
          <w:rFonts w:ascii="Liberation Serif" w:hAnsi="Liberation Serif" w:cs="Liberation Serif"/>
          <w:bCs/>
          <w:sz w:val="28"/>
          <w:szCs w:val="28"/>
        </w:rPr>
        <w:t xml:space="preserve"> которых превышает </w:t>
      </w:r>
      <w:r w:rsidR="00834B67">
        <w:rPr>
          <w:rFonts w:ascii="Liberation Serif" w:hAnsi="Liberation Serif" w:cs="Liberation Serif"/>
          <w:bCs/>
          <w:sz w:val="28"/>
          <w:szCs w:val="28"/>
        </w:rPr>
        <w:t>1</w:t>
      </w:r>
      <w:r w:rsidR="009E0731" w:rsidRPr="003217E4">
        <w:rPr>
          <w:rFonts w:ascii="Liberation Serif" w:hAnsi="Liberation Serif" w:cs="Liberation Serif"/>
          <w:bCs/>
          <w:sz w:val="28"/>
          <w:szCs w:val="28"/>
        </w:rPr>
        <w:t xml:space="preserve"> тысяч</w:t>
      </w:r>
      <w:r w:rsidR="00A7497B">
        <w:rPr>
          <w:rFonts w:ascii="Liberation Serif" w:hAnsi="Liberation Serif" w:cs="Liberation Serif"/>
          <w:bCs/>
          <w:sz w:val="28"/>
          <w:szCs w:val="28"/>
        </w:rPr>
        <w:t>у</w:t>
      </w:r>
      <w:r w:rsidR="009E0731" w:rsidRPr="003217E4">
        <w:rPr>
          <w:rFonts w:ascii="Liberation Serif" w:hAnsi="Liberation Serif" w:cs="Liberation Serif"/>
          <w:bCs/>
          <w:sz w:val="28"/>
          <w:szCs w:val="28"/>
        </w:rPr>
        <w:t xml:space="preserve"> рублей, либо вне зависимости от суммы, если задолженность сложилась более чем за два периода оплаты.</w:t>
      </w:r>
    </w:p>
    <w:p w:rsidR="00220B85" w:rsidRPr="00057FCC" w:rsidRDefault="00EA3F9C" w:rsidP="00B530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17E4">
        <w:rPr>
          <w:rFonts w:ascii="Liberation Serif" w:hAnsi="Liberation Serif" w:cs="Liberation Serif"/>
          <w:sz w:val="28"/>
          <w:szCs w:val="28"/>
        </w:rPr>
        <w:t>П</w:t>
      </w:r>
      <w:r w:rsidR="00220B85" w:rsidRPr="003217E4">
        <w:rPr>
          <w:rFonts w:ascii="Liberation Serif" w:hAnsi="Liberation Serif" w:cs="Liberation Serif"/>
          <w:sz w:val="28"/>
          <w:szCs w:val="28"/>
        </w:rPr>
        <w:t>ретензи</w:t>
      </w:r>
      <w:r w:rsidR="009E0731" w:rsidRPr="003217E4">
        <w:rPr>
          <w:rFonts w:ascii="Liberation Serif" w:hAnsi="Liberation Serif" w:cs="Liberation Serif"/>
          <w:sz w:val="28"/>
          <w:szCs w:val="28"/>
        </w:rPr>
        <w:t>и</w:t>
      </w:r>
      <w:r w:rsidR="00220B85" w:rsidRPr="003217E4">
        <w:rPr>
          <w:rFonts w:ascii="Liberation Serif" w:hAnsi="Liberation Serif" w:cs="Liberation Serif"/>
          <w:sz w:val="28"/>
          <w:szCs w:val="28"/>
        </w:rPr>
        <w:t xml:space="preserve"> (требовани</w:t>
      </w:r>
      <w:r w:rsidR="009E0731" w:rsidRPr="003217E4">
        <w:rPr>
          <w:rFonts w:ascii="Liberation Serif" w:hAnsi="Liberation Serif" w:cs="Liberation Serif"/>
          <w:sz w:val="28"/>
          <w:szCs w:val="28"/>
        </w:rPr>
        <w:t>я</w:t>
      </w:r>
      <w:r w:rsidR="00220B85" w:rsidRPr="003217E4">
        <w:rPr>
          <w:rFonts w:ascii="Liberation Serif" w:hAnsi="Liberation Serif" w:cs="Liberation Serif"/>
          <w:sz w:val="28"/>
          <w:szCs w:val="28"/>
        </w:rPr>
        <w:t>) контрагентам, не своевременно исполняющим обязательства по перечислению платежей в бюджет,</w:t>
      </w:r>
      <w:r w:rsidRPr="003217E4">
        <w:rPr>
          <w:rFonts w:ascii="Liberation Serif" w:hAnsi="Liberation Serif" w:cs="Liberation Serif"/>
          <w:sz w:val="28"/>
          <w:szCs w:val="28"/>
        </w:rPr>
        <w:t xml:space="preserve"> направляются</w:t>
      </w:r>
      <w:r w:rsidR="00220B85" w:rsidRPr="003217E4">
        <w:rPr>
          <w:rFonts w:ascii="Liberation Serif" w:hAnsi="Liberation Serif" w:cs="Liberation Serif"/>
          <w:sz w:val="28"/>
          <w:szCs w:val="28"/>
        </w:rPr>
        <w:t xml:space="preserve"> – не позднее</w:t>
      </w:r>
      <w:r w:rsidR="00220B85" w:rsidRPr="003217E4">
        <w:rPr>
          <w:rFonts w:ascii="Liberation Serif" w:hAnsi="Liberation Serif" w:cs="Liberation Serif"/>
          <w:sz w:val="28"/>
          <w:szCs w:val="28"/>
        </w:rPr>
        <w:br/>
        <w:t>30 дней с момента образования просроченной дебиторской задолженности</w:t>
      </w:r>
      <w:r w:rsidR="009F4014" w:rsidRPr="003217E4">
        <w:rPr>
          <w:rFonts w:ascii="Liberation Serif" w:hAnsi="Liberation Serif" w:cs="Liberation Serif"/>
          <w:sz w:val="28"/>
          <w:szCs w:val="28"/>
        </w:rPr>
        <w:t>.</w:t>
      </w:r>
    </w:p>
    <w:p w:rsidR="008E6A2E" w:rsidRPr="00057FCC" w:rsidRDefault="00DF63E9" w:rsidP="00235E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DF63E9">
        <w:rPr>
          <w:rFonts w:ascii="Liberation Serif" w:hAnsi="Liberation Serif" w:cs="Liberation Serif"/>
          <w:sz w:val="28"/>
          <w:szCs w:val="28"/>
        </w:rPr>
        <w:lastRenderedPageBreak/>
        <w:t>В случае если порядок направление претензий  предусмотрен условиями договора (соглашения, контракта) или иным актом, то претензионная работа осуществляется в соответствии с условиями данного порядка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F02A55" w:rsidRPr="00057FCC" w:rsidRDefault="00CD49E0" w:rsidP="00F02A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Претензия должна быть составлена в письменной форме в 2 экземплярах: один остается в подразделении-исполнителе, второй передается должнику.</w:t>
      </w:r>
    </w:p>
    <w:p w:rsidR="00F02A55" w:rsidRPr="00057FCC" w:rsidRDefault="00CD49E0" w:rsidP="00F02A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1</w:t>
      </w:r>
      <w:r w:rsidR="00F15CE4" w:rsidRPr="00057FCC">
        <w:rPr>
          <w:rFonts w:ascii="Liberation Serif" w:hAnsi="Liberation Serif" w:cs="Liberation Serif"/>
          <w:bCs/>
          <w:sz w:val="28"/>
          <w:szCs w:val="28"/>
        </w:rPr>
        <w:t>2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. Претензия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договоре, и месту нахождения, указанному в Едином государственном реестре юридических лиц </w:t>
      </w:r>
      <w:r w:rsidR="0015017F" w:rsidRPr="00057FCC">
        <w:rPr>
          <w:rFonts w:ascii="Liberation Serif" w:hAnsi="Liberation Serif" w:cs="Liberation Serif"/>
          <w:bCs/>
          <w:sz w:val="28"/>
          <w:szCs w:val="28"/>
        </w:rPr>
        <w:br/>
      </w:r>
      <w:r w:rsidRPr="00057FCC">
        <w:rPr>
          <w:rFonts w:ascii="Liberation Serif" w:hAnsi="Liberation Serif" w:cs="Liberation Serif"/>
          <w:bCs/>
          <w:sz w:val="28"/>
          <w:szCs w:val="28"/>
        </w:rPr>
        <w:t>на момент подготовки претензии.</w:t>
      </w:r>
    </w:p>
    <w:p w:rsidR="00F02A55" w:rsidRPr="00057FCC" w:rsidRDefault="00CD49E0" w:rsidP="00F02A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Претензия и прилагаемые к ней документы передаются нарочн</w:t>
      </w:r>
      <w:r w:rsidR="00235ED7">
        <w:rPr>
          <w:rFonts w:ascii="Liberation Serif" w:hAnsi="Liberation Serif" w:cs="Liberation Serif"/>
          <w:bCs/>
          <w:sz w:val="28"/>
          <w:szCs w:val="28"/>
        </w:rPr>
        <w:t>о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 под роспись или направляются по почте с уведомлением о вручении и описью вложения, чтобы располагать доказательствами предъявления претензии.</w:t>
      </w:r>
    </w:p>
    <w:p w:rsidR="00F02A55" w:rsidRPr="00057FCC" w:rsidRDefault="00CD49E0" w:rsidP="00F02A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1</w:t>
      </w:r>
      <w:r w:rsidR="00F15CE4" w:rsidRPr="00057FCC">
        <w:rPr>
          <w:rFonts w:ascii="Liberation Serif" w:hAnsi="Liberation Serif" w:cs="Liberation Serif"/>
          <w:bCs/>
          <w:sz w:val="28"/>
          <w:szCs w:val="28"/>
        </w:rPr>
        <w:t>3</w:t>
      </w:r>
      <w:r w:rsidRPr="00057FCC">
        <w:rPr>
          <w:rFonts w:ascii="Liberation Serif" w:hAnsi="Liberation Serif" w:cs="Liberation Serif"/>
          <w:bCs/>
          <w:sz w:val="28"/>
          <w:szCs w:val="28"/>
        </w:rPr>
        <w:t>. Претензия должна содержать следующие данные:</w:t>
      </w:r>
    </w:p>
    <w:p w:rsidR="00F02A55" w:rsidRPr="00057FCC" w:rsidRDefault="00CD49E0" w:rsidP="00F02A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1) дату  ее составления;</w:t>
      </w:r>
    </w:p>
    <w:p w:rsidR="00F02A55" w:rsidRPr="00057FCC" w:rsidRDefault="00CD49E0" w:rsidP="003C485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2)</w:t>
      </w:r>
      <w:r w:rsidR="003C4851" w:rsidRPr="003C4851">
        <w:rPr>
          <w:rFonts w:ascii="Liberation Serif" w:hAnsi="Liberation Serif" w:cs="Liberation Serif"/>
          <w:bCs/>
          <w:color w:val="FFFFFF" w:themeColor="background1"/>
          <w:sz w:val="8"/>
          <w:szCs w:val="8"/>
        </w:rPr>
        <w:t>00</w:t>
      </w:r>
      <w:r w:rsidRPr="00057FCC">
        <w:rPr>
          <w:rFonts w:ascii="Liberation Serif" w:hAnsi="Liberation Serif" w:cs="Liberation Serif"/>
          <w:bCs/>
          <w:sz w:val="28"/>
          <w:szCs w:val="28"/>
        </w:rPr>
        <w:t>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договора;</w:t>
      </w:r>
    </w:p>
    <w:p w:rsidR="00F02A55" w:rsidRPr="00057FCC" w:rsidRDefault="00CD49E0" w:rsidP="00F02A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3) реквизиты договора, на основании которого возникло требование;</w:t>
      </w:r>
    </w:p>
    <w:p w:rsidR="00F02A55" w:rsidRPr="00057FCC" w:rsidRDefault="00CD49E0" w:rsidP="00F02A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4) краткое описание обстоятельств, послуживших основанием для подачи претензии;</w:t>
      </w:r>
    </w:p>
    <w:p w:rsidR="00F02A55" w:rsidRPr="00057FCC" w:rsidRDefault="00CD49E0" w:rsidP="00F02A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5) обоснование, расчет и сумму претензии по каждому требованию;</w:t>
      </w:r>
    </w:p>
    <w:p w:rsidR="00F02A55" w:rsidRPr="00057FCC" w:rsidRDefault="00CD49E0" w:rsidP="00F02A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6) перечень прилагаемых документов, подтверждающих обстоятельства, изложенные в претензии;</w:t>
      </w:r>
    </w:p>
    <w:p w:rsidR="00F02A55" w:rsidRPr="00057FCC" w:rsidRDefault="00CD49E0" w:rsidP="00F02A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7) срок исполнения требования, изложенного в претензии;</w:t>
      </w:r>
    </w:p>
    <w:p w:rsidR="00F02A55" w:rsidRPr="00057FCC" w:rsidRDefault="00CD49E0" w:rsidP="00F02A5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8) фамилию, имя, отчество и должность лица, подготовившего претензию;</w:t>
      </w:r>
    </w:p>
    <w:p w:rsidR="00D311E9" w:rsidRPr="00057FCC" w:rsidRDefault="00CD49E0" w:rsidP="00D311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9) фамилию, имя, отчество и должность лица, которое ее подписывает.</w:t>
      </w:r>
    </w:p>
    <w:p w:rsidR="00CD49E0" w:rsidRPr="00057FCC" w:rsidRDefault="00CD49E0" w:rsidP="00D311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Одновременно с претензией в адрес должника может направляться акт сверки, в котором указывается, что в случае отсутствия мотивированных возражений со стороны должника в течение пяти рабочих дней с момента получения, акт сверки считается согласованным.</w:t>
      </w:r>
    </w:p>
    <w:p w:rsidR="00CD49E0" w:rsidRPr="00057FCC" w:rsidRDefault="00CD49E0" w:rsidP="00BC06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CD49E0" w:rsidRPr="00057FCC" w:rsidRDefault="00CD49E0" w:rsidP="00F02A55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057FCC">
        <w:rPr>
          <w:rFonts w:ascii="Liberation Serif" w:hAnsi="Liberation Serif" w:cs="Liberation Serif"/>
          <w:b/>
          <w:bCs/>
          <w:sz w:val="28"/>
          <w:szCs w:val="28"/>
        </w:rPr>
        <w:t xml:space="preserve">Глава 3. </w:t>
      </w:r>
      <w:r w:rsidR="00F15CE4" w:rsidRPr="00057FCC">
        <w:rPr>
          <w:rFonts w:ascii="Liberation Serif" w:hAnsi="Liberation Serif" w:cs="Liberation Serif"/>
          <w:b/>
          <w:bCs/>
          <w:sz w:val="28"/>
          <w:szCs w:val="28"/>
        </w:rPr>
        <w:t>Судебный порядок взыскания</w:t>
      </w:r>
    </w:p>
    <w:p w:rsidR="00CD49E0" w:rsidRPr="00057FCC" w:rsidRDefault="00F15CE4" w:rsidP="00F02A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57FCC">
        <w:rPr>
          <w:rFonts w:ascii="Liberation Serif" w:hAnsi="Liberation Serif" w:cs="Liberation Serif"/>
          <w:b/>
          <w:bCs/>
          <w:sz w:val="28"/>
          <w:szCs w:val="28"/>
        </w:rPr>
        <w:t>дебиторской задолженности</w:t>
      </w:r>
    </w:p>
    <w:p w:rsidR="00CD49E0" w:rsidRPr="00057FCC" w:rsidRDefault="00CD49E0" w:rsidP="00BC06C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B95B5A" w:rsidRPr="00057FCC" w:rsidRDefault="00CD49E0" w:rsidP="00B95B5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1</w:t>
      </w:r>
      <w:r w:rsidR="00F15CE4" w:rsidRPr="00057FCC">
        <w:rPr>
          <w:rFonts w:ascii="Liberation Serif" w:hAnsi="Liberation Serif" w:cs="Liberation Serif"/>
          <w:bCs/>
          <w:sz w:val="28"/>
          <w:szCs w:val="28"/>
        </w:rPr>
        <w:t>4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. В случае если должник не исполнил заявленные в претензии требования </w:t>
      </w:r>
      <w:r w:rsidR="00044DBB">
        <w:rPr>
          <w:rFonts w:ascii="Liberation Serif" w:hAnsi="Liberation Serif" w:cs="Liberation Serif"/>
          <w:bCs/>
          <w:sz w:val="28"/>
          <w:szCs w:val="28"/>
        </w:rPr>
        <w:br/>
      </w:r>
      <w:r w:rsidRPr="00057FCC">
        <w:rPr>
          <w:rFonts w:ascii="Liberation Serif" w:hAnsi="Liberation Serif" w:cs="Liberation Serif"/>
          <w:bCs/>
          <w:sz w:val="28"/>
          <w:szCs w:val="28"/>
        </w:rPr>
        <w:t>в указанный в ней срок, просроченная дебиторская задолженность подлежит взысканию в судебном порядке.</w:t>
      </w:r>
    </w:p>
    <w:p w:rsidR="00DC1A19" w:rsidRPr="00057FCC" w:rsidRDefault="00CD49E0" w:rsidP="00C25951">
      <w:pPr>
        <w:tabs>
          <w:tab w:val="left" w:pos="1134"/>
        </w:tabs>
        <w:suppressAutoHyphens/>
        <w:autoSpaceDN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1</w:t>
      </w:r>
      <w:r w:rsidR="00F15CE4" w:rsidRPr="00057FCC">
        <w:rPr>
          <w:rFonts w:ascii="Liberation Serif" w:hAnsi="Liberation Serif" w:cs="Liberation Serif"/>
          <w:bCs/>
          <w:sz w:val="28"/>
          <w:szCs w:val="28"/>
        </w:rPr>
        <w:t>5</w:t>
      </w:r>
      <w:r w:rsidRPr="00057FCC">
        <w:rPr>
          <w:rFonts w:ascii="Liberation Serif" w:hAnsi="Liberation Serif" w:cs="Liberation Serif"/>
          <w:bCs/>
          <w:sz w:val="28"/>
          <w:szCs w:val="28"/>
        </w:rPr>
        <w:t>.</w:t>
      </w:r>
      <w:r w:rsidR="00DC1A19" w:rsidRPr="00057FC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5D764F">
        <w:rPr>
          <w:rFonts w:ascii="Liberation Serif" w:hAnsi="Liberation Serif" w:cs="Liberation Serif"/>
          <w:bCs/>
          <w:sz w:val="28"/>
          <w:szCs w:val="28"/>
        </w:rPr>
        <w:t>И</w:t>
      </w:r>
      <w:r w:rsidR="005D764F">
        <w:rPr>
          <w:rFonts w:ascii="Liberation Serif" w:hAnsi="Liberation Serif" w:cs="Liberation Serif"/>
          <w:sz w:val="28"/>
          <w:szCs w:val="28"/>
        </w:rPr>
        <w:t>сковое</w:t>
      </w:r>
      <w:r w:rsidR="00DC1A19" w:rsidRPr="00057FCC">
        <w:rPr>
          <w:rFonts w:ascii="Liberation Serif" w:hAnsi="Liberation Serif" w:cs="Liberation Serif"/>
          <w:sz w:val="28"/>
          <w:szCs w:val="28"/>
        </w:rPr>
        <w:t xml:space="preserve"> заявлени</w:t>
      </w:r>
      <w:r w:rsidR="005D764F">
        <w:rPr>
          <w:rFonts w:ascii="Liberation Serif" w:hAnsi="Liberation Serif" w:cs="Liberation Serif"/>
          <w:sz w:val="28"/>
          <w:szCs w:val="28"/>
        </w:rPr>
        <w:t>е</w:t>
      </w:r>
      <w:r w:rsidR="00DC1A19" w:rsidRPr="00057FCC">
        <w:rPr>
          <w:rFonts w:ascii="Liberation Serif" w:hAnsi="Liberation Serif" w:cs="Liberation Serif"/>
          <w:sz w:val="28"/>
          <w:szCs w:val="28"/>
        </w:rPr>
        <w:t xml:space="preserve"> о взыскании задолженности</w:t>
      </w:r>
      <w:r w:rsidR="00C25951">
        <w:rPr>
          <w:rFonts w:ascii="Liberation Serif" w:hAnsi="Liberation Serif" w:cs="Liberation Serif"/>
          <w:sz w:val="28"/>
          <w:szCs w:val="28"/>
        </w:rPr>
        <w:t xml:space="preserve"> </w:t>
      </w:r>
      <w:r w:rsidR="00DC1A19" w:rsidRPr="00057FCC">
        <w:rPr>
          <w:rFonts w:ascii="Liberation Serif" w:hAnsi="Liberation Serif" w:cs="Liberation Serif"/>
          <w:sz w:val="28"/>
          <w:szCs w:val="28"/>
        </w:rPr>
        <w:t>по платежам в бюджет</w:t>
      </w:r>
      <w:r w:rsidR="005D764F">
        <w:rPr>
          <w:rFonts w:ascii="Liberation Serif" w:hAnsi="Liberation Serif" w:cs="Liberation Serif"/>
          <w:sz w:val="28"/>
          <w:szCs w:val="28"/>
        </w:rPr>
        <w:t xml:space="preserve"> направляется</w:t>
      </w:r>
      <w:r w:rsidR="005D764F" w:rsidRPr="00057FCC">
        <w:rPr>
          <w:rFonts w:ascii="Liberation Serif" w:hAnsi="Liberation Serif" w:cs="Liberation Serif"/>
          <w:sz w:val="28"/>
          <w:szCs w:val="28"/>
        </w:rPr>
        <w:t xml:space="preserve"> в суд</w:t>
      </w:r>
      <w:r w:rsidR="00DC1A19" w:rsidRPr="00057FCC">
        <w:rPr>
          <w:rFonts w:ascii="Liberation Serif" w:hAnsi="Liberation Serif" w:cs="Liberation Serif"/>
          <w:sz w:val="28"/>
          <w:szCs w:val="28"/>
        </w:rPr>
        <w:t xml:space="preserve"> – не позднее 60 календарных дней</w:t>
      </w:r>
      <w:r w:rsidR="00C25951">
        <w:rPr>
          <w:rFonts w:ascii="Liberation Serif" w:hAnsi="Liberation Serif" w:cs="Liberation Serif"/>
          <w:sz w:val="28"/>
          <w:szCs w:val="28"/>
        </w:rPr>
        <w:t xml:space="preserve"> </w:t>
      </w:r>
      <w:r w:rsidR="00DC1A19" w:rsidRPr="00057FCC">
        <w:rPr>
          <w:rFonts w:ascii="Liberation Serif" w:hAnsi="Liberation Serif" w:cs="Liberation Serif"/>
          <w:sz w:val="28"/>
          <w:szCs w:val="28"/>
        </w:rPr>
        <w:t xml:space="preserve">с момента неисполнения контрагентом срока, установленного претензией (требованием) для погашения задолженности. </w:t>
      </w:r>
      <w:r w:rsidR="00DC1A19" w:rsidRPr="00057FCC">
        <w:rPr>
          <w:rFonts w:ascii="Liberation Serif" w:hAnsi="Liberation Serif" w:cs="Liberation Serif"/>
          <w:bCs/>
          <w:sz w:val="28"/>
          <w:szCs w:val="28"/>
        </w:rPr>
        <w:t>О</w:t>
      </w:r>
      <w:r w:rsidRPr="00057FCC">
        <w:rPr>
          <w:rFonts w:ascii="Liberation Serif" w:hAnsi="Liberation Serif" w:cs="Liberation Serif"/>
          <w:bCs/>
          <w:sz w:val="28"/>
          <w:szCs w:val="28"/>
        </w:rPr>
        <w:t>тветственное лицо подготавливает необходимые для предъявления иска документы:</w:t>
      </w:r>
    </w:p>
    <w:p w:rsidR="00DC1A19" w:rsidRPr="00057FCC" w:rsidRDefault="00CD49E0" w:rsidP="00DC1A19">
      <w:pPr>
        <w:tabs>
          <w:tab w:val="left" w:pos="1134"/>
        </w:tabs>
        <w:suppressAutoHyphens/>
        <w:autoSpaceDN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1) реквизиты контрагента (наименование и местонахождение должника,  ИНН и так далее), учредительные документы;</w:t>
      </w:r>
    </w:p>
    <w:p w:rsidR="00DC1A19" w:rsidRPr="00057FCC" w:rsidRDefault="00CD49E0" w:rsidP="00DC1A19">
      <w:pPr>
        <w:tabs>
          <w:tab w:val="left" w:pos="1134"/>
        </w:tabs>
        <w:suppressAutoHyphens/>
        <w:autoSpaceDN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lastRenderedPageBreak/>
        <w:t>2) расчет суммы требований (основного долга и начисленных штрафных санкций);</w:t>
      </w:r>
    </w:p>
    <w:p w:rsidR="00DC1A19" w:rsidRPr="00057FCC" w:rsidRDefault="00CD49E0" w:rsidP="00DC1A19">
      <w:pPr>
        <w:tabs>
          <w:tab w:val="left" w:pos="1134"/>
        </w:tabs>
        <w:suppressAutoHyphens/>
        <w:autoSpaceDN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3) копии претензии и иных писем по факту неисполнения или ненадлежащего исполнения контрагентом обязательства с доказательствами </w:t>
      </w:r>
      <w:r w:rsidR="0015017F" w:rsidRPr="00057FCC">
        <w:rPr>
          <w:rFonts w:ascii="Liberation Serif" w:hAnsi="Liberation Serif" w:cs="Liberation Serif"/>
          <w:bCs/>
          <w:sz w:val="28"/>
          <w:szCs w:val="28"/>
        </w:rPr>
        <w:br/>
      </w:r>
      <w:r w:rsidRPr="00057FCC">
        <w:rPr>
          <w:rFonts w:ascii="Liberation Serif" w:hAnsi="Liberation Serif" w:cs="Liberation Serif"/>
          <w:bCs/>
          <w:sz w:val="28"/>
          <w:szCs w:val="28"/>
        </w:rPr>
        <w:t>их направления, а при наличии с доказательствами факта их получения контрагентом;</w:t>
      </w:r>
    </w:p>
    <w:p w:rsidR="00DC1A19" w:rsidRPr="00057FCC" w:rsidRDefault="00CD49E0" w:rsidP="00DC1A19">
      <w:pPr>
        <w:tabs>
          <w:tab w:val="left" w:pos="1134"/>
        </w:tabs>
        <w:suppressAutoHyphens/>
        <w:autoSpaceDN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4) копии ответа на претензию и других писем должника, касающихся неисполнения обязательства;</w:t>
      </w:r>
    </w:p>
    <w:p w:rsidR="00DC1A19" w:rsidRPr="00057FCC" w:rsidRDefault="00CD49E0" w:rsidP="00DC1A19">
      <w:pPr>
        <w:tabs>
          <w:tab w:val="left" w:pos="1134"/>
        </w:tabs>
        <w:suppressAutoHyphens/>
        <w:autoSpaceDN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5) копии актов сверок задолженности;</w:t>
      </w:r>
    </w:p>
    <w:p w:rsidR="00DC1A19" w:rsidRPr="00057FCC" w:rsidRDefault="00CD49E0" w:rsidP="00DC1A19">
      <w:pPr>
        <w:tabs>
          <w:tab w:val="left" w:pos="1134"/>
        </w:tabs>
        <w:suppressAutoHyphens/>
        <w:autoSpaceDN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6) копии иных документов, имеющих отношение к неисполнению контрагентом обязательства, а также документов, предусмотренных </w:t>
      </w:r>
      <w:hyperlink r:id="rId17" w:history="1">
        <w:r w:rsidRPr="00057FCC">
          <w:rPr>
            <w:rFonts w:ascii="Liberation Serif" w:hAnsi="Liberation Serif" w:cs="Liberation Serif"/>
            <w:bCs/>
            <w:sz w:val="28"/>
            <w:szCs w:val="28"/>
          </w:rPr>
          <w:t>статьей 126</w:t>
        </w:r>
      </w:hyperlink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 Арбитражного процессуального кодекса Российской Федерации, </w:t>
      </w:r>
      <w:hyperlink r:id="rId18" w:history="1">
        <w:r w:rsidRPr="00057FCC">
          <w:rPr>
            <w:rFonts w:ascii="Liberation Serif" w:hAnsi="Liberation Serif" w:cs="Liberation Serif"/>
            <w:bCs/>
            <w:sz w:val="28"/>
            <w:szCs w:val="28"/>
          </w:rPr>
          <w:t>статьей 132</w:t>
        </w:r>
      </w:hyperlink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 Гражданского процессуального кодекса Российской Федерации.</w:t>
      </w:r>
    </w:p>
    <w:p w:rsidR="00DC1A19" w:rsidRPr="00057FCC" w:rsidRDefault="00DC1A19" w:rsidP="00DC1A19">
      <w:pPr>
        <w:tabs>
          <w:tab w:val="left" w:pos="1134"/>
        </w:tabs>
        <w:suppressAutoHyphens/>
        <w:autoSpaceDN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При необходимости, ответственное лицо принимает иные меры </w:t>
      </w:r>
      <w:r w:rsidR="00044DBB">
        <w:rPr>
          <w:rFonts w:ascii="Liberation Serif" w:hAnsi="Liberation Serif" w:cs="Liberation Serif"/>
          <w:bCs/>
          <w:sz w:val="28"/>
          <w:szCs w:val="28"/>
        </w:rPr>
        <w:br/>
      </w:r>
      <w:r w:rsidRPr="00057FCC">
        <w:rPr>
          <w:rFonts w:ascii="Liberation Serif" w:hAnsi="Liberation Serif" w:cs="Liberation Serif"/>
          <w:bCs/>
          <w:sz w:val="28"/>
          <w:szCs w:val="28"/>
        </w:rPr>
        <w:t>по досудебному урегулированию спора.</w:t>
      </w:r>
    </w:p>
    <w:p w:rsidR="00EE1F7F" w:rsidRPr="00057FCC" w:rsidRDefault="00CD49E0" w:rsidP="00EE1F7F">
      <w:pPr>
        <w:tabs>
          <w:tab w:val="left" w:pos="1134"/>
        </w:tabs>
        <w:suppressAutoHyphens/>
        <w:autoSpaceDN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1</w:t>
      </w:r>
      <w:r w:rsidR="00F15CE4" w:rsidRPr="00057FCC">
        <w:rPr>
          <w:rFonts w:ascii="Liberation Serif" w:hAnsi="Liberation Serif" w:cs="Liberation Serif"/>
          <w:bCs/>
          <w:sz w:val="28"/>
          <w:szCs w:val="28"/>
        </w:rPr>
        <w:t>6</w:t>
      </w:r>
      <w:r w:rsidRPr="00057FCC">
        <w:rPr>
          <w:rFonts w:ascii="Liberation Serif" w:hAnsi="Liberation Serif" w:cs="Liberation Serif"/>
          <w:bCs/>
          <w:sz w:val="28"/>
          <w:szCs w:val="28"/>
        </w:rPr>
        <w:t>. При расчете суммы требований, в обязательном порядке включаются суммы штрафных санкций, предусмотренных договором и (или) законодательством Российской Федерации.</w:t>
      </w:r>
      <w:bookmarkStart w:id="1" w:name="Par81"/>
      <w:bookmarkEnd w:id="1"/>
    </w:p>
    <w:p w:rsidR="00EE1F7F" w:rsidRPr="00057FCC" w:rsidRDefault="00EE1F7F" w:rsidP="00EE1F7F">
      <w:pPr>
        <w:tabs>
          <w:tab w:val="left" w:pos="1134"/>
        </w:tabs>
        <w:suppressAutoHyphens/>
        <w:autoSpaceDN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17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EC2765">
        <w:rPr>
          <w:rFonts w:ascii="Liberation Serif" w:hAnsi="Liberation Serif" w:cs="Liberation Serif"/>
          <w:bCs/>
          <w:sz w:val="28"/>
          <w:szCs w:val="28"/>
        </w:rPr>
        <w:t xml:space="preserve">Подготовка и направление искового заявления в судебные органы осуществляется ответственным лицом подразделения-исполнителя.  </w:t>
      </w:r>
    </w:p>
    <w:p w:rsidR="00CD49E0" w:rsidRPr="00057FCC" w:rsidRDefault="00CD49E0" w:rsidP="00CD49E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CD49E0" w:rsidRPr="00057FCC" w:rsidRDefault="00CD49E0" w:rsidP="00CD49E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057FCC">
        <w:rPr>
          <w:rFonts w:ascii="Liberation Serif" w:hAnsi="Liberation Serif" w:cs="Liberation Serif"/>
          <w:b/>
          <w:bCs/>
          <w:sz w:val="28"/>
          <w:szCs w:val="28"/>
        </w:rPr>
        <w:t xml:space="preserve">Глава 4. </w:t>
      </w:r>
      <w:r w:rsidR="00F15CE4" w:rsidRPr="00057FCC">
        <w:rPr>
          <w:rFonts w:ascii="Liberation Serif" w:hAnsi="Liberation Serif" w:cs="Liberation Serif"/>
          <w:b/>
          <w:bCs/>
          <w:sz w:val="28"/>
          <w:szCs w:val="28"/>
        </w:rPr>
        <w:t>Организация процесса взыскания</w:t>
      </w:r>
    </w:p>
    <w:p w:rsidR="00CD49E0" w:rsidRPr="00057FCC" w:rsidRDefault="00F15CE4" w:rsidP="00CD49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57FCC">
        <w:rPr>
          <w:rFonts w:ascii="Liberation Serif" w:hAnsi="Liberation Serif" w:cs="Liberation Serif"/>
          <w:b/>
          <w:bCs/>
          <w:sz w:val="28"/>
          <w:szCs w:val="28"/>
        </w:rPr>
        <w:t>просроченной дебиторской задолженности</w:t>
      </w:r>
    </w:p>
    <w:p w:rsidR="00CD49E0" w:rsidRPr="00057FCC" w:rsidRDefault="00CD49E0" w:rsidP="00CD49E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C74E3" w:rsidRPr="00057FCC" w:rsidRDefault="00DC4BD9" w:rsidP="00BF1B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1</w:t>
      </w:r>
      <w:r w:rsidR="003217E4">
        <w:rPr>
          <w:rFonts w:ascii="Liberation Serif" w:hAnsi="Liberation Serif" w:cs="Liberation Serif"/>
          <w:bCs/>
          <w:sz w:val="28"/>
          <w:szCs w:val="28"/>
        </w:rPr>
        <w:t>8</w:t>
      </w:r>
      <w:r w:rsidR="004C74E3" w:rsidRPr="00057FCC">
        <w:rPr>
          <w:rFonts w:ascii="Liberation Serif" w:hAnsi="Liberation Serif" w:cs="Liberation Serif"/>
          <w:bCs/>
          <w:sz w:val="28"/>
          <w:szCs w:val="28"/>
        </w:rPr>
        <w:t xml:space="preserve">. Ответственное лицо </w:t>
      </w:r>
      <w:r w:rsidR="004C74E3" w:rsidRPr="00057FCC">
        <w:rPr>
          <w:rFonts w:ascii="Liberation Serif" w:hAnsi="Liberation Serif" w:cs="Liberation Serif"/>
          <w:sz w:val="28"/>
          <w:szCs w:val="28"/>
        </w:rPr>
        <w:t xml:space="preserve">направляет исполнительный документ, выданный судом по результатам рассмотрения иска о взыскании задолженности </w:t>
      </w:r>
      <w:r w:rsidR="004C74E3" w:rsidRPr="00057FCC">
        <w:rPr>
          <w:rFonts w:ascii="Liberation Serif" w:hAnsi="Liberation Serif" w:cs="Liberation Serif"/>
          <w:sz w:val="28"/>
          <w:szCs w:val="28"/>
        </w:rPr>
        <w:br/>
        <w:t>по платежам в бюджет, в структурное подразделение территориальных органов Федеральной службы судебных приставов России</w:t>
      </w:r>
      <w:r w:rsidR="0031175C" w:rsidRPr="00057FCC">
        <w:rPr>
          <w:rFonts w:ascii="Liberation Serif" w:hAnsi="Liberation Serif" w:cs="Liberation Serif"/>
          <w:sz w:val="28"/>
          <w:szCs w:val="28"/>
        </w:rPr>
        <w:t>,</w:t>
      </w:r>
      <w:r w:rsidR="004C74E3" w:rsidRPr="00057FCC">
        <w:rPr>
          <w:rFonts w:ascii="Liberation Serif" w:hAnsi="Liberation Serif" w:cs="Liberation Serif"/>
          <w:sz w:val="28"/>
          <w:szCs w:val="28"/>
        </w:rPr>
        <w:t xml:space="preserve"> кредитное учреждение</w:t>
      </w:r>
      <w:r w:rsidR="0031175C" w:rsidRPr="00057FCC">
        <w:rPr>
          <w:rFonts w:ascii="Liberation Serif" w:hAnsi="Liberation Serif" w:cs="Liberation Serif"/>
          <w:sz w:val="28"/>
          <w:szCs w:val="28"/>
        </w:rPr>
        <w:t>, организацию или  иному лицу, выплачивающим должнику (физическому лицу) заработную плату, пенсию, стипендию и иные периодические платежи</w:t>
      </w:r>
      <w:r w:rsidR="003217E4">
        <w:rPr>
          <w:rFonts w:ascii="Liberation Serif" w:hAnsi="Liberation Serif" w:cs="Liberation Serif"/>
          <w:sz w:val="28"/>
          <w:szCs w:val="28"/>
        </w:rPr>
        <w:t xml:space="preserve"> </w:t>
      </w:r>
      <w:r w:rsidR="004C74E3" w:rsidRPr="00057FCC">
        <w:rPr>
          <w:rFonts w:ascii="Liberation Serif" w:hAnsi="Liberation Serif" w:cs="Liberation Serif"/>
          <w:sz w:val="28"/>
          <w:szCs w:val="28"/>
        </w:rPr>
        <w:t xml:space="preserve">–  </w:t>
      </w:r>
      <w:r w:rsidR="003217E4">
        <w:rPr>
          <w:rFonts w:ascii="Liberation Serif" w:hAnsi="Liberation Serif" w:cs="Liberation Serif"/>
          <w:sz w:val="28"/>
          <w:szCs w:val="28"/>
        </w:rPr>
        <w:br/>
      </w:r>
      <w:r w:rsidR="004C74E3" w:rsidRPr="00057FCC">
        <w:rPr>
          <w:rFonts w:ascii="Liberation Serif" w:hAnsi="Liberation Serif" w:cs="Liberation Serif"/>
          <w:sz w:val="28"/>
          <w:szCs w:val="28"/>
        </w:rPr>
        <w:t>не позднее 30 календарных дней с момента получения исполнительного документа.</w:t>
      </w:r>
    </w:p>
    <w:p w:rsidR="00CD49E0" w:rsidRPr="00057FCC" w:rsidRDefault="003217E4" w:rsidP="00BF1B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19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 xml:space="preserve">. Ответственное лицо </w:t>
      </w:r>
      <w:r w:rsidR="00DC4BD9" w:rsidRPr="00057FCC">
        <w:rPr>
          <w:rFonts w:ascii="Liberation Serif" w:hAnsi="Liberation Serif" w:cs="Liberation Serif"/>
          <w:sz w:val="28"/>
          <w:szCs w:val="28"/>
        </w:rPr>
        <w:t>ведет учет исполнительных документов, осуществляет мониторинг ведения исполнительного производства</w:t>
      </w:r>
      <w:r w:rsidR="0031175C" w:rsidRPr="00057FCC">
        <w:rPr>
          <w:rFonts w:ascii="Liberation Serif" w:hAnsi="Liberation Serif" w:cs="Liberation Serif"/>
          <w:sz w:val="28"/>
          <w:szCs w:val="28"/>
        </w:rPr>
        <w:t>,</w:t>
      </w:r>
      <w:r w:rsidR="00DC4BD9" w:rsidRPr="00057FCC">
        <w:rPr>
          <w:rFonts w:ascii="Liberation Serif" w:hAnsi="Liberation Serif" w:cs="Liberation Serif"/>
          <w:sz w:val="28"/>
          <w:szCs w:val="28"/>
        </w:rPr>
        <w:t xml:space="preserve"> контроль за их исполнением</w:t>
      </w:r>
      <w:r w:rsidR="00DC4BD9" w:rsidRPr="00057FCC">
        <w:rPr>
          <w:rFonts w:ascii="Liberation Serif" w:hAnsi="Liberation Serif" w:cs="Liberation Serif"/>
          <w:bCs/>
          <w:sz w:val="28"/>
          <w:szCs w:val="28"/>
        </w:rPr>
        <w:t xml:space="preserve"> и 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организует взаимодействие с подразделениями службы судебных приставов для взыскания просроченной дебиторской задолженности, на основании выданных судами исполнительных документов по вопросам возбужденных исполнительных производств следующим образом:</w:t>
      </w:r>
    </w:p>
    <w:p w:rsidR="0015017F" w:rsidRPr="00057FCC" w:rsidRDefault="00CD49E0" w:rsidP="00BF1B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1) осуществляет мониторинг сайта службы судебных приставов для отслеживания соблюдения сроков возбуждения исполнительных производств;</w:t>
      </w:r>
    </w:p>
    <w:p w:rsidR="0015017F" w:rsidRPr="00057FCC" w:rsidRDefault="006D6D30" w:rsidP="00BF1B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2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 xml:space="preserve">) при необходимости обращается с заявлением об ознакомлении </w:t>
      </w:r>
      <w:r w:rsidR="003217E4">
        <w:rPr>
          <w:rFonts w:ascii="Liberation Serif" w:hAnsi="Liberation Serif" w:cs="Liberation Serif"/>
          <w:bCs/>
          <w:sz w:val="28"/>
          <w:szCs w:val="28"/>
        </w:rPr>
        <w:br/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с материалами исполнительных производств</w:t>
      </w:r>
      <w:r w:rsidR="003217E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на предмет недостатков, нарушений прав взыскателя и направления всех требуемых запросов;</w:t>
      </w:r>
    </w:p>
    <w:p w:rsidR="0015017F" w:rsidRPr="00057FCC" w:rsidRDefault="006D6D30" w:rsidP="00BF1B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3</w:t>
      </w:r>
      <w:r w:rsidR="00CD49E0" w:rsidRPr="00057FCC">
        <w:rPr>
          <w:rFonts w:ascii="Liberation Serif" w:hAnsi="Liberation Serif" w:cs="Liberation Serif"/>
          <w:bCs/>
          <w:sz w:val="28"/>
          <w:szCs w:val="28"/>
        </w:rPr>
        <w:t>) ежеквартально осуществляет сверку исполнительных производств, находящихся на исполнении в службе судебных приставов.</w:t>
      </w:r>
    </w:p>
    <w:p w:rsidR="00CD49E0" w:rsidRPr="00057FCC" w:rsidRDefault="00CD49E0" w:rsidP="0015017F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lastRenderedPageBreak/>
        <w:t>2</w:t>
      </w:r>
      <w:r w:rsidR="003217E4">
        <w:rPr>
          <w:rFonts w:ascii="Liberation Serif" w:hAnsi="Liberation Serif" w:cs="Liberation Serif"/>
          <w:bCs/>
          <w:sz w:val="28"/>
          <w:szCs w:val="28"/>
        </w:rPr>
        <w:t>0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. В соответствии с действующим законодательством просроченная дебиторская задолженность, признанная безнадежной к взысканию </w:t>
      </w:r>
      <w:r w:rsidR="00044DBB">
        <w:rPr>
          <w:rFonts w:ascii="Liberation Serif" w:hAnsi="Liberation Serif" w:cs="Liberation Serif"/>
          <w:bCs/>
          <w:sz w:val="28"/>
          <w:szCs w:val="28"/>
        </w:rPr>
        <w:br/>
      </w:r>
      <w:r w:rsidRPr="00057FCC">
        <w:rPr>
          <w:rFonts w:ascii="Liberation Serif" w:hAnsi="Liberation Serif" w:cs="Liberation Serif"/>
          <w:bCs/>
          <w:sz w:val="28"/>
          <w:szCs w:val="28"/>
        </w:rPr>
        <w:t>по установленным основаниям, подлежит списанию.</w:t>
      </w:r>
    </w:p>
    <w:p w:rsidR="00CD49E0" w:rsidRPr="00057FCC" w:rsidRDefault="00CD49E0" w:rsidP="00CD49E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CD49E0" w:rsidRPr="00057FCC" w:rsidRDefault="00CD49E0" w:rsidP="00CD49E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057FCC">
        <w:rPr>
          <w:rFonts w:ascii="Liberation Serif" w:hAnsi="Liberation Serif" w:cs="Liberation Serif"/>
          <w:b/>
          <w:bCs/>
          <w:sz w:val="28"/>
          <w:szCs w:val="28"/>
        </w:rPr>
        <w:t xml:space="preserve">Глава 5. </w:t>
      </w:r>
      <w:r w:rsidR="0015017F" w:rsidRPr="00057FCC">
        <w:rPr>
          <w:rFonts w:ascii="Liberation Serif" w:hAnsi="Liberation Serif" w:cs="Liberation Serif"/>
          <w:b/>
          <w:bCs/>
          <w:sz w:val="28"/>
          <w:szCs w:val="28"/>
        </w:rPr>
        <w:t>Отчетность о проведении</w:t>
      </w:r>
    </w:p>
    <w:p w:rsidR="00CD49E0" w:rsidRPr="00057FCC" w:rsidRDefault="0015017F" w:rsidP="00CD49E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/>
          <w:bCs/>
          <w:sz w:val="28"/>
          <w:szCs w:val="28"/>
        </w:rPr>
        <w:t>претензионной и исковой работы</w:t>
      </w:r>
    </w:p>
    <w:p w:rsidR="00CD49E0" w:rsidRPr="00057FCC" w:rsidRDefault="00CD49E0" w:rsidP="00CD49E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2A2606" w:rsidRPr="00057FCC" w:rsidRDefault="00CD49E0" w:rsidP="002A260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2</w:t>
      </w:r>
      <w:r w:rsidR="003217E4">
        <w:rPr>
          <w:rFonts w:ascii="Liberation Serif" w:hAnsi="Liberation Serif" w:cs="Liberation Serif"/>
          <w:bCs/>
          <w:sz w:val="28"/>
          <w:szCs w:val="28"/>
        </w:rPr>
        <w:t>1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3217E4">
        <w:rPr>
          <w:rFonts w:ascii="Liberation Serif" w:hAnsi="Liberation Serif" w:cs="Liberation Serif"/>
          <w:bCs/>
          <w:sz w:val="28"/>
          <w:szCs w:val="28"/>
        </w:rPr>
        <w:t>А</w:t>
      </w:r>
      <w:r w:rsidRPr="00057FCC">
        <w:rPr>
          <w:rFonts w:ascii="Liberation Serif" w:hAnsi="Liberation Serif" w:cs="Liberation Serif"/>
          <w:bCs/>
          <w:sz w:val="28"/>
          <w:szCs w:val="28"/>
        </w:rPr>
        <w:t>дминистраторы</w:t>
      </w:r>
      <w:r w:rsidR="002A2606" w:rsidRPr="00057FCC">
        <w:rPr>
          <w:rFonts w:ascii="Liberation Serif" w:hAnsi="Liberation Serif" w:cs="Liberation Serif"/>
          <w:bCs/>
          <w:sz w:val="28"/>
          <w:szCs w:val="28"/>
        </w:rPr>
        <w:t xml:space="preserve"> доходов</w:t>
      </w:r>
      <w:r w:rsidR="00EA1B52" w:rsidRPr="00057FCC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057FCC">
        <w:rPr>
          <w:rFonts w:ascii="Liberation Serif" w:hAnsi="Liberation Serif" w:cs="Liberation Serif"/>
          <w:bCs/>
          <w:sz w:val="28"/>
          <w:szCs w:val="28"/>
        </w:rPr>
        <w:t>бюджета</w:t>
      </w:r>
      <w:r w:rsidR="00EA1B52" w:rsidRPr="00057FCC">
        <w:rPr>
          <w:rFonts w:ascii="Liberation Serif" w:hAnsi="Liberation Serif" w:cs="Liberation Serif"/>
          <w:bCs/>
          <w:sz w:val="28"/>
          <w:szCs w:val="28"/>
        </w:rPr>
        <w:t xml:space="preserve"> Невьянского городского округа 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ежеквартально до 15 числа месяца, следующего за отчетным </w:t>
      </w:r>
      <w:r w:rsidR="00EA1B52" w:rsidRPr="00057FCC">
        <w:rPr>
          <w:rFonts w:ascii="Liberation Serif" w:hAnsi="Liberation Serif" w:cs="Liberation Serif"/>
          <w:bCs/>
          <w:sz w:val="28"/>
          <w:szCs w:val="28"/>
        </w:rPr>
        <w:t>периодом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, представляют в Финансовое управление </w:t>
      </w:r>
      <w:r w:rsidR="002A2606" w:rsidRPr="00057FCC">
        <w:rPr>
          <w:rFonts w:ascii="Liberation Serif" w:hAnsi="Liberation Serif" w:cs="Liberation Serif"/>
          <w:bCs/>
          <w:sz w:val="28"/>
          <w:szCs w:val="28"/>
        </w:rPr>
        <w:t>а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дминистрации </w:t>
      </w:r>
      <w:r w:rsidR="002A2606" w:rsidRPr="00057FCC">
        <w:rPr>
          <w:rFonts w:ascii="Liberation Serif" w:hAnsi="Liberation Serif" w:cs="Liberation Serif"/>
          <w:bCs/>
          <w:sz w:val="28"/>
          <w:szCs w:val="28"/>
        </w:rPr>
        <w:t xml:space="preserve">Невьянского 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отчеты о проведении претензионной и исковой работы </w:t>
      </w:r>
      <w:r w:rsidR="00700924">
        <w:rPr>
          <w:rFonts w:ascii="Liberation Serif" w:hAnsi="Liberation Serif" w:cs="Liberation Serif"/>
          <w:bCs/>
          <w:sz w:val="28"/>
          <w:szCs w:val="28"/>
        </w:rPr>
        <w:t xml:space="preserve">согласно </w:t>
      </w:r>
      <w:hyperlink r:id="rId19" w:history="1">
        <w:r w:rsidRPr="00057FCC">
          <w:rPr>
            <w:rFonts w:ascii="Liberation Serif" w:hAnsi="Liberation Serif" w:cs="Liberation Serif"/>
            <w:bCs/>
            <w:sz w:val="28"/>
            <w:szCs w:val="28"/>
          </w:rPr>
          <w:t>приложения</w:t>
        </w:r>
        <w:r w:rsidR="00700924">
          <w:rPr>
            <w:rFonts w:ascii="Liberation Serif" w:hAnsi="Liberation Serif" w:cs="Liberation Serif"/>
            <w:bCs/>
            <w:sz w:val="28"/>
            <w:szCs w:val="28"/>
          </w:rPr>
          <w:t>м</w:t>
        </w:r>
        <w:r w:rsidRPr="00057FCC">
          <w:rPr>
            <w:rFonts w:ascii="Liberation Serif" w:hAnsi="Liberation Serif" w:cs="Liberation Serif"/>
            <w:bCs/>
            <w:sz w:val="28"/>
            <w:szCs w:val="28"/>
          </w:rPr>
          <w:t xml:space="preserve"> </w:t>
        </w:r>
        <w:r w:rsidR="00AB067A" w:rsidRPr="00057FCC">
          <w:rPr>
            <w:rFonts w:ascii="Liberation Serif" w:hAnsi="Liberation Serif" w:cs="Liberation Serif"/>
            <w:bCs/>
            <w:sz w:val="28"/>
            <w:szCs w:val="28"/>
          </w:rPr>
          <w:t>№</w:t>
        </w:r>
        <w:r w:rsidRPr="00057FCC">
          <w:rPr>
            <w:rFonts w:ascii="Liberation Serif" w:hAnsi="Liberation Serif" w:cs="Liberation Serif"/>
            <w:bCs/>
            <w:sz w:val="28"/>
            <w:szCs w:val="28"/>
          </w:rPr>
          <w:t xml:space="preserve"> 1</w:t>
        </w:r>
      </w:hyperlink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 и </w:t>
      </w:r>
      <w:hyperlink r:id="rId20" w:history="1">
        <w:r w:rsidR="00AB067A" w:rsidRPr="00057FCC">
          <w:rPr>
            <w:rFonts w:ascii="Liberation Serif" w:hAnsi="Liberation Serif" w:cs="Liberation Serif"/>
            <w:bCs/>
            <w:sz w:val="28"/>
            <w:szCs w:val="28"/>
          </w:rPr>
          <w:t>№</w:t>
        </w:r>
      </w:hyperlink>
      <w:r w:rsidR="00AB067A" w:rsidRPr="00057FCC">
        <w:rPr>
          <w:rFonts w:ascii="Liberation Serif" w:hAnsi="Liberation Serif" w:cs="Liberation Serif"/>
          <w:bCs/>
          <w:sz w:val="28"/>
          <w:szCs w:val="28"/>
        </w:rPr>
        <w:t xml:space="preserve"> 2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 к настоящему Порядку.</w:t>
      </w:r>
    </w:p>
    <w:p w:rsidR="00CD49E0" w:rsidRPr="00057FCC" w:rsidRDefault="00CD49E0" w:rsidP="002A260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57FCC">
        <w:rPr>
          <w:rFonts w:ascii="Liberation Serif" w:hAnsi="Liberation Serif" w:cs="Liberation Serif"/>
          <w:bCs/>
          <w:sz w:val="28"/>
          <w:szCs w:val="28"/>
        </w:rPr>
        <w:t>2</w:t>
      </w:r>
      <w:r w:rsidR="003217E4">
        <w:rPr>
          <w:rFonts w:ascii="Liberation Serif" w:hAnsi="Liberation Serif" w:cs="Liberation Serif"/>
          <w:bCs/>
          <w:sz w:val="28"/>
          <w:szCs w:val="28"/>
        </w:rPr>
        <w:t>2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. Финансовое управление </w:t>
      </w:r>
      <w:r w:rsidR="002A2606" w:rsidRPr="00057FCC">
        <w:rPr>
          <w:rFonts w:ascii="Liberation Serif" w:hAnsi="Liberation Serif" w:cs="Liberation Serif"/>
          <w:bCs/>
          <w:sz w:val="28"/>
          <w:szCs w:val="28"/>
        </w:rPr>
        <w:t>а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дминистрации </w:t>
      </w:r>
      <w:r w:rsidR="002A2606" w:rsidRPr="00057FCC">
        <w:rPr>
          <w:rFonts w:ascii="Liberation Serif" w:hAnsi="Liberation Serif" w:cs="Liberation Serif"/>
          <w:bCs/>
          <w:sz w:val="28"/>
          <w:szCs w:val="28"/>
        </w:rPr>
        <w:t xml:space="preserve">Невьянского 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ежеквартально до 25 числа месяца, следующего за </w:t>
      </w:r>
      <w:r w:rsidR="002A2606" w:rsidRPr="00057FCC">
        <w:rPr>
          <w:rFonts w:ascii="Liberation Serif" w:hAnsi="Liberation Serif" w:cs="Liberation Serif"/>
          <w:bCs/>
          <w:sz w:val="28"/>
          <w:szCs w:val="28"/>
        </w:rPr>
        <w:t>отчетным периодом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, представляет </w:t>
      </w:r>
      <w:r w:rsidR="003A76DE">
        <w:rPr>
          <w:rFonts w:ascii="Liberation Serif" w:hAnsi="Liberation Serif" w:cs="Liberation Serif"/>
          <w:bCs/>
          <w:sz w:val="28"/>
          <w:szCs w:val="28"/>
        </w:rPr>
        <w:t>г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лаве </w:t>
      </w:r>
      <w:r w:rsidR="002A2606" w:rsidRPr="00057FCC">
        <w:rPr>
          <w:rFonts w:ascii="Liberation Serif" w:hAnsi="Liberation Serif" w:cs="Liberation Serif"/>
          <w:bCs/>
          <w:sz w:val="28"/>
          <w:szCs w:val="28"/>
        </w:rPr>
        <w:t xml:space="preserve">Невьянского </w:t>
      </w:r>
      <w:r w:rsidRPr="00057FCC">
        <w:rPr>
          <w:rFonts w:ascii="Liberation Serif" w:hAnsi="Liberation Serif" w:cs="Liberation Serif"/>
          <w:bCs/>
          <w:sz w:val="28"/>
          <w:szCs w:val="28"/>
        </w:rPr>
        <w:t>городского округа отчет о проведении работы по сокращению просроченной дебиторской задолженности и принятию своевременных</w:t>
      </w:r>
      <w:r w:rsidR="002A2606" w:rsidRPr="00057FCC">
        <w:rPr>
          <w:rFonts w:ascii="Liberation Serif" w:hAnsi="Liberation Serif" w:cs="Liberation Serif"/>
          <w:bCs/>
          <w:sz w:val="28"/>
          <w:szCs w:val="28"/>
        </w:rPr>
        <w:t xml:space="preserve"> мер главными администраторами доходов 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бюджета </w:t>
      </w:r>
      <w:r w:rsidR="002A2606" w:rsidRPr="00057FCC">
        <w:rPr>
          <w:rFonts w:ascii="Liberation Serif" w:hAnsi="Liberation Serif" w:cs="Liberation Serif"/>
          <w:bCs/>
          <w:sz w:val="28"/>
          <w:szCs w:val="28"/>
        </w:rPr>
        <w:t xml:space="preserve">Невьянского </w:t>
      </w:r>
      <w:r w:rsidRPr="00057FCC">
        <w:rPr>
          <w:rFonts w:ascii="Liberation Serif" w:hAnsi="Liberation Serif" w:cs="Liberation Serif"/>
          <w:bCs/>
          <w:sz w:val="28"/>
          <w:szCs w:val="28"/>
        </w:rPr>
        <w:t xml:space="preserve"> городского округа по ее взысканию.</w:t>
      </w:r>
    </w:p>
    <w:p w:rsidR="00CD49E0" w:rsidRPr="00057FCC" w:rsidRDefault="00CD49E0" w:rsidP="00FA7910">
      <w:pPr>
        <w:tabs>
          <w:tab w:val="left" w:pos="8080"/>
        </w:tabs>
        <w:rPr>
          <w:rFonts w:ascii="Liberation Serif" w:hAnsi="Liberation Serif"/>
          <w:sz w:val="28"/>
          <w:szCs w:val="28"/>
        </w:rPr>
      </w:pPr>
    </w:p>
    <w:sectPr w:rsidR="00CD49E0" w:rsidRPr="00057FCC" w:rsidSect="004671BC">
      <w:type w:val="evenPage"/>
      <w:pgSz w:w="11906" w:h="16838"/>
      <w:pgMar w:top="993" w:right="707" w:bottom="851" w:left="113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E4" w:rsidRDefault="003217E4">
      <w:r>
        <w:separator/>
      </w:r>
    </w:p>
  </w:endnote>
  <w:endnote w:type="continuationSeparator" w:id="0">
    <w:p w:rsidR="003217E4" w:rsidRDefault="0032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E4" w:rsidRDefault="003217E4">
    <w:pPr>
      <w:pStyle w:val="af0"/>
      <w:jc w:val="center"/>
    </w:pPr>
  </w:p>
  <w:p w:rsidR="003217E4" w:rsidRDefault="003217E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E4" w:rsidRDefault="003217E4">
      <w:r>
        <w:separator/>
      </w:r>
    </w:p>
  </w:footnote>
  <w:footnote w:type="continuationSeparator" w:id="0">
    <w:p w:rsidR="003217E4" w:rsidRDefault="0032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652253"/>
      <w:docPartObj>
        <w:docPartGallery w:val="Page Numbers (Top of Page)"/>
        <w:docPartUnique/>
      </w:docPartObj>
    </w:sdtPr>
    <w:sdtEndPr/>
    <w:sdtContent>
      <w:p w:rsidR="003217E4" w:rsidRDefault="003217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2C6">
          <w:rPr>
            <w:noProof/>
          </w:rPr>
          <w:t>7</w:t>
        </w:r>
        <w:r>
          <w:fldChar w:fldCharType="end"/>
        </w:r>
      </w:p>
    </w:sdtContent>
  </w:sdt>
  <w:p w:rsidR="003217E4" w:rsidRDefault="003217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7E4" w:rsidRDefault="003217E4" w:rsidP="000439DD">
    <w:pPr>
      <w:pStyle w:val="a7"/>
      <w:jc w:val="center"/>
    </w:pPr>
  </w:p>
  <w:p w:rsidR="003217E4" w:rsidRDefault="003217E4" w:rsidP="000439DD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D2B47"/>
    <w:multiLevelType w:val="multilevel"/>
    <w:tmpl w:val="FCEEB928"/>
    <w:lvl w:ilvl="0">
      <w:numFmt w:val="bullet"/>
      <w:lvlText w:val="−"/>
      <w:lvlJc w:val="left"/>
      <w:pPr>
        <w:ind w:left="1429" w:hanging="360"/>
      </w:pPr>
      <w:rPr>
        <w:rFonts w:ascii="Liberation Serif" w:hAnsi="Liberation Serif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009"/>
    <w:rsid w:val="00000284"/>
    <w:rsid w:val="00000822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5666"/>
    <w:rsid w:val="0001655E"/>
    <w:rsid w:val="000166AC"/>
    <w:rsid w:val="00020918"/>
    <w:rsid w:val="00020A6C"/>
    <w:rsid w:val="00020B71"/>
    <w:rsid w:val="00021891"/>
    <w:rsid w:val="0002193E"/>
    <w:rsid w:val="00023DB5"/>
    <w:rsid w:val="000254D5"/>
    <w:rsid w:val="00025533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1"/>
    <w:rsid w:val="00040A56"/>
    <w:rsid w:val="00041496"/>
    <w:rsid w:val="00041599"/>
    <w:rsid w:val="00041997"/>
    <w:rsid w:val="00042D57"/>
    <w:rsid w:val="000430BD"/>
    <w:rsid w:val="000439DD"/>
    <w:rsid w:val="00044501"/>
    <w:rsid w:val="00044DBB"/>
    <w:rsid w:val="000459D6"/>
    <w:rsid w:val="0004609D"/>
    <w:rsid w:val="0004676C"/>
    <w:rsid w:val="000518ED"/>
    <w:rsid w:val="00052AD7"/>
    <w:rsid w:val="00053E2D"/>
    <w:rsid w:val="00054755"/>
    <w:rsid w:val="00054D32"/>
    <w:rsid w:val="00054DCC"/>
    <w:rsid w:val="0005527B"/>
    <w:rsid w:val="00055B28"/>
    <w:rsid w:val="00055DBA"/>
    <w:rsid w:val="0005710A"/>
    <w:rsid w:val="00057FCC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48E3"/>
    <w:rsid w:val="00064965"/>
    <w:rsid w:val="00066AAB"/>
    <w:rsid w:val="00070879"/>
    <w:rsid w:val="0007129A"/>
    <w:rsid w:val="00073D98"/>
    <w:rsid w:val="00073E2C"/>
    <w:rsid w:val="00074450"/>
    <w:rsid w:val="00074C23"/>
    <w:rsid w:val="00074DDD"/>
    <w:rsid w:val="000754CC"/>
    <w:rsid w:val="000802AC"/>
    <w:rsid w:val="000811B0"/>
    <w:rsid w:val="00083343"/>
    <w:rsid w:val="0008346C"/>
    <w:rsid w:val="000849C2"/>
    <w:rsid w:val="00084F38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18BE"/>
    <w:rsid w:val="000B24F9"/>
    <w:rsid w:val="000B288A"/>
    <w:rsid w:val="000B436A"/>
    <w:rsid w:val="000B4A4B"/>
    <w:rsid w:val="000B4AAE"/>
    <w:rsid w:val="000B6201"/>
    <w:rsid w:val="000B6775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0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536C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2C6"/>
    <w:rsid w:val="00112679"/>
    <w:rsid w:val="00113B7F"/>
    <w:rsid w:val="00113EF4"/>
    <w:rsid w:val="00115EF4"/>
    <w:rsid w:val="00117EFD"/>
    <w:rsid w:val="00120A45"/>
    <w:rsid w:val="00120CA3"/>
    <w:rsid w:val="0012228E"/>
    <w:rsid w:val="001237A0"/>
    <w:rsid w:val="001239BD"/>
    <w:rsid w:val="00123A5A"/>
    <w:rsid w:val="001242D7"/>
    <w:rsid w:val="00125E5C"/>
    <w:rsid w:val="00126A76"/>
    <w:rsid w:val="00126E71"/>
    <w:rsid w:val="00130AED"/>
    <w:rsid w:val="00130ED5"/>
    <w:rsid w:val="001336F6"/>
    <w:rsid w:val="00133F50"/>
    <w:rsid w:val="0013445F"/>
    <w:rsid w:val="001349B9"/>
    <w:rsid w:val="00135E27"/>
    <w:rsid w:val="00135F0F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017F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3E4"/>
    <w:rsid w:val="001576B8"/>
    <w:rsid w:val="00160F73"/>
    <w:rsid w:val="001620F0"/>
    <w:rsid w:val="001622B5"/>
    <w:rsid w:val="00162428"/>
    <w:rsid w:val="00164BD2"/>
    <w:rsid w:val="00165A91"/>
    <w:rsid w:val="00167686"/>
    <w:rsid w:val="00170047"/>
    <w:rsid w:val="0017048A"/>
    <w:rsid w:val="00170BFC"/>
    <w:rsid w:val="00173019"/>
    <w:rsid w:val="00173AFA"/>
    <w:rsid w:val="001742B2"/>
    <w:rsid w:val="00176123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687"/>
    <w:rsid w:val="00191AB9"/>
    <w:rsid w:val="00192488"/>
    <w:rsid w:val="00192E90"/>
    <w:rsid w:val="0019410E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28E9"/>
    <w:rsid w:val="001A49EE"/>
    <w:rsid w:val="001A6735"/>
    <w:rsid w:val="001B00FF"/>
    <w:rsid w:val="001B07B3"/>
    <w:rsid w:val="001B11F8"/>
    <w:rsid w:val="001B143B"/>
    <w:rsid w:val="001B16B2"/>
    <w:rsid w:val="001B36D9"/>
    <w:rsid w:val="001B4F40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53E"/>
    <w:rsid w:val="001C7877"/>
    <w:rsid w:val="001D0B70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B8B"/>
    <w:rsid w:val="001E19C8"/>
    <w:rsid w:val="001E1B8E"/>
    <w:rsid w:val="001E218D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4547"/>
    <w:rsid w:val="00205AF3"/>
    <w:rsid w:val="00205C56"/>
    <w:rsid w:val="00206179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B85"/>
    <w:rsid w:val="00220EA7"/>
    <w:rsid w:val="00221C30"/>
    <w:rsid w:val="00221CDA"/>
    <w:rsid w:val="0022269C"/>
    <w:rsid w:val="00225541"/>
    <w:rsid w:val="00225ECC"/>
    <w:rsid w:val="00226603"/>
    <w:rsid w:val="00227805"/>
    <w:rsid w:val="0023008D"/>
    <w:rsid w:val="00230739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5ED7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31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2EFE"/>
    <w:rsid w:val="00277406"/>
    <w:rsid w:val="002777F3"/>
    <w:rsid w:val="0028004B"/>
    <w:rsid w:val="00281908"/>
    <w:rsid w:val="00281A98"/>
    <w:rsid w:val="00281BC0"/>
    <w:rsid w:val="00283B8A"/>
    <w:rsid w:val="00283CE4"/>
    <w:rsid w:val="00285F2C"/>
    <w:rsid w:val="002864BC"/>
    <w:rsid w:val="00290BFE"/>
    <w:rsid w:val="00291D93"/>
    <w:rsid w:val="002932E2"/>
    <w:rsid w:val="0029347F"/>
    <w:rsid w:val="00293987"/>
    <w:rsid w:val="00293B2B"/>
    <w:rsid w:val="00294AD3"/>
    <w:rsid w:val="002A14E2"/>
    <w:rsid w:val="002A2498"/>
    <w:rsid w:val="002A2606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31B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3E06"/>
    <w:rsid w:val="002F5F6D"/>
    <w:rsid w:val="002F60BC"/>
    <w:rsid w:val="002F64DD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175C"/>
    <w:rsid w:val="003134D9"/>
    <w:rsid w:val="003136EC"/>
    <w:rsid w:val="003151A3"/>
    <w:rsid w:val="00316160"/>
    <w:rsid w:val="00320B0D"/>
    <w:rsid w:val="00321621"/>
    <w:rsid w:val="003217E4"/>
    <w:rsid w:val="00321AA6"/>
    <w:rsid w:val="00322067"/>
    <w:rsid w:val="00323DD6"/>
    <w:rsid w:val="003248B0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1BE"/>
    <w:rsid w:val="0034335F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155C"/>
    <w:rsid w:val="00364115"/>
    <w:rsid w:val="00364808"/>
    <w:rsid w:val="00364AF0"/>
    <w:rsid w:val="003709E6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7218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A6807"/>
    <w:rsid w:val="003A76DE"/>
    <w:rsid w:val="003B01AF"/>
    <w:rsid w:val="003B08AD"/>
    <w:rsid w:val="003B0C4F"/>
    <w:rsid w:val="003B0FED"/>
    <w:rsid w:val="003B1AFE"/>
    <w:rsid w:val="003B1C44"/>
    <w:rsid w:val="003B29C5"/>
    <w:rsid w:val="003B401B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4851"/>
    <w:rsid w:val="003C59B6"/>
    <w:rsid w:val="003C61B7"/>
    <w:rsid w:val="003C74D5"/>
    <w:rsid w:val="003D0B39"/>
    <w:rsid w:val="003D254B"/>
    <w:rsid w:val="003D2BAC"/>
    <w:rsid w:val="003D39A0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C57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186"/>
    <w:rsid w:val="0041093C"/>
    <w:rsid w:val="00411FE3"/>
    <w:rsid w:val="00412C97"/>
    <w:rsid w:val="00414A23"/>
    <w:rsid w:val="00414B3D"/>
    <w:rsid w:val="0041539C"/>
    <w:rsid w:val="0041581D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0E5"/>
    <w:rsid w:val="00425F7B"/>
    <w:rsid w:val="0042642F"/>
    <w:rsid w:val="00433BDE"/>
    <w:rsid w:val="004348E7"/>
    <w:rsid w:val="004354DC"/>
    <w:rsid w:val="004354E9"/>
    <w:rsid w:val="004369DB"/>
    <w:rsid w:val="00436BE2"/>
    <w:rsid w:val="00437CAF"/>
    <w:rsid w:val="00440695"/>
    <w:rsid w:val="00440F14"/>
    <w:rsid w:val="00441460"/>
    <w:rsid w:val="00441596"/>
    <w:rsid w:val="00442476"/>
    <w:rsid w:val="004426FB"/>
    <w:rsid w:val="00444FB6"/>
    <w:rsid w:val="00445512"/>
    <w:rsid w:val="0044591A"/>
    <w:rsid w:val="0044784E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57D53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1BC"/>
    <w:rsid w:val="004673A5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2DC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9774C"/>
    <w:rsid w:val="004A1D42"/>
    <w:rsid w:val="004A1EA4"/>
    <w:rsid w:val="004A2FC6"/>
    <w:rsid w:val="004A4854"/>
    <w:rsid w:val="004A5BEE"/>
    <w:rsid w:val="004A6377"/>
    <w:rsid w:val="004A79DB"/>
    <w:rsid w:val="004B65EC"/>
    <w:rsid w:val="004B70F5"/>
    <w:rsid w:val="004B7419"/>
    <w:rsid w:val="004B7953"/>
    <w:rsid w:val="004C0703"/>
    <w:rsid w:val="004C0FB8"/>
    <w:rsid w:val="004C0FEE"/>
    <w:rsid w:val="004C14B0"/>
    <w:rsid w:val="004C3290"/>
    <w:rsid w:val="004C38E2"/>
    <w:rsid w:val="004C45B2"/>
    <w:rsid w:val="004C47D1"/>
    <w:rsid w:val="004C49E3"/>
    <w:rsid w:val="004C74E3"/>
    <w:rsid w:val="004C7CBD"/>
    <w:rsid w:val="004D0A42"/>
    <w:rsid w:val="004D1A54"/>
    <w:rsid w:val="004D1D7C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57E3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655"/>
    <w:rsid w:val="00502D0E"/>
    <w:rsid w:val="00503197"/>
    <w:rsid w:val="005035B1"/>
    <w:rsid w:val="0050400B"/>
    <w:rsid w:val="00507554"/>
    <w:rsid w:val="005101E3"/>
    <w:rsid w:val="00510447"/>
    <w:rsid w:val="00510ACE"/>
    <w:rsid w:val="00510C21"/>
    <w:rsid w:val="00511AD5"/>
    <w:rsid w:val="005129B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29E9"/>
    <w:rsid w:val="00535161"/>
    <w:rsid w:val="00540B88"/>
    <w:rsid w:val="005413D0"/>
    <w:rsid w:val="0054245B"/>
    <w:rsid w:val="00544AE0"/>
    <w:rsid w:val="00545451"/>
    <w:rsid w:val="005455DC"/>
    <w:rsid w:val="00546771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58B7"/>
    <w:rsid w:val="00556D80"/>
    <w:rsid w:val="00560166"/>
    <w:rsid w:val="005603E0"/>
    <w:rsid w:val="00561119"/>
    <w:rsid w:val="00561B4C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0C4D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B6062"/>
    <w:rsid w:val="005B7C2B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C7D66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64F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298"/>
    <w:rsid w:val="005F1F9E"/>
    <w:rsid w:val="005F2250"/>
    <w:rsid w:val="005F338E"/>
    <w:rsid w:val="005F3E19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552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3CC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1CD0"/>
    <w:rsid w:val="00642150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5748C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3253"/>
    <w:rsid w:val="006942EB"/>
    <w:rsid w:val="00696752"/>
    <w:rsid w:val="00697283"/>
    <w:rsid w:val="00697BDF"/>
    <w:rsid w:val="006A0095"/>
    <w:rsid w:val="006A0E2E"/>
    <w:rsid w:val="006A0F21"/>
    <w:rsid w:val="006A3114"/>
    <w:rsid w:val="006A6366"/>
    <w:rsid w:val="006A640F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69C"/>
    <w:rsid w:val="006B7A79"/>
    <w:rsid w:val="006B7A7E"/>
    <w:rsid w:val="006C4E3E"/>
    <w:rsid w:val="006C6301"/>
    <w:rsid w:val="006C64BD"/>
    <w:rsid w:val="006C6698"/>
    <w:rsid w:val="006C6B79"/>
    <w:rsid w:val="006C7302"/>
    <w:rsid w:val="006C7493"/>
    <w:rsid w:val="006D1183"/>
    <w:rsid w:val="006D24D1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6D30"/>
    <w:rsid w:val="006D7AC7"/>
    <w:rsid w:val="006E031A"/>
    <w:rsid w:val="006E1351"/>
    <w:rsid w:val="006E17E2"/>
    <w:rsid w:val="006E1C2D"/>
    <w:rsid w:val="006E2296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0924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670A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2A7"/>
    <w:rsid w:val="0075049B"/>
    <w:rsid w:val="00750A90"/>
    <w:rsid w:val="00750D5C"/>
    <w:rsid w:val="0075109B"/>
    <w:rsid w:val="00751954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7AC"/>
    <w:rsid w:val="00771E38"/>
    <w:rsid w:val="00772C03"/>
    <w:rsid w:val="0077359B"/>
    <w:rsid w:val="00774554"/>
    <w:rsid w:val="00774704"/>
    <w:rsid w:val="007766AF"/>
    <w:rsid w:val="007814D9"/>
    <w:rsid w:val="00782488"/>
    <w:rsid w:val="007841DB"/>
    <w:rsid w:val="00785B6F"/>
    <w:rsid w:val="00786780"/>
    <w:rsid w:val="007870FD"/>
    <w:rsid w:val="0079020C"/>
    <w:rsid w:val="00790429"/>
    <w:rsid w:val="00792A49"/>
    <w:rsid w:val="00792B92"/>
    <w:rsid w:val="00792C50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68B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1EC1"/>
    <w:rsid w:val="007C44AB"/>
    <w:rsid w:val="007C59E6"/>
    <w:rsid w:val="007D1C60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21B"/>
    <w:rsid w:val="00803DF8"/>
    <w:rsid w:val="00803FD6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0DAA"/>
    <w:rsid w:val="00831374"/>
    <w:rsid w:val="00831A63"/>
    <w:rsid w:val="00832E50"/>
    <w:rsid w:val="00833D89"/>
    <w:rsid w:val="00834B44"/>
    <w:rsid w:val="00834B67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4B9"/>
    <w:rsid w:val="008507AC"/>
    <w:rsid w:val="00850FB7"/>
    <w:rsid w:val="008510E2"/>
    <w:rsid w:val="00851D44"/>
    <w:rsid w:val="0085493A"/>
    <w:rsid w:val="00854EF0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7DA"/>
    <w:rsid w:val="0086285D"/>
    <w:rsid w:val="0086293A"/>
    <w:rsid w:val="00864041"/>
    <w:rsid w:val="008640B3"/>
    <w:rsid w:val="008641FC"/>
    <w:rsid w:val="008659E5"/>
    <w:rsid w:val="008670D3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77391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2D2"/>
    <w:rsid w:val="008B6EF6"/>
    <w:rsid w:val="008B7B6C"/>
    <w:rsid w:val="008C0BD3"/>
    <w:rsid w:val="008C161B"/>
    <w:rsid w:val="008C19FE"/>
    <w:rsid w:val="008C2216"/>
    <w:rsid w:val="008C2B2B"/>
    <w:rsid w:val="008C33C2"/>
    <w:rsid w:val="008C3B3C"/>
    <w:rsid w:val="008C3FA1"/>
    <w:rsid w:val="008C4B62"/>
    <w:rsid w:val="008C4BD4"/>
    <w:rsid w:val="008C4E58"/>
    <w:rsid w:val="008C5203"/>
    <w:rsid w:val="008C543A"/>
    <w:rsid w:val="008C6A0B"/>
    <w:rsid w:val="008C7A61"/>
    <w:rsid w:val="008C7CED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5CAF"/>
    <w:rsid w:val="008E666B"/>
    <w:rsid w:val="008E6A2E"/>
    <w:rsid w:val="008E6A32"/>
    <w:rsid w:val="008E6A8A"/>
    <w:rsid w:val="008F0125"/>
    <w:rsid w:val="008F0670"/>
    <w:rsid w:val="008F0D0E"/>
    <w:rsid w:val="008F1EA5"/>
    <w:rsid w:val="008F2F9D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0E52"/>
    <w:rsid w:val="00921819"/>
    <w:rsid w:val="00921AFC"/>
    <w:rsid w:val="0092276B"/>
    <w:rsid w:val="00923C23"/>
    <w:rsid w:val="009256FA"/>
    <w:rsid w:val="00925A6D"/>
    <w:rsid w:val="009271CB"/>
    <w:rsid w:val="009279D7"/>
    <w:rsid w:val="00927DD5"/>
    <w:rsid w:val="00930307"/>
    <w:rsid w:val="0093053D"/>
    <w:rsid w:val="009327D6"/>
    <w:rsid w:val="00933560"/>
    <w:rsid w:val="00933B31"/>
    <w:rsid w:val="00934788"/>
    <w:rsid w:val="009348EA"/>
    <w:rsid w:val="009353AD"/>
    <w:rsid w:val="009369AA"/>
    <w:rsid w:val="009372FC"/>
    <w:rsid w:val="009432A3"/>
    <w:rsid w:val="0094449B"/>
    <w:rsid w:val="009444C2"/>
    <w:rsid w:val="00946EC8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100B"/>
    <w:rsid w:val="0097252C"/>
    <w:rsid w:val="00973606"/>
    <w:rsid w:val="00975154"/>
    <w:rsid w:val="00975AF8"/>
    <w:rsid w:val="00976B5E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5F55"/>
    <w:rsid w:val="009A6548"/>
    <w:rsid w:val="009B075D"/>
    <w:rsid w:val="009B1EA9"/>
    <w:rsid w:val="009B5C7D"/>
    <w:rsid w:val="009B5DBE"/>
    <w:rsid w:val="009B611D"/>
    <w:rsid w:val="009B6E34"/>
    <w:rsid w:val="009C1252"/>
    <w:rsid w:val="009C130B"/>
    <w:rsid w:val="009C2F67"/>
    <w:rsid w:val="009C33CF"/>
    <w:rsid w:val="009C34D0"/>
    <w:rsid w:val="009C42BD"/>
    <w:rsid w:val="009C44C4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31"/>
    <w:rsid w:val="009E07F7"/>
    <w:rsid w:val="009E1271"/>
    <w:rsid w:val="009E19C4"/>
    <w:rsid w:val="009E1DF2"/>
    <w:rsid w:val="009E27D2"/>
    <w:rsid w:val="009E549B"/>
    <w:rsid w:val="009E65FF"/>
    <w:rsid w:val="009F02B0"/>
    <w:rsid w:val="009F1EC3"/>
    <w:rsid w:val="009F1FAA"/>
    <w:rsid w:val="009F27B3"/>
    <w:rsid w:val="009F3177"/>
    <w:rsid w:val="009F36FA"/>
    <w:rsid w:val="009F4014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6F04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97B"/>
    <w:rsid w:val="00A74C3F"/>
    <w:rsid w:val="00A74F6B"/>
    <w:rsid w:val="00A755CA"/>
    <w:rsid w:val="00A7579D"/>
    <w:rsid w:val="00A75F27"/>
    <w:rsid w:val="00A77406"/>
    <w:rsid w:val="00A77E85"/>
    <w:rsid w:val="00A849C1"/>
    <w:rsid w:val="00A8616C"/>
    <w:rsid w:val="00A866BF"/>
    <w:rsid w:val="00A8768E"/>
    <w:rsid w:val="00A90ADE"/>
    <w:rsid w:val="00A90B1D"/>
    <w:rsid w:val="00A916F5"/>
    <w:rsid w:val="00A9188D"/>
    <w:rsid w:val="00A92752"/>
    <w:rsid w:val="00A9495C"/>
    <w:rsid w:val="00A94BFF"/>
    <w:rsid w:val="00A965E3"/>
    <w:rsid w:val="00A97BB2"/>
    <w:rsid w:val="00AA0128"/>
    <w:rsid w:val="00AA3465"/>
    <w:rsid w:val="00AA390F"/>
    <w:rsid w:val="00AA39E4"/>
    <w:rsid w:val="00AA443F"/>
    <w:rsid w:val="00AA5AE1"/>
    <w:rsid w:val="00AA5D14"/>
    <w:rsid w:val="00AA6927"/>
    <w:rsid w:val="00AA6C89"/>
    <w:rsid w:val="00AA7B9F"/>
    <w:rsid w:val="00AB067A"/>
    <w:rsid w:val="00AB1466"/>
    <w:rsid w:val="00AB246B"/>
    <w:rsid w:val="00AB444F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7FB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AF7F0A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0CF"/>
    <w:rsid w:val="00B53923"/>
    <w:rsid w:val="00B55493"/>
    <w:rsid w:val="00B56C43"/>
    <w:rsid w:val="00B60004"/>
    <w:rsid w:val="00B6095F"/>
    <w:rsid w:val="00B63AB3"/>
    <w:rsid w:val="00B63B41"/>
    <w:rsid w:val="00B641FB"/>
    <w:rsid w:val="00B65AF1"/>
    <w:rsid w:val="00B661C2"/>
    <w:rsid w:val="00B703C7"/>
    <w:rsid w:val="00B70C19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6FE"/>
    <w:rsid w:val="00B81C94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B5A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3908"/>
    <w:rsid w:val="00BA3F6D"/>
    <w:rsid w:val="00BA415B"/>
    <w:rsid w:val="00BA521E"/>
    <w:rsid w:val="00BA789F"/>
    <w:rsid w:val="00BB00D9"/>
    <w:rsid w:val="00BB0852"/>
    <w:rsid w:val="00BB0DFA"/>
    <w:rsid w:val="00BB2907"/>
    <w:rsid w:val="00BB29D9"/>
    <w:rsid w:val="00BB2A25"/>
    <w:rsid w:val="00BB4B46"/>
    <w:rsid w:val="00BB51F6"/>
    <w:rsid w:val="00BB5D8B"/>
    <w:rsid w:val="00BB618B"/>
    <w:rsid w:val="00BB6810"/>
    <w:rsid w:val="00BB68A4"/>
    <w:rsid w:val="00BB6A09"/>
    <w:rsid w:val="00BB6BCD"/>
    <w:rsid w:val="00BB7548"/>
    <w:rsid w:val="00BB775B"/>
    <w:rsid w:val="00BC06CF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BFF"/>
    <w:rsid w:val="00BF1FAA"/>
    <w:rsid w:val="00BF241E"/>
    <w:rsid w:val="00BF3B58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26F"/>
    <w:rsid w:val="00C13AC5"/>
    <w:rsid w:val="00C14D02"/>
    <w:rsid w:val="00C16B39"/>
    <w:rsid w:val="00C221FE"/>
    <w:rsid w:val="00C22915"/>
    <w:rsid w:val="00C24402"/>
    <w:rsid w:val="00C25951"/>
    <w:rsid w:val="00C25980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5BEF"/>
    <w:rsid w:val="00C3655A"/>
    <w:rsid w:val="00C365EE"/>
    <w:rsid w:val="00C36DF1"/>
    <w:rsid w:val="00C37149"/>
    <w:rsid w:val="00C371EE"/>
    <w:rsid w:val="00C372C4"/>
    <w:rsid w:val="00C37328"/>
    <w:rsid w:val="00C41185"/>
    <w:rsid w:val="00C4231A"/>
    <w:rsid w:val="00C44403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655"/>
    <w:rsid w:val="00C66E45"/>
    <w:rsid w:val="00C67ADF"/>
    <w:rsid w:val="00C71CF4"/>
    <w:rsid w:val="00C7294C"/>
    <w:rsid w:val="00C72A8B"/>
    <w:rsid w:val="00C7442D"/>
    <w:rsid w:val="00C75AD0"/>
    <w:rsid w:val="00C75F2A"/>
    <w:rsid w:val="00C76977"/>
    <w:rsid w:val="00C77E25"/>
    <w:rsid w:val="00C814F4"/>
    <w:rsid w:val="00C822D0"/>
    <w:rsid w:val="00C82399"/>
    <w:rsid w:val="00C847B1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5DD8"/>
    <w:rsid w:val="00CA6C6E"/>
    <w:rsid w:val="00CA719B"/>
    <w:rsid w:val="00CA7C9E"/>
    <w:rsid w:val="00CB05CC"/>
    <w:rsid w:val="00CB11A8"/>
    <w:rsid w:val="00CB35F4"/>
    <w:rsid w:val="00CB5F12"/>
    <w:rsid w:val="00CB6215"/>
    <w:rsid w:val="00CB6E52"/>
    <w:rsid w:val="00CB768A"/>
    <w:rsid w:val="00CC1751"/>
    <w:rsid w:val="00CC262A"/>
    <w:rsid w:val="00CC2FA8"/>
    <w:rsid w:val="00CC30BB"/>
    <w:rsid w:val="00CC41BB"/>
    <w:rsid w:val="00CC6855"/>
    <w:rsid w:val="00CD09A5"/>
    <w:rsid w:val="00CD0BFE"/>
    <w:rsid w:val="00CD258C"/>
    <w:rsid w:val="00CD49E0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171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034"/>
    <w:rsid w:val="00D065A3"/>
    <w:rsid w:val="00D10F5D"/>
    <w:rsid w:val="00D12DE1"/>
    <w:rsid w:val="00D14140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27A8D"/>
    <w:rsid w:val="00D311E9"/>
    <w:rsid w:val="00D313D4"/>
    <w:rsid w:val="00D318FA"/>
    <w:rsid w:val="00D329FC"/>
    <w:rsid w:val="00D33B86"/>
    <w:rsid w:val="00D3400D"/>
    <w:rsid w:val="00D34353"/>
    <w:rsid w:val="00D35648"/>
    <w:rsid w:val="00D35CD3"/>
    <w:rsid w:val="00D4005F"/>
    <w:rsid w:val="00D40787"/>
    <w:rsid w:val="00D40911"/>
    <w:rsid w:val="00D40B5B"/>
    <w:rsid w:val="00D415A5"/>
    <w:rsid w:val="00D42F5A"/>
    <w:rsid w:val="00D43017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5293"/>
    <w:rsid w:val="00D57871"/>
    <w:rsid w:val="00D61295"/>
    <w:rsid w:val="00D62821"/>
    <w:rsid w:val="00D62BF5"/>
    <w:rsid w:val="00D64332"/>
    <w:rsid w:val="00D64481"/>
    <w:rsid w:val="00D64906"/>
    <w:rsid w:val="00D64FC0"/>
    <w:rsid w:val="00D66111"/>
    <w:rsid w:val="00D664F3"/>
    <w:rsid w:val="00D67EFC"/>
    <w:rsid w:val="00D71018"/>
    <w:rsid w:val="00D72232"/>
    <w:rsid w:val="00D723AB"/>
    <w:rsid w:val="00D73684"/>
    <w:rsid w:val="00D74A12"/>
    <w:rsid w:val="00D74E2D"/>
    <w:rsid w:val="00D74E76"/>
    <w:rsid w:val="00D76567"/>
    <w:rsid w:val="00D76BA0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B6F"/>
    <w:rsid w:val="00DB4450"/>
    <w:rsid w:val="00DB5706"/>
    <w:rsid w:val="00DB670C"/>
    <w:rsid w:val="00DB7F10"/>
    <w:rsid w:val="00DB7F59"/>
    <w:rsid w:val="00DC0C49"/>
    <w:rsid w:val="00DC1322"/>
    <w:rsid w:val="00DC1A19"/>
    <w:rsid w:val="00DC1BFD"/>
    <w:rsid w:val="00DC2A77"/>
    <w:rsid w:val="00DC4BD9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3104"/>
    <w:rsid w:val="00DF4EF9"/>
    <w:rsid w:val="00DF5156"/>
    <w:rsid w:val="00DF560F"/>
    <w:rsid w:val="00DF590B"/>
    <w:rsid w:val="00DF63E9"/>
    <w:rsid w:val="00DF71A6"/>
    <w:rsid w:val="00DF7EE2"/>
    <w:rsid w:val="00E01083"/>
    <w:rsid w:val="00E01180"/>
    <w:rsid w:val="00E0374E"/>
    <w:rsid w:val="00E04A56"/>
    <w:rsid w:val="00E05D87"/>
    <w:rsid w:val="00E06A26"/>
    <w:rsid w:val="00E0727D"/>
    <w:rsid w:val="00E11D32"/>
    <w:rsid w:val="00E12216"/>
    <w:rsid w:val="00E12293"/>
    <w:rsid w:val="00E13E19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3024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AC0"/>
    <w:rsid w:val="00E57C41"/>
    <w:rsid w:val="00E57D64"/>
    <w:rsid w:val="00E61046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2B7D"/>
    <w:rsid w:val="00E8372F"/>
    <w:rsid w:val="00E83886"/>
    <w:rsid w:val="00E840B3"/>
    <w:rsid w:val="00E8529B"/>
    <w:rsid w:val="00E86021"/>
    <w:rsid w:val="00E8795C"/>
    <w:rsid w:val="00E87B12"/>
    <w:rsid w:val="00E87BCD"/>
    <w:rsid w:val="00E87D4E"/>
    <w:rsid w:val="00E87E8B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1B52"/>
    <w:rsid w:val="00EA2063"/>
    <w:rsid w:val="00EA2995"/>
    <w:rsid w:val="00EA2CC4"/>
    <w:rsid w:val="00EA3980"/>
    <w:rsid w:val="00EA3F9C"/>
    <w:rsid w:val="00EA4083"/>
    <w:rsid w:val="00EA4C54"/>
    <w:rsid w:val="00EA4C5F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2765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1F7F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2A55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5CE4"/>
    <w:rsid w:val="00F16966"/>
    <w:rsid w:val="00F16E5C"/>
    <w:rsid w:val="00F176E7"/>
    <w:rsid w:val="00F20051"/>
    <w:rsid w:val="00F20A7D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13A9"/>
    <w:rsid w:val="00F3207F"/>
    <w:rsid w:val="00F32DEE"/>
    <w:rsid w:val="00F33072"/>
    <w:rsid w:val="00F334CD"/>
    <w:rsid w:val="00F35376"/>
    <w:rsid w:val="00F3605C"/>
    <w:rsid w:val="00F36D02"/>
    <w:rsid w:val="00F379B9"/>
    <w:rsid w:val="00F41466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941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FD5"/>
    <w:rsid w:val="00F7465B"/>
    <w:rsid w:val="00F747BF"/>
    <w:rsid w:val="00F74EAE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37"/>
    <w:rsid w:val="00F90990"/>
    <w:rsid w:val="00F90F64"/>
    <w:rsid w:val="00F93180"/>
    <w:rsid w:val="00F94D5B"/>
    <w:rsid w:val="00F95D57"/>
    <w:rsid w:val="00F96F3B"/>
    <w:rsid w:val="00FA0659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524"/>
    <w:rsid w:val="00FA7910"/>
    <w:rsid w:val="00FA7E08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C78E5"/>
    <w:rsid w:val="00FD3A7A"/>
    <w:rsid w:val="00FD3CD3"/>
    <w:rsid w:val="00FD4942"/>
    <w:rsid w:val="00FD49EF"/>
    <w:rsid w:val="00FD57A6"/>
    <w:rsid w:val="00FD5D42"/>
    <w:rsid w:val="00FD5D63"/>
    <w:rsid w:val="00FD5F0B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2F4D"/>
    <w:rsid w:val="00FF345B"/>
    <w:rsid w:val="00FF34EB"/>
    <w:rsid w:val="00FF3DAE"/>
    <w:rsid w:val="00FF4F7D"/>
    <w:rsid w:val="00FF71E3"/>
    <w:rsid w:val="00FF73F7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88B6F872BD8444FAFFF960A993AD69B95B79D9072569543602DA612F896FDA386D4F7DBAA4B92CE4CF453129791C70319FDEDEE94752o80F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C5BF579522F00E2E614AB62D6F6921A6F2FC2E6F3C2CF56266AA8A37FBBF8C5A65E317FF166641845D2C84E8740ECF28D4FEBF002EA2BC043022AFQDs2G" TargetMode="External"/><Relationship Id="rId17" Type="http://schemas.openxmlformats.org/officeDocument/2006/relationships/hyperlink" Target="consultantplus://offline/ref=88B6F872BD8444FAFFF960A993AD69B95C71D409276E543602DA612F896FDA386D4F7DBAA6BE2AE8991F212D3049742F96C3C0E859528D1Do40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B6F872BD8444FAFFF960A993AD69B95B79D8012162543602DA612F896FDA387F4F25B6A6B733EF980A777C76o10EG" TargetMode="External"/><Relationship Id="rId20" Type="http://schemas.openxmlformats.org/officeDocument/2006/relationships/hyperlink" Target="consultantplus://offline/ref=88B6F872BD8444FAFFF97EA485C137B3597A8F0D266B5C665C8D6778D63FDC6D2D0F7BEFE5FA20EE9B14747F70172D7EDB88CDEB4E4E8D1C5EF2798DoD0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F65D5C28055BBFDCC661AD1F0D1BC7E771B69B2EDB147089F43D5711821DD786928CDFB496A1F06864EA67C751726FF8r9o4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consultantplus://offline/ref=88B6F872BD8444FAFFF97EA485C137B3597A8F0D266B5C665C8D6778D63FDC6D2D0F7BEFE5FA20EE9B1475757D172D7EDB88CDEB4E4E8D1C5EF2798DoD0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2D33-DC6A-4317-A36F-011D4499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1735</Words>
  <Characters>14464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Шмакова Елена Павловна</cp:lastModifiedBy>
  <cp:revision>92</cp:revision>
  <cp:lastPrinted>2022-03-18T04:12:00Z</cp:lastPrinted>
  <dcterms:created xsi:type="dcterms:W3CDTF">2022-03-09T06:31:00Z</dcterms:created>
  <dcterms:modified xsi:type="dcterms:W3CDTF">2022-03-21T06:27:00Z</dcterms:modified>
</cp:coreProperties>
</file>