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E4D" w:rsidRDefault="00AA0E4D">
      <w:bookmarkStart w:id="0" w:name="_GoBack"/>
      <w:bookmarkEnd w:id="0"/>
      <w:r>
        <w:t>Расчет индексов восприятия ко</w:t>
      </w:r>
      <w:r w:rsidR="00027E6E">
        <w:t>ррупции по итогам опроса за 201</w:t>
      </w:r>
      <w:r w:rsidR="009B660B" w:rsidRPr="009B660B">
        <w:t>7</w:t>
      </w:r>
      <w:r>
        <w:t xml:space="preserve"> год</w:t>
      </w:r>
    </w:p>
    <w:p w:rsidR="00AA0E4D" w:rsidRDefault="00AA0E4D"/>
    <w:p w:rsidR="00AA0E4D" w:rsidRPr="00BA0C25" w:rsidRDefault="00BA0C25">
      <w:pPr>
        <w:rPr>
          <w:b/>
          <w:u w:val="single"/>
        </w:rPr>
      </w:pPr>
      <w:r w:rsidRPr="00BA0C25">
        <w:rPr>
          <w:b/>
          <w:u w:val="single"/>
        </w:rPr>
        <w:t xml:space="preserve">             </w:t>
      </w:r>
      <w:r w:rsidR="00AA0E4D" w:rsidRPr="00BA0C25">
        <w:rPr>
          <w:b/>
          <w:u w:val="single"/>
        </w:rPr>
        <w:t>Бытовая коррупция</w:t>
      </w:r>
      <w:r w:rsidR="00EB4864" w:rsidRPr="00BA0C25">
        <w:rPr>
          <w:b/>
          <w:u w:val="single"/>
        </w:rPr>
        <w:t xml:space="preserve"> (на основе </w:t>
      </w:r>
      <w:r w:rsidR="00FB0634">
        <w:rPr>
          <w:b/>
          <w:u w:val="single"/>
        </w:rPr>
        <w:t>89</w:t>
      </w:r>
      <w:r w:rsidR="00EB4864" w:rsidRPr="00BA0C25">
        <w:rPr>
          <w:b/>
          <w:u w:val="single"/>
        </w:rPr>
        <w:t xml:space="preserve"> анкет для опроса населения и сбора данных для расчета индекса восприятия бытовой коррупции) </w:t>
      </w:r>
    </w:p>
    <w:p w:rsidR="0001218F" w:rsidRDefault="00AA0E4D">
      <w:r>
        <w:t xml:space="preserve"> </w:t>
      </w:r>
    </w:p>
    <w:p w:rsidR="00461319" w:rsidRPr="00461319" w:rsidRDefault="00AA0E4D" w:rsidP="001E77F1">
      <w:pPr>
        <w:pStyle w:val="a3"/>
        <w:numPr>
          <w:ilvl w:val="0"/>
          <w:numId w:val="2"/>
        </w:numPr>
        <w:jc w:val="both"/>
      </w:pPr>
      <w:r>
        <w:t xml:space="preserve">Количественный показатель индекса восприятия бытовой коррупции «оценка </w:t>
      </w:r>
    </w:p>
    <w:p w:rsidR="00AA0E4D" w:rsidRDefault="00AA0E4D" w:rsidP="00461319">
      <w:pPr>
        <w:jc w:val="both"/>
      </w:pPr>
      <w:r>
        <w:t>среднегодового размера коррупционных сделок со стороны гражданина» отражает общий размер потраченной со стороны гражданина суммы в денежном выражении за один год.</w:t>
      </w:r>
    </w:p>
    <w:p w:rsidR="00C20337" w:rsidRDefault="00CF3610" w:rsidP="00CF3610">
      <w:pPr>
        <w:jc w:val="both"/>
      </w:pPr>
      <w:r>
        <w:t xml:space="preserve">              </w:t>
      </w:r>
      <w:r w:rsidR="00AA0E4D">
        <w:t>Учреждения здравоохранения</w:t>
      </w:r>
      <w:r w:rsidR="00305749">
        <w:t xml:space="preserve"> из 75</w:t>
      </w:r>
      <w:r w:rsidR="00C20337">
        <w:t xml:space="preserve"> обращений коррупционная ситуация</w:t>
      </w:r>
    </w:p>
    <w:p w:rsidR="00AA0E4D" w:rsidRDefault="00305749" w:rsidP="00C20337">
      <w:pPr>
        <w:jc w:val="both"/>
      </w:pPr>
      <w:r>
        <w:t xml:space="preserve"> возникала в 5</w:t>
      </w:r>
      <w:r w:rsidR="00C20337">
        <w:t xml:space="preserve"> случа</w:t>
      </w:r>
      <w:r w:rsidR="00FB0634">
        <w:t>ях</w:t>
      </w:r>
      <w:r w:rsidR="00C20337">
        <w:t>, из них с передачей денежных средств</w:t>
      </w:r>
    </w:p>
    <w:p w:rsidR="00AA0E4D" w:rsidRDefault="00C20337" w:rsidP="00A47285">
      <w:pPr>
        <w:pStyle w:val="a3"/>
        <w:ind w:left="0" w:firstLine="851"/>
        <w:jc w:val="both"/>
      </w:pPr>
      <w:r>
        <w:t>от 100</w:t>
      </w:r>
      <w:r w:rsidR="00CF3610">
        <w:t xml:space="preserve">   </w:t>
      </w:r>
      <w:r w:rsidR="00FB0634">
        <w:t>до 1000 рублей – 2</w:t>
      </w:r>
      <w:r>
        <w:t xml:space="preserve"> случая</w:t>
      </w:r>
    </w:p>
    <w:p w:rsidR="00FB0634" w:rsidRDefault="00CF3610" w:rsidP="00A47285">
      <w:pPr>
        <w:pStyle w:val="a3"/>
        <w:ind w:left="0" w:firstLine="851"/>
        <w:jc w:val="both"/>
      </w:pPr>
      <w:r>
        <w:t>от 5000 до 10000 рублей – 1 случай</w:t>
      </w:r>
    </w:p>
    <w:p w:rsidR="00CF3610" w:rsidRDefault="00FB0634" w:rsidP="00A47285">
      <w:pPr>
        <w:pStyle w:val="a3"/>
        <w:ind w:left="0" w:firstLine="851"/>
        <w:jc w:val="both"/>
      </w:pPr>
      <w:r>
        <w:t>от 10000 до 100000 рублей– 1 случай</w:t>
      </w:r>
      <w:r w:rsidR="005B1E94">
        <w:t xml:space="preserve"> в </w:t>
      </w:r>
      <w:r>
        <w:t>1</w:t>
      </w:r>
      <w:r w:rsidR="005B1E94">
        <w:t xml:space="preserve"> случа</w:t>
      </w:r>
      <w:r>
        <w:t>е</w:t>
      </w:r>
      <w:r w:rsidR="005B1E94">
        <w:t xml:space="preserve"> искали возможность формального решения проблемы</w:t>
      </w:r>
    </w:p>
    <w:p w:rsidR="00CF3610" w:rsidRDefault="00CF3610" w:rsidP="00CF3610">
      <w:pPr>
        <w:jc w:val="both"/>
      </w:pPr>
      <w:r>
        <w:t xml:space="preserve">         </w:t>
      </w:r>
      <w:r w:rsidR="00FE1DEC">
        <w:t xml:space="preserve">    Дошкольные у</w:t>
      </w:r>
      <w:r w:rsidR="00305749">
        <w:t>чреждения из 34</w:t>
      </w:r>
      <w:r w:rsidR="00FE1DEC">
        <w:t xml:space="preserve"> </w:t>
      </w:r>
      <w:r>
        <w:t>обращений коррупционная ситуация возникала</w:t>
      </w:r>
    </w:p>
    <w:p w:rsidR="00F13394" w:rsidRDefault="00CF3610" w:rsidP="005B2158">
      <w:pPr>
        <w:jc w:val="both"/>
      </w:pPr>
      <w:r>
        <w:t xml:space="preserve">  в 4 случаях, из них </w:t>
      </w:r>
      <w:r w:rsidR="005B1E94">
        <w:t>:</w:t>
      </w:r>
      <w:r w:rsidR="005B2158">
        <w:t xml:space="preserve">за </w:t>
      </w:r>
      <w:r w:rsidR="00FB0634">
        <w:t>услугу –в 1 случае, от 100- до 1000 рублей – 1 случай, от 1000 до 5000 рублей – 1 случай,</w:t>
      </w:r>
      <w:r w:rsidR="005B1E94">
        <w:t xml:space="preserve"> в </w:t>
      </w:r>
      <w:r w:rsidR="00FB0634">
        <w:t>одном</w:t>
      </w:r>
      <w:r w:rsidR="005B1E94">
        <w:t xml:space="preserve"> случа</w:t>
      </w:r>
      <w:r w:rsidR="00FB0634">
        <w:t>е</w:t>
      </w:r>
      <w:r w:rsidR="005B1E94">
        <w:t xml:space="preserve"> искали возможность формального решения проблемы</w:t>
      </w:r>
    </w:p>
    <w:p w:rsidR="000976D8" w:rsidRDefault="005B2158" w:rsidP="000976D8">
      <w:pPr>
        <w:jc w:val="both"/>
      </w:pPr>
      <w:r>
        <w:t xml:space="preserve">             Средне</w:t>
      </w:r>
      <w:r w:rsidR="00305749">
        <w:t>образовательные учреждения из 15</w:t>
      </w:r>
      <w:r w:rsidR="006C5A2B">
        <w:t xml:space="preserve"> обращений</w:t>
      </w:r>
      <w:r>
        <w:t xml:space="preserve"> коррупционная ситуация возникала 2 раза, из них</w:t>
      </w:r>
      <w:r w:rsidR="006C5A2B">
        <w:t>: в 1 случае за услугу, в 1 случае с передачей денежных средств от 10000 до 100000 рублей.</w:t>
      </w:r>
    </w:p>
    <w:p w:rsidR="005B2158" w:rsidRDefault="00305749" w:rsidP="00F13394">
      <w:pPr>
        <w:ind w:left="851"/>
        <w:jc w:val="both"/>
      </w:pPr>
      <w:r>
        <w:t>Высшие учебные заведения из 8</w:t>
      </w:r>
      <w:r w:rsidR="005B2158">
        <w:t xml:space="preserve"> обращений коррупционная ситуация возникала </w:t>
      </w:r>
    </w:p>
    <w:p w:rsidR="000976D8" w:rsidRDefault="006C5A2B" w:rsidP="00461319">
      <w:pPr>
        <w:jc w:val="both"/>
      </w:pPr>
      <w:r>
        <w:t>2</w:t>
      </w:r>
      <w:r w:rsidR="005B2158">
        <w:t xml:space="preserve"> раза</w:t>
      </w:r>
      <w:r w:rsidR="000976D8">
        <w:t xml:space="preserve"> с передачей денежных средств</w:t>
      </w:r>
    </w:p>
    <w:p w:rsidR="000976D8" w:rsidRDefault="000976D8" w:rsidP="00461319">
      <w:pPr>
        <w:jc w:val="both"/>
      </w:pPr>
      <w:r>
        <w:t xml:space="preserve">             от 1000 до 5000 рублей – 1 случай</w:t>
      </w:r>
    </w:p>
    <w:p w:rsidR="00F13394" w:rsidRDefault="000976D8" w:rsidP="00461319">
      <w:pPr>
        <w:jc w:val="both"/>
      </w:pPr>
      <w:r>
        <w:t xml:space="preserve">             от 5000 до 1000</w:t>
      </w:r>
      <w:r w:rsidR="00BF073A" w:rsidRPr="00BF073A">
        <w:t>0</w:t>
      </w:r>
      <w:r w:rsidR="005B2158">
        <w:t xml:space="preserve">  рублей</w:t>
      </w:r>
      <w:r>
        <w:t xml:space="preserve"> – 1 случай</w:t>
      </w:r>
    </w:p>
    <w:p w:rsidR="007F0A21" w:rsidRDefault="005B2158" w:rsidP="007F0A21">
      <w:pPr>
        <w:jc w:val="both"/>
      </w:pPr>
      <w:r>
        <w:t xml:space="preserve">              </w:t>
      </w:r>
      <w:r w:rsidR="007F0A21">
        <w:t>Государственная инспекция безопасности дорожного движения</w:t>
      </w:r>
      <w:r w:rsidR="006C5A2B">
        <w:t xml:space="preserve"> из 3-х</w:t>
      </w:r>
      <w:r w:rsidR="00520400">
        <w:t xml:space="preserve"> обращений ко</w:t>
      </w:r>
      <w:r w:rsidR="006C5A2B">
        <w:t>ррупционная ситуация возникала 1</w:t>
      </w:r>
      <w:r w:rsidR="00520400">
        <w:t xml:space="preserve"> раз</w:t>
      </w:r>
      <w:r w:rsidR="00F46887">
        <w:t xml:space="preserve"> с передачей денежных с</w:t>
      </w:r>
      <w:r w:rsidR="00520400">
        <w:t>редств</w:t>
      </w:r>
    </w:p>
    <w:p w:rsidR="006C5A2B" w:rsidRDefault="00F46887" w:rsidP="006C5A2B">
      <w:pPr>
        <w:jc w:val="both"/>
      </w:pPr>
      <w:r>
        <w:t xml:space="preserve">              от 1000 до 5000 рублей – 1 случай</w:t>
      </w:r>
      <w:r w:rsidR="006C5A2B">
        <w:t>, в двух случаях</w:t>
      </w:r>
      <w:r w:rsidR="006C5A2B" w:rsidRPr="006C5A2B">
        <w:t xml:space="preserve"> </w:t>
      </w:r>
      <w:r w:rsidR="006C5A2B">
        <w:t>искали возможность формального решения проблемы</w:t>
      </w:r>
    </w:p>
    <w:p w:rsidR="005E79FB" w:rsidRDefault="00520400" w:rsidP="00F46887">
      <w:pPr>
        <w:jc w:val="both"/>
      </w:pPr>
      <w:r>
        <w:t xml:space="preserve">              </w:t>
      </w:r>
      <w:r w:rsidR="005E79FB">
        <w:t xml:space="preserve">Органы противопожарного надзора их </w:t>
      </w:r>
      <w:r w:rsidR="00305749">
        <w:t>13</w:t>
      </w:r>
      <w:r w:rsidR="005E79FB">
        <w:t xml:space="preserve"> обращени</w:t>
      </w:r>
      <w:r w:rsidR="006C5A2B">
        <w:t>я</w:t>
      </w:r>
      <w:r w:rsidR="005E79FB">
        <w:t xml:space="preserve"> ко</w:t>
      </w:r>
      <w:r w:rsidR="006C5A2B">
        <w:t>ррупционная ситуация возникала 1</w:t>
      </w:r>
      <w:r w:rsidR="005E79FB">
        <w:t xml:space="preserve"> раз</w:t>
      </w:r>
      <w:r w:rsidR="006C5A2B">
        <w:t xml:space="preserve"> с передачей денежных средств от 10000-100000 рублей</w:t>
      </w:r>
    </w:p>
    <w:p w:rsidR="007B4C16" w:rsidRDefault="007B4C16" w:rsidP="00F46887">
      <w:pPr>
        <w:jc w:val="both"/>
      </w:pPr>
      <w:r>
        <w:t xml:space="preserve">            </w:t>
      </w:r>
      <w:r w:rsidR="00FE1DEC">
        <w:t>Организации, оказывающие услуги в сфере жилищно-коммунального хозяйства</w:t>
      </w:r>
      <w:r w:rsidR="006C5A2B">
        <w:t xml:space="preserve"> из 1</w:t>
      </w:r>
      <w:r w:rsidR="00305749">
        <w:t>7 обращений</w:t>
      </w:r>
      <w:r>
        <w:t xml:space="preserve"> коррупционная ситуация не возникала</w:t>
      </w:r>
    </w:p>
    <w:p w:rsidR="00A8292A" w:rsidRPr="00A8292A" w:rsidRDefault="00FE1DEC" w:rsidP="00F46887">
      <w:pPr>
        <w:jc w:val="both"/>
      </w:pPr>
      <w:r>
        <w:t xml:space="preserve">        </w:t>
      </w:r>
      <w:r w:rsidR="00F46887">
        <w:t xml:space="preserve">    </w:t>
      </w:r>
      <w:r w:rsidR="00F95B9B">
        <w:t>К</w:t>
      </w:r>
      <w:r w:rsidR="00A47285">
        <w:t xml:space="preserve">оличественный показатель индекса восприятия бытовой коррупции «оценка </w:t>
      </w:r>
    </w:p>
    <w:p w:rsidR="00A47285" w:rsidRDefault="00A47285" w:rsidP="00A8292A">
      <w:pPr>
        <w:jc w:val="both"/>
      </w:pPr>
      <w:r>
        <w:t>годового объема коррупционных сделок» отражает общую сумму коррупционных сделок в денежном выражении за один год</w:t>
      </w:r>
    </w:p>
    <w:p w:rsidR="00D94B82" w:rsidRDefault="00D94B82" w:rsidP="00A8292A">
      <w:pPr>
        <w:jc w:val="both"/>
      </w:pPr>
      <w:r>
        <w:t xml:space="preserve">         </w:t>
      </w:r>
      <w:r w:rsidR="00F46887">
        <w:t xml:space="preserve">  </w:t>
      </w:r>
      <w:r>
        <w:t xml:space="preserve"> от 0</w:t>
      </w:r>
      <w:r w:rsidR="00FE1DEC">
        <w:t>,1 тыс. руб. до 1,0 тыс. руб.- 3</w:t>
      </w:r>
      <w:r>
        <w:t xml:space="preserve"> случа</w:t>
      </w:r>
      <w:r w:rsidR="00FE1DEC">
        <w:t>я</w:t>
      </w:r>
    </w:p>
    <w:p w:rsidR="000F4808" w:rsidRDefault="000F4808" w:rsidP="000F4808">
      <w:pPr>
        <w:pStyle w:val="a3"/>
        <w:jc w:val="both"/>
      </w:pPr>
      <w:r>
        <w:t>от1</w:t>
      </w:r>
      <w:r w:rsidR="00FE1DEC">
        <w:t>,0 тыс. руб. до 5,0 тыс. руб.- 3</w:t>
      </w:r>
      <w:r w:rsidR="00D94B82">
        <w:t xml:space="preserve"> случа</w:t>
      </w:r>
      <w:r w:rsidR="00FE1DEC">
        <w:t>я</w:t>
      </w:r>
    </w:p>
    <w:p w:rsidR="000F4808" w:rsidRDefault="000F4808" w:rsidP="000F4808">
      <w:pPr>
        <w:pStyle w:val="a3"/>
        <w:jc w:val="both"/>
      </w:pPr>
      <w:r>
        <w:t>от 5,0</w:t>
      </w:r>
      <w:r w:rsidR="00FE1DEC">
        <w:t xml:space="preserve"> тыс. руб. до 10,0 тыс. руб. – 2</w:t>
      </w:r>
      <w:r>
        <w:t xml:space="preserve"> случая</w:t>
      </w:r>
    </w:p>
    <w:p w:rsidR="000F4808" w:rsidRDefault="000F4808" w:rsidP="000F4808">
      <w:pPr>
        <w:pStyle w:val="a3"/>
        <w:jc w:val="both"/>
      </w:pPr>
      <w:r>
        <w:t>от 10,0 ты</w:t>
      </w:r>
      <w:r w:rsidR="00FE1DEC">
        <w:t>с. руб. до 100,0 тыс. руб. – 3</w:t>
      </w:r>
      <w:r w:rsidR="00850303">
        <w:t xml:space="preserve"> случа</w:t>
      </w:r>
      <w:r w:rsidR="00FE1DEC">
        <w:t>я</w:t>
      </w:r>
    </w:p>
    <w:p w:rsidR="00DD5300" w:rsidRDefault="00DD5300" w:rsidP="00DD5300">
      <w:pPr>
        <w:pStyle w:val="a3"/>
        <w:ind w:left="0" w:firstLine="851"/>
        <w:jc w:val="both"/>
      </w:pPr>
      <w:r>
        <w:t>= п.п.7 х п.п.2 =</w:t>
      </w:r>
      <w:r w:rsidR="00FE1DEC">
        <w:t>(3 х100 руб.)+ (3</w:t>
      </w:r>
      <w:r>
        <w:t xml:space="preserve"> х 1</w:t>
      </w:r>
      <w:r w:rsidR="00FE1DEC">
        <w:t>000 руб.) + (2 х 5000 руб.) + (3</w:t>
      </w:r>
      <w:r w:rsidR="00850303">
        <w:t xml:space="preserve"> </w:t>
      </w:r>
      <w:r w:rsidR="00D94B82">
        <w:t>х 10000 руб.)</w:t>
      </w:r>
      <w:r w:rsidR="00850303">
        <w:t xml:space="preserve"> </w:t>
      </w:r>
      <w:r w:rsidR="00FE1DEC">
        <w:t xml:space="preserve"> = 403</w:t>
      </w:r>
      <w:r w:rsidR="00D94B82">
        <w:t>00</w:t>
      </w:r>
      <w:r>
        <w:t xml:space="preserve"> руб.</w:t>
      </w:r>
    </w:p>
    <w:p w:rsidR="00FE1DEC" w:rsidRDefault="00FE1DEC" w:rsidP="00FE1DEC">
      <w:pPr>
        <w:pStyle w:val="a3"/>
        <w:numPr>
          <w:ilvl w:val="0"/>
          <w:numId w:val="13"/>
        </w:numPr>
        <w:jc w:val="both"/>
      </w:pPr>
      <w:r>
        <w:t>О</w:t>
      </w:r>
      <w:r w:rsidR="00131B2D">
        <w:t>бщий количественный показатель индекс</w:t>
      </w:r>
      <w:r>
        <w:t xml:space="preserve">а восприятия бытовой коррупции </w:t>
      </w:r>
    </w:p>
    <w:p w:rsidR="005D1F82" w:rsidRDefault="00131B2D" w:rsidP="00FE1DEC">
      <w:pPr>
        <w:jc w:val="both"/>
      </w:pPr>
      <w:r>
        <w:t>«коэффициент охвата коррупции»</w:t>
      </w:r>
    </w:p>
    <w:p w:rsidR="00131B2D" w:rsidRDefault="000428FC" w:rsidP="00131B2D">
      <w:pPr>
        <w:pStyle w:val="a3"/>
        <w:ind w:left="0" w:firstLine="851"/>
        <w:jc w:val="both"/>
      </w:pPr>
      <w:r>
        <w:t>Из</w:t>
      </w:r>
      <w:r w:rsidR="00282BD5">
        <w:t xml:space="preserve"> </w:t>
      </w:r>
      <w:r w:rsidR="00FE1DEC">
        <w:t>89</w:t>
      </w:r>
      <w:r w:rsidR="00D94B82">
        <w:t xml:space="preserve"> опрошенных человек </w:t>
      </w:r>
      <w:r w:rsidR="00FE1DEC">
        <w:t>18</w:t>
      </w:r>
      <w:r w:rsidR="00F46506">
        <w:t xml:space="preserve"> человек</w:t>
      </w:r>
      <w:r w:rsidR="00FE1DEC">
        <w:t xml:space="preserve"> или 20,2</w:t>
      </w:r>
      <w:r w:rsidR="00131B2D">
        <w:t>% от опрошенных попа</w:t>
      </w:r>
      <w:r w:rsidR="00F46506">
        <w:t>дал</w:t>
      </w:r>
      <w:r w:rsidR="00A04549">
        <w:t>и</w:t>
      </w:r>
      <w:r w:rsidR="00131B2D">
        <w:t xml:space="preserve"> в коррупционную ситуацию</w:t>
      </w:r>
      <w:r w:rsidR="00A04549">
        <w:t>.</w:t>
      </w:r>
      <w:r w:rsidR="00131B2D">
        <w:t xml:space="preserve"> </w:t>
      </w:r>
    </w:p>
    <w:p w:rsidR="00131B2D" w:rsidRDefault="00282BD5" w:rsidP="00131B2D">
      <w:pPr>
        <w:pStyle w:val="a3"/>
        <w:ind w:left="0" w:firstLine="851"/>
        <w:jc w:val="both"/>
      </w:pPr>
      <w:r>
        <w:t xml:space="preserve">Из </w:t>
      </w:r>
      <w:r w:rsidR="00FE1DEC">
        <w:t>89</w:t>
      </w:r>
      <w:r w:rsidR="0088723D">
        <w:t xml:space="preserve"> опрошенных человек </w:t>
      </w:r>
      <w:r w:rsidR="00FE1DEC">
        <w:t>71</w:t>
      </w:r>
      <w:r w:rsidR="00131B2D">
        <w:t xml:space="preserve"> челов</w:t>
      </w:r>
      <w:r w:rsidR="0088723D">
        <w:t>ек</w:t>
      </w:r>
      <w:r>
        <w:t xml:space="preserve"> или </w:t>
      </w:r>
      <w:r w:rsidR="00FE1DEC">
        <w:t>79,8</w:t>
      </w:r>
      <w:r w:rsidR="00131B2D">
        <w:t xml:space="preserve">% от опрошенных не попадали в коррупционную ситуацию. </w:t>
      </w:r>
    </w:p>
    <w:p w:rsidR="000C1A5A" w:rsidRDefault="000C1A5A" w:rsidP="000C1A5A">
      <w:pPr>
        <w:pStyle w:val="a3"/>
        <w:numPr>
          <w:ilvl w:val="0"/>
          <w:numId w:val="1"/>
        </w:numPr>
        <w:ind w:left="0" w:firstLine="851"/>
        <w:jc w:val="both"/>
      </w:pPr>
      <w:r>
        <w:t>Общий количественный показатель индекса восприятия бытовой коррупции «коэффициент готовности к коррупции»</w:t>
      </w:r>
    </w:p>
    <w:p w:rsidR="000C1A5A" w:rsidRDefault="00282BD5" w:rsidP="000C1A5A">
      <w:pPr>
        <w:pStyle w:val="a3"/>
        <w:ind w:left="0" w:firstLine="851"/>
        <w:jc w:val="both"/>
      </w:pPr>
      <w:r>
        <w:t xml:space="preserve">Из </w:t>
      </w:r>
      <w:r w:rsidR="00FE1DEC">
        <w:t>89</w:t>
      </w:r>
      <w:r w:rsidR="00CC642D">
        <w:t xml:space="preserve"> опрошенных человек 74</w:t>
      </w:r>
      <w:r w:rsidR="0088723D">
        <w:t xml:space="preserve"> человек</w:t>
      </w:r>
      <w:r w:rsidR="00CC642D">
        <w:t>а</w:t>
      </w:r>
      <w:r w:rsidR="0046105A">
        <w:t xml:space="preserve"> или </w:t>
      </w:r>
      <w:r w:rsidR="00CC642D">
        <w:t>83,1</w:t>
      </w:r>
      <w:r w:rsidR="000C1A5A">
        <w:t xml:space="preserve">% от опрошенных </w:t>
      </w:r>
      <w:r w:rsidR="00A04549">
        <w:t xml:space="preserve"> буду</w:t>
      </w:r>
      <w:r w:rsidR="00EB4864">
        <w:t xml:space="preserve">т </w:t>
      </w:r>
      <w:r w:rsidR="00A04549">
        <w:t xml:space="preserve">искать </w:t>
      </w:r>
      <w:r w:rsidR="00A04549" w:rsidRPr="00A04549">
        <w:t>возможность формального решения проблемы.</w:t>
      </w:r>
    </w:p>
    <w:p w:rsidR="0046105A" w:rsidRDefault="00282BD5" w:rsidP="000C1A5A">
      <w:pPr>
        <w:pStyle w:val="a3"/>
        <w:ind w:left="0" w:firstLine="851"/>
        <w:jc w:val="both"/>
      </w:pPr>
      <w:r>
        <w:t xml:space="preserve">Из </w:t>
      </w:r>
      <w:r w:rsidR="00CC642D">
        <w:t>89</w:t>
      </w:r>
      <w:r w:rsidR="0046105A">
        <w:t xml:space="preserve"> опрошенных человек </w:t>
      </w:r>
      <w:r w:rsidR="00CC642D">
        <w:t xml:space="preserve">9 человек или 10,1 </w:t>
      </w:r>
      <w:r w:rsidR="0046105A">
        <w:t>% опрошенных будут договариваться неформально</w:t>
      </w:r>
    </w:p>
    <w:p w:rsidR="00CC642D" w:rsidRDefault="00CC642D" w:rsidP="000C1A5A">
      <w:pPr>
        <w:pStyle w:val="a3"/>
        <w:ind w:left="0" w:firstLine="851"/>
        <w:jc w:val="both"/>
      </w:pPr>
      <w:r>
        <w:t>6 опрошенных человек не указали ничего</w:t>
      </w:r>
    </w:p>
    <w:p w:rsidR="00A04549" w:rsidRDefault="00D54051" w:rsidP="0046105A">
      <w:pPr>
        <w:jc w:val="both"/>
      </w:pPr>
      <w:r>
        <w:t xml:space="preserve">              </w:t>
      </w:r>
    </w:p>
    <w:p w:rsidR="00DA6FBE" w:rsidRPr="00FC642A" w:rsidRDefault="00DA6FBE" w:rsidP="00DA6FBE">
      <w:pPr>
        <w:pStyle w:val="a3"/>
        <w:ind w:left="851"/>
        <w:jc w:val="both"/>
        <w:rPr>
          <w:b/>
        </w:rPr>
      </w:pPr>
      <w:r w:rsidRPr="00FC642A">
        <w:rPr>
          <w:b/>
        </w:rPr>
        <w:lastRenderedPageBreak/>
        <w:t>В</w:t>
      </w:r>
      <w:r w:rsidR="00EB087E">
        <w:rPr>
          <w:b/>
        </w:rPr>
        <w:t>н</w:t>
      </w:r>
      <w:r w:rsidR="00F82C6F">
        <w:rPr>
          <w:b/>
        </w:rPr>
        <w:t xml:space="preserve">утренняя коррупция (на основе </w:t>
      </w:r>
      <w:r w:rsidR="00D308DD">
        <w:rPr>
          <w:b/>
        </w:rPr>
        <w:t>135</w:t>
      </w:r>
      <w:r w:rsidRPr="00FC642A">
        <w:rPr>
          <w:b/>
        </w:rPr>
        <w:t xml:space="preserve"> анкет для опроса сотрудников органов </w:t>
      </w:r>
    </w:p>
    <w:p w:rsidR="00DA6ED9" w:rsidRDefault="00DA6FBE" w:rsidP="00DA6FBE">
      <w:pPr>
        <w:jc w:val="both"/>
        <w:rPr>
          <w:b/>
        </w:rPr>
      </w:pPr>
      <w:r w:rsidRPr="00FC642A">
        <w:rPr>
          <w:b/>
        </w:rPr>
        <w:t>местного самоуправления и муниципальных учреждений Невьянского городского округа и сбора данных для расчета индекса восприятия внутренней коррупции).</w:t>
      </w:r>
    </w:p>
    <w:p w:rsidR="00FC642A" w:rsidRPr="00FC642A" w:rsidRDefault="00FC642A" w:rsidP="00DA6FBE">
      <w:pPr>
        <w:jc w:val="both"/>
        <w:rPr>
          <w:b/>
        </w:rPr>
      </w:pPr>
    </w:p>
    <w:p w:rsidR="00515818" w:rsidRDefault="00DA6FBE" w:rsidP="00DA6FBE">
      <w:pPr>
        <w:pStyle w:val="a3"/>
        <w:numPr>
          <w:ilvl w:val="0"/>
          <w:numId w:val="4"/>
        </w:numPr>
        <w:jc w:val="both"/>
      </w:pPr>
      <w:r>
        <w:t>Количественный показатель</w:t>
      </w:r>
      <w:r w:rsidR="00515818">
        <w:t xml:space="preserve"> индекса восприятия внутренней коррупции</w:t>
      </w:r>
    </w:p>
    <w:p w:rsidR="00DA6FBE" w:rsidRDefault="00515818" w:rsidP="00515818">
      <w:pPr>
        <w:jc w:val="both"/>
      </w:pPr>
      <w:r>
        <w:t xml:space="preserve"> « оценка среднегодового размера коррупционных сделок со стороны сотрудника»</w:t>
      </w:r>
      <w:r w:rsidR="00D42B2A">
        <w:t xml:space="preserve"> отражает общий размер полученной сотрудником суммы в денежном выражении за один год.</w:t>
      </w:r>
    </w:p>
    <w:p w:rsidR="00D42B2A" w:rsidRDefault="00D42B2A" w:rsidP="00D42B2A">
      <w:pPr>
        <w:pStyle w:val="a3"/>
        <w:numPr>
          <w:ilvl w:val="0"/>
          <w:numId w:val="5"/>
        </w:numPr>
        <w:jc w:val="both"/>
      </w:pPr>
      <w:r>
        <w:t>Учреждения здравоохранения</w:t>
      </w:r>
    </w:p>
    <w:p w:rsidR="00EA504C" w:rsidRPr="004C202B" w:rsidRDefault="00D4305E" w:rsidP="00515818">
      <w:pPr>
        <w:jc w:val="both"/>
      </w:pPr>
      <w:r>
        <w:t xml:space="preserve"> </w:t>
      </w:r>
      <w:r w:rsidR="00900508">
        <w:t xml:space="preserve"> из</w:t>
      </w:r>
      <w:r w:rsidR="00F82C6F">
        <w:t xml:space="preserve"> </w:t>
      </w:r>
      <w:r w:rsidR="00105DD8">
        <w:t>73</w:t>
      </w:r>
      <w:r w:rsidR="00353772">
        <w:t xml:space="preserve"> обращений</w:t>
      </w:r>
      <w:r w:rsidR="00D308DD">
        <w:t xml:space="preserve"> в</w:t>
      </w:r>
      <w:r w:rsidR="00D42B2A" w:rsidRPr="00D42B2A">
        <w:t xml:space="preserve"> учреждения здравоохр</w:t>
      </w:r>
      <w:r w:rsidR="005B19B0">
        <w:t xml:space="preserve">анения коррупционная ситуация </w:t>
      </w:r>
      <w:r w:rsidR="00D42B2A" w:rsidRPr="00D42B2A">
        <w:t xml:space="preserve"> возникала</w:t>
      </w:r>
      <w:r w:rsidR="00B14240">
        <w:t>:</w:t>
      </w:r>
      <w:r w:rsidR="00301650">
        <w:t xml:space="preserve"> </w:t>
      </w:r>
    </w:p>
    <w:p w:rsidR="00515818" w:rsidRDefault="00D308DD" w:rsidP="00515818">
      <w:pPr>
        <w:jc w:val="both"/>
      </w:pPr>
      <w:r>
        <w:t>1 раз</w:t>
      </w:r>
      <w:r w:rsidR="00301650">
        <w:t xml:space="preserve"> за подарок,</w:t>
      </w:r>
      <w:r>
        <w:t xml:space="preserve"> 1 раз за услугу,</w:t>
      </w:r>
      <w:r w:rsidR="00F82C6F">
        <w:t xml:space="preserve"> </w:t>
      </w:r>
      <w:r w:rsidR="00B14240">
        <w:t>3</w:t>
      </w:r>
      <w:r w:rsidR="00353772">
        <w:t xml:space="preserve"> раз</w:t>
      </w:r>
      <w:r>
        <w:t>а</w:t>
      </w:r>
      <w:r w:rsidR="00353772">
        <w:t xml:space="preserve"> с передачей денежных средств </w:t>
      </w:r>
    </w:p>
    <w:p w:rsidR="00B14240" w:rsidRPr="00301650" w:rsidRDefault="00B14240" w:rsidP="00515818">
      <w:pPr>
        <w:jc w:val="both"/>
      </w:pPr>
      <w:r>
        <w:t xml:space="preserve">             от 100 до 1000 рублей в одном случае</w:t>
      </w:r>
    </w:p>
    <w:p w:rsidR="00353772" w:rsidRDefault="00F82C6F" w:rsidP="00515818">
      <w:pPr>
        <w:jc w:val="both"/>
      </w:pPr>
      <w:r w:rsidRPr="00F82C6F">
        <w:t xml:space="preserve">             </w:t>
      </w:r>
      <w:r w:rsidR="00353772">
        <w:t>от 1000 до 5000</w:t>
      </w:r>
      <w:r w:rsidR="00C10B5A">
        <w:t xml:space="preserve"> рублей</w:t>
      </w:r>
      <w:r>
        <w:t xml:space="preserve"> в </w:t>
      </w:r>
      <w:r w:rsidR="00D308DD">
        <w:t>двух</w:t>
      </w:r>
      <w:r w:rsidR="00353772">
        <w:t xml:space="preserve"> случаях</w:t>
      </w:r>
    </w:p>
    <w:p w:rsidR="005B19B0" w:rsidRDefault="00F82C6F" w:rsidP="00D308DD">
      <w:pPr>
        <w:jc w:val="both"/>
      </w:pPr>
      <w:r>
        <w:t xml:space="preserve">             </w:t>
      </w:r>
      <w:r w:rsidR="00D308DD">
        <w:t>2.</w:t>
      </w:r>
      <w:r w:rsidR="005B19B0">
        <w:t>Учреждения образования</w:t>
      </w:r>
    </w:p>
    <w:p w:rsidR="00301650" w:rsidRDefault="00105DD8" w:rsidP="00900508">
      <w:pPr>
        <w:jc w:val="both"/>
      </w:pPr>
      <w:r>
        <w:t>из 29</w:t>
      </w:r>
      <w:r w:rsidR="00353772">
        <w:t xml:space="preserve"> обращений управления образования коррупционная ситуация возникала</w:t>
      </w:r>
      <w:r w:rsidR="00B14240">
        <w:t>: 1 раз за услугу,</w:t>
      </w:r>
      <w:r w:rsidR="00353772">
        <w:t xml:space="preserve"> в</w:t>
      </w:r>
      <w:r w:rsidR="00B14240">
        <w:t xml:space="preserve"> 4</w:t>
      </w:r>
      <w:r w:rsidR="00301650">
        <w:t xml:space="preserve"> случа</w:t>
      </w:r>
      <w:r w:rsidR="00B14240">
        <w:t>ях</w:t>
      </w:r>
      <w:r w:rsidR="00353772">
        <w:t xml:space="preserve"> с передачей денежных средств</w:t>
      </w:r>
    </w:p>
    <w:p w:rsidR="00FC642A" w:rsidRDefault="00301650" w:rsidP="00900508">
      <w:pPr>
        <w:jc w:val="both"/>
      </w:pPr>
      <w:r>
        <w:t xml:space="preserve">              от 1</w:t>
      </w:r>
      <w:r w:rsidR="00353772">
        <w:t xml:space="preserve">00 до </w:t>
      </w:r>
      <w:r>
        <w:t xml:space="preserve">1000 </w:t>
      </w:r>
      <w:r w:rsidR="00C10B5A">
        <w:t>рублей</w:t>
      </w:r>
      <w:r>
        <w:t xml:space="preserve"> в </w:t>
      </w:r>
      <w:r w:rsidR="00B14240">
        <w:t>одном случае</w:t>
      </w:r>
    </w:p>
    <w:p w:rsidR="00301650" w:rsidRDefault="00301650" w:rsidP="00900508">
      <w:pPr>
        <w:jc w:val="both"/>
      </w:pPr>
      <w:r>
        <w:t xml:space="preserve">              от 1000 до 5000 рублей в </w:t>
      </w:r>
      <w:r w:rsidR="00B14240">
        <w:t>двух</w:t>
      </w:r>
      <w:r>
        <w:t xml:space="preserve"> случаях</w:t>
      </w:r>
    </w:p>
    <w:p w:rsidR="00301650" w:rsidRDefault="00B14240" w:rsidP="00900508">
      <w:pPr>
        <w:jc w:val="both"/>
      </w:pPr>
      <w:r>
        <w:t xml:space="preserve">              от 5000 до 10000</w:t>
      </w:r>
      <w:r w:rsidR="00301650">
        <w:t xml:space="preserve"> рублей в </w:t>
      </w:r>
      <w:r>
        <w:t>одном случае</w:t>
      </w:r>
    </w:p>
    <w:p w:rsidR="00F04C25" w:rsidRDefault="00F04C25" w:rsidP="00F04C25">
      <w:pPr>
        <w:pStyle w:val="a3"/>
        <w:numPr>
          <w:ilvl w:val="0"/>
          <w:numId w:val="5"/>
        </w:numPr>
        <w:jc w:val="both"/>
      </w:pPr>
      <w:r>
        <w:t>Органы</w:t>
      </w:r>
      <w:r w:rsidR="004B27DB">
        <w:t xml:space="preserve"> противопожарного надзора </w:t>
      </w:r>
      <w:r w:rsidR="00AA36DC">
        <w:t xml:space="preserve"> из </w:t>
      </w:r>
      <w:r w:rsidR="00105DD8">
        <w:t>7</w:t>
      </w:r>
      <w:r w:rsidR="00F23667">
        <w:t xml:space="preserve"> обращений в</w:t>
      </w:r>
      <w:r>
        <w:t xml:space="preserve"> органы </w:t>
      </w:r>
    </w:p>
    <w:p w:rsidR="004B27DB" w:rsidRDefault="00F04C25" w:rsidP="00F04C25">
      <w:pPr>
        <w:jc w:val="both"/>
      </w:pPr>
      <w:r>
        <w:t>противопожарного надзора коррупционная сделка возникала в одном случае</w:t>
      </w:r>
      <w:r w:rsidR="004B27DB">
        <w:t xml:space="preserve"> с передачей денежных средств  от 5000 до 10000 рублей</w:t>
      </w:r>
    </w:p>
    <w:p w:rsidR="00F04C25" w:rsidRDefault="00F23667" w:rsidP="00F04C25">
      <w:pPr>
        <w:jc w:val="both"/>
      </w:pPr>
      <w:r>
        <w:t xml:space="preserve">            3</w:t>
      </w:r>
      <w:r w:rsidR="00F04C25">
        <w:t xml:space="preserve">. Министерство </w:t>
      </w:r>
      <w:r w:rsidR="004B27DB">
        <w:t>энергетики и жилищно-коммунального хозяйства</w:t>
      </w:r>
      <w:r w:rsidR="00F04C25">
        <w:t xml:space="preserve"> </w:t>
      </w:r>
      <w:r w:rsidR="00AA36DC">
        <w:t xml:space="preserve"> из </w:t>
      </w:r>
      <w:r w:rsidR="00105DD8">
        <w:t>7 обращений</w:t>
      </w:r>
      <w:r w:rsidR="00F04C25">
        <w:t xml:space="preserve">  коррупционная</w:t>
      </w:r>
      <w:r w:rsidR="000B03BB">
        <w:t xml:space="preserve"> сделка возникала в одном случае с передачей денежных с</w:t>
      </w:r>
      <w:r>
        <w:t>редств от 5000 до 10000</w:t>
      </w:r>
      <w:r w:rsidR="000B03BB">
        <w:t xml:space="preserve"> рублей</w:t>
      </w:r>
    </w:p>
    <w:p w:rsidR="000B03BB" w:rsidRDefault="00F23667" w:rsidP="000B03BB">
      <w:pPr>
        <w:jc w:val="both"/>
      </w:pPr>
      <w:r>
        <w:t xml:space="preserve">            4</w:t>
      </w:r>
      <w:r w:rsidR="00F04C25">
        <w:t xml:space="preserve">. Министерство </w:t>
      </w:r>
      <w:r w:rsidR="000B03BB">
        <w:t xml:space="preserve"> по управлению государственным имуществом из </w:t>
      </w:r>
      <w:r w:rsidR="00105DD8">
        <w:t>3 обращений</w:t>
      </w:r>
      <w:r w:rsidR="00F04C25">
        <w:t xml:space="preserve">  коррупционная сделка возникала в </w:t>
      </w:r>
      <w:r w:rsidR="000B03BB">
        <w:t>одном случае с</w:t>
      </w:r>
      <w:r w:rsidR="000B03BB" w:rsidRPr="000B03BB">
        <w:t xml:space="preserve"> </w:t>
      </w:r>
      <w:r w:rsidR="000B03BB">
        <w:t>пер</w:t>
      </w:r>
      <w:r>
        <w:t>едачей денежных средств от 1000 до 5</w:t>
      </w:r>
      <w:r w:rsidR="000B03BB">
        <w:t>000 рублей</w:t>
      </w:r>
    </w:p>
    <w:p w:rsidR="000B03BB" w:rsidRDefault="000243BE" w:rsidP="000B03BB">
      <w:pPr>
        <w:jc w:val="both"/>
      </w:pPr>
      <w:r>
        <w:t xml:space="preserve">            5</w:t>
      </w:r>
      <w:r w:rsidR="000B03BB">
        <w:t xml:space="preserve">. </w:t>
      </w:r>
      <w:r w:rsidR="00F23667">
        <w:t>Департамент</w:t>
      </w:r>
      <w:r>
        <w:t xml:space="preserve"> государственного заказа</w:t>
      </w:r>
      <w:r w:rsidR="000B03BB">
        <w:t xml:space="preserve">  из </w:t>
      </w:r>
      <w:r>
        <w:t>1</w:t>
      </w:r>
      <w:r w:rsidR="000B03BB">
        <w:t xml:space="preserve"> обращени</w:t>
      </w:r>
      <w:r>
        <w:t>я</w:t>
      </w:r>
      <w:r w:rsidR="000B03BB">
        <w:t xml:space="preserve"> коррупционная </w:t>
      </w:r>
      <w:r w:rsidR="00F23667">
        <w:t>ситуация возникала в 1</w:t>
      </w:r>
      <w:r w:rsidR="000B03BB">
        <w:t xml:space="preserve"> случа</w:t>
      </w:r>
      <w:r w:rsidR="00E44A38">
        <w:t>е</w:t>
      </w:r>
      <w:r w:rsidR="000B03BB">
        <w:t xml:space="preserve"> с передачей денежны</w:t>
      </w:r>
      <w:r w:rsidR="00E44A38">
        <w:t xml:space="preserve">х средств    от 5000 до 10000 рублей в </w:t>
      </w:r>
    </w:p>
    <w:p w:rsidR="00FC642A" w:rsidRDefault="00FC642A" w:rsidP="000243BE">
      <w:pPr>
        <w:pStyle w:val="a3"/>
        <w:numPr>
          <w:ilvl w:val="0"/>
          <w:numId w:val="5"/>
        </w:numPr>
        <w:jc w:val="both"/>
      </w:pPr>
      <w:r w:rsidRPr="00FC642A">
        <w:t>Количественный показ</w:t>
      </w:r>
      <w:r>
        <w:t>атель индекса восприятия внутренней</w:t>
      </w:r>
      <w:r w:rsidRPr="00FC642A">
        <w:t xml:space="preserve"> коррупции </w:t>
      </w:r>
    </w:p>
    <w:p w:rsidR="00900508" w:rsidRDefault="00FC642A" w:rsidP="00FC642A">
      <w:pPr>
        <w:jc w:val="both"/>
      </w:pPr>
      <w:r w:rsidRPr="00FC642A">
        <w:t>«оценка годового объема коррупционных сделок» отражает общую сумму коррупционных сделок в денежном выражении за один год</w:t>
      </w:r>
      <w:r>
        <w:t>.</w:t>
      </w:r>
    </w:p>
    <w:p w:rsidR="00FC642A" w:rsidRDefault="00FC642A" w:rsidP="00FC642A">
      <w:pPr>
        <w:jc w:val="both"/>
      </w:pPr>
      <w:r>
        <w:t xml:space="preserve">           </w:t>
      </w:r>
      <w:r w:rsidR="007F7410" w:rsidRPr="007F7410">
        <w:t xml:space="preserve">  100</w:t>
      </w:r>
      <w:r w:rsidR="000243BE">
        <w:t xml:space="preserve"> х 2=2</w:t>
      </w:r>
      <w:r w:rsidR="007F7410">
        <w:t>00 рублей</w:t>
      </w:r>
    </w:p>
    <w:p w:rsidR="007F7410" w:rsidRDefault="000243BE" w:rsidP="00FC642A">
      <w:pPr>
        <w:jc w:val="both"/>
      </w:pPr>
      <w:r>
        <w:t xml:space="preserve">              1000 х 3 = 3</w:t>
      </w:r>
      <w:r w:rsidR="007F7410">
        <w:t>000 рублей</w:t>
      </w:r>
    </w:p>
    <w:p w:rsidR="007F7410" w:rsidRPr="00B67EF2" w:rsidRDefault="000243BE" w:rsidP="00FC642A">
      <w:pPr>
        <w:jc w:val="both"/>
      </w:pPr>
      <w:r>
        <w:t xml:space="preserve">              5000 х 3 = 15</w:t>
      </w:r>
      <w:r w:rsidR="007F7410">
        <w:t>000 рублей</w:t>
      </w:r>
    </w:p>
    <w:p w:rsidR="00B67EF2" w:rsidRPr="00B67EF2" w:rsidRDefault="00B67EF2" w:rsidP="00FC642A">
      <w:pPr>
        <w:jc w:val="both"/>
      </w:pPr>
      <w:r>
        <w:t>п.п.7 х п.п.2</w:t>
      </w:r>
      <w:r w:rsidRPr="00B67EF2">
        <w:t xml:space="preserve"> (</w:t>
      </w:r>
      <w:r w:rsidR="000243BE">
        <w:t>100х2)+ (1000х3)+((5000х3)</w:t>
      </w:r>
      <w:r>
        <w:t>=</w:t>
      </w:r>
      <w:r w:rsidRPr="00B67EF2">
        <w:t xml:space="preserve"> </w:t>
      </w:r>
      <w:r w:rsidR="000243BE">
        <w:t>18200</w:t>
      </w:r>
      <w:r>
        <w:t xml:space="preserve"> рублей</w:t>
      </w:r>
    </w:p>
    <w:p w:rsidR="00520A08" w:rsidRDefault="00B67EF2" w:rsidP="00520A08">
      <w:pPr>
        <w:jc w:val="both"/>
      </w:pPr>
      <w:r>
        <w:t xml:space="preserve">              </w:t>
      </w:r>
      <w:r w:rsidR="00FA1123">
        <w:t xml:space="preserve">  3</w:t>
      </w:r>
      <w:r w:rsidR="00520A08">
        <w:t>.</w:t>
      </w:r>
      <w:r w:rsidR="00520A08" w:rsidRPr="00520A08">
        <w:t xml:space="preserve"> </w:t>
      </w:r>
      <w:r w:rsidR="00520A08">
        <w:t>Общий количественный показатель индекса восприятия внутренней коррупции «коэффициент охвата коррупции»</w:t>
      </w:r>
    </w:p>
    <w:p w:rsidR="00520A08" w:rsidRDefault="009848DB" w:rsidP="00520A08">
      <w:pPr>
        <w:jc w:val="both"/>
      </w:pPr>
      <w:r>
        <w:t xml:space="preserve">        </w:t>
      </w:r>
      <w:r w:rsidR="00192ED7" w:rsidRPr="00192ED7">
        <w:t xml:space="preserve"> </w:t>
      </w:r>
      <w:r>
        <w:t xml:space="preserve">  </w:t>
      </w:r>
      <w:r w:rsidR="000243BE">
        <w:t>Из 135</w:t>
      </w:r>
      <w:r w:rsidR="00754756">
        <w:t xml:space="preserve"> опрошенных человек </w:t>
      </w:r>
      <w:r w:rsidR="000243BE">
        <w:t>24</w:t>
      </w:r>
      <w:r w:rsidR="00520A08">
        <w:t xml:space="preserve"> человек</w:t>
      </w:r>
      <w:r w:rsidR="000243BE">
        <w:t>а</w:t>
      </w:r>
      <w:r w:rsidR="00012029">
        <w:t xml:space="preserve"> или </w:t>
      </w:r>
      <w:r w:rsidR="000243BE">
        <w:t>17,8</w:t>
      </w:r>
      <w:r>
        <w:t xml:space="preserve"> </w:t>
      </w:r>
      <w:r w:rsidR="00520A08">
        <w:t>% от опрошенных попадал</w:t>
      </w:r>
      <w:r>
        <w:t>и</w:t>
      </w:r>
      <w:r w:rsidR="00520A08">
        <w:t xml:space="preserve"> в коррупционную ситуацию</w:t>
      </w:r>
      <w:r>
        <w:t xml:space="preserve"> с помощью взятки, подарка, за определенную услугу, независимо от того, как фактически решалась эта проблема</w:t>
      </w:r>
      <w:r w:rsidR="00520A08">
        <w:t xml:space="preserve">. </w:t>
      </w:r>
    </w:p>
    <w:p w:rsidR="00520A08" w:rsidRDefault="009848DB" w:rsidP="00520A08">
      <w:pPr>
        <w:jc w:val="both"/>
      </w:pPr>
      <w:r>
        <w:t xml:space="preserve">       </w:t>
      </w:r>
      <w:r w:rsidR="00192ED7" w:rsidRPr="00192ED7">
        <w:t xml:space="preserve"> </w:t>
      </w:r>
      <w:r>
        <w:t xml:space="preserve">  </w:t>
      </w:r>
      <w:r w:rsidR="000243BE">
        <w:t>Из 135 опрошенных человек 111</w:t>
      </w:r>
      <w:r>
        <w:t xml:space="preserve"> человек</w:t>
      </w:r>
      <w:r w:rsidR="000243BE">
        <w:t xml:space="preserve"> или 82,2</w:t>
      </w:r>
      <w:r>
        <w:t xml:space="preserve"> </w:t>
      </w:r>
      <w:r w:rsidR="00520A08">
        <w:t>% от опрошенных не попадали в коррупционную ситуацию.</w:t>
      </w:r>
    </w:p>
    <w:p w:rsidR="00BA0C25" w:rsidRDefault="00FA1123" w:rsidP="00BA0C25">
      <w:pPr>
        <w:jc w:val="both"/>
      </w:pPr>
      <w:r>
        <w:t xml:space="preserve">        </w:t>
      </w:r>
      <w:r w:rsidR="00BA0C25">
        <w:t xml:space="preserve">   5.Общий количественный показатель индекса восприятия внутренней коррупции «коэффициент готовности к коррупции»</w:t>
      </w:r>
    </w:p>
    <w:p w:rsidR="00BA0C25" w:rsidRDefault="00BA0C25" w:rsidP="00BA0C25">
      <w:pPr>
        <w:jc w:val="both"/>
      </w:pPr>
      <w:r>
        <w:t xml:space="preserve">           </w:t>
      </w:r>
      <w:r w:rsidR="000243BE">
        <w:t>Из 135</w:t>
      </w:r>
      <w:r>
        <w:t xml:space="preserve"> опр</w:t>
      </w:r>
      <w:r w:rsidR="00FA1123">
        <w:t>оше</w:t>
      </w:r>
      <w:r w:rsidR="00754756">
        <w:t xml:space="preserve">нных человек </w:t>
      </w:r>
      <w:r w:rsidR="00797A5C">
        <w:t xml:space="preserve"> случаи коррупционных сде</w:t>
      </w:r>
      <w:r w:rsidR="000243BE">
        <w:t>лок, совершенных в нашем органе не известны.</w:t>
      </w:r>
    </w:p>
    <w:p w:rsidR="00A130D5" w:rsidRDefault="00A130D5" w:rsidP="00A130D5">
      <w:pPr>
        <w:pStyle w:val="a3"/>
        <w:ind w:left="0" w:firstLine="851"/>
        <w:jc w:val="both"/>
        <w:rPr>
          <w:b/>
          <w:u w:val="single"/>
        </w:rPr>
      </w:pPr>
      <w:r>
        <w:rPr>
          <w:b/>
          <w:u w:val="single"/>
        </w:rPr>
        <w:t xml:space="preserve">Деловая коррупция (на основе </w:t>
      </w:r>
      <w:r w:rsidR="004C202B" w:rsidRPr="004C202B">
        <w:rPr>
          <w:b/>
          <w:u w:val="single"/>
        </w:rPr>
        <w:t>10</w:t>
      </w:r>
      <w:r>
        <w:rPr>
          <w:b/>
          <w:u w:val="single"/>
        </w:rPr>
        <w:t xml:space="preserve"> анкет для опроса предпринимателей и сбора данных для расчета индекса восприятия деловой коррупции)</w:t>
      </w:r>
    </w:p>
    <w:p w:rsidR="00A130D5" w:rsidRDefault="00A130D5" w:rsidP="00A130D5">
      <w:pPr>
        <w:pStyle w:val="a3"/>
        <w:numPr>
          <w:ilvl w:val="0"/>
          <w:numId w:val="10"/>
        </w:numPr>
        <w:ind w:left="0" w:firstLine="851"/>
        <w:jc w:val="both"/>
      </w:pPr>
      <w:r>
        <w:t>Количественный показатель индекса восприятия деловой коррупции «оценка годового объема коррупционных сделок»</w:t>
      </w:r>
    </w:p>
    <w:p w:rsidR="009774A8" w:rsidRDefault="009774A8" w:rsidP="00A130D5">
      <w:pPr>
        <w:pStyle w:val="a3"/>
        <w:ind w:left="0" w:firstLine="851"/>
        <w:jc w:val="both"/>
      </w:pPr>
      <w:r>
        <w:t>И</w:t>
      </w:r>
      <w:r w:rsidR="00A130D5">
        <w:t>з 1</w:t>
      </w:r>
      <w:r w:rsidR="004C202B">
        <w:t>0</w:t>
      </w:r>
      <w:r w:rsidR="00D308DD" w:rsidRPr="00D308DD">
        <w:t xml:space="preserve"> </w:t>
      </w:r>
      <w:r w:rsidR="00D308DD">
        <w:t>обращений индивидуальными предпринимателями в</w:t>
      </w:r>
      <w:r>
        <w:t xml:space="preserve"> федеральны</w:t>
      </w:r>
      <w:r w:rsidR="00D308DD">
        <w:t>е</w:t>
      </w:r>
      <w:r>
        <w:t xml:space="preserve"> государственны</w:t>
      </w:r>
      <w:r w:rsidR="00D308DD">
        <w:t>е</w:t>
      </w:r>
      <w:r>
        <w:t xml:space="preserve"> орган</w:t>
      </w:r>
      <w:r w:rsidR="00D308DD">
        <w:t xml:space="preserve">ы </w:t>
      </w:r>
      <w:r>
        <w:t>и учреждения, коррупционных ситуаций не возникало</w:t>
      </w:r>
      <w:r w:rsidR="00D308DD">
        <w:t>.</w:t>
      </w:r>
    </w:p>
    <w:p w:rsidR="00A130D5" w:rsidRDefault="004C202B" w:rsidP="009774A8">
      <w:pPr>
        <w:pStyle w:val="a3"/>
        <w:ind w:left="0" w:firstLine="851"/>
        <w:jc w:val="both"/>
      </w:pPr>
      <w:r>
        <w:lastRenderedPageBreak/>
        <w:t>Из 10</w:t>
      </w:r>
      <w:r w:rsidR="009774A8">
        <w:t xml:space="preserve"> </w:t>
      </w:r>
      <w:r w:rsidR="00D308DD">
        <w:t>обращений индивидуальными предпринимателями в</w:t>
      </w:r>
      <w:r w:rsidR="009774A8">
        <w:t xml:space="preserve"> областны</w:t>
      </w:r>
      <w:r w:rsidR="00D308DD">
        <w:t>е</w:t>
      </w:r>
      <w:r w:rsidR="009774A8">
        <w:t xml:space="preserve"> государственны</w:t>
      </w:r>
      <w:r w:rsidR="00D308DD">
        <w:t>е</w:t>
      </w:r>
      <w:r w:rsidR="009774A8">
        <w:t xml:space="preserve"> орган</w:t>
      </w:r>
      <w:r w:rsidR="00D308DD">
        <w:t>ы</w:t>
      </w:r>
      <w:r w:rsidR="009774A8">
        <w:t xml:space="preserve"> и учреждения, муниципальны</w:t>
      </w:r>
      <w:r w:rsidR="00D308DD">
        <w:t>е</w:t>
      </w:r>
      <w:r w:rsidR="009774A8">
        <w:t xml:space="preserve"> орган</w:t>
      </w:r>
      <w:r w:rsidR="00D308DD">
        <w:t>ы</w:t>
      </w:r>
      <w:r w:rsidR="009774A8">
        <w:t xml:space="preserve"> и учреждения, коррупционных ситуаций не возникало</w:t>
      </w:r>
      <w:r w:rsidR="00D308DD">
        <w:t>.</w:t>
      </w:r>
    </w:p>
    <w:p w:rsidR="0007105E" w:rsidRPr="0007105E" w:rsidRDefault="0007105E" w:rsidP="00BA0C25">
      <w:pPr>
        <w:jc w:val="both"/>
      </w:pPr>
    </w:p>
    <w:p w:rsidR="00A04549" w:rsidRDefault="00FA1123" w:rsidP="00BA0C25">
      <w:pPr>
        <w:jc w:val="both"/>
      </w:pPr>
      <w:r>
        <w:t xml:space="preserve">         </w:t>
      </w:r>
    </w:p>
    <w:p w:rsidR="00BA0C25" w:rsidRDefault="00BA0C25" w:rsidP="00520A08">
      <w:pPr>
        <w:jc w:val="both"/>
      </w:pPr>
    </w:p>
    <w:p w:rsidR="00520A08" w:rsidRDefault="00520A08" w:rsidP="00520A08">
      <w:pPr>
        <w:pStyle w:val="a3"/>
        <w:ind w:left="1140"/>
        <w:jc w:val="both"/>
      </w:pPr>
    </w:p>
    <w:p w:rsidR="00520A08" w:rsidRDefault="00520A08" w:rsidP="00FC642A">
      <w:pPr>
        <w:jc w:val="both"/>
      </w:pPr>
    </w:p>
    <w:p w:rsidR="00900508" w:rsidRDefault="00900508" w:rsidP="00900508">
      <w:pPr>
        <w:ind w:left="780"/>
        <w:jc w:val="both"/>
      </w:pPr>
      <w:r>
        <w:t xml:space="preserve"> </w:t>
      </w:r>
    </w:p>
    <w:p w:rsidR="00900508" w:rsidRDefault="00900508" w:rsidP="00900508">
      <w:pPr>
        <w:ind w:left="780"/>
        <w:jc w:val="both"/>
      </w:pPr>
    </w:p>
    <w:sectPr w:rsidR="00900508" w:rsidSect="00EB486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F8A" w:rsidRDefault="00AE3F8A" w:rsidP="00EB4864">
      <w:r>
        <w:separator/>
      </w:r>
    </w:p>
  </w:endnote>
  <w:endnote w:type="continuationSeparator" w:id="0">
    <w:p w:rsidR="00AE3F8A" w:rsidRDefault="00AE3F8A" w:rsidP="00EB4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F8A" w:rsidRDefault="00AE3F8A" w:rsidP="00EB4864">
      <w:r>
        <w:separator/>
      </w:r>
    </w:p>
  </w:footnote>
  <w:footnote w:type="continuationSeparator" w:id="0">
    <w:p w:rsidR="00AE3F8A" w:rsidRDefault="00AE3F8A" w:rsidP="00EB4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6B35"/>
    <w:multiLevelType w:val="hybridMultilevel"/>
    <w:tmpl w:val="268E6CD2"/>
    <w:lvl w:ilvl="0" w:tplc="596E4F3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2071568F"/>
    <w:multiLevelType w:val="hybridMultilevel"/>
    <w:tmpl w:val="8C2C1F50"/>
    <w:lvl w:ilvl="0" w:tplc="7B9C9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94160C"/>
    <w:multiLevelType w:val="hybridMultilevel"/>
    <w:tmpl w:val="EA426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70892"/>
    <w:multiLevelType w:val="hybridMultilevel"/>
    <w:tmpl w:val="11487396"/>
    <w:lvl w:ilvl="0" w:tplc="983252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D291145"/>
    <w:multiLevelType w:val="hybridMultilevel"/>
    <w:tmpl w:val="68E44AFA"/>
    <w:lvl w:ilvl="0" w:tplc="596E4F3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4F4A1BA2"/>
    <w:multiLevelType w:val="hybridMultilevel"/>
    <w:tmpl w:val="2962F336"/>
    <w:lvl w:ilvl="0" w:tplc="BD5C0FF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0432766"/>
    <w:multiLevelType w:val="hybridMultilevel"/>
    <w:tmpl w:val="30489826"/>
    <w:lvl w:ilvl="0" w:tplc="207A721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3C07E09"/>
    <w:multiLevelType w:val="hybridMultilevel"/>
    <w:tmpl w:val="87146CA8"/>
    <w:lvl w:ilvl="0" w:tplc="596E4F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64DD2C43"/>
    <w:multiLevelType w:val="hybridMultilevel"/>
    <w:tmpl w:val="1264E00A"/>
    <w:lvl w:ilvl="0" w:tplc="BD5C0FF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3752206"/>
    <w:multiLevelType w:val="hybridMultilevel"/>
    <w:tmpl w:val="211A2C9E"/>
    <w:lvl w:ilvl="0" w:tplc="596E4F3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74565678"/>
    <w:multiLevelType w:val="hybridMultilevel"/>
    <w:tmpl w:val="CB7CD51A"/>
    <w:lvl w:ilvl="0" w:tplc="596E4F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7B9D0990"/>
    <w:multiLevelType w:val="hybridMultilevel"/>
    <w:tmpl w:val="2890688A"/>
    <w:lvl w:ilvl="0" w:tplc="BD5C0FF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10"/>
  </w:num>
  <w:num w:numId="6">
    <w:abstractNumId w:val="4"/>
  </w:num>
  <w:num w:numId="7">
    <w:abstractNumId w:val="9"/>
  </w:num>
  <w:num w:numId="8">
    <w:abstractNumId w:val="0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233E"/>
    <w:rsid w:val="00012029"/>
    <w:rsid w:val="0001218F"/>
    <w:rsid w:val="000148DB"/>
    <w:rsid w:val="000243BE"/>
    <w:rsid w:val="00027E6E"/>
    <w:rsid w:val="000428FC"/>
    <w:rsid w:val="0007105E"/>
    <w:rsid w:val="000838FD"/>
    <w:rsid w:val="000976D8"/>
    <w:rsid w:val="000B03BB"/>
    <w:rsid w:val="000C1A5A"/>
    <w:rsid w:val="000F4808"/>
    <w:rsid w:val="00105DD8"/>
    <w:rsid w:val="001202E3"/>
    <w:rsid w:val="00131B2D"/>
    <w:rsid w:val="00192ED7"/>
    <w:rsid w:val="00193814"/>
    <w:rsid w:val="001D1282"/>
    <w:rsid w:val="001E77F1"/>
    <w:rsid w:val="00282BD5"/>
    <w:rsid w:val="002A233E"/>
    <w:rsid w:val="00301650"/>
    <w:rsid w:val="00305749"/>
    <w:rsid w:val="00313BE0"/>
    <w:rsid w:val="00335365"/>
    <w:rsid w:val="00353772"/>
    <w:rsid w:val="003E2122"/>
    <w:rsid w:val="0046105A"/>
    <w:rsid w:val="00461319"/>
    <w:rsid w:val="00496209"/>
    <w:rsid w:val="004A7DB2"/>
    <w:rsid w:val="004B27DB"/>
    <w:rsid w:val="004C202B"/>
    <w:rsid w:val="00515818"/>
    <w:rsid w:val="00520400"/>
    <w:rsid w:val="00520A08"/>
    <w:rsid w:val="00554C35"/>
    <w:rsid w:val="00582818"/>
    <w:rsid w:val="005B19B0"/>
    <w:rsid w:val="005B1E94"/>
    <w:rsid w:val="005B2158"/>
    <w:rsid w:val="005D1F82"/>
    <w:rsid w:val="005D5F34"/>
    <w:rsid w:val="005E79FB"/>
    <w:rsid w:val="005F0D75"/>
    <w:rsid w:val="006315EE"/>
    <w:rsid w:val="006C5A2B"/>
    <w:rsid w:val="006D5274"/>
    <w:rsid w:val="006F0182"/>
    <w:rsid w:val="0070245C"/>
    <w:rsid w:val="00731AD0"/>
    <w:rsid w:val="00733CC9"/>
    <w:rsid w:val="00754756"/>
    <w:rsid w:val="007928A9"/>
    <w:rsid w:val="00797A5C"/>
    <w:rsid w:val="007A3420"/>
    <w:rsid w:val="007B40F1"/>
    <w:rsid w:val="007B4C16"/>
    <w:rsid w:val="007F0A21"/>
    <w:rsid w:val="007F7410"/>
    <w:rsid w:val="0083278E"/>
    <w:rsid w:val="00850303"/>
    <w:rsid w:val="00851317"/>
    <w:rsid w:val="00867287"/>
    <w:rsid w:val="0088723D"/>
    <w:rsid w:val="00892279"/>
    <w:rsid w:val="008B0602"/>
    <w:rsid w:val="008D2B6E"/>
    <w:rsid w:val="00900508"/>
    <w:rsid w:val="009774A8"/>
    <w:rsid w:val="00981C0E"/>
    <w:rsid w:val="009848DB"/>
    <w:rsid w:val="009A73CF"/>
    <w:rsid w:val="009B660B"/>
    <w:rsid w:val="00A04549"/>
    <w:rsid w:val="00A130D5"/>
    <w:rsid w:val="00A15818"/>
    <w:rsid w:val="00A24F63"/>
    <w:rsid w:val="00A417F0"/>
    <w:rsid w:val="00A47285"/>
    <w:rsid w:val="00A52960"/>
    <w:rsid w:val="00A545E6"/>
    <w:rsid w:val="00A77645"/>
    <w:rsid w:val="00A8292A"/>
    <w:rsid w:val="00AA0E4D"/>
    <w:rsid w:val="00AA36DC"/>
    <w:rsid w:val="00AE3F8A"/>
    <w:rsid w:val="00B14240"/>
    <w:rsid w:val="00B67EF2"/>
    <w:rsid w:val="00B82785"/>
    <w:rsid w:val="00BA0C25"/>
    <w:rsid w:val="00BF073A"/>
    <w:rsid w:val="00C10B5A"/>
    <w:rsid w:val="00C150A9"/>
    <w:rsid w:val="00C20337"/>
    <w:rsid w:val="00C4627C"/>
    <w:rsid w:val="00CC642D"/>
    <w:rsid w:val="00CF3610"/>
    <w:rsid w:val="00D308DD"/>
    <w:rsid w:val="00D42B2A"/>
    <w:rsid w:val="00D4305E"/>
    <w:rsid w:val="00D54051"/>
    <w:rsid w:val="00D54725"/>
    <w:rsid w:val="00D918B2"/>
    <w:rsid w:val="00D94B82"/>
    <w:rsid w:val="00DA583F"/>
    <w:rsid w:val="00DA6ED9"/>
    <w:rsid w:val="00DA6FBE"/>
    <w:rsid w:val="00DD5300"/>
    <w:rsid w:val="00DF042A"/>
    <w:rsid w:val="00E44A38"/>
    <w:rsid w:val="00EA504C"/>
    <w:rsid w:val="00EB087E"/>
    <w:rsid w:val="00EB4864"/>
    <w:rsid w:val="00F04C25"/>
    <w:rsid w:val="00F13394"/>
    <w:rsid w:val="00F13730"/>
    <w:rsid w:val="00F23667"/>
    <w:rsid w:val="00F253EC"/>
    <w:rsid w:val="00F408D1"/>
    <w:rsid w:val="00F46506"/>
    <w:rsid w:val="00F46887"/>
    <w:rsid w:val="00F82C6F"/>
    <w:rsid w:val="00F95B9B"/>
    <w:rsid w:val="00FA1123"/>
    <w:rsid w:val="00FB0634"/>
    <w:rsid w:val="00FC642A"/>
    <w:rsid w:val="00FE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FDAAE7-8363-4221-9402-7962B5115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8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E4D"/>
    <w:pPr>
      <w:ind w:left="720"/>
      <w:contextualSpacing/>
    </w:pPr>
  </w:style>
  <w:style w:type="paragraph" w:styleId="a4">
    <w:name w:val="header"/>
    <w:basedOn w:val="a"/>
    <w:link w:val="a5"/>
    <w:rsid w:val="00EB48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B4864"/>
    <w:rPr>
      <w:sz w:val="24"/>
      <w:szCs w:val="24"/>
    </w:rPr>
  </w:style>
  <w:style w:type="paragraph" w:styleId="a6">
    <w:name w:val="footer"/>
    <w:basedOn w:val="a"/>
    <w:link w:val="a7"/>
    <w:uiPriority w:val="99"/>
    <w:rsid w:val="00EB48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4864"/>
    <w:rPr>
      <w:sz w:val="24"/>
      <w:szCs w:val="24"/>
    </w:rPr>
  </w:style>
  <w:style w:type="paragraph" w:styleId="a8">
    <w:name w:val="Balloon Text"/>
    <w:basedOn w:val="a"/>
    <w:link w:val="a9"/>
    <w:semiHidden/>
    <w:unhideWhenUsed/>
    <w:rsid w:val="0058281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5828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2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971</Words>
  <Characters>5540</Characters>
  <Application>Microsoft Office Word</Application>
  <DocSecurity>4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Marina E. Zhdanova</cp:lastModifiedBy>
  <cp:revision>2</cp:revision>
  <cp:lastPrinted>2017-10-02T03:51:00Z</cp:lastPrinted>
  <dcterms:created xsi:type="dcterms:W3CDTF">2017-10-02T03:52:00Z</dcterms:created>
  <dcterms:modified xsi:type="dcterms:W3CDTF">2017-10-02T03:52:00Z</dcterms:modified>
</cp:coreProperties>
</file>