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87" w:rsidRPr="00D611D8" w:rsidRDefault="00CB09D0" w:rsidP="00CB09D0">
      <w:pPr>
        <w:tabs>
          <w:tab w:val="left" w:pos="7995"/>
          <w:tab w:val="right" w:pos="9355"/>
        </w:tabs>
        <w:rPr>
          <w:rFonts w:ascii="Liberation Serif" w:hAnsi="Liberation Serif"/>
          <w:sz w:val="24"/>
          <w:szCs w:val="24"/>
        </w:rPr>
      </w:pPr>
      <w:r>
        <w:rPr>
          <w:rFonts w:ascii="Liberation Serif" w:hAnsi="Liberation Serif"/>
          <w:sz w:val="24"/>
          <w:szCs w:val="24"/>
        </w:rPr>
        <w:tab/>
      </w:r>
      <w:r w:rsidR="00577187">
        <w:rPr>
          <w:rFonts w:ascii="Liberation Serif" w:hAnsi="Liberation Serif"/>
          <w:noProof/>
        </w:rPr>
        <w:drawing>
          <wp:anchor distT="0" distB="0" distL="114300" distR="114300" simplePos="0" relativeHeight="251660288" behindDoc="0" locked="0" layoutInCell="1" allowOverlap="1">
            <wp:simplePos x="0" y="0"/>
            <wp:positionH relativeFrom="column">
              <wp:posOffset>2581275</wp:posOffset>
            </wp:positionH>
            <wp:positionV relativeFrom="paragraph">
              <wp:posOffset>151130</wp:posOffset>
            </wp:positionV>
            <wp:extent cx="715010" cy="873760"/>
            <wp:effectExtent l="0" t="0" r="8890" b="2540"/>
            <wp:wrapNone/>
            <wp:docPr id="4"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187" w:rsidRPr="00D611D8" w:rsidRDefault="00577187" w:rsidP="00577187">
      <w:pPr>
        <w:jc w:val="both"/>
        <w:rPr>
          <w:rFonts w:ascii="Liberation Serif" w:hAnsi="Liberation Serif"/>
        </w:rPr>
      </w:pPr>
    </w:p>
    <w:p w:rsidR="00577187" w:rsidRPr="00D611D8" w:rsidRDefault="00577187" w:rsidP="00577187">
      <w:pPr>
        <w:jc w:val="both"/>
        <w:rPr>
          <w:rFonts w:ascii="Liberation Serif" w:hAnsi="Liberation Serif"/>
        </w:rPr>
      </w:pPr>
    </w:p>
    <w:p w:rsidR="00577187" w:rsidRPr="00D611D8" w:rsidRDefault="00577187" w:rsidP="00577187">
      <w:pPr>
        <w:ind w:firstLine="540"/>
        <w:jc w:val="both"/>
        <w:rPr>
          <w:rFonts w:ascii="Liberation Serif" w:hAnsi="Liberation Serif"/>
        </w:rPr>
      </w:pPr>
    </w:p>
    <w:p w:rsidR="00577187" w:rsidRPr="00D611D8" w:rsidRDefault="00577187" w:rsidP="00577187">
      <w:pPr>
        <w:rPr>
          <w:rFonts w:ascii="Liberation Serif" w:hAnsi="Liberation Serif"/>
          <w:b/>
          <w:sz w:val="36"/>
          <w:szCs w:val="36"/>
        </w:rPr>
      </w:pPr>
      <w:r w:rsidRPr="00D611D8">
        <w:rPr>
          <w:rFonts w:ascii="Liberation Serif" w:hAnsi="Liberation Serif"/>
          <w:b/>
          <w:sz w:val="36"/>
          <w:szCs w:val="36"/>
        </w:rPr>
        <w:t xml:space="preserve">                   </w:t>
      </w:r>
    </w:p>
    <w:p w:rsidR="00577187" w:rsidRPr="00C55D94" w:rsidRDefault="00577187" w:rsidP="00577187">
      <w:pPr>
        <w:jc w:val="center"/>
        <w:rPr>
          <w:rFonts w:ascii="Liberation Serif" w:hAnsi="Liberation Serif"/>
          <w:b/>
          <w:sz w:val="32"/>
          <w:szCs w:val="32"/>
        </w:rPr>
      </w:pPr>
      <w:r w:rsidRPr="00C55D94">
        <w:rPr>
          <w:rFonts w:ascii="Liberation Serif" w:hAnsi="Liberation Serif"/>
          <w:b/>
          <w:sz w:val="32"/>
          <w:szCs w:val="32"/>
        </w:rPr>
        <w:t>ДУМА НЕВЬЯНСКОГО  ГОРОДСКОГО ОКРУГА</w:t>
      </w:r>
    </w:p>
    <w:p w:rsidR="00577187" w:rsidRPr="00C55D94" w:rsidRDefault="00577187" w:rsidP="00577187">
      <w:pPr>
        <w:jc w:val="center"/>
        <w:rPr>
          <w:rFonts w:ascii="Liberation Serif" w:hAnsi="Liberation Serif"/>
          <w:b/>
          <w:sz w:val="36"/>
          <w:szCs w:val="36"/>
        </w:rPr>
      </w:pPr>
      <w:r w:rsidRPr="00C55D94">
        <w:rPr>
          <w:rFonts w:ascii="Liberation Serif" w:hAnsi="Liberation Serif"/>
          <w:b/>
          <w:sz w:val="36"/>
          <w:szCs w:val="36"/>
        </w:rPr>
        <w:t>РЕШЕНИЕ</w:t>
      </w:r>
    </w:p>
    <w:p w:rsidR="00577187" w:rsidRPr="00C55D94" w:rsidRDefault="00577187" w:rsidP="00577187">
      <w:pPr>
        <w:jc w:val="center"/>
        <w:rPr>
          <w:rFonts w:ascii="Liberation Serif" w:hAnsi="Liberation Serif"/>
          <w:b/>
          <w:sz w:val="36"/>
          <w:szCs w:val="36"/>
        </w:rPr>
      </w:pPr>
      <w:r w:rsidRPr="00C55D94">
        <w:rPr>
          <w:rFonts w:ascii="Liberation Serif" w:hAnsi="Liberation Serif"/>
          <w:noProof/>
          <w:sz w:val="24"/>
          <w:szCs w:val="24"/>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144145</wp:posOffset>
                </wp:positionV>
                <wp:extent cx="6111240" cy="0"/>
                <wp:effectExtent l="32385" t="31750" r="28575" b="349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1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100BA2D" id="Прямая соединительная линия 3"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481.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" strokeweight="4.5pt">
                <v:stroke linestyle="thickThin"/>
              </v:line>
            </w:pict>
          </mc:Fallback>
        </mc:AlternateContent>
      </w:r>
    </w:p>
    <w:p w:rsidR="00577187" w:rsidRPr="00C55D94" w:rsidRDefault="00EE0FE6" w:rsidP="00577187">
      <w:pPr>
        <w:rPr>
          <w:rFonts w:ascii="Liberation Serif" w:hAnsi="Liberation Serif"/>
          <w:b/>
          <w:sz w:val="24"/>
          <w:szCs w:val="24"/>
        </w:rPr>
      </w:pPr>
      <w:r>
        <w:rPr>
          <w:rFonts w:ascii="Liberation Serif" w:hAnsi="Liberation Serif"/>
          <w:b/>
          <w:sz w:val="24"/>
          <w:szCs w:val="24"/>
        </w:rPr>
        <w:t>25.08.2021</w:t>
      </w:r>
      <w:r w:rsidR="00577187" w:rsidRPr="00C55D94">
        <w:rPr>
          <w:rFonts w:ascii="Liberation Serif" w:hAnsi="Liberation Serif"/>
          <w:b/>
          <w:sz w:val="24"/>
          <w:szCs w:val="24"/>
        </w:rPr>
        <w:t xml:space="preserve">                                                                                                  </w:t>
      </w:r>
      <w:r>
        <w:rPr>
          <w:rFonts w:ascii="Liberation Serif" w:hAnsi="Liberation Serif"/>
          <w:b/>
          <w:sz w:val="24"/>
          <w:szCs w:val="24"/>
        </w:rPr>
        <w:t xml:space="preserve">                                </w:t>
      </w:r>
      <w:r w:rsidR="00577187" w:rsidRPr="00C55D94">
        <w:rPr>
          <w:rFonts w:ascii="Liberation Serif" w:hAnsi="Liberation Serif"/>
          <w:b/>
          <w:sz w:val="24"/>
          <w:szCs w:val="24"/>
        </w:rPr>
        <w:t xml:space="preserve">№ </w:t>
      </w:r>
      <w:r>
        <w:rPr>
          <w:rFonts w:ascii="Liberation Serif" w:hAnsi="Liberation Serif"/>
          <w:b/>
          <w:sz w:val="24"/>
          <w:szCs w:val="24"/>
        </w:rPr>
        <w:t xml:space="preserve"> 75</w:t>
      </w:r>
      <w:r w:rsidR="00577187" w:rsidRPr="00C55D94">
        <w:rPr>
          <w:rFonts w:ascii="Liberation Serif" w:hAnsi="Liberation Serif"/>
          <w:b/>
        </w:rPr>
        <w:t xml:space="preserve"> </w:t>
      </w:r>
    </w:p>
    <w:p w:rsidR="00577187" w:rsidRPr="00C55D94" w:rsidRDefault="00577187" w:rsidP="00577187">
      <w:pPr>
        <w:jc w:val="center"/>
        <w:rPr>
          <w:rFonts w:ascii="Liberation Serif" w:hAnsi="Liberation Serif"/>
          <w:sz w:val="24"/>
          <w:szCs w:val="24"/>
        </w:rPr>
      </w:pPr>
      <w:r w:rsidRPr="00C55D94">
        <w:rPr>
          <w:rFonts w:ascii="Liberation Serif" w:hAnsi="Liberation Serif"/>
          <w:sz w:val="24"/>
          <w:szCs w:val="24"/>
        </w:rPr>
        <w:t>г. Невьянск</w:t>
      </w:r>
    </w:p>
    <w:p w:rsidR="00A16708" w:rsidRDefault="00A16708" w:rsidP="00A16708">
      <w:pPr>
        <w:pStyle w:val="Standard"/>
        <w:jc w:val="center"/>
        <w:rPr>
          <w:bCs/>
          <w:iCs/>
          <w:szCs w:val="28"/>
          <w:lang w:val="ru-RU"/>
        </w:rPr>
      </w:pPr>
    </w:p>
    <w:p w:rsidR="00A16708" w:rsidRDefault="00A16708" w:rsidP="00A16708">
      <w:pPr>
        <w:pStyle w:val="Standard"/>
        <w:jc w:val="center"/>
        <w:rPr>
          <w:bCs/>
          <w:iCs/>
          <w:szCs w:val="28"/>
          <w:lang w:val="ru-RU"/>
        </w:rPr>
      </w:pPr>
    </w:p>
    <w:p w:rsidR="00A16708" w:rsidRPr="00A16708" w:rsidRDefault="00A16708" w:rsidP="00A16708">
      <w:pPr>
        <w:pStyle w:val="Standard"/>
        <w:jc w:val="center"/>
        <w:rPr>
          <w:b/>
          <w:lang w:val="ru-RU"/>
        </w:rPr>
      </w:pPr>
      <w:r w:rsidRPr="00A16708">
        <w:rPr>
          <w:b/>
          <w:bCs/>
          <w:iCs/>
          <w:szCs w:val="28"/>
          <w:lang w:val="ru-RU"/>
        </w:rPr>
        <w:t xml:space="preserve">О муниципальном </w:t>
      </w:r>
      <w:r w:rsidR="00A869DE">
        <w:rPr>
          <w:b/>
          <w:bCs/>
          <w:iCs/>
          <w:szCs w:val="28"/>
          <w:lang w:val="ru-RU"/>
        </w:rPr>
        <w:t>жилищном контроле на терри</w:t>
      </w:r>
      <w:r w:rsidR="00260F21">
        <w:rPr>
          <w:b/>
          <w:bCs/>
          <w:iCs/>
          <w:szCs w:val="28"/>
          <w:lang w:val="ru-RU"/>
        </w:rPr>
        <w:t>тории Невьянского городского</w:t>
      </w:r>
      <w:r w:rsidRPr="00A16708">
        <w:rPr>
          <w:b/>
          <w:bCs/>
          <w:iCs/>
          <w:szCs w:val="28"/>
          <w:lang w:val="ru-RU"/>
        </w:rPr>
        <w:t xml:space="preserve"> округ</w:t>
      </w:r>
      <w:r w:rsidR="00260F21">
        <w:rPr>
          <w:b/>
          <w:bCs/>
          <w:iCs/>
          <w:szCs w:val="28"/>
          <w:lang w:val="ru-RU"/>
        </w:rPr>
        <w:t>а</w:t>
      </w:r>
      <w:r w:rsidRPr="00A16708">
        <w:rPr>
          <w:b/>
          <w:bCs/>
          <w:iCs/>
          <w:szCs w:val="28"/>
          <w:lang w:val="ru-RU"/>
        </w:rPr>
        <w:t xml:space="preserve"> </w:t>
      </w:r>
    </w:p>
    <w:p w:rsidR="00A16708" w:rsidRPr="00A16708" w:rsidRDefault="00A16708" w:rsidP="00A16708">
      <w:pPr>
        <w:pStyle w:val="Standard"/>
        <w:rPr>
          <w:b/>
          <w:szCs w:val="28"/>
          <w:lang w:val="ru-RU"/>
        </w:rPr>
      </w:pPr>
    </w:p>
    <w:p w:rsidR="00A16708" w:rsidRDefault="00A16708" w:rsidP="00702953">
      <w:pPr>
        <w:pStyle w:val="Standard"/>
        <w:spacing w:line="216" w:lineRule="auto"/>
        <w:ind w:firstLine="709"/>
        <w:jc w:val="both"/>
        <w:rPr>
          <w:sz w:val="26"/>
          <w:szCs w:val="26"/>
          <w:lang w:val="ru-RU"/>
        </w:rPr>
      </w:pPr>
      <w:r w:rsidRPr="00A16708">
        <w:rPr>
          <w:sz w:val="26"/>
          <w:szCs w:val="26"/>
          <w:lang w:val="ru-RU"/>
        </w:rPr>
        <w:t>В соответствии со статьей 16 Федерального закона от 6 октября 2003 года</w:t>
      </w:r>
      <w:r w:rsidRPr="00A16708">
        <w:rPr>
          <w:sz w:val="26"/>
          <w:szCs w:val="26"/>
          <w:lang w:val="ru-RU"/>
        </w:rPr>
        <w:br/>
        <w:t xml:space="preserve">№ 131 – ФЗ «Об общих принципах организации местного самоуправления в Российской Федерации», статьями 3, 23, 30 Федерального закона </w:t>
      </w:r>
      <w:r w:rsidR="00686587">
        <w:rPr>
          <w:sz w:val="26"/>
          <w:szCs w:val="26"/>
          <w:lang w:val="ru-RU"/>
        </w:rPr>
        <w:t xml:space="preserve">                                     </w:t>
      </w:r>
      <w:r w:rsidRPr="00A16708">
        <w:rPr>
          <w:sz w:val="26"/>
          <w:szCs w:val="26"/>
          <w:lang w:val="ru-RU"/>
        </w:rPr>
        <w:t>от 31 июл</w:t>
      </w:r>
      <w:r w:rsidR="00686587">
        <w:rPr>
          <w:sz w:val="26"/>
          <w:szCs w:val="26"/>
          <w:lang w:val="ru-RU"/>
        </w:rPr>
        <w:t xml:space="preserve">я </w:t>
      </w:r>
      <w:r w:rsidRPr="00A16708">
        <w:rPr>
          <w:sz w:val="26"/>
          <w:szCs w:val="26"/>
          <w:lang w:val="ru-RU"/>
        </w:rPr>
        <w:t>2020 года № 248 – ФЗ «О государственном контроле (надзоре) и муниципальном контроле</w:t>
      </w:r>
      <w:r w:rsidR="00F80B7C">
        <w:rPr>
          <w:sz w:val="26"/>
          <w:szCs w:val="26"/>
          <w:lang w:val="ru-RU"/>
        </w:rPr>
        <w:t xml:space="preserve"> в Российской Федерации», </w:t>
      </w:r>
      <w:r w:rsidR="003272D4">
        <w:rPr>
          <w:sz w:val="26"/>
          <w:szCs w:val="26"/>
          <w:lang w:val="ru-RU"/>
        </w:rPr>
        <w:t>пунктом 5 статьи 20 «</w:t>
      </w:r>
      <w:r w:rsidR="001A03C2">
        <w:rPr>
          <w:sz w:val="26"/>
          <w:szCs w:val="26"/>
          <w:lang w:val="ru-RU"/>
        </w:rPr>
        <w:t>Жилищного</w:t>
      </w:r>
      <w:r w:rsidR="001A03C2" w:rsidRPr="001A03C2">
        <w:rPr>
          <w:sz w:val="26"/>
          <w:szCs w:val="26"/>
          <w:lang w:val="ru-RU"/>
        </w:rPr>
        <w:t xml:space="preserve"> кодекс</w:t>
      </w:r>
      <w:r w:rsidR="001A03C2">
        <w:rPr>
          <w:sz w:val="26"/>
          <w:szCs w:val="26"/>
          <w:lang w:val="ru-RU"/>
        </w:rPr>
        <w:t>а</w:t>
      </w:r>
      <w:r w:rsidR="001A03C2" w:rsidRPr="001A03C2">
        <w:rPr>
          <w:sz w:val="26"/>
          <w:szCs w:val="26"/>
          <w:lang w:val="ru-RU"/>
        </w:rPr>
        <w:t xml:space="preserve"> Росси</w:t>
      </w:r>
      <w:r w:rsidR="001A03C2">
        <w:rPr>
          <w:sz w:val="26"/>
          <w:szCs w:val="26"/>
          <w:lang w:val="ru-RU"/>
        </w:rPr>
        <w:t>йской Ф</w:t>
      </w:r>
      <w:r w:rsidR="003272D4">
        <w:rPr>
          <w:sz w:val="26"/>
          <w:szCs w:val="26"/>
          <w:lang w:val="ru-RU"/>
        </w:rPr>
        <w:t>едерации»</w:t>
      </w:r>
      <w:r w:rsidR="001A03C2">
        <w:rPr>
          <w:sz w:val="26"/>
          <w:szCs w:val="26"/>
          <w:lang w:val="ru-RU"/>
        </w:rPr>
        <w:t xml:space="preserve">, </w:t>
      </w:r>
      <w:r w:rsidR="00F80B7C">
        <w:rPr>
          <w:sz w:val="26"/>
          <w:szCs w:val="26"/>
          <w:lang w:val="ru-RU"/>
        </w:rPr>
        <w:t>Уставом Невьянского городского</w:t>
      </w:r>
      <w:r w:rsidR="00CB09D0">
        <w:rPr>
          <w:sz w:val="26"/>
          <w:szCs w:val="26"/>
          <w:lang w:val="ru-RU"/>
        </w:rPr>
        <w:t xml:space="preserve"> округ</w:t>
      </w:r>
      <w:r w:rsidR="00F80B7C">
        <w:rPr>
          <w:sz w:val="26"/>
          <w:szCs w:val="26"/>
          <w:lang w:val="ru-RU"/>
        </w:rPr>
        <w:t>а</w:t>
      </w:r>
      <w:r w:rsidRPr="00A16708">
        <w:rPr>
          <w:sz w:val="26"/>
          <w:szCs w:val="26"/>
          <w:lang w:val="ru-RU"/>
        </w:rPr>
        <w:t xml:space="preserve">, Дума </w:t>
      </w:r>
      <w:r>
        <w:rPr>
          <w:sz w:val="26"/>
          <w:szCs w:val="26"/>
          <w:lang w:val="ru-RU"/>
        </w:rPr>
        <w:t>Невьянского городского округа</w:t>
      </w:r>
    </w:p>
    <w:p w:rsidR="00A16708" w:rsidRDefault="00A16708" w:rsidP="00A16708">
      <w:pPr>
        <w:pStyle w:val="Standard"/>
        <w:spacing w:line="216" w:lineRule="auto"/>
        <w:ind w:firstLine="709"/>
        <w:jc w:val="both"/>
        <w:rPr>
          <w:lang w:val="ru-RU"/>
        </w:rPr>
      </w:pPr>
    </w:p>
    <w:p w:rsidR="00A869DE" w:rsidRPr="00A16708" w:rsidRDefault="00A869DE" w:rsidP="00A16708">
      <w:pPr>
        <w:pStyle w:val="Standard"/>
        <w:spacing w:line="216" w:lineRule="auto"/>
        <w:ind w:firstLine="709"/>
        <w:jc w:val="both"/>
        <w:rPr>
          <w:lang w:val="ru-RU"/>
        </w:rPr>
      </w:pPr>
    </w:p>
    <w:p w:rsidR="00A16708" w:rsidRDefault="00A16708" w:rsidP="003272D4">
      <w:pPr>
        <w:pStyle w:val="Standard"/>
        <w:spacing w:line="216" w:lineRule="auto"/>
        <w:jc w:val="both"/>
        <w:rPr>
          <w:b/>
          <w:sz w:val="26"/>
          <w:szCs w:val="26"/>
          <w:lang w:val="ru-RU"/>
        </w:rPr>
      </w:pPr>
      <w:r w:rsidRPr="00A16708">
        <w:rPr>
          <w:b/>
          <w:sz w:val="26"/>
          <w:szCs w:val="26"/>
          <w:lang w:val="ru-RU"/>
        </w:rPr>
        <w:t>РЕШИЛА:</w:t>
      </w:r>
    </w:p>
    <w:p w:rsidR="00A16708" w:rsidRPr="00A16708" w:rsidRDefault="00A16708" w:rsidP="00A16708">
      <w:pPr>
        <w:pStyle w:val="Standard"/>
        <w:spacing w:line="216" w:lineRule="auto"/>
        <w:ind w:firstLine="709"/>
        <w:jc w:val="both"/>
        <w:rPr>
          <w:b/>
          <w:sz w:val="26"/>
          <w:szCs w:val="26"/>
          <w:lang w:val="ru-RU"/>
        </w:rPr>
      </w:pPr>
    </w:p>
    <w:p w:rsidR="00A16708" w:rsidRPr="00A16708" w:rsidRDefault="00A16708" w:rsidP="00A16708">
      <w:pPr>
        <w:pStyle w:val="Standard"/>
        <w:spacing w:line="216" w:lineRule="auto"/>
        <w:ind w:firstLine="709"/>
        <w:jc w:val="both"/>
        <w:rPr>
          <w:sz w:val="26"/>
          <w:szCs w:val="26"/>
          <w:lang w:val="ru-RU"/>
        </w:rPr>
      </w:pPr>
      <w:r w:rsidRPr="00A16708">
        <w:rPr>
          <w:sz w:val="26"/>
          <w:szCs w:val="26"/>
          <w:lang w:val="ru-RU"/>
        </w:rPr>
        <w:t>1. Утвердить прилагаемые:</w:t>
      </w:r>
    </w:p>
    <w:p w:rsidR="00A16708" w:rsidRPr="00A16708" w:rsidRDefault="00A16708" w:rsidP="00A16708">
      <w:pPr>
        <w:pStyle w:val="Standard"/>
        <w:spacing w:line="216" w:lineRule="auto"/>
        <w:ind w:firstLine="709"/>
        <w:jc w:val="both"/>
        <w:rPr>
          <w:lang w:val="ru-RU"/>
        </w:rPr>
      </w:pPr>
      <w:r w:rsidRPr="00A16708">
        <w:rPr>
          <w:sz w:val="26"/>
          <w:szCs w:val="26"/>
          <w:lang w:val="ru-RU"/>
        </w:rPr>
        <w:t xml:space="preserve">1) положение о муниципальном </w:t>
      </w:r>
      <w:r w:rsidR="00702953">
        <w:rPr>
          <w:sz w:val="26"/>
          <w:szCs w:val="26"/>
          <w:lang w:val="ru-RU"/>
        </w:rPr>
        <w:t>жилищном контроле на территории Невьянского городского</w:t>
      </w:r>
      <w:r>
        <w:rPr>
          <w:sz w:val="26"/>
          <w:szCs w:val="26"/>
          <w:lang w:val="ru-RU"/>
        </w:rPr>
        <w:t xml:space="preserve"> округ</w:t>
      </w:r>
      <w:r w:rsidR="00702953">
        <w:rPr>
          <w:sz w:val="26"/>
          <w:szCs w:val="26"/>
          <w:lang w:val="ru-RU"/>
        </w:rPr>
        <w:t>а</w:t>
      </w:r>
      <w:r w:rsidR="001F4842" w:rsidRPr="001F4842">
        <w:rPr>
          <w:sz w:val="26"/>
          <w:szCs w:val="26"/>
          <w:lang w:val="ru-RU"/>
        </w:rPr>
        <w:t xml:space="preserve"> (</w:t>
      </w:r>
      <w:r w:rsidR="00AC07A7">
        <w:rPr>
          <w:sz w:val="26"/>
          <w:szCs w:val="26"/>
          <w:lang w:val="ru-RU"/>
        </w:rPr>
        <w:t>п</w:t>
      </w:r>
      <w:r w:rsidR="001F4842">
        <w:rPr>
          <w:sz w:val="26"/>
          <w:szCs w:val="26"/>
          <w:lang w:val="ru-RU"/>
        </w:rPr>
        <w:t xml:space="preserve">риложение </w:t>
      </w:r>
      <w:r w:rsidR="00FF3142">
        <w:rPr>
          <w:sz w:val="26"/>
          <w:szCs w:val="26"/>
          <w:lang w:val="ru-RU"/>
        </w:rPr>
        <w:t xml:space="preserve">№ </w:t>
      </w:r>
      <w:r w:rsidR="001F4842">
        <w:rPr>
          <w:sz w:val="26"/>
          <w:szCs w:val="26"/>
          <w:lang w:val="ru-RU"/>
        </w:rPr>
        <w:t>1)</w:t>
      </w:r>
      <w:r w:rsidRPr="00A16708">
        <w:rPr>
          <w:sz w:val="26"/>
          <w:szCs w:val="26"/>
          <w:lang w:val="ru-RU"/>
        </w:rPr>
        <w:t>;</w:t>
      </w:r>
    </w:p>
    <w:p w:rsidR="00CB09D0" w:rsidRPr="00AA7A6D" w:rsidRDefault="00A16708" w:rsidP="00AA7A6D">
      <w:pPr>
        <w:pStyle w:val="Standard"/>
        <w:spacing w:line="216" w:lineRule="auto"/>
        <w:ind w:firstLine="709"/>
        <w:jc w:val="both"/>
        <w:rPr>
          <w:lang w:val="ru-RU"/>
        </w:rPr>
      </w:pPr>
      <w:r w:rsidRPr="00A16708">
        <w:rPr>
          <w:sz w:val="26"/>
          <w:szCs w:val="26"/>
          <w:lang w:val="ru-RU"/>
        </w:rPr>
        <w:t>2) к</w:t>
      </w:r>
      <w:r w:rsidRPr="00A16708">
        <w:rPr>
          <w:rFonts w:cs="Times New Roman"/>
          <w:sz w:val="26"/>
          <w:szCs w:val="26"/>
          <w:lang w:val="ru-RU"/>
        </w:rPr>
        <w:t>лючевые по</w:t>
      </w:r>
      <w:r w:rsidR="00B86DFF">
        <w:rPr>
          <w:rFonts w:cs="Times New Roman"/>
          <w:sz w:val="26"/>
          <w:szCs w:val="26"/>
          <w:lang w:val="ru-RU"/>
        </w:rPr>
        <w:t>казатели</w:t>
      </w:r>
      <w:r w:rsidRPr="00A16708">
        <w:rPr>
          <w:rFonts w:cs="Times New Roman"/>
          <w:sz w:val="26"/>
          <w:szCs w:val="26"/>
          <w:lang w:val="ru-RU"/>
        </w:rPr>
        <w:t xml:space="preserve"> в сфере </w:t>
      </w:r>
      <w:r w:rsidR="00B86DFF">
        <w:rPr>
          <w:rFonts w:cs="Times New Roman"/>
          <w:sz w:val="26"/>
          <w:szCs w:val="26"/>
          <w:lang w:val="ru-RU"/>
        </w:rPr>
        <w:t>муниципального жи</w:t>
      </w:r>
      <w:r w:rsidR="002454C5">
        <w:rPr>
          <w:rFonts w:cs="Times New Roman"/>
          <w:sz w:val="26"/>
          <w:szCs w:val="26"/>
          <w:lang w:val="ru-RU"/>
        </w:rPr>
        <w:t>лищного контроля в Невьянском городском</w:t>
      </w:r>
      <w:r>
        <w:rPr>
          <w:rFonts w:cs="Times New Roman"/>
          <w:sz w:val="26"/>
          <w:szCs w:val="26"/>
          <w:lang w:val="ru-RU"/>
        </w:rPr>
        <w:t xml:space="preserve"> округ</w:t>
      </w:r>
      <w:r w:rsidR="002454C5">
        <w:rPr>
          <w:rFonts w:cs="Times New Roman"/>
          <w:sz w:val="26"/>
          <w:szCs w:val="26"/>
          <w:lang w:val="ru-RU"/>
        </w:rPr>
        <w:t>е</w:t>
      </w:r>
      <w:r w:rsidRPr="00A16708">
        <w:rPr>
          <w:rFonts w:cs="Times New Roman"/>
          <w:sz w:val="26"/>
          <w:szCs w:val="26"/>
          <w:lang w:val="ru-RU"/>
        </w:rPr>
        <w:t xml:space="preserve"> и их целевые значения, индикативные по</w:t>
      </w:r>
      <w:r w:rsidR="00A869DE">
        <w:rPr>
          <w:rFonts w:cs="Times New Roman"/>
          <w:sz w:val="26"/>
          <w:szCs w:val="26"/>
          <w:lang w:val="ru-RU"/>
        </w:rPr>
        <w:t>казатели</w:t>
      </w:r>
      <w:r w:rsidRPr="00A16708">
        <w:rPr>
          <w:rFonts w:cs="Times New Roman"/>
          <w:sz w:val="26"/>
          <w:szCs w:val="26"/>
          <w:lang w:val="ru-RU"/>
        </w:rPr>
        <w:t xml:space="preserve"> в сфере </w:t>
      </w:r>
      <w:r w:rsidR="00A869DE">
        <w:rPr>
          <w:rFonts w:cs="Times New Roman"/>
          <w:sz w:val="26"/>
          <w:szCs w:val="26"/>
          <w:lang w:val="ru-RU"/>
        </w:rPr>
        <w:t>муниципального жилищного контроля</w:t>
      </w:r>
      <w:r w:rsidRPr="00A16708">
        <w:rPr>
          <w:sz w:val="26"/>
          <w:szCs w:val="26"/>
          <w:lang w:val="ru-RU"/>
        </w:rPr>
        <w:t xml:space="preserve"> </w:t>
      </w:r>
      <w:r w:rsidR="002454C5">
        <w:rPr>
          <w:rFonts w:cs="Times New Roman"/>
          <w:sz w:val="26"/>
          <w:szCs w:val="26"/>
          <w:lang w:val="ru-RU"/>
        </w:rPr>
        <w:t>в Невьянском городском</w:t>
      </w:r>
      <w:r>
        <w:rPr>
          <w:rFonts w:cs="Times New Roman"/>
          <w:sz w:val="26"/>
          <w:szCs w:val="26"/>
          <w:lang w:val="ru-RU"/>
        </w:rPr>
        <w:t xml:space="preserve"> округ</w:t>
      </w:r>
      <w:r w:rsidR="002454C5">
        <w:rPr>
          <w:rFonts w:cs="Times New Roman"/>
          <w:sz w:val="26"/>
          <w:szCs w:val="26"/>
          <w:lang w:val="ru-RU"/>
        </w:rPr>
        <w:t>е</w:t>
      </w:r>
      <w:r w:rsidR="00AC07A7">
        <w:rPr>
          <w:rFonts w:cs="Times New Roman"/>
          <w:sz w:val="26"/>
          <w:szCs w:val="26"/>
          <w:lang w:val="ru-RU"/>
        </w:rPr>
        <w:t xml:space="preserve"> (п</w:t>
      </w:r>
      <w:r w:rsidR="001F4842">
        <w:rPr>
          <w:rFonts w:cs="Times New Roman"/>
          <w:sz w:val="26"/>
          <w:szCs w:val="26"/>
          <w:lang w:val="ru-RU"/>
        </w:rPr>
        <w:t xml:space="preserve">риложение </w:t>
      </w:r>
      <w:r w:rsidR="00FF3142">
        <w:rPr>
          <w:rFonts w:cs="Times New Roman"/>
          <w:sz w:val="26"/>
          <w:szCs w:val="26"/>
          <w:lang w:val="ru-RU"/>
        </w:rPr>
        <w:t xml:space="preserve">№ </w:t>
      </w:r>
      <w:r w:rsidR="001F4842">
        <w:rPr>
          <w:rFonts w:cs="Times New Roman"/>
          <w:sz w:val="26"/>
          <w:szCs w:val="26"/>
          <w:lang w:val="ru-RU"/>
        </w:rPr>
        <w:t>2)</w:t>
      </w:r>
      <w:r w:rsidR="00A869DE">
        <w:rPr>
          <w:rFonts w:cs="Times New Roman"/>
          <w:sz w:val="26"/>
          <w:szCs w:val="26"/>
          <w:lang w:val="ru-RU"/>
        </w:rPr>
        <w:t>.</w:t>
      </w:r>
    </w:p>
    <w:p w:rsidR="00A16708" w:rsidRPr="00CB09D0" w:rsidRDefault="00AA7A6D" w:rsidP="00CB09D0">
      <w:pPr>
        <w:shd w:val="clear" w:color="auto" w:fill="FFFFFF"/>
        <w:ind w:firstLine="709"/>
        <w:jc w:val="both"/>
        <w:rPr>
          <w:rFonts w:ascii="Liberation Serif" w:hAnsi="Liberation Serif"/>
          <w:sz w:val="26"/>
          <w:szCs w:val="26"/>
        </w:rPr>
      </w:pPr>
      <w:r>
        <w:rPr>
          <w:sz w:val="26"/>
          <w:szCs w:val="26"/>
        </w:rPr>
        <w:t>2</w:t>
      </w:r>
      <w:r w:rsidR="00A16708" w:rsidRPr="00CB09D0">
        <w:rPr>
          <w:sz w:val="26"/>
          <w:szCs w:val="26"/>
        </w:rPr>
        <w:t>. </w:t>
      </w:r>
      <w:r w:rsidR="00CB09D0" w:rsidRPr="00CB09D0">
        <w:rPr>
          <w:rFonts w:ascii="Liberation Serif" w:hAnsi="Liberation Serif"/>
          <w:color w:val="000000"/>
          <w:sz w:val="26"/>
          <w:szCs w:val="26"/>
        </w:rPr>
        <w:t>Настоящее решение вступает в силу со дня его официального опубликован</w:t>
      </w:r>
      <w:r w:rsidR="00F46887">
        <w:rPr>
          <w:rFonts w:ascii="Liberation Serif" w:hAnsi="Liberation Serif"/>
          <w:color w:val="000000"/>
          <w:sz w:val="26"/>
          <w:szCs w:val="26"/>
        </w:rPr>
        <w:t>ия</w:t>
      </w:r>
      <w:r w:rsidR="00CB09D0" w:rsidRPr="00CB09D0">
        <w:rPr>
          <w:rFonts w:ascii="Liberation Serif" w:hAnsi="Liberation Serif"/>
          <w:color w:val="000000"/>
          <w:sz w:val="26"/>
          <w:szCs w:val="26"/>
        </w:rPr>
        <w:t xml:space="preserve">, но не ранее 1 января 2022 года. </w:t>
      </w:r>
    </w:p>
    <w:p w:rsidR="00A16708" w:rsidRDefault="00AA7A6D" w:rsidP="00A16708">
      <w:pPr>
        <w:pStyle w:val="Standard"/>
        <w:spacing w:line="216" w:lineRule="auto"/>
        <w:ind w:firstLine="709"/>
        <w:jc w:val="both"/>
        <w:rPr>
          <w:rFonts w:eastAsiaTheme="minorHAnsi" w:cstheme="minorBidi"/>
          <w:kern w:val="0"/>
          <w:sz w:val="26"/>
          <w:szCs w:val="26"/>
          <w:lang w:val="ru-RU" w:eastAsia="en-US" w:bidi="ar-SA"/>
        </w:rPr>
      </w:pPr>
      <w:r>
        <w:rPr>
          <w:sz w:val="26"/>
          <w:szCs w:val="26"/>
          <w:lang w:val="ru-RU"/>
        </w:rPr>
        <w:t>3</w:t>
      </w:r>
      <w:r w:rsidR="00A16708" w:rsidRPr="00A16708">
        <w:rPr>
          <w:sz w:val="26"/>
          <w:szCs w:val="26"/>
          <w:lang w:val="ru-RU"/>
        </w:rPr>
        <w:t xml:space="preserve">. Контроль </w:t>
      </w:r>
      <w:r w:rsidR="00686587">
        <w:rPr>
          <w:sz w:val="26"/>
          <w:szCs w:val="26"/>
          <w:lang w:val="ru-RU"/>
        </w:rPr>
        <w:t>за исполнением</w:t>
      </w:r>
      <w:r w:rsidR="00A16708" w:rsidRPr="00A16708">
        <w:rPr>
          <w:sz w:val="26"/>
          <w:szCs w:val="26"/>
          <w:lang w:val="ru-RU"/>
        </w:rPr>
        <w:t xml:space="preserve"> настоящего решения возложить </w:t>
      </w:r>
      <w:r w:rsidR="00A16708" w:rsidRPr="00A27559">
        <w:rPr>
          <w:rFonts w:eastAsiaTheme="minorHAnsi" w:cstheme="minorBidi"/>
          <w:kern w:val="0"/>
          <w:sz w:val="26"/>
          <w:szCs w:val="26"/>
          <w:lang w:val="ru-RU" w:eastAsia="en-US" w:bidi="ar-SA"/>
        </w:rPr>
        <w:t>на</w:t>
      </w:r>
      <w:r w:rsidR="00CB09D0" w:rsidRPr="00A27559">
        <w:rPr>
          <w:rFonts w:eastAsiaTheme="minorHAnsi" w:cstheme="minorBidi"/>
          <w:kern w:val="0"/>
          <w:sz w:val="26"/>
          <w:szCs w:val="26"/>
          <w:lang w:val="ru-RU" w:eastAsia="en-US" w:bidi="ar-SA"/>
        </w:rPr>
        <w:t xml:space="preserve"> </w:t>
      </w:r>
      <w:r w:rsidR="00864FEB">
        <w:rPr>
          <w:rFonts w:eastAsiaTheme="minorHAnsi" w:cstheme="minorBidi"/>
          <w:kern w:val="0"/>
          <w:sz w:val="26"/>
          <w:szCs w:val="26"/>
          <w:lang w:val="ru-RU" w:eastAsia="en-US" w:bidi="ar-SA"/>
        </w:rPr>
        <w:t>председателя Думы</w:t>
      </w:r>
      <w:r w:rsidR="00CB09D0" w:rsidRPr="00A27559">
        <w:rPr>
          <w:rFonts w:eastAsiaTheme="minorHAnsi" w:cstheme="minorBidi"/>
          <w:kern w:val="0"/>
          <w:sz w:val="26"/>
          <w:szCs w:val="26"/>
          <w:lang w:val="ru-RU" w:eastAsia="en-US" w:bidi="ar-SA"/>
        </w:rPr>
        <w:t xml:space="preserve"> Невьянского городского округа</w:t>
      </w:r>
      <w:r w:rsidR="00864FEB">
        <w:rPr>
          <w:rFonts w:eastAsiaTheme="minorHAnsi" w:cstheme="minorBidi"/>
          <w:kern w:val="0"/>
          <w:sz w:val="26"/>
          <w:szCs w:val="26"/>
          <w:lang w:val="ru-RU" w:eastAsia="en-US" w:bidi="ar-SA"/>
        </w:rPr>
        <w:t xml:space="preserve"> Л.Я. Замятину</w:t>
      </w:r>
      <w:r w:rsidR="00A16708" w:rsidRPr="00A27559">
        <w:rPr>
          <w:rFonts w:eastAsiaTheme="minorHAnsi" w:cstheme="minorBidi"/>
          <w:kern w:val="0"/>
          <w:sz w:val="26"/>
          <w:szCs w:val="26"/>
          <w:lang w:val="ru-RU" w:eastAsia="en-US" w:bidi="ar-SA"/>
        </w:rPr>
        <w:t>.</w:t>
      </w:r>
    </w:p>
    <w:p w:rsidR="00686587" w:rsidRDefault="00686587" w:rsidP="00A16708">
      <w:pPr>
        <w:pStyle w:val="Standard"/>
        <w:spacing w:line="216" w:lineRule="auto"/>
        <w:ind w:firstLine="709"/>
        <w:jc w:val="both"/>
        <w:rPr>
          <w:rFonts w:eastAsiaTheme="minorHAnsi" w:cstheme="minorBidi"/>
          <w:kern w:val="0"/>
          <w:sz w:val="26"/>
          <w:szCs w:val="26"/>
          <w:lang w:val="ru-RU" w:eastAsia="en-US" w:bidi="ar-SA"/>
        </w:rPr>
      </w:pPr>
      <w:r>
        <w:rPr>
          <w:rFonts w:eastAsiaTheme="minorHAnsi" w:cstheme="minorBidi"/>
          <w:kern w:val="0"/>
          <w:sz w:val="26"/>
          <w:szCs w:val="26"/>
          <w:lang w:val="ru-RU" w:eastAsia="en-US" w:bidi="ar-SA"/>
        </w:rPr>
        <w:t xml:space="preserve">4. </w:t>
      </w:r>
      <w:r w:rsidRPr="00686587">
        <w:rPr>
          <w:rFonts w:eastAsiaTheme="minorHAnsi" w:cstheme="minorBidi"/>
          <w:kern w:val="0"/>
          <w:sz w:val="26"/>
          <w:szCs w:val="26"/>
          <w:lang w:val="ru-RU" w:eastAsia="en-US" w:bidi="ar-SA"/>
        </w:rPr>
        <w:t>Настоящее решение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 www.nevyansk66.ru.</w:t>
      </w:r>
    </w:p>
    <w:p w:rsidR="00CB09D0" w:rsidRDefault="00CB09D0" w:rsidP="00CB09D0">
      <w:pPr>
        <w:pStyle w:val="a8"/>
        <w:tabs>
          <w:tab w:val="left" w:pos="709"/>
        </w:tabs>
        <w:spacing w:after="0" w:line="240" w:lineRule="auto"/>
        <w:ind w:left="0"/>
        <w:jc w:val="both"/>
        <w:rPr>
          <w:rFonts w:ascii="Liberation Serif" w:hAnsi="Liberation Serif"/>
          <w:sz w:val="28"/>
          <w:szCs w:val="28"/>
        </w:rPr>
      </w:pPr>
    </w:p>
    <w:p w:rsidR="00577187" w:rsidRDefault="00577187" w:rsidP="00E50E19">
      <w:pPr>
        <w:ind w:right="-284" w:firstLine="567"/>
        <w:jc w:val="both"/>
        <w:rPr>
          <w:rFonts w:ascii="Liberation Serif" w:hAnsi="Liberation Serif"/>
          <w:sz w:val="25"/>
          <w:szCs w:val="25"/>
        </w:rPr>
      </w:pPr>
    </w:p>
    <w:p w:rsidR="00A869DE" w:rsidRPr="00C55D94" w:rsidRDefault="00A869DE" w:rsidP="00E50E19">
      <w:pPr>
        <w:ind w:right="-284" w:firstLine="567"/>
        <w:jc w:val="both"/>
        <w:rPr>
          <w:rFonts w:ascii="Liberation Serif" w:hAnsi="Liberation Serif"/>
          <w:sz w:val="25"/>
          <w:szCs w:val="25"/>
        </w:rPr>
      </w:pPr>
    </w:p>
    <w:tbl>
      <w:tblPr>
        <w:tblW w:w="9718" w:type="dxa"/>
        <w:tblInd w:w="-459" w:type="dxa"/>
        <w:tblLook w:val="01E0" w:firstRow="1" w:lastRow="1" w:firstColumn="1" w:lastColumn="1" w:noHBand="0" w:noVBand="0"/>
      </w:tblPr>
      <w:tblGrid>
        <w:gridCol w:w="221"/>
        <w:gridCol w:w="9808"/>
      </w:tblGrid>
      <w:tr w:rsidR="00577187" w:rsidRPr="00A16708" w:rsidTr="00A520C9">
        <w:tc>
          <w:tcPr>
            <w:tcW w:w="425" w:type="dxa"/>
          </w:tcPr>
          <w:p w:rsidR="00577187" w:rsidRPr="00A16708" w:rsidRDefault="00577187" w:rsidP="00E50E19">
            <w:pPr>
              <w:autoSpaceDE w:val="0"/>
              <w:autoSpaceDN w:val="0"/>
              <w:adjustRightInd w:val="0"/>
              <w:ind w:right="-284"/>
              <w:jc w:val="both"/>
              <w:rPr>
                <w:rFonts w:ascii="Liberation Serif" w:hAnsi="Liberation Serif"/>
                <w:sz w:val="24"/>
                <w:szCs w:val="24"/>
              </w:rPr>
            </w:pPr>
          </w:p>
        </w:tc>
        <w:tc>
          <w:tcPr>
            <w:tcW w:w="9293" w:type="dxa"/>
          </w:tcPr>
          <w:tbl>
            <w:tblPr>
              <w:tblW w:w="10569" w:type="dxa"/>
              <w:tblInd w:w="95" w:type="dxa"/>
              <w:tblLook w:val="04A0" w:firstRow="1" w:lastRow="0" w:firstColumn="1" w:lastColumn="0" w:noHBand="0" w:noVBand="1"/>
            </w:tblPr>
            <w:tblGrid>
              <w:gridCol w:w="5104"/>
              <w:gridCol w:w="5465"/>
            </w:tblGrid>
            <w:tr w:rsidR="00577187" w:rsidRPr="00A16708" w:rsidTr="00A520C9">
              <w:tc>
                <w:tcPr>
                  <w:tcW w:w="5104" w:type="dxa"/>
                </w:tcPr>
                <w:p w:rsidR="00075D08" w:rsidRDefault="00AC07A7" w:rsidP="00E50E19">
                  <w:pPr>
                    <w:ind w:left="-800" w:right="-284" w:firstLine="800"/>
                    <w:rPr>
                      <w:rFonts w:ascii="Liberation Serif" w:hAnsi="Liberation Serif"/>
                      <w:sz w:val="24"/>
                      <w:szCs w:val="24"/>
                    </w:rPr>
                  </w:pPr>
                  <w:r>
                    <w:rPr>
                      <w:rFonts w:ascii="Liberation Serif" w:hAnsi="Liberation Serif"/>
                      <w:sz w:val="24"/>
                      <w:szCs w:val="24"/>
                    </w:rPr>
                    <w:t xml:space="preserve">Исполняющий обязанности </w:t>
                  </w:r>
                </w:p>
                <w:p w:rsidR="00075D08" w:rsidRDefault="00AC07A7" w:rsidP="00075D08">
                  <w:pPr>
                    <w:ind w:left="-800" w:right="-284" w:firstLine="800"/>
                    <w:rPr>
                      <w:rFonts w:ascii="Liberation Serif" w:hAnsi="Liberation Serif"/>
                      <w:sz w:val="24"/>
                      <w:szCs w:val="24"/>
                    </w:rPr>
                  </w:pPr>
                  <w:r>
                    <w:rPr>
                      <w:rFonts w:ascii="Liberation Serif" w:hAnsi="Liberation Serif"/>
                      <w:sz w:val="24"/>
                      <w:szCs w:val="24"/>
                    </w:rPr>
                    <w:t>главы</w:t>
                  </w:r>
                  <w:r w:rsidR="00577187" w:rsidRPr="00A16708">
                    <w:rPr>
                      <w:rFonts w:ascii="Liberation Serif" w:hAnsi="Liberation Serif"/>
                      <w:sz w:val="24"/>
                      <w:szCs w:val="24"/>
                    </w:rPr>
                    <w:t xml:space="preserve"> Невьянского </w:t>
                  </w:r>
                </w:p>
                <w:p w:rsidR="00577187" w:rsidRPr="00A16708" w:rsidRDefault="00577187" w:rsidP="00075D08">
                  <w:pPr>
                    <w:ind w:left="-800" w:right="-284" w:firstLine="800"/>
                    <w:rPr>
                      <w:rFonts w:ascii="Liberation Serif" w:hAnsi="Liberation Serif"/>
                      <w:sz w:val="24"/>
                      <w:szCs w:val="24"/>
                    </w:rPr>
                  </w:pPr>
                  <w:r w:rsidRPr="00A16708">
                    <w:rPr>
                      <w:rFonts w:ascii="Liberation Serif" w:hAnsi="Liberation Serif"/>
                      <w:sz w:val="24"/>
                      <w:szCs w:val="24"/>
                    </w:rPr>
                    <w:t>городского округа</w:t>
                  </w:r>
                </w:p>
                <w:p w:rsidR="00550534" w:rsidRPr="00A16708" w:rsidRDefault="00550534" w:rsidP="00E50E19">
                  <w:pPr>
                    <w:ind w:right="-284"/>
                    <w:rPr>
                      <w:rFonts w:ascii="Liberation Serif" w:hAnsi="Liberation Serif"/>
                      <w:sz w:val="24"/>
                      <w:szCs w:val="24"/>
                    </w:rPr>
                  </w:pPr>
                </w:p>
                <w:p w:rsidR="00577187" w:rsidRPr="00A16708" w:rsidRDefault="00577187" w:rsidP="00E50E19">
                  <w:pPr>
                    <w:ind w:right="-284"/>
                    <w:rPr>
                      <w:rFonts w:ascii="Liberation Serif" w:hAnsi="Liberation Serif"/>
                      <w:sz w:val="24"/>
                      <w:szCs w:val="24"/>
                    </w:rPr>
                  </w:pPr>
                  <w:r w:rsidRPr="00A16708">
                    <w:rPr>
                      <w:rFonts w:ascii="Liberation Serif" w:hAnsi="Liberation Serif"/>
                      <w:sz w:val="24"/>
                      <w:szCs w:val="24"/>
                    </w:rPr>
                    <w:t xml:space="preserve">                                              </w:t>
                  </w:r>
                  <w:r w:rsidR="00550534" w:rsidRPr="00A16708">
                    <w:rPr>
                      <w:rFonts w:ascii="Liberation Serif" w:hAnsi="Liberation Serif"/>
                      <w:sz w:val="24"/>
                      <w:szCs w:val="24"/>
                    </w:rPr>
                    <w:t xml:space="preserve">  </w:t>
                  </w:r>
                  <w:r w:rsidR="00AC07A7">
                    <w:rPr>
                      <w:rFonts w:ascii="Liberation Serif" w:hAnsi="Liberation Serif"/>
                      <w:sz w:val="24"/>
                      <w:szCs w:val="24"/>
                    </w:rPr>
                    <w:t xml:space="preserve"> С.Л. </w:t>
                  </w:r>
                  <w:proofErr w:type="spellStart"/>
                  <w:r w:rsidR="00AC07A7">
                    <w:rPr>
                      <w:rFonts w:ascii="Liberation Serif" w:hAnsi="Liberation Serif"/>
                      <w:sz w:val="24"/>
                      <w:szCs w:val="24"/>
                    </w:rPr>
                    <w:t>Делидов</w:t>
                  </w:r>
                  <w:proofErr w:type="spellEnd"/>
                </w:p>
              </w:tc>
              <w:tc>
                <w:tcPr>
                  <w:tcW w:w="5465" w:type="dxa"/>
                  <w:hideMark/>
                </w:tcPr>
                <w:p w:rsidR="00577187" w:rsidRPr="00A16708" w:rsidRDefault="00577187" w:rsidP="00E50E19">
                  <w:pPr>
                    <w:pStyle w:val="a3"/>
                    <w:ind w:left="-108" w:right="-284"/>
                    <w:rPr>
                      <w:rFonts w:ascii="Liberation Serif" w:hAnsi="Liberation Serif"/>
                      <w:sz w:val="24"/>
                      <w:szCs w:val="24"/>
                    </w:rPr>
                  </w:pPr>
                  <w:r w:rsidRPr="00A16708">
                    <w:rPr>
                      <w:rFonts w:ascii="Liberation Serif" w:hAnsi="Liberation Serif"/>
                      <w:sz w:val="24"/>
                      <w:szCs w:val="24"/>
                    </w:rPr>
                    <w:t>Председатель Думы Невьянского</w:t>
                  </w:r>
                </w:p>
                <w:p w:rsidR="00550534" w:rsidRPr="00A16708" w:rsidRDefault="00577187" w:rsidP="00E50E19">
                  <w:pPr>
                    <w:pStyle w:val="a3"/>
                    <w:ind w:left="-108" w:right="-284"/>
                    <w:rPr>
                      <w:rFonts w:ascii="Liberation Serif" w:hAnsi="Liberation Serif"/>
                      <w:sz w:val="24"/>
                      <w:szCs w:val="24"/>
                    </w:rPr>
                  </w:pPr>
                  <w:r w:rsidRPr="00A16708">
                    <w:rPr>
                      <w:rFonts w:ascii="Liberation Serif" w:hAnsi="Liberation Serif"/>
                      <w:sz w:val="24"/>
                      <w:szCs w:val="24"/>
                    </w:rPr>
                    <w:t>городского округа</w:t>
                  </w:r>
                </w:p>
                <w:p w:rsidR="00075D08" w:rsidRDefault="00577187" w:rsidP="00E50E19">
                  <w:pPr>
                    <w:pStyle w:val="a3"/>
                    <w:ind w:left="-108" w:right="-284"/>
                    <w:rPr>
                      <w:rFonts w:ascii="Liberation Serif" w:hAnsi="Liberation Serif"/>
                      <w:sz w:val="24"/>
                      <w:szCs w:val="24"/>
                    </w:rPr>
                  </w:pPr>
                  <w:r w:rsidRPr="00A16708">
                    <w:rPr>
                      <w:rFonts w:ascii="Liberation Serif" w:hAnsi="Liberation Serif"/>
                      <w:sz w:val="24"/>
                      <w:szCs w:val="24"/>
                    </w:rPr>
                    <w:t xml:space="preserve">  </w:t>
                  </w:r>
                </w:p>
                <w:p w:rsidR="00577187" w:rsidRPr="00A16708" w:rsidRDefault="00577187" w:rsidP="00E50E19">
                  <w:pPr>
                    <w:pStyle w:val="a3"/>
                    <w:ind w:left="-108" w:right="-284"/>
                    <w:rPr>
                      <w:rFonts w:ascii="Liberation Serif" w:hAnsi="Liberation Serif"/>
                      <w:sz w:val="24"/>
                      <w:szCs w:val="24"/>
                    </w:rPr>
                  </w:pPr>
                  <w:r w:rsidRPr="00A16708">
                    <w:rPr>
                      <w:rFonts w:ascii="Liberation Serif" w:hAnsi="Liberation Serif"/>
                      <w:sz w:val="24"/>
                      <w:szCs w:val="24"/>
                    </w:rPr>
                    <w:t xml:space="preserve">  </w:t>
                  </w:r>
                </w:p>
                <w:p w:rsidR="00577187" w:rsidRPr="00A16708" w:rsidRDefault="00577187" w:rsidP="00E50E19">
                  <w:pPr>
                    <w:tabs>
                      <w:tab w:val="left" w:pos="2857"/>
                      <w:tab w:val="left" w:pos="4560"/>
                      <w:tab w:val="left" w:pos="4732"/>
                    </w:tabs>
                    <w:ind w:right="-284"/>
                    <w:rPr>
                      <w:rFonts w:ascii="Liberation Serif" w:hAnsi="Liberation Serif"/>
                      <w:sz w:val="24"/>
                      <w:szCs w:val="24"/>
                    </w:rPr>
                  </w:pPr>
                  <w:r w:rsidRPr="00A16708">
                    <w:rPr>
                      <w:rFonts w:ascii="Liberation Serif" w:hAnsi="Liberation Serif"/>
                      <w:sz w:val="24"/>
                      <w:szCs w:val="24"/>
                    </w:rPr>
                    <w:t xml:space="preserve">               </w:t>
                  </w:r>
                  <w:r w:rsidR="00550534" w:rsidRPr="00A16708">
                    <w:rPr>
                      <w:rFonts w:ascii="Liberation Serif" w:hAnsi="Liberation Serif"/>
                      <w:sz w:val="24"/>
                      <w:szCs w:val="24"/>
                    </w:rPr>
                    <w:t xml:space="preserve">                      </w:t>
                  </w:r>
                  <w:r w:rsidRPr="00A16708">
                    <w:rPr>
                      <w:rFonts w:ascii="Liberation Serif" w:hAnsi="Liberation Serif"/>
                      <w:sz w:val="24"/>
                      <w:szCs w:val="24"/>
                    </w:rPr>
                    <w:t xml:space="preserve"> Л.Я. Замятина</w:t>
                  </w:r>
                </w:p>
              </w:tc>
            </w:tr>
          </w:tbl>
          <w:p w:rsidR="00577187" w:rsidRPr="00A16708" w:rsidRDefault="00577187" w:rsidP="00E50E19">
            <w:pPr>
              <w:ind w:right="-284"/>
              <w:rPr>
                <w:rFonts w:ascii="Liberation Serif" w:hAnsi="Liberation Serif"/>
                <w:sz w:val="24"/>
                <w:szCs w:val="24"/>
              </w:rPr>
            </w:pPr>
          </w:p>
        </w:tc>
      </w:tr>
    </w:tbl>
    <w:p w:rsidR="00C55D94" w:rsidRPr="00A16708" w:rsidRDefault="00C55D94" w:rsidP="00E50E19">
      <w:pPr>
        <w:ind w:right="-284"/>
        <w:rPr>
          <w:rFonts w:ascii="Liberation Serif" w:hAnsi="Liberation Serif"/>
          <w:noProof/>
          <w:sz w:val="24"/>
          <w:szCs w:val="24"/>
        </w:rPr>
      </w:pPr>
    </w:p>
    <w:p w:rsidR="00D7071F" w:rsidRDefault="00D7071F" w:rsidP="00550534">
      <w:pPr>
        <w:jc w:val="center"/>
        <w:rPr>
          <w:rFonts w:ascii="Liberation Serif" w:hAnsi="Liberation Serif"/>
          <w:b/>
          <w:color w:val="000000"/>
        </w:rPr>
      </w:pPr>
    </w:p>
    <w:p w:rsidR="00E50C4E" w:rsidRDefault="00E50C4E" w:rsidP="00550534">
      <w:pPr>
        <w:jc w:val="center"/>
        <w:rPr>
          <w:rFonts w:ascii="Liberation Serif" w:hAnsi="Liberation Serif"/>
          <w:b/>
          <w:color w:val="000000"/>
        </w:rPr>
      </w:pPr>
    </w:p>
    <w:p w:rsidR="001F5EFE" w:rsidRDefault="001F5EFE" w:rsidP="00A16708">
      <w:pPr>
        <w:rPr>
          <w:rFonts w:ascii="Liberation Serif" w:hAnsi="Liberation Serif"/>
          <w:b/>
          <w:color w:val="000000"/>
        </w:rPr>
      </w:pPr>
    </w:p>
    <w:p w:rsidR="00A27559" w:rsidRDefault="00A27559" w:rsidP="00A03284">
      <w:pPr>
        <w:rPr>
          <w:rFonts w:ascii="Liberation Serif" w:hAnsi="Liberation Serif"/>
          <w:b/>
          <w:color w:val="000000"/>
        </w:rPr>
      </w:pPr>
    </w:p>
    <w:p w:rsidR="00A27559" w:rsidRDefault="00A27559" w:rsidP="00550534">
      <w:pPr>
        <w:jc w:val="center"/>
        <w:rPr>
          <w:rFonts w:ascii="Liberation Serif" w:hAnsi="Liberation Serif"/>
          <w:b/>
          <w:color w:val="000000"/>
        </w:rPr>
      </w:pPr>
    </w:p>
    <w:p w:rsidR="00D52C90" w:rsidRDefault="00D52C90" w:rsidP="00550534">
      <w:pPr>
        <w:jc w:val="center"/>
        <w:rPr>
          <w:rFonts w:ascii="Liberation Serif" w:hAnsi="Liberation Serif"/>
          <w:b/>
          <w:color w:val="000000"/>
        </w:rPr>
      </w:pPr>
    </w:p>
    <w:p w:rsidR="00D52C90" w:rsidRDefault="00D52C90" w:rsidP="00550534">
      <w:pPr>
        <w:jc w:val="center"/>
        <w:rPr>
          <w:rFonts w:ascii="Liberation Serif" w:hAnsi="Liberation Serif"/>
          <w:b/>
          <w:color w:val="000000"/>
        </w:rPr>
      </w:pPr>
    </w:p>
    <w:p w:rsidR="00D52C90" w:rsidRDefault="00D52C90" w:rsidP="00754331">
      <w:pPr>
        <w:jc w:val="center"/>
        <w:rPr>
          <w:rFonts w:ascii="Liberation Serif" w:hAnsi="Liberation Serif"/>
          <w:sz w:val="24"/>
          <w:szCs w:val="24"/>
        </w:rPr>
      </w:pPr>
    </w:p>
    <w:p w:rsidR="00D52C90" w:rsidRDefault="00D52C90" w:rsidP="00754331">
      <w:pPr>
        <w:jc w:val="center"/>
        <w:rPr>
          <w:rFonts w:ascii="Liberation Serif" w:hAnsi="Liberation Serif"/>
          <w:sz w:val="24"/>
          <w:szCs w:val="24"/>
        </w:rPr>
      </w:pPr>
    </w:p>
    <w:p w:rsidR="00F0692B" w:rsidRPr="00F0692B" w:rsidRDefault="00F0692B" w:rsidP="00F0692B">
      <w:pPr>
        <w:suppressAutoHyphens/>
        <w:autoSpaceDN w:val="0"/>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xml:space="preserve">                                                          </w:t>
      </w:r>
      <w:r w:rsidR="00EE0FE6">
        <w:rPr>
          <w:rFonts w:ascii="Liberation Serif" w:eastAsia="Calibri" w:hAnsi="Liberation Serif" w:cs="Liberation Serif"/>
          <w:lang w:eastAsia="en-US"/>
        </w:rPr>
        <w:t xml:space="preserve">                          </w:t>
      </w:r>
      <w:r w:rsidRPr="00F0692B">
        <w:rPr>
          <w:rFonts w:ascii="Liberation Serif" w:eastAsia="Calibri" w:hAnsi="Liberation Serif" w:cs="Liberation Serif"/>
          <w:lang w:eastAsia="en-US"/>
        </w:rPr>
        <w:t xml:space="preserve">     Приложение № 1</w:t>
      </w:r>
    </w:p>
    <w:p w:rsidR="00F0692B" w:rsidRPr="00F0692B" w:rsidRDefault="00F0692B" w:rsidP="00F0692B">
      <w:pPr>
        <w:suppressAutoHyphens/>
        <w:autoSpaceDN w:val="0"/>
        <w:ind w:left="6663"/>
        <w:textAlignment w:val="baseline"/>
        <w:rPr>
          <w:rFonts w:ascii="Liberation Serif" w:eastAsia="SimSun" w:hAnsi="Liberation Serif" w:cs="Mangal"/>
          <w:kern w:val="3"/>
          <w:lang w:eastAsia="zh-CN" w:bidi="hi-IN"/>
        </w:rPr>
      </w:pPr>
      <w:r w:rsidRPr="00F0692B">
        <w:rPr>
          <w:rFonts w:ascii="Liberation Serif" w:eastAsia="SimSun" w:hAnsi="Liberation Serif" w:cs="Mangal"/>
          <w:kern w:val="3"/>
          <w:lang w:eastAsia="zh-CN" w:bidi="hi-IN"/>
        </w:rPr>
        <w:t>Утверждено</w:t>
      </w:r>
    </w:p>
    <w:p w:rsidR="00F0692B" w:rsidRPr="00F0692B" w:rsidRDefault="00F0692B" w:rsidP="00F0692B">
      <w:pPr>
        <w:suppressAutoHyphens/>
        <w:autoSpaceDN w:val="0"/>
        <w:ind w:left="6663"/>
        <w:textAlignment w:val="baseline"/>
        <w:rPr>
          <w:rFonts w:ascii="Liberation Serif" w:eastAsia="SimSun" w:hAnsi="Liberation Serif" w:cs="Mangal"/>
          <w:kern w:val="3"/>
          <w:lang w:eastAsia="zh-CN" w:bidi="hi-IN"/>
        </w:rPr>
      </w:pPr>
      <w:r w:rsidRPr="00F0692B">
        <w:rPr>
          <w:rFonts w:ascii="Liberation Serif" w:eastAsia="SimSun" w:hAnsi="Liberation Serif" w:cs="Mangal"/>
          <w:kern w:val="3"/>
          <w:lang w:eastAsia="zh-CN" w:bidi="hi-IN"/>
        </w:rPr>
        <w:t>решением Думы</w:t>
      </w:r>
    </w:p>
    <w:p w:rsidR="00F0692B" w:rsidRPr="00F0692B" w:rsidRDefault="00F0692B" w:rsidP="00F0692B">
      <w:pPr>
        <w:suppressAutoHyphens/>
        <w:autoSpaceDN w:val="0"/>
        <w:ind w:left="6663"/>
        <w:textAlignment w:val="baseline"/>
        <w:rPr>
          <w:rFonts w:ascii="Calibri" w:eastAsia="Calibri" w:hAnsi="Calibri"/>
          <w:sz w:val="22"/>
          <w:szCs w:val="22"/>
          <w:lang w:eastAsia="en-US"/>
        </w:rPr>
      </w:pPr>
      <w:r w:rsidRPr="00F0692B">
        <w:rPr>
          <w:rFonts w:ascii="Liberation Serif" w:eastAsia="SimSun" w:hAnsi="Liberation Serif" w:cs="Mangal"/>
          <w:kern w:val="3"/>
          <w:lang w:eastAsia="zh-CN" w:bidi="hi-IN"/>
        </w:rPr>
        <w:t>Невьянского городского округа</w:t>
      </w:r>
      <w:r w:rsidRPr="00F0692B">
        <w:rPr>
          <w:rFonts w:ascii="Liberation Serif" w:eastAsia="SimSun" w:hAnsi="Liberation Serif" w:cs="Mangal"/>
          <w:kern w:val="3"/>
          <w:lang w:eastAsia="zh-CN" w:bidi="hi-IN"/>
        </w:rPr>
        <w:br/>
        <w:t>от</w:t>
      </w:r>
      <w:r w:rsidR="00EE0FE6">
        <w:rPr>
          <w:rFonts w:ascii="Liberation Serif" w:eastAsia="SimSun" w:hAnsi="Liberation Serif" w:cs="Mangal"/>
          <w:kern w:val="3"/>
          <w:lang w:eastAsia="zh-CN" w:bidi="hi-IN"/>
        </w:rPr>
        <w:t>25.08.</w:t>
      </w:r>
      <w:r w:rsidRPr="00F0692B">
        <w:rPr>
          <w:rFonts w:ascii="Liberation Serif" w:eastAsia="SimSun" w:hAnsi="Liberation Serif" w:cs="Mangal"/>
          <w:kern w:val="3"/>
          <w:lang w:eastAsia="zh-CN" w:bidi="hi-IN"/>
        </w:rPr>
        <w:t xml:space="preserve"> 2021 № </w:t>
      </w:r>
      <w:r w:rsidR="00EE0FE6">
        <w:rPr>
          <w:rFonts w:ascii="Liberation Serif" w:eastAsia="SimSun" w:hAnsi="Liberation Serif" w:cs="Mangal"/>
          <w:kern w:val="3"/>
          <w:lang w:eastAsia="zh-CN" w:bidi="hi-IN"/>
        </w:rPr>
        <w:t xml:space="preserve"> 75</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sz w:val="24"/>
          <w:szCs w:val="24"/>
          <w:lang w:eastAsia="en-US"/>
        </w:rPr>
      </w:pP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ПОЛОЖЕНИЕ</w:t>
      </w: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о муниципальном жилищном контроле</w:t>
      </w: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на территории Невьянского городского округа</w:t>
      </w: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РАЗДЕЛ 1</w:t>
      </w: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ОБЩИЕ ПОЛОЖЕНИЯ</w:t>
      </w: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 Положение об осуществлении муниципального жилищного контроля на территории Невьянского городского округа (далее – Положение) устанавливает порядок организации и осуществления муниципального жилищного контроля на территории Невьянского городского округа.</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xml:space="preserve">2. </w:t>
      </w:r>
      <w:proofErr w:type="gramStart"/>
      <w:r w:rsidRPr="00F0692B">
        <w:rPr>
          <w:rFonts w:ascii="Liberation Serif" w:eastAsia="Calibri" w:hAnsi="Liberation Serif" w:cs="Liberation Serif"/>
          <w:lang w:eastAsia="en-US"/>
        </w:rPr>
        <w:t>Муниципальный жилищный контроль на территории Невьянского городского округа осуществляется администрацией Невьянского городского округа через её структурное подразделение – отдел городского и коммунального хозяйства (далее - орган контроля) и направлен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w:t>
      </w:r>
      <w:proofErr w:type="gramEnd"/>
      <w:r w:rsidRPr="00F0692B">
        <w:rPr>
          <w:rFonts w:ascii="Liberation Serif" w:eastAsia="Calibri" w:hAnsi="Liberation Serif" w:cs="Liberation Serif"/>
          <w:lang w:eastAsia="en-US"/>
        </w:rPr>
        <w:t xml:space="preserve"> полномочий органа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3.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proofErr w:type="gramStart"/>
      <w:r w:rsidRPr="00F0692B">
        <w:rPr>
          <w:rFonts w:ascii="Liberation Serif" w:eastAsia="Calibri" w:hAnsi="Liberation Serif" w:cs="Liberation Serif"/>
          <w:lang w:eastAsia="en-US"/>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w:t>
      </w:r>
      <w:r w:rsidRPr="00F0692B">
        <w:rPr>
          <w:rFonts w:ascii="Liberation Serif" w:eastAsia="Calibri" w:hAnsi="Liberation Serif" w:cs="Liberation Serif"/>
          <w:lang w:eastAsia="en-US"/>
        </w:rPr>
        <w:lastRenderedPageBreak/>
        <w:t>осуществления перепланировки и (или) переустройства помещений в многоквартирном доме;</w:t>
      </w:r>
      <w:proofErr w:type="gramEnd"/>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 требований к формированию фондов капитального ремонта;</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6) правил содержания общего имущества в многоквартирном доме и правил изменения размера платы за содержание жилого помещения;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xml:space="preserve">9) требований к порядку размещения </w:t>
      </w:r>
      <w:proofErr w:type="spellStart"/>
      <w:r w:rsidRPr="00F0692B">
        <w:rPr>
          <w:rFonts w:ascii="Liberation Serif" w:eastAsia="Calibri" w:hAnsi="Liberation Serif" w:cs="Liberation Serif"/>
          <w:lang w:eastAsia="en-US"/>
        </w:rPr>
        <w:t>ресурсоснабжающими</w:t>
      </w:r>
      <w:proofErr w:type="spellEnd"/>
      <w:r w:rsidRPr="00F0692B">
        <w:rPr>
          <w:rFonts w:ascii="Liberation Serif" w:eastAsia="Calibri" w:hAnsi="Liberation Serif" w:cs="Liberation Serif"/>
          <w:lang w:eastAsia="en-US"/>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10) требований к обеспечению доступности для инвалидов помещений в многоквартирных домах;</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11) требований к предоставлению жилых помещений в наемных домах социального использования.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12) исполнение решений, принятых органом контроля по результатам контрольных мероприятий.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4. Объектом муниципального жилищного контроля (далее - объект контроля) является: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 деятельность по пользованию жилыми помещениями муниципального жилищного фонда;</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 деятельность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3) деятельность по формированию фондов капитального ремонта;</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4) деятельность по управлению многоквартирными домами, включающая в себя:</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lang w:eastAsia="en-US"/>
        </w:rPr>
        <w:t>- деятельность по оказанию услуг</w:t>
      </w:r>
      <w:r w:rsidRPr="00F0692B">
        <w:rPr>
          <w:rFonts w:ascii="Calibri" w:eastAsia="Calibri" w:hAnsi="Calibri"/>
          <w:lang w:eastAsia="en-US"/>
        </w:rPr>
        <w:t xml:space="preserve"> </w:t>
      </w:r>
      <w:r w:rsidRPr="00F0692B">
        <w:rPr>
          <w:rFonts w:ascii="Liberation Serif" w:eastAsia="Calibri" w:hAnsi="Liberation Serif" w:cs="Liberation Serif"/>
          <w:lang w:eastAsia="en-US"/>
        </w:rPr>
        <w:t>и (или) выполнению работ по содержанию и ремонту общего имущества в многоквартирных домах;</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деятельность по предоставлению коммунальных услуг собственникам и пользователям помещений в многоквартирных домах и жилых домов;</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lastRenderedPageBreak/>
        <w:t>- деятельность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деятельность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деятельность по обеспечению доступности для инвалидов помещений в многоквартирных домах;</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5) деятельность по размещению информации в системе;</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6) деятельность по предоставлению жилых помещений в наемных домах социального использования.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5.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6. Лицами, контролируемыми органом контроля, являются граждане и организации, деятельность которых подлежат муниципальному жилищному контролю (далее – контролируемые лица), в том числе:</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xml:space="preserve">- юридические лица, в том числе </w:t>
      </w:r>
      <w:proofErr w:type="spellStart"/>
      <w:r w:rsidRPr="00F0692B">
        <w:rPr>
          <w:rFonts w:ascii="Liberation Serif" w:eastAsia="Calibri" w:hAnsi="Liberation Serif" w:cs="Liberation Serif"/>
          <w:lang w:eastAsia="en-US"/>
        </w:rPr>
        <w:t>ресурсоснабжающие</w:t>
      </w:r>
      <w:proofErr w:type="spellEnd"/>
      <w:r w:rsidRPr="00F0692B">
        <w:rPr>
          <w:rFonts w:ascii="Liberation Serif" w:eastAsia="Calibri" w:hAnsi="Liberation Serif" w:cs="Liberation Serif"/>
          <w:lang w:eastAsia="en-US"/>
        </w:rP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юридические лица, на имя которых открыты специальные счета для формирования фондов капитального ремонта многоквартирных домов;</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граждане, во владении и (или) в пользовании которых находятся помещения муниципального жилищного фонда.</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7. Учет контролируемых лиц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lang w:eastAsia="en-US"/>
        </w:rPr>
        <w:t>8. При осуществлении муниципального жилищного контроля плановые контрольные (надзорные) мероприятия не проводятся.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9. Организация и осуществление муниципального жилищного контроля регулируются положениями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w:t>
      </w:r>
    </w:p>
    <w:p w:rsidR="00F0692B" w:rsidRDefault="00F0692B" w:rsidP="00F0692B">
      <w:pPr>
        <w:suppressAutoHyphens/>
        <w:autoSpaceDN w:val="0"/>
        <w:ind w:firstLine="709"/>
        <w:jc w:val="both"/>
        <w:textAlignment w:val="baseline"/>
        <w:rPr>
          <w:rFonts w:ascii="Liberation Serif" w:eastAsia="Calibri" w:hAnsi="Liberation Serif" w:cs="Liberation Serif"/>
          <w:lang w:eastAsia="en-US"/>
        </w:rPr>
      </w:pPr>
    </w:p>
    <w:p w:rsidR="00EE0FE6" w:rsidRDefault="00EE0FE6" w:rsidP="00F0692B">
      <w:pPr>
        <w:suppressAutoHyphens/>
        <w:autoSpaceDN w:val="0"/>
        <w:ind w:firstLine="709"/>
        <w:jc w:val="both"/>
        <w:textAlignment w:val="baseline"/>
        <w:rPr>
          <w:rFonts w:ascii="Liberation Serif" w:eastAsia="Calibri" w:hAnsi="Liberation Serif" w:cs="Liberation Serif"/>
          <w:lang w:eastAsia="en-US"/>
        </w:rPr>
      </w:pPr>
    </w:p>
    <w:p w:rsidR="00EE0FE6" w:rsidRDefault="00EE0FE6" w:rsidP="00F0692B">
      <w:pPr>
        <w:suppressAutoHyphens/>
        <w:autoSpaceDN w:val="0"/>
        <w:ind w:firstLine="709"/>
        <w:jc w:val="both"/>
        <w:textAlignment w:val="baseline"/>
        <w:rPr>
          <w:rFonts w:ascii="Liberation Serif" w:eastAsia="Calibri" w:hAnsi="Liberation Serif" w:cs="Liberation Serif"/>
          <w:lang w:eastAsia="en-US"/>
        </w:rPr>
      </w:pPr>
    </w:p>
    <w:p w:rsidR="00EE0FE6" w:rsidRPr="00F0692B" w:rsidRDefault="00EE0FE6" w:rsidP="00F0692B">
      <w:pPr>
        <w:suppressAutoHyphens/>
        <w:autoSpaceDN w:val="0"/>
        <w:ind w:firstLine="709"/>
        <w:jc w:val="both"/>
        <w:textAlignment w:val="baseline"/>
        <w:rPr>
          <w:rFonts w:ascii="Liberation Serif" w:eastAsia="Calibri" w:hAnsi="Liberation Serif" w:cs="Liberation Serif"/>
          <w:lang w:eastAsia="en-US"/>
        </w:rPr>
      </w:pP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lastRenderedPageBreak/>
        <w:t>РАЗДЕЛ 2</w:t>
      </w: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ПРОФИЛАКТИКА НАРУШЕНИЙ ОБЯЗАТЕЛЬНЫХ ТРЕБОВАНИЙ</w:t>
      </w: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Глава 1. Организация профилактики нарушения обязательных требований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10.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стимулирование добросовестного соблюдения обязательных требований контролируемыми лицами;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создание условий для доведения обязательных требований до контролируемых лиц, повышение информированности о способах их соблюдения.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11.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12. Программа профилактики утверждается ежегодно в срок до 15 декабря года, предшествующего году ее реализации, и состоит из следующих разделов:</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 цели и задачи реализации программы профилактики;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3) перечень профилактических мероприятий, сроки (периодичность) их проведения;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4) показатели результативности и эффективности программы профилактики.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13.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14. Утвержденная программа профилактики размещается на официальном сайте органа контроля.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15. Профилактические мероприятия, предусмотренные программой профилактики, обязательны для проведения органом контроля.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16. Орган контроля проводит следующие профилактические мероприятия: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информирование;</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консультирование.</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Орган контроля может проводить профилактические мероприятия, не предусмотренные программой профилактики: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объявление предостережения;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профилактический визит.</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xml:space="preserve">Учет проводимых органом контроля профилактических мероприятий в виде объявления предостережения и профилактического визита осуществляется путем внесения информации о проводимых </w:t>
      </w:r>
      <w:r w:rsidRPr="00F0692B">
        <w:rPr>
          <w:rFonts w:ascii="Liberation Serif" w:eastAsia="Calibri" w:hAnsi="Liberation Serif" w:cs="Liberation Serif"/>
          <w:lang w:eastAsia="en-US"/>
        </w:rPr>
        <w:lastRenderedPageBreak/>
        <w:t>профилактических мероприятиях в Единый реестр контрольных (надзорных) мероприятий.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17. Орган контроля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lang w:eastAsia="en-US"/>
        </w:rPr>
        <w:t>18. В случае</w:t>
      </w:r>
      <w:proofErr w:type="gramStart"/>
      <w:r w:rsidRPr="00F0692B">
        <w:rPr>
          <w:rFonts w:ascii="Liberation Serif" w:eastAsia="Calibri" w:hAnsi="Liberation Serif" w:cs="Liberation Serif"/>
          <w:lang w:eastAsia="en-US"/>
        </w:rPr>
        <w:t>,</w:t>
      </w:r>
      <w:proofErr w:type="gramEnd"/>
      <w:r w:rsidRPr="00F0692B">
        <w:rPr>
          <w:rFonts w:ascii="Liberation Serif" w:eastAsia="Calibri" w:hAnsi="Liberation Serif" w:cs="Liberation Serif"/>
          <w:lang w:eastAsia="en-US"/>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Pr="00F0692B">
        <w:rPr>
          <w:rFonts w:ascii="Liberation Serif" w:eastAsia="Calibri" w:hAnsi="Liberation Serif"/>
          <w:lang w:eastAsia="en-US"/>
        </w:rPr>
        <w:t>должностное лицо органа контроля, определенное распоряжением администрации Невьянского городского округа,</w:t>
      </w:r>
      <w:r w:rsidRPr="00F0692B">
        <w:rPr>
          <w:rFonts w:ascii="Liberation Serif" w:eastAsia="Calibri" w:hAnsi="Liberation Serif" w:cs="Liberation Serif"/>
          <w:lang w:eastAsia="en-US"/>
        </w:rPr>
        <w:t xml:space="preserve"> незамедлительно направляет информацию об этом руководителю органа контроля для принятия решения о проведении контрольных мероприятий.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Глава 2. Информирование</w:t>
      </w: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19. Орган контроля осуществляет информирование контролируемых лиц и иных заинтересованных лиц по вопросам соблюдения обязательных требований.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20.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21. Орган контроля размещает и поддерживает в актуальном состоянии на своем официальном сайте:</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 тексты нормативных правовых актов, регулирующих осуществление муниципального жилищного контроля;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5) перечень индикаторов риска нарушения обязательных требований, порядок отнесения объектов контроля к категориям риска;</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6)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7) программу профилактики рисков причинения вреда и план проведения плановых контрольных мероприятий контрольным органом;</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lastRenderedPageBreak/>
        <w:t>8) исчерпывающий перечень сведений, которые могут запрашиваться контрольным органом у контролируемого лица;</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9) сведения о способах получения консультаций по вопросам соблюдения обязательных требований;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10) сведения о порядке досудебного обжалования решений контрольного органа, действий (бездействия) его должностных лиц;</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11) доклады о муниципальном жилищном контроле;</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proofErr w:type="gramStart"/>
      <w:r w:rsidRPr="00F0692B">
        <w:rPr>
          <w:rFonts w:ascii="Liberation Serif" w:eastAsia="Calibri" w:hAnsi="Liberation Serif" w:cs="Liberation Serif"/>
          <w:lang w:eastAsia="en-US"/>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Глава 3. Консультирование</w:t>
      </w: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lang w:eastAsia="en-US"/>
        </w:rPr>
        <w:t>22. Консультирование по обращениям контролируемых лиц и их представителей осуществляет д</w:t>
      </w:r>
      <w:r w:rsidRPr="00F0692B">
        <w:rPr>
          <w:rFonts w:ascii="Liberation Serif" w:eastAsia="Calibri" w:hAnsi="Liberation Serif"/>
          <w:lang w:eastAsia="en-US"/>
        </w:rPr>
        <w:t>олжностное лицо органа контроля, определенное распоряжением администрации Невьянского городского округа</w:t>
      </w:r>
      <w:r w:rsidRPr="00F0692B">
        <w:rPr>
          <w:rFonts w:ascii="Liberation Serif" w:eastAsia="Calibri" w:hAnsi="Liberation Serif" w:cs="Liberation Serif"/>
          <w:lang w:eastAsia="en-US"/>
        </w:rPr>
        <w:t>.</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23. Консультирование осуществляется без взимания платы.</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xml:space="preserve">24. Консультирование органом контроля осуществляется по вопросам, связанным с организацией и осуществлением муниципального жилищного </w:t>
      </w:r>
      <w:proofErr w:type="gramStart"/>
      <w:r w:rsidRPr="00F0692B">
        <w:rPr>
          <w:rFonts w:ascii="Liberation Serif" w:eastAsia="Calibri" w:hAnsi="Liberation Serif" w:cs="Liberation Serif"/>
          <w:lang w:eastAsia="en-US"/>
        </w:rPr>
        <w:t>контроля</w:t>
      </w:r>
      <w:proofErr w:type="gramEnd"/>
      <w:r w:rsidRPr="00F0692B">
        <w:rPr>
          <w:rFonts w:ascii="Liberation Serif" w:eastAsia="Calibri" w:hAnsi="Liberation Serif" w:cs="Liberation Serif"/>
          <w:lang w:eastAsia="en-US"/>
        </w:rPr>
        <w:t xml:space="preserve"> в том числе о местонахождении и графике работы органа контроля, реквизитах нормативных правовых актов, регламентирующих осуществление муниципального жилищного контроля, о порядке и ходе осуществления муниципального жилищного контроля.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25. Консультирование может осуществляться должностным лицом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26. По итогам консультирования информация в письменной форме контролируемым лицам и их представителям не предоставляется.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27.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28.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xml:space="preserve">29. Консультирование по однотипным обращениям контролируемых лиц и их представителей осуществляется посредством размещения на </w:t>
      </w:r>
      <w:r w:rsidRPr="00F0692B">
        <w:rPr>
          <w:rFonts w:ascii="Liberation Serif" w:eastAsia="Calibri" w:hAnsi="Liberation Serif" w:cs="Liberation Serif"/>
          <w:lang w:eastAsia="en-US"/>
        </w:rPr>
        <w:lastRenderedPageBreak/>
        <w:t>официальном сайте органа контроля письменного разъяснения, подписанного руководителем органа контроля.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Глава 4. Объявление предостережения</w:t>
      </w: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xml:space="preserve">30. </w:t>
      </w:r>
      <w:proofErr w:type="gramStart"/>
      <w:r w:rsidRPr="00F0692B">
        <w:rPr>
          <w:rFonts w:ascii="Liberation Serif" w:eastAsia="Calibri" w:hAnsi="Liberation Serif" w:cs="Liberation Serif"/>
          <w:lang w:eastAsia="en-US"/>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F0692B">
        <w:rPr>
          <w:rFonts w:ascii="Liberation Serif" w:eastAsia="Calibri" w:hAnsi="Liberation Serif" w:cs="Liberation Serif"/>
          <w:lang w:eastAsia="en-US"/>
        </w:rPr>
        <w:t xml:space="preserve"> по обеспечению соблюдения обязательных требований.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31.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proofErr w:type="gramStart"/>
      <w:r w:rsidRPr="00F0692B">
        <w:rPr>
          <w:rFonts w:ascii="Liberation Serif" w:eastAsia="Calibri" w:hAnsi="Liberation Serif" w:cs="Liberation Serif"/>
          <w:lang w:eastAsia="en-US"/>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32. Контролируемое лицо вправе после получения предостережения о недопустимости нарушения обязательных требований подать в орган контроля возражение в отношении указанного предостережения посредством государственной информационной системы жилищно-коммунального хозяйства.</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lang w:eastAsia="en-US"/>
        </w:rPr>
        <w:t xml:space="preserve">33. Возражение на предостережение подлежит рассмотрению в </w:t>
      </w:r>
      <w:r w:rsidRPr="00F0692B">
        <w:rPr>
          <w:rFonts w:ascii="Liberation Serif" w:eastAsia="Georgia" w:hAnsi="Liberation Serif" w:cs="Liberation Serif"/>
          <w:lang w:eastAsia="en-US"/>
        </w:rPr>
        <w:t>срок не позднее 30 календарных дней со дня регистрации возражения в органе муниципального контроля.</w:t>
      </w:r>
      <w:r w:rsidRPr="00F0692B">
        <w:rPr>
          <w:rFonts w:ascii="Liberation Serif" w:eastAsia="Georgia" w:hAnsi="Liberation Serif" w:cs="Liberation Serif"/>
        </w:rPr>
        <w:t xml:space="preserve"> По итогам рассмотрения возражения принимается одно из следующих решений:</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Georgia" w:hAnsi="Liberation Serif" w:cs="Liberation Serif"/>
        </w:rPr>
        <w:t>- оставить предостережение в силе;</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Georgia" w:hAnsi="Liberation Serif" w:cs="Liberation Serif"/>
        </w:rPr>
        <w:t>- отозвать предостережение.</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Georgia" w:hAnsi="Liberation Serif" w:cs="Liberation Serif"/>
        </w:rPr>
        <w:t xml:space="preserve">Решение по принятому возражению </w:t>
      </w:r>
      <w:r w:rsidRPr="00F0692B">
        <w:rPr>
          <w:rFonts w:ascii="Liberation Serif" w:eastAsia="Calibri" w:hAnsi="Liberation Serif" w:cs="Liberation Serif"/>
          <w:lang w:eastAsia="en-US"/>
        </w:rPr>
        <w:t>направляется контролируемому лицу посредством государственной информационной системы жилищно-коммунального хозяйства.</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34. Орган контроля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Глава 5. Профилактический визит</w:t>
      </w: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lang w:eastAsia="en-US"/>
        </w:rPr>
        <w:t xml:space="preserve">35. Профилактический визит проводится </w:t>
      </w:r>
      <w:r w:rsidRPr="00F0692B">
        <w:rPr>
          <w:rFonts w:ascii="Liberation Serif" w:eastAsia="Calibri" w:hAnsi="Liberation Serif"/>
          <w:lang w:eastAsia="en-US"/>
        </w:rPr>
        <w:t>должностным лицом органа контроля, определенного распоряжением администрации Невьянского городского округа</w:t>
      </w:r>
      <w:r w:rsidRPr="00F0692B">
        <w:rPr>
          <w:rFonts w:ascii="Liberation Serif" w:eastAsia="Calibri" w:hAnsi="Liberation Serif" w:cs="Liberation Serif"/>
          <w:lang w:eastAsia="en-US"/>
        </w:rPr>
        <w:t xml:space="preserve">, в форме профилактической беседы по месту </w:t>
      </w:r>
      <w:r w:rsidRPr="00F0692B">
        <w:rPr>
          <w:rFonts w:ascii="Liberation Serif" w:eastAsia="Calibri" w:hAnsi="Liberation Serif" w:cs="Liberation Serif"/>
          <w:lang w:eastAsia="en-US"/>
        </w:rPr>
        <w:lastRenderedPageBreak/>
        <w:t>осуществления деятельности контролируемого лица либо путем использования видео-конференц-связи.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В ходе профилактического визита контролируемое лицо информируется об обязательных требованиях, предъявляемых к объектам контроля.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36. В ходе профилактического визита должностным лицом может осуществляться консультирование контролируемого лица в порядке, установленном настоящим Положением.</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37.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38. По результатам профилактического визита в случае, если должностным лицом получены сведения о готовящихся или возможных нарушениях обязательных требований,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39. В случае</w:t>
      </w:r>
      <w:proofErr w:type="gramStart"/>
      <w:r w:rsidRPr="00F0692B">
        <w:rPr>
          <w:rFonts w:ascii="Liberation Serif" w:eastAsia="Calibri" w:hAnsi="Liberation Serif" w:cs="Liberation Serif"/>
          <w:lang w:eastAsia="en-US"/>
        </w:rPr>
        <w:t>,</w:t>
      </w:r>
      <w:proofErr w:type="gramEnd"/>
      <w:r w:rsidRPr="00F0692B">
        <w:rPr>
          <w:rFonts w:ascii="Liberation Serif" w:eastAsia="Calibri" w:hAnsi="Liberation Serif" w:cs="Liberation Serif"/>
          <w:lang w:eastAsia="en-US"/>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органа контроля для принятия решения о проведении контрольных мероприятий.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РАЗДЕЛ 3</w:t>
      </w: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ОЦЕНКА СОБЛЮДЕНИЯ ОБЯЗАТЕЛЬНЫХ ТРЕБОВАНИЙ</w:t>
      </w: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p>
    <w:p w:rsidR="00F0692B" w:rsidRPr="00F0692B" w:rsidRDefault="00F0692B" w:rsidP="00F0692B">
      <w:pPr>
        <w:suppressAutoHyphens/>
        <w:autoSpaceDN w:val="0"/>
        <w:jc w:val="center"/>
        <w:textAlignment w:val="baseline"/>
        <w:rPr>
          <w:rFonts w:ascii="Calibri" w:eastAsia="Calibri" w:hAnsi="Calibri"/>
          <w:sz w:val="22"/>
          <w:szCs w:val="22"/>
          <w:lang w:eastAsia="en-US"/>
        </w:rPr>
      </w:pPr>
      <w:r w:rsidRPr="00F0692B">
        <w:rPr>
          <w:rFonts w:ascii="Liberation Serif" w:eastAsia="Calibri" w:hAnsi="Liberation Serif" w:cs="Liberation Serif"/>
          <w:lang w:eastAsia="en-US"/>
        </w:rPr>
        <w:t>Глава 1. Внеплановые контрольные мероприятия</w:t>
      </w: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40.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Индикаторы риска утверждаются органом контроля.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lang w:eastAsia="en-US"/>
        </w:rPr>
        <w:t xml:space="preserve">2) </w:t>
      </w:r>
      <w:r w:rsidRPr="00F0692B">
        <w:rPr>
          <w:rFonts w:ascii="Liberation Serif" w:eastAsia="Calibri" w:hAnsi="Liberation Serif"/>
          <w:color w:val="000000"/>
          <w:lang w:eastAsia="en-US"/>
        </w:rPr>
        <w:t xml:space="preserve">распоряжение руководителя органа государственного контроля (надзора), </w:t>
      </w:r>
      <w:proofErr w:type="gramStart"/>
      <w:r w:rsidRPr="00F0692B">
        <w:rPr>
          <w:rFonts w:ascii="Liberation Serif" w:eastAsia="Calibri" w:hAnsi="Liberation Serif"/>
          <w:color w:val="000000"/>
          <w:lang w:eastAsia="en-US"/>
        </w:rPr>
        <w:t>изданный</w:t>
      </w:r>
      <w:proofErr w:type="gramEnd"/>
      <w:r w:rsidRPr="00F0692B">
        <w:rPr>
          <w:rFonts w:ascii="Liberation Serif" w:eastAsia="Calibri" w:hAnsi="Liberation Serif"/>
          <w:color w:val="000000"/>
          <w:lang w:eastAsia="en-US"/>
        </w:rPr>
        <w:t xml:space="preserve"> в соответствии с поручениями Президента Российской Федерации, Правительства Российской Федерации</w:t>
      </w:r>
      <w:r w:rsidRPr="00F0692B">
        <w:rPr>
          <w:rFonts w:ascii="Liberation Serif" w:eastAsia="Calibri" w:hAnsi="Liberation Serif" w:cs="Liberation Serif"/>
          <w:lang w:eastAsia="en-US"/>
        </w:rPr>
        <w:t xml:space="preserve"> о проведении контрольных мероприятий в отношении конкретных контролируемых лиц;</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xml:space="preserve">3) требование прокурора о проведении контрольного мероприятия в рамках надзора за исполнением законов, соблюдением прав и свобод </w:t>
      </w:r>
      <w:r w:rsidRPr="00F0692B">
        <w:rPr>
          <w:rFonts w:ascii="Liberation Serif" w:eastAsia="Calibri" w:hAnsi="Liberation Serif" w:cs="Liberation Serif"/>
          <w:lang w:eastAsia="en-US"/>
        </w:rPr>
        <w:lastRenderedPageBreak/>
        <w:t>человека и гражданина по поступившим в органы прокуратуры материалам и обращениям;</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настоящего Федерального закона от 31 июля 2020 года № 248-ФЗ «О государственном контроле (надзоре) и муниципальном контроле в Российской Федерации».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41. При налич</w:t>
      </w:r>
      <w:proofErr w:type="gramStart"/>
      <w:r w:rsidRPr="00F0692B">
        <w:rPr>
          <w:rFonts w:ascii="Liberation Serif" w:eastAsia="Calibri" w:hAnsi="Liberation Serif" w:cs="Liberation Serif"/>
          <w:lang w:eastAsia="en-US"/>
        </w:rPr>
        <w:t>ии у о</w:t>
      </w:r>
      <w:proofErr w:type="gramEnd"/>
      <w:r w:rsidRPr="00F0692B">
        <w:rPr>
          <w:rFonts w:ascii="Liberation Serif" w:eastAsia="Calibri" w:hAnsi="Liberation Serif" w:cs="Liberation Serif"/>
          <w:lang w:eastAsia="en-US"/>
        </w:rPr>
        <w:t>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 инспекционный визит;</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 документарная проверка;</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3) выездная проверка.</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В ходе инспекционного визита могут совершаться следующие контрольные (надзорные) действия: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 осмотр;</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 опрос</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3) истребование документов;</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4) инструментальное обследование.</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должностного лица в здания, сооружения, помещения.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proofErr w:type="gramStart"/>
      <w:r w:rsidRPr="00F0692B">
        <w:rPr>
          <w:rFonts w:ascii="Liberation Serif" w:eastAsia="Calibri" w:hAnsi="Liberation Serif" w:cs="Liberation Serif"/>
          <w:lang w:eastAsia="en-US"/>
        </w:rPr>
        <w:t>Внеплановый инспекционный визит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w:t>
      </w:r>
      <w:proofErr w:type="gramEnd"/>
      <w:r w:rsidRPr="00F0692B">
        <w:rPr>
          <w:rFonts w:ascii="Liberation Serif" w:eastAsia="Calibri" w:hAnsi="Liberation Serif" w:cs="Liberation Serif"/>
          <w:lang w:eastAsia="en-US"/>
        </w:rPr>
        <w:t xml:space="preserve"> (надзорного) мероприятия являются сведения о непосредственной угрозе причинения вреда (ущерба) охраняемым законом ценностям.</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В ходе документарной проверки могут совершаться следующие контрольные (надзорные) действия: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 получение письменных объяснений;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 истребование документов.</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Внеплановая документарная проверка проводится без согласования с органами прокуратуры.</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В ходе выездной проверки могут совершаться следующие контрольные (надзорные) действия: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 осмотр;</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lastRenderedPageBreak/>
        <w:t>2) опрос;</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3) получение письменных объяснений;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5) истребование документов.</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proofErr w:type="gramStart"/>
      <w:r w:rsidRPr="00F0692B">
        <w:rPr>
          <w:rFonts w:ascii="Liberation Serif" w:eastAsia="Calibri" w:hAnsi="Liberation Serif" w:cs="Liberation Serif"/>
          <w:lang w:eastAsia="en-US"/>
        </w:rPr>
        <w:t>Внеплановая выездная проверка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w:t>
      </w:r>
      <w:proofErr w:type="gramEnd"/>
      <w:r w:rsidRPr="00F0692B">
        <w:rPr>
          <w:rFonts w:ascii="Liberation Serif" w:eastAsia="Calibri" w:hAnsi="Liberation Serif" w:cs="Liberation Serif"/>
          <w:lang w:eastAsia="en-US"/>
        </w:rPr>
        <w:t xml:space="preserve"> (надзорного) мероприятия являются сведения о непосредственной угрозе причинения вреда (ущерба) охраняемым законом ценностям.</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42.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орган контроля получает:</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 при поступлении обращений (заявлений) граждан и организаций, информации от органов государственной власти, органов местного самоуправления;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 при проведении контрольных мероприятий, включая контрольные мероприятия без взаимодействия;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43.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должностным лицом органа контроля проводится оценка их достоверности.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44.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при необходимости: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3) обеспечивает, в том числе по решению руководителя органа контроля, проведение контрольного мероприятия без взаимодействия.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xml:space="preserve">45. Обращения (заявления) граждан и организаций, содержащие сведения о причинении вреда (ущерба) или об угрозе причинения вреда </w:t>
      </w:r>
      <w:r w:rsidRPr="00F0692B">
        <w:rPr>
          <w:rFonts w:ascii="Liberation Serif" w:eastAsia="Calibri" w:hAnsi="Liberation Serif" w:cs="Liberation Serif"/>
          <w:lang w:eastAsia="en-US"/>
        </w:rPr>
        <w:lastRenderedPageBreak/>
        <w:t>(ущерба)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органом контроля к рассмотрению:</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 при подаче таких обращений (заявлений) граждан и организаций, после прохождения идентификац</w:t>
      </w:r>
      <w:proofErr w:type="gramStart"/>
      <w:r w:rsidRPr="00F0692B">
        <w:rPr>
          <w:rFonts w:ascii="Liberation Serif" w:eastAsia="Calibri" w:hAnsi="Liberation Serif" w:cs="Liberation Serif"/>
          <w:lang w:eastAsia="en-US"/>
        </w:rPr>
        <w:t>ии и ау</w:t>
      </w:r>
      <w:proofErr w:type="gramEnd"/>
      <w:r w:rsidRPr="00F0692B">
        <w:rPr>
          <w:rFonts w:ascii="Liberation Serif" w:eastAsia="Calibri" w:hAnsi="Liberation Serif" w:cs="Liberation Serif"/>
          <w:lang w:eastAsia="en-US"/>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xml:space="preserve">46. </w:t>
      </w:r>
      <w:proofErr w:type="gramStart"/>
      <w:r w:rsidRPr="00F0692B">
        <w:rPr>
          <w:rFonts w:ascii="Liberation Serif" w:eastAsia="Calibri" w:hAnsi="Liberation Serif" w:cs="Liberation Serif"/>
          <w:lang w:eastAsia="en-US"/>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F0692B">
        <w:rPr>
          <w:rFonts w:ascii="Liberation Serif" w:eastAsia="Calibri" w:hAnsi="Liberation Serif" w:cs="Liberation Serif"/>
          <w:lang w:eastAsia="en-US"/>
        </w:rPr>
        <w:t xml:space="preserve"> </w:t>
      </w:r>
      <w:proofErr w:type="gramStart"/>
      <w:r w:rsidRPr="00F0692B">
        <w:rPr>
          <w:rFonts w:ascii="Liberation Serif" w:eastAsia="Calibri" w:hAnsi="Liberation Serif" w:cs="Liberation Serif"/>
          <w:lang w:eastAsia="en-US"/>
        </w:rPr>
        <w:t>обращении</w:t>
      </w:r>
      <w:proofErr w:type="gramEnd"/>
      <w:r w:rsidRPr="00F0692B">
        <w:rPr>
          <w:rFonts w:ascii="Liberation Serif" w:eastAsia="Calibri" w:hAnsi="Liberation Serif" w:cs="Liberation Serif"/>
          <w:lang w:eastAsia="en-US"/>
        </w:rPr>
        <w:t xml:space="preserve"> (заявлении) были указаны заведомо ложные сведения.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47.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граждан Российской Федерации».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48.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49.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должностное лицо направляет руководителю органа контроля: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w:t>
      </w:r>
      <w:proofErr w:type="gramStart"/>
      <w:r w:rsidRPr="00F0692B">
        <w:rPr>
          <w:rFonts w:ascii="Liberation Serif" w:eastAsia="Calibri" w:hAnsi="Liberation Serif" w:cs="Liberation Serif"/>
          <w:lang w:eastAsia="en-US"/>
        </w:rPr>
        <w:t>не соответствие</w:t>
      </w:r>
      <w:proofErr w:type="gramEnd"/>
      <w:r w:rsidRPr="00F0692B">
        <w:rPr>
          <w:rFonts w:ascii="Liberation Serif" w:eastAsia="Calibri" w:hAnsi="Liberation Serif" w:cs="Liberation Serif"/>
          <w:lang w:eastAsia="en-US"/>
        </w:rPr>
        <w:t xml:space="preserve"> которых обязательным требованиям является </w:t>
      </w:r>
      <w:r w:rsidRPr="00F0692B">
        <w:rPr>
          <w:rFonts w:ascii="Liberation Serif" w:eastAsia="Calibri" w:hAnsi="Liberation Serif" w:cs="Liberation Serif"/>
          <w:lang w:eastAsia="en-US"/>
        </w:rPr>
        <w:lastRenderedPageBreak/>
        <w:t>основанием для проведения контрольного мероприятия, - мотивированное представление о проведении контрольного мероприятия;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w:t>
      </w:r>
      <w:proofErr w:type="gramStart"/>
      <w:r w:rsidRPr="00F0692B">
        <w:rPr>
          <w:rFonts w:ascii="Liberation Serif" w:eastAsia="Calibri" w:hAnsi="Liberation Serif" w:cs="Liberation Serif"/>
          <w:lang w:eastAsia="en-US"/>
        </w:rPr>
        <w:t>не соответствие</w:t>
      </w:r>
      <w:proofErr w:type="gramEnd"/>
      <w:r w:rsidRPr="00F0692B">
        <w:rPr>
          <w:rFonts w:ascii="Liberation Serif" w:eastAsia="Calibri" w:hAnsi="Liberation Serif" w:cs="Liberation Serif"/>
          <w:lang w:eastAsia="en-US"/>
        </w:rPr>
        <w:t xml:space="preserve">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lang w:eastAsia="en-US"/>
        </w:rPr>
        <w:t xml:space="preserve">50. </w:t>
      </w:r>
      <w:proofErr w:type="gramStart"/>
      <w:r w:rsidRPr="00F0692B">
        <w:rPr>
          <w:rFonts w:ascii="Liberation Serif" w:eastAsia="Calibri" w:hAnsi="Liberation Serif" w:cs="Liberation Serif"/>
          <w:lang w:eastAsia="en-US"/>
        </w:rPr>
        <w:t xml:space="preserve">При получении </w:t>
      </w:r>
      <w:r w:rsidRPr="00F0692B">
        <w:rPr>
          <w:rFonts w:ascii="Liberation Serif" w:eastAsia="Calibri" w:hAnsi="Liberation Serif"/>
          <w:color w:val="000000"/>
          <w:lang w:eastAsia="en-US"/>
        </w:rPr>
        <w:t>приказа (распоряжение)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r w:rsidRPr="00F0692B">
        <w:rPr>
          <w:rFonts w:ascii="Liberation Serif" w:eastAsia="Calibri" w:hAnsi="Liberation Serif" w:cs="Liberation Serif"/>
          <w:lang w:eastAsia="en-US"/>
        </w:rPr>
        <w:t xml:space="preserve">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w:t>
      </w:r>
      <w:proofErr w:type="gramEnd"/>
      <w:r w:rsidRPr="00F0692B">
        <w:rPr>
          <w:rFonts w:ascii="Liberation Serif" w:eastAsia="Calibri" w:hAnsi="Liberation Serif" w:cs="Liberation Serif"/>
          <w:lang w:eastAsia="en-US"/>
        </w:rPr>
        <w:t xml:space="preserve"> указанными актами.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xml:space="preserve">51. При истечении срока исполнения решения органа контроля 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F0692B">
        <w:rPr>
          <w:rFonts w:ascii="Liberation Serif" w:eastAsia="Calibri" w:hAnsi="Liberation Serif" w:cs="Liberation Serif"/>
          <w:lang w:eastAsia="en-US"/>
        </w:rPr>
        <w:t xml:space="preserve">безопасности) </w:t>
      </w:r>
      <w:proofErr w:type="gramEnd"/>
      <w:r w:rsidRPr="00F0692B">
        <w:rPr>
          <w:rFonts w:ascii="Liberation Serif" w:eastAsia="Calibri" w:hAnsi="Liberation Serif" w:cs="Liberation Serif"/>
          <w:lang w:eastAsia="en-US"/>
        </w:rPr>
        <w:t>орган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контроля оценивает исполнение указанного решения путем проведения одного из следующих контрольных мероприятий: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 инспекционный визит;</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 документарная проверка.</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В случае</w:t>
      </w:r>
      <w:proofErr w:type="gramStart"/>
      <w:r w:rsidRPr="00F0692B">
        <w:rPr>
          <w:rFonts w:ascii="Liberation Serif" w:eastAsia="Calibri" w:hAnsi="Liberation Serif" w:cs="Liberation Serif"/>
          <w:lang w:eastAsia="en-US"/>
        </w:rPr>
        <w:t>,</w:t>
      </w:r>
      <w:proofErr w:type="gramEnd"/>
      <w:r w:rsidRPr="00F0692B">
        <w:rPr>
          <w:rFonts w:ascii="Liberation Serif" w:eastAsia="Calibri" w:hAnsi="Liberation Serif" w:cs="Liberation Serif"/>
          <w:lang w:eastAsia="en-US"/>
        </w:rPr>
        <w:t xml:space="preserve"> если проводится оценка исполнения решения, принятого по итогам выездной проверки, допускается проведение выездной проверки.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Глава 3. Контрольные мероприятия без взаимодействия</w:t>
      </w: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52. Без взаимодействия с контролируемым лицом проводятся следующие контрольные мероприятия: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 наблюдение за соблюдением обязательных требований;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 выездное обследование.</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lang w:eastAsia="en-US"/>
        </w:rPr>
        <w:t>53. Контрольные мероприятия без взаимодействия проводятся д</w:t>
      </w:r>
      <w:r w:rsidRPr="00F0692B">
        <w:rPr>
          <w:rFonts w:ascii="Liberation Serif" w:eastAsia="Calibri" w:hAnsi="Liberation Serif"/>
          <w:lang w:eastAsia="en-US"/>
        </w:rPr>
        <w:t xml:space="preserve">олжностным лицом органа контроля, утвержденного распоряжением </w:t>
      </w:r>
      <w:r w:rsidRPr="00F0692B">
        <w:rPr>
          <w:rFonts w:ascii="Liberation Serif" w:eastAsia="Calibri" w:hAnsi="Liberation Serif"/>
          <w:lang w:eastAsia="en-US"/>
        </w:rPr>
        <w:lastRenderedPageBreak/>
        <w:t>администрации Невьянского городского округа</w:t>
      </w:r>
      <w:r w:rsidRPr="00F0692B">
        <w:rPr>
          <w:rFonts w:ascii="Liberation Serif" w:eastAsia="Calibri" w:hAnsi="Liberation Serif" w:cs="Liberation Serif"/>
          <w:lang w:eastAsia="en-US"/>
        </w:rPr>
        <w:t xml:space="preserve"> на основании заданий руководителя органа контроля.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xml:space="preserve">54. </w:t>
      </w:r>
      <w:proofErr w:type="gramStart"/>
      <w:r w:rsidRPr="00F0692B">
        <w:rPr>
          <w:rFonts w:ascii="Liberation Serif" w:eastAsia="Calibri" w:hAnsi="Liberation Serif" w:cs="Liberation Serif"/>
          <w:lang w:eastAsia="en-US"/>
        </w:rPr>
        <w:t>Под наблюдением за соблюдением обязательных требований понимается сбор, анализ данных об объектах контроля, имеющихся у органа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F0692B">
        <w:rPr>
          <w:rFonts w:ascii="Liberation Serif" w:eastAsia="Calibri" w:hAnsi="Liberation Serif" w:cs="Liberation Serif"/>
          <w:lang w:eastAsia="en-US"/>
        </w:rPr>
        <w:t xml:space="preserve"> в автоматическом режиме технических средств фиксации правонарушений, имеющих функции фото- и киносъемки, видеозаписи.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 решение о проведении внепланового контрольного мероприятия;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 решение об объявлении предостережения;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3) решение о выдаче предписания об устранении выявленных нарушений.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55.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Выездное обследование проводится без информирования контролируемого лица.</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По результатам проведения выездного обследования не могут быть приняты решения: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proofErr w:type="gramStart"/>
      <w:r w:rsidRPr="00F0692B">
        <w:rPr>
          <w:rFonts w:ascii="Liberation Serif" w:eastAsia="Calibri" w:hAnsi="Liberation Serif" w:cs="Liberation Serif"/>
          <w:lang w:eastAsia="en-US"/>
        </w:rPr>
        <w:t xml:space="preserve">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w:t>
      </w:r>
      <w:r w:rsidRPr="00F0692B">
        <w:rPr>
          <w:rFonts w:ascii="Liberation Serif" w:eastAsia="Calibri" w:hAnsi="Liberation Serif" w:cs="Liberation Serif"/>
          <w:lang w:eastAsia="en-US"/>
        </w:rPr>
        <w:lastRenderedPageBreak/>
        <w:t>иных подобных объектов и о доведении до сведения граждан, организаций</w:t>
      </w:r>
      <w:proofErr w:type="gramEnd"/>
      <w:r w:rsidRPr="00F0692B">
        <w:rPr>
          <w:rFonts w:ascii="Liberation Serif" w:eastAsia="Calibri" w:hAnsi="Liberation Serif" w:cs="Liberation Serif"/>
          <w:lang w:eastAsia="en-US"/>
        </w:rPr>
        <w:t xml:space="preserve"> </w:t>
      </w:r>
      <w:proofErr w:type="gramStart"/>
      <w:r w:rsidRPr="00F0692B">
        <w:rPr>
          <w:rFonts w:ascii="Liberation Serif" w:eastAsia="Calibri" w:hAnsi="Liberation Serif" w:cs="Liberation Serif"/>
          <w:lang w:eastAsia="en-US"/>
        </w:rPr>
        <w:t>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w:t>
      </w:r>
      <w:proofErr w:type="gramEnd"/>
      <w:r w:rsidRPr="00F0692B">
        <w:rPr>
          <w:rFonts w:ascii="Liberation Serif" w:eastAsia="Calibri" w:hAnsi="Liberation Serif" w:cs="Liberation Serif"/>
          <w:lang w:eastAsia="en-US"/>
        </w:rPr>
        <w:t xml:space="preserve"> непосредственную угрозу причинения вреда (ущерба) охраняемым законом ценностям или что такой вред (ущерб) причинен.</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56.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Глава 4 Контрольные мероприятия с взаимодействием</w:t>
      </w: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xml:space="preserve">57. </w:t>
      </w:r>
      <w:proofErr w:type="gramStart"/>
      <w:r w:rsidRPr="00F0692B">
        <w:rPr>
          <w:rFonts w:ascii="Liberation Serif" w:eastAsia="Calibri" w:hAnsi="Liberation Serif" w:cs="Liberation Serif"/>
          <w:lang w:eastAsia="en-US"/>
        </w:rPr>
        <w:t>При осуществлении муниципального жилищного контроля взаимодействием органа контроля, его должностных лиц с контролируемыми лицами являются встречи, телефонные и иные переговоры (непосредственное взаимодействие) между должностным лицом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roofErr w:type="gramEnd"/>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58. Для проведения контрольного мероприятия с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 дата, время и место принятия решения;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 кем принято решение;</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3) основание проведения контрольного (надзорного) мероприятия;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4) вид контроля;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5) фамилии, имена, отчества (при наличии), должности должностных лиц,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6) объект контроля, в отношении которого проводится контрольное мероприятие;</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7) адрес места осуществления контролируемым лицом деятельности или адрес нахождения объект</w:t>
      </w:r>
      <w:proofErr w:type="gramStart"/>
      <w:r w:rsidRPr="00F0692B">
        <w:rPr>
          <w:rFonts w:ascii="Liberation Serif" w:eastAsia="Calibri" w:hAnsi="Liberation Serif" w:cs="Liberation Serif"/>
          <w:lang w:eastAsia="en-US"/>
        </w:rPr>
        <w:t>а(</w:t>
      </w:r>
      <w:proofErr w:type="spellStart"/>
      <w:proofErr w:type="gramEnd"/>
      <w:r w:rsidRPr="00F0692B">
        <w:rPr>
          <w:rFonts w:ascii="Liberation Serif" w:eastAsia="Calibri" w:hAnsi="Liberation Serif" w:cs="Liberation Serif"/>
          <w:lang w:eastAsia="en-US"/>
        </w:rPr>
        <w:t>ов</w:t>
      </w:r>
      <w:proofErr w:type="spellEnd"/>
      <w:r w:rsidRPr="00F0692B">
        <w:rPr>
          <w:rFonts w:ascii="Liberation Serif" w:eastAsia="Calibri" w:hAnsi="Liberation Serif" w:cs="Liberation Serif"/>
          <w:lang w:eastAsia="en-US"/>
        </w:rPr>
        <w:t>) контроля, в отношении которого(</w:t>
      </w:r>
      <w:proofErr w:type="spellStart"/>
      <w:r w:rsidRPr="00F0692B">
        <w:rPr>
          <w:rFonts w:ascii="Liberation Serif" w:eastAsia="Calibri" w:hAnsi="Liberation Serif" w:cs="Liberation Serif"/>
          <w:lang w:eastAsia="en-US"/>
        </w:rPr>
        <w:t>ых</w:t>
      </w:r>
      <w:proofErr w:type="spellEnd"/>
      <w:r w:rsidRPr="00F0692B">
        <w:rPr>
          <w:rFonts w:ascii="Liberation Serif" w:eastAsia="Calibri" w:hAnsi="Liberation Serif" w:cs="Liberation Serif"/>
          <w:lang w:eastAsia="en-US"/>
        </w:rPr>
        <w:t>) проводится контрольное мероприятие;</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w:t>
      </w:r>
      <w:r w:rsidRPr="00F0692B">
        <w:rPr>
          <w:rFonts w:ascii="Liberation Serif" w:eastAsia="Calibri" w:hAnsi="Liberation Serif" w:cs="Liberation Serif"/>
          <w:lang w:eastAsia="en-US"/>
        </w:rPr>
        <w:lastRenderedPageBreak/>
        <w:t>ответственных за соответствие обязательным требованиям объекта контроля, в отношении которого проводится контрольное мероприятие;</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9) вид контрольного мероприятия;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10) перечень контрольных действий, совершаемых в рамках контрольного (надзорного) мероприятия;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11) предмет контрольного мероприятия;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12) дата проведения контрольного мероприятия, в том числе срок непосредственного взаимодействия с контролируемым лицом;</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lang w:eastAsia="en-US"/>
        </w:rPr>
        <w:t>13) перечень документов, предоставление которых контролируемым лицом необходимо для оценки соблюдения обязательных требований.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59. Решение о проведении контрольного мероприятия оформляется в виде распоряжения администрации Невьянского городского округа.</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60.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61.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62. Совершение контрольных действий и их результаты отражаются в документах, составляемых должностным лицом и лицами, привлекаемыми к совершению контрольных действий.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63. Для фиксации уполномоченным должностным лицом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64. При проведении контрольного мероприятия контролируемому лицу (его представителю) должностными лицами,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lang w:eastAsia="en-US"/>
        </w:rPr>
        <w:t xml:space="preserve">65.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F0692B">
        <w:rPr>
          <w:rFonts w:ascii="Liberation Serif" w:eastAsia="Calibri" w:hAnsi="Liberation Serif" w:cs="Liberation Serif"/>
          <w:lang w:eastAsia="en-US"/>
        </w:rPr>
        <w:t>деятельности</w:t>
      </w:r>
      <w:proofErr w:type="gramEnd"/>
      <w:r w:rsidRPr="00F0692B">
        <w:rPr>
          <w:rFonts w:ascii="Liberation Serif" w:eastAsia="Calibri" w:hAnsi="Liberation Serif" w:cs="Liberation Serif"/>
          <w:lang w:eastAsia="en-US"/>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с</w:t>
      </w:r>
      <w:r w:rsidRPr="00F0692B">
        <w:rPr>
          <w:rFonts w:ascii="Liberation Serif" w:eastAsia="Calibri" w:hAnsi="Liberation Serif" w:cs="Arial"/>
          <w:color w:val="000000"/>
          <w:lang w:eastAsia="en-US"/>
        </w:rPr>
        <w:t xml:space="preserve"> вручением акта контролируемому лицу или его уполномоченному представителю, индивидуальному предпринимателю, физическому лицу, его уполномоченному представителю под расписку об ознакомлении либо об отказе в ознакомлении с актом. </w:t>
      </w:r>
      <w:proofErr w:type="gramStart"/>
      <w:r w:rsidRPr="00F0692B">
        <w:rPr>
          <w:rFonts w:ascii="Liberation Serif" w:eastAsia="Calibri" w:hAnsi="Liberation Serif" w:cs="Arial"/>
          <w:color w:val="000000"/>
          <w:lang w:eastAsia="en-US"/>
        </w:rPr>
        <w:t xml:space="preserve">В случае отсутствия контролируемого лица или его уполномоченного представителя, а также в случае отказа контролируемого лица или его уполномоченного представителя дать </w:t>
      </w:r>
      <w:r w:rsidRPr="00F0692B">
        <w:rPr>
          <w:rFonts w:ascii="Liberation Serif" w:eastAsia="Calibri" w:hAnsi="Liberation Serif" w:cs="Arial"/>
          <w:color w:val="000000"/>
          <w:lang w:eastAsia="en-US"/>
        </w:rPr>
        <w:lastRenderedPageBreak/>
        <w:t>расписку об ознакомлении либо об отказе в ознакомлении с актом, акт направляется заказным почтовым отправлением с уведомлением о вручении, которое приобщается в последующем к экземпляру акта проверки, хранящемуся в деле органа муниципального жилищного контроля</w:t>
      </w:r>
      <w:r w:rsidRPr="00F0692B">
        <w:rPr>
          <w:rFonts w:ascii="Liberation Serif" w:eastAsia="Calibri" w:hAnsi="Liberation Serif" w:cs="Liberation Serif"/>
          <w:lang w:eastAsia="en-US"/>
        </w:rPr>
        <w:t>.</w:t>
      </w:r>
      <w:proofErr w:type="gramEnd"/>
      <w:r w:rsidRPr="00F0692B">
        <w:rPr>
          <w:rFonts w:ascii="Liberation Serif" w:eastAsia="Calibri" w:hAnsi="Liberation Serif" w:cs="Liberation Serif"/>
          <w:lang w:eastAsia="en-US"/>
        </w:rPr>
        <w:t xml:space="preserve">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66. В случае, указанном в пункте 52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67. Действия в рамках контрольного мероприятия совершаются срок не более 10 рабочих дней.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РАЗДЕЛ 4</w:t>
      </w: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РЕЗУЛЬТАТЫ КОНТРОЛЬНЫХ МЕРОПРИЯТИЙ И РЕШЕНИЯ ПО РЕЗУЛЬТАТАМ КОНТРОЛЬНЫХ МЕРОПРИЯТИЙ</w:t>
      </w: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Глава 1 Оформление результатов контрольных мероприятий</w:t>
      </w: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68.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69. По окончании проведения контрольного мероприятия составляется акт контрольного мероприятия (далее - акт).</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В случае</w:t>
      </w:r>
      <w:proofErr w:type="gramStart"/>
      <w:r w:rsidRPr="00F0692B">
        <w:rPr>
          <w:rFonts w:ascii="Liberation Serif" w:eastAsia="Calibri" w:hAnsi="Liberation Serif" w:cs="Liberation Serif"/>
          <w:lang w:eastAsia="en-US"/>
        </w:rPr>
        <w:t>,</w:t>
      </w:r>
      <w:proofErr w:type="gramEnd"/>
      <w:r w:rsidRPr="00F0692B">
        <w:rPr>
          <w:rFonts w:ascii="Liberation Serif" w:eastAsia="Calibri" w:hAnsi="Liberation Serif" w:cs="Liberation Serif"/>
          <w:lang w:eastAsia="en-US"/>
        </w:rPr>
        <w:t xml:space="preserve">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В случае устранения выявленного нарушения до окончания проведения контрольного мероприятия в акте указывается факт его устранения.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Документы, иные материалы, являющиеся доказательствами нарушения обязательных требований, должны быть приобщены к акту.</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70. Оформление акта производится по месту нахождения органа контроля. Контролируемое лицо приглашается к подписанию акта путем направления в его адрес уведомления о необходимости подписания акта посредством государственной информационной системы жилищно-коммунального хозяйства.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Орган контроля направляет акт контролируемому лицу посредством единого реестра контрольных (надзорных) мероприятий непосредственно после его оформления.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xml:space="preserve">71. Результаты контрольного мероприятия, содержащие информацию, составляющую государственную, коммерческую, служебную или иную </w:t>
      </w:r>
      <w:r w:rsidRPr="00F0692B">
        <w:rPr>
          <w:rFonts w:ascii="Liberation Serif" w:eastAsia="Calibri" w:hAnsi="Liberation Serif" w:cs="Liberation Serif"/>
          <w:lang w:eastAsia="en-US"/>
        </w:rPr>
        <w:lastRenderedPageBreak/>
        <w:t>охраняемую законом тайну, оформляются с соблюдением требований, предусмотренных законодательством Российской Федерации.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72.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73.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обязан:</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xml:space="preserve">3) принять меры по осуществлению </w:t>
      </w:r>
      <w:proofErr w:type="gramStart"/>
      <w:r w:rsidRPr="00F0692B">
        <w:rPr>
          <w:rFonts w:ascii="Liberation Serif" w:eastAsia="Calibri" w:hAnsi="Liberation Serif" w:cs="Liberation Serif"/>
          <w:lang w:eastAsia="en-US"/>
        </w:rPr>
        <w:t>контроля за</w:t>
      </w:r>
      <w:proofErr w:type="gramEnd"/>
      <w:r w:rsidRPr="00F0692B">
        <w:rPr>
          <w:rFonts w:ascii="Liberation Serif" w:eastAsia="Calibri" w:hAnsi="Liberation Serif" w:cs="Liberation Serif"/>
          <w:lang w:eastAsia="en-US"/>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6)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Глава 2 Исполнение решений по результатам контрольных мероприятий</w:t>
      </w:r>
    </w:p>
    <w:p w:rsidR="00F0692B" w:rsidRPr="00F0692B" w:rsidRDefault="00F0692B" w:rsidP="00F0692B">
      <w:pPr>
        <w:suppressAutoHyphens/>
        <w:autoSpaceDN w:val="0"/>
        <w:jc w:val="center"/>
        <w:textAlignment w:val="baseline"/>
        <w:rPr>
          <w:rFonts w:ascii="Liberation Serif" w:eastAsia="Calibri" w:hAnsi="Liberation Serif" w:cs="Liberation Serif"/>
          <w:lang w:eastAsia="en-US"/>
        </w:rPr>
      </w:pP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 xml:space="preserve">74. </w:t>
      </w:r>
      <w:proofErr w:type="gramStart"/>
      <w:r w:rsidRPr="00F0692B">
        <w:rPr>
          <w:rFonts w:ascii="Liberation Serif" w:eastAsia="Calibri" w:hAnsi="Liberation Serif" w:cs="Liberation Serif"/>
          <w:lang w:eastAsia="en-US"/>
        </w:rPr>
        <w:t>Контроль за</w:t>
      </w:r>
      <w:proofErr w:type="gramEnd"/>
      <w:r w:rsidRPr="00F0692B">
        <w:rPr>
          <w:rFonts w:ascii="Liberation Serif" w:eastAsia="Calibri" w:hAnsi="Liberation Serif" w:cs="Liberation Serif"/>
          <w:lang w:eastAsia="en-US"/>
        </w:rPr>
        <w:t xml:space="preserve"> исполнением предписаний, иных решений органа контроля осуществляет орган контроля.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75. Руководитель органа контроля по ходатайству контролируемого лица, по представлению должностного лица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76. Руководителем органа контроля рассматриваются следующие вопросы, связанные с исполнением решения, принятого по результатам контрольного мероприятия: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 о разъяснении способа и порядка исполнения решения;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2) об отсрочке исполнения решения.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органа контроля может отсрочить исполнение решения на срок до одного года, о чем принимается соответствующее решение.</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lastRenderedPageBreak/>
        <w:t>3) о приостановлении исполнения решения, возобновлении ранее приостановленного исполнения решения;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4) о прекращении исполнения решения.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77. Вопросы, указанные в пункте 77 настоящего Положения, рассматриваются руководителем органа контроля по ходатайству контролируемого лица или по представлению должностного лица в течение десяти дней со дня поступления в орган контроля ходатайства или направления представления.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78. Контролируемое лицо информируется о месте и времени рассмотрения вопросов, указанных в пункте 76 настоящего Положения.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Неявка контролируемого лица без уважительной причины не является препятствием для рассмотрения соответствующих вопросов.</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lang w:eastAsia="en-US"/>
        </w:rPr>
        <w:t xml:space="preserve">79. Решение, принятое по результатам рассмотрения вопросов, связанных с исполнением решения, </w:t>
      </w:r>
      <w:r w:rsidRPr="00F0692B">
        <w:rPr>
          <w:rFonts w:ascii="Liberation Serif" w:eastAsia="Georgia" w:hAnsi="Liberation Serif" w:cs="Liberation Serif"/>
        </w:rPr>
        <w:t xml:space="preserve">вручается контролируемому лицу-гражданину лично (с пометкой о дате получения на втором экземпляре) либо направляется почтовой связью, контролируемому </w:t>
      </w:r>
      <w:proofErr w:type="gramStart"/>
      <w:r w:rsidRPr="00F0692B">
        <w:rPr>
          <w:rFonts w:ascii="Liberation Serif" w:eastAsia="Georgia" w:hAnsi="Liberation Serif" w:cs="Liberation Serif"/>
        </w:rPr>
        <w:t>лицу-юридическому</w:t>
      </w:r>
      <w:proofErr w:type="gramEnd"/>
      <w:r w:rsidRPr="00F0692B">
        <w:rPr>
          <w:rFonts w:ascii="Liberation Serif" w:eastAsia="Georgia" w:hAnsi="Liberation Serif" w:cs="Liberation Serif"/>
        </w:rPr>
        <w:t xml:space="preserve"> лицу – посредством государственной информационной системы жилищно-коммунального хозяйства.</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80. По истечении срока исполнения контролируемым лицом решения об устранении выявленного нарушения обязательных требований орган контроля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орган контроля оценивает исполнение указанного решения путем проведения одного из контрольных мероприятий, предусмотренных пунктом 53 настоящего Положения.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В случае</w:t>
      </w:r>
      <w:proofErr w:type="gramStart"/>
      <w:r w:rsidRPr="00F0692B">
        <w:rPr>
          <w:rFonts w:ascii="Liberation Serif" w:eastAsia="Calibri" w:hAnsi="Liberation Serif" w:cs="Liberation Serif"/>
          <w:lang w:eastAsia="en-US"/>
        </w:rPr>
        <w:t>,</w:t>
      </w:r>
      <w:proofErr w:type="gramEnd"/>
      <w:r w:rsidRPr="00F0692B">
        <w:rPr>
          <w:rFonts w:ascii="Liberation Serif" w:eastAsia="Calibri" w:hAnsi="Liberation Serif" w:cs="Liberation Serif"/>
          <w:lang w:eastAsia="en-US"/>
        </w:rPr>
        <w:t xml:space="preserve">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81. В случае</w:t>
      </w:r>
      <w:proofErr w:type="gramStart"/>
      <w:r w:rsidRPr="00F0692B">
        <w:rPr>
          <w:rFonts w:ascii="Liberation Serif" w:eastAsia="Calibri" w:hAnsi="Liberation Serif" w:cs="Liberation Serif"/>
          <w:lang w:eastAsia="en-US"/>
        </w:rPr>
        <w:t>,</w:t>
      </w:r>
      <w:proofErr w:type="gramEnd"/>
      <w:r w:rsidRPr="00F0692B">
        <w:rPr>
          <w:rFonts w:ascii="Liberation Serif" w:eastAsia="Calibri" w:hAnsi="Liberation Serif" w:cs="Liberation Serif"/>
          <w:lang w:eastAsia="en-US"/>
        </w:rPr>
        <w:t xml:space="preserve"> если по итогам проведения контрольного (надзорного) мероприятия, предусмотренного пунктом 53 настоящего Положения, органом контроля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орган контроля принимает меры по обеспечению его исполнения вплоть до обращения в суд с требованием о принудительном исполнении предписания.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82. Информация об исполнении решения органа контроля в полном объеме вносится в единый реестр контрольных (надзорных) мероприятий.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p>
    <w:p w:rsidR="00F0692B" w:rsidRPr="00F0692B" w:rsidRDefault="00F0692B" w:rsidP="00F0692B">
      <w:pPr>
        <w:suppressAutoHyphens/>
        <w:autoSpaceDN w:val="0"/>
        <w:jc w:val="center"/>
        <w:textAlignment w:val="baseline"/>
        <w:rPr>
          <w:rFonts w:ascii="Calibri" w:eastAsia="Calibri" w:hAnsi="Calibri"/>
          <w:sz w:val="22"/>
          <w:szCs w:val="22"/>
          <w:lang w:eastAsia="en-US"/>
        </w:rPr>
      </w:pPr>
      <w:r w:rsidRPr="00F0692B">
        <w:rPr>
          <w:rFonts w:ascii="Liberation Serif" w:eastAsia="Calibri" w:hAnsi="Liberation Serif" w:cs="Liberation Serif"/>
          <w:lang w:eastAsia="en-US"/>
        </w:rPr>
        <w:t>РАЗДЕЛ 5</w:t>
      </w:r>
    </w:p>
    <w:p w:rsidR="00F0692B" w:rsidRPr="00F0692B" w:rsidRDefault="00F0692B" w:rsidP="00F0692B">
      <w:pPr>
        <w:suppressAutoHyphens/>
        <w:autoSpaceDN w:val="0"/>
        <w:jc w:val="center"/>
        <w:textAlignment w:val="baseline"/>
        <w:rPr>
          <w:rFonts w:ascii="Calibri" w:eastAsia="Calibri" w:hAnsi="Calibri"/>
          <w:sz w:val="22"/>
          <w:szCs w:val="22"/>
          <w:lang w:eastAsia="en-US"/>
        </w:rPr>
      </w:pPr>
      <w:r w:rsidRPr="00F0692B">
        <w:rPr>
          <w:rFonts w:ascii="Liberation Serif" w:eastAsia="Calibri" w:hAnsi="Liberation Serif" w:cs="Liberation Serif"/>
          <w:lang w:eastAsia="en-US"/>
        </w:rPr>
        <w:t>ОБЖАЛОВАНИЕ РЕШЕНИЙ, ДЕЙСТВИЙ (БЕЗДЕЙСТВИЯ) ДОЛЖНОСТНЫХ ЛИЦ, ОСУЩЕСТВЛЯЮЩИХ МУНИЦИПАЛЬНЫЙ КОНТРОЛЬ</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lang w:eastAsia="en-US"/>
        </w:rPr>
        <w:lastRenderedPageBreak/>
        <w:t>83. Правом на обжалование решений органа муниципального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нарушены в</w:t>
      </w:r>
      <w:r w:rsidRPr="00CF543C">
        <w:rPr>
          <w:rFonts w:ascii="Liberation Serif" w:eastAsia="Calibri" w:hAnsi="Liberation Serif" w:cs="Liberation Serif"/>
          <w:color w:val="FFFFFF" w:themeColor="background1"/>
          <w:shd w:val="clear" w:color="auto" w:fill="FFFFFF" w:themeFill="background1"/>
          <w:lang w:eastAsia="en-US"/>
        </w:rPr>
        <w:t xml:space="preserve"> </w:t>
      </w:r>
      <w:r w:rsidRPr="00F0692B">
        <w:rPr>
          <w:rFonts w:ascii="Liberation Serif" w:eastAsia="Calibri" w:hAnsi="Liberation Serif" w:cs="Liberation Serif"/>
          <w:lang w:eastAsia="en-US"/>
        </w:rPr>
        <w:t>рамках осуществления муниципального контроля и в отношении которых приняты следующие решения или совершены следующие действия (бездействие):</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1) решения об отнесении объектов контроля к категориям риска;</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bookmarkStart w:id="0" w:name="dst100437"/>
      <w:bookmarkEnd w:id="0"/>
      <w:r w:rsidRPr="00F0692B">
        <w:rPr>
          <w:rFonts w:ascii="Liberation Serif" w:eastAsia="Calibri" w:hAnsi="Liberation Serif" w:cs="Liberation Serif"/>
          <w:lang w:eastAsia="en-US"/>
        </w:rPr>
        <w:t>2) решения о включении контрольных мероприятий в план проведения плановых контрольных мероприятий;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bookmarkStart w:id="1" w:name="dst100438"/>
      <w:bookmarkEnd w:id="1"/>
      <w:r w:rsidRPr="00F0692B">
        <w:rPr>
          <w:rFonts w:ascii="Liberation Serif" w:eastAsia="Calibri" w:hAnsi="Liberation Serif" w:cs="Liberation Serif"/>
          <w:lang w:eastAsia="en-US"/>
        </w:rPr>
        <w:t>3) решения, принятые по результатам контрольных мероприятий, в том числе сроков исполнения этих решений;</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bookmarkStart w:id="2" w:name="dst100439"/>
      <w:bookmarkEnd w:id="2"/>
      <w:r w:rsidRPr="00F0692B">
        <w:rPr>
          <w:rFonts w:ascii="Liberation Serif" w:eastAsia="Calibri" w:hAnsi="Liberation Serif" w:cs="Liberation Serif"/>
          <w:lang w:eastAsia="en-US"/>
        </w:rPr>
        <w:t>4) иные решения органа контроля, действия (бездействия) его должностных лиц.</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r w:rsidRPr="00F0692B">
        <w:rPr>
          <w:rFonts w:ascii="Liberation Serif" w:eastAsia="Calibri" w:hAnsi="Liberation Serif" w:cs="Liberation Serif"/>
          <w:lang w:eastAsia="en-US"/>
        </w:rPr>
        <w:t>84. Досудебный порядок подачи жалоб при осуществлении муниципального жилищного контроля не применяется.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p>
    <w:p w:rsidR="00F0692B" w:rsidRPr="00F0692B" w:rsidRDefault="00F0692B" w:rsidP="00F0692B">
      <w:pPr>
        <w:suppressAutoHyphens/>
        <w:autoSpaceDN w:val="0"/>
        <w:jc w:val="center"/>
        <w:textAlignment w:val="baseline"/>
        <w:rPr>
          <w:rFonts w:ascii="Calibri" w:eastAsia="Calibri" w:hAnsi="Calibri"/>
          <w:sz w:val="22"/>
          <w:szCs w:val="22"/>
          <w:lang w:eastAsia="en-US"/>
        </w:rPr>
      </w:pPr>
      <w:r w:rsidRPr="00F0692B">
        <w:rPr>
          <w:rFonts w:ascii="Liberation Serif" w:eastAsia="Calibri" w:hAnsi="Liberation Serif" w:cs="Liberation Serif"/>
          <w:bCs/>
          <w:lang w:eastAsia="en-US"/>
        </w:rPr>
        <w:t xml:space="preserve">РАЗДЕЛ 6. </w:t>
      </w:r>
      <w:r w:rsidRPr="00F0692B">
        <w:rPr>
          <w:rFonts w:ascii="Liberation Serif" w:eastAsia="Calibri" w:hAnsi="Liberation Serif" w:cs="Liberation Serif"/>
          <w:bCs/>
          <w:iCs/>
          <w:lang w:eastAsia="en-US"/>
        </w:rPr>
        <w:t>ОЦЕНКА РЕЗУЛЬТАТИВНОСТИ И ЭФФЕКТИВНОСТИ ДЕЯТЕЛЬНОСТИ ОРГАНА КОНТРОЛЯ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iCs/>
          <w:lang w:eastAsia="en-US"/>
        </w:rPr>
      </w:pP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lang w:eastAsia="en-US"/>
        </w:rPr>
        <w:t xml:space="preserve">85. </w:t>
      </w:r>
      <w:r w:rsidRPr="00F0692B">
        <w:rPr>
          <w:rFonts w:ascii="Liberation Serif" w:eastAsia="Calibri" w:hAnsi="Liberation Serif" w:cs="Liberation Serif"/>
          <w:iCs/>
          <w:lang w:eastAsia="en-US"/>
        </w:rPr>
        <w:t>Оценка результативности и эффективности деятельности органа контроля осуществляется на основе системы показателей результативности и эффективности муниципального жилищного контроля.</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iCs/>
          <w:lang w:eastAsia="en-US"/>
        </w:rPr>
        <w:t xml:space="preserve">В систему показателей результативности и эффективности деятельности, указанную </w:t>
      </w:r>
      <w:r w:rsidRPr="00F0692B">
        <w:rPr>
          <w:rFonts w:ascii="Liberation Serif" w:eastAsia="Calibri" w:hAnsi="Liberation Serif"/>
          <w:lang w:eastAsia="en-US"/>
        </w:rPr>
        <w:t>в пункте 1 настоящего Положения, входят:</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lang w:eastAsia="en-US"/>
        </w:rPr>
        <w:t>- ключевые показатели муниципального</w:t>
      </w:r>
      <w:r w:rsidRPr="00F0692B">
        <w:rPr>
          <w:rFonts w:ascii="Liberation Serif" w:eastAsia="Calibri" w:hAnsi="Liberation Serif" w:cs="Liberation Serif"/>
          <w:iCs/>
          <w:lang w:eastAsia="en-US"/>
        </w:rPr>
        <w:t xml:space="preserve"> жилищного контроля;</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iCs/>
          <w:lang w:eastAsia="en-US"/>
        </w:rPr>
        <w:t>- индикативные показатели муниципального жилищного контроля.</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iCs/>
          <w:lang w:eastAsia="en-US"/>
        </w:rPr>
        <w:t xml:space="preserve">Ключевые показатели </w:t>
      </w:r>
      <w:r w:rsidRPr="00F0692B">
        <w:rPr>
          <w:rFonts w:ascii="Liberation Serif" w:eastAsia="Calibri" w:hAnsi="Liberation Serif" w:cs="Liberation Serif"/>
          <w:lang w:eastAsia="en-US"/>
        </w:rPr>
        <w:t xml:space="preserve">муниципального </w:t>
      </w:r>
      <w:r w:rsidRPr="00F0692B">
        <w:rPr>
          <w:rFonts w:ascii="Liberation Serif" w:eastAsia="Calibri" w:hAnsi="Liberation Serif" w:cs="Liberation Serif"/>
          <w:iCs/>
          <w:lang w:eastAsia="en-US"/>
        </w:rPr>
        <w:t>жилищного</w:t>
      </w:r>
      <w:r w:rsidRPr="00F0692B">
        <w:rPr>
          <w:rFonts w:ascii="Liberation Serif" w:eastAsia="Calibri" w:hAnsi="Liberation Serif" w:cs="Liberation Serif"/>
          <w:lang w:eastAsia="en-US"/>
        </w:rPr>
        <w:t xml:space="preserve"> контроля и их целевые значения, индикативные показатели муниципального </w:t>
      </w:r>
      <w:r w:rsidRPr="00F0692B">
        <w:rPr>
          <w:rFonts w:ascii="Liberation Serif" w:eastAsia="Calibri" w:hAnsi="Liberation Serif" w:cs="Liberation Serif"/>
          <w:iCs/>
          <w:lang w:eastAsia="en-US"/>
        </w:rPr>
        <w:t>жилищного</w:t>
      </w:r>
      <w:r w:rsidRPr="00F0692B">
        <w:rPr>
          <w:rFonts w:ascii="Liberation Serif" w:eastAsia="Calibri" w:hAnsi="Liberation Serif" w:cs="Liberation Serif"/>
          <w:lang w:eastAsia="en-US"/>
        </w:rPr>
        <w:t xml:space="preserve"> контроля </w:t>
      </w:r>
      <w:r w:rsidRPr="00F0692B">
        <w:rPr>
          <w:rFonts w:ascii="Liberation Serif" w:eastAsia="Calibri" w:hAnsi="Liberation Serif" w:cs="Liberation Serif"/>
          <w:iCs/>
          <w:lang w:eastAsia="en-US"/>
        </w:rPr>
        <w:t xml:space="preserve">утверждаются решением Думы </w:t>
      </w:r>
      <w:r w:rsidRPr="00F0692B">
        <w:rPr>
          <w:rFonts w:ascii="Liberation Serif" w:eastAsia="Calibri" w:hAnsi="Liberation Serif" w:cs="Liberation Serif"/>
          <w:color w:val="000000"/>
          <w:lang w:eastAsia="en-US"/>
        </w:rPr>
        <w:t>Невьянского городского округа</w:t>
      </w:r>
      <w:r w:rsidRPr="00F0692B">
        <w:rPr>
          <w:rFonts w:ascii="Liberation Serif" w:eastAsia="Calibri" w:hAnsi="Liberation Serif" w:cs="Liberation Serif"/>
          <w:iCs/>
          <w:lang w:eastAsia="en-US"/>
        </w:rPr>
        <w:t>.</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lang w:eastAsia="en-US"/>
        </w:rPr>
        <w:t>86. Орган контроля ежегодно осуществляет подготовку доклада о </w:t>
      </w:r>
      <w:r w:rsidRPr="00F0692B">
        <w:rPr>
          <w:rFonts w:ascii="Liberation Serif" w:eastAsia="Calibri" w:hAnsi="Liberation Serif" w:cs="Liberation Serif"/>
          <w:iCs/>
          <w:lang w:eastAsia="en-US"/>
        </w:rPr>
        <w:t xml:space="preserve">муниципальном жилищном контроле </w:t>
      </w:r>
      <w:r w:rsidRPr="00F0692B">
        <w:rPr>
          <w:rFonts w:ascii="Liberation Serif" w:eastAsia="Calibri" w:hAnsi="Liberation Serif" w:cs="Liberation Serif"/>
          <w:lang w:eastAsia="en-US"/>
        </w:rPr>
        <w:t>с учетом требований, установленных Федеральным законом от 31 июля 2020 года № 248-ФЗ «О государственном контроле (надзоре) и муниципальном контроле в Российской Федерации».</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lang w:eastAsia="en-US"/>
        </w:rPr>
        <w:t xml:space="preserve">Организация подготовки доклада возлагается на орган </w:t>
      </w:r>
      <w:r w:rsidRPr="00F0692B">
        <w:rPr>
          <w:rFonts w:ascii="Liberation Serif" w:eastAsia="Calibri" w:hAnsi="Liberation Serif" w:cs="Liberation Serif"/>
          <w:iCs/>
          <w:lang w:eastAsia="en-US"/>
        </w:rPr>
        <w:t>контроля</w:t>
      </w:r>
      <w:r w:rsidRPr="00F0692B">
        <w:rPr>
          <w:rFonts w:ascii="Liberation Serif" w:eastAsia="Calibri" w:hAnsi="Liberation Serif" w:cs="Liberation Serif"/>
          <w:lang w:eastAsia="en-US"/>
        </w:rPr>
        <w:t>.</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lang w:eastAsia="en-US"/>
        </w:rPr>
      </w:pPr>
    </w:p>
    <w:p w:rsidR="00F0692B" w:rsidRPr="00F0692B" w:rsidRDefault="00F0692B" w:rsidP="00F0692B">
      <w:pPr>
        <w:pageBreakBefore/>
        <w:autoSpaceDN w:val="0"/>
        <w:spacing w:after="200" w:line="276" w:lineRule="auto"/>
        <w:textAlignment w:val="baseline"/>
        <w:rPr>
          <w:rFonts w:ascii="Liberation Serif" w:eastAsia="Calibri" w:hAnsi="Liberation Serif" w:cs="Liberation Serif"/>
          <w:sz w:val="24"/>
          <w:szCs w:val="24"/>
          <w:lang w:eastAsia="en-US"/>
        </w:rPr>
      </w:pPr>
      <w:r w:rsidRPr="00F0692B">
        <w:rPr>
          <w:rFonts w:ascii="Liberation Serif" w:eastAsia="Calibri" w:hAnsi="Liberation Serif" w:cs="Liberation Serif"/>
          <w:sz w:val="24"/>
          <w:szCs w:val="24"/>
          <w:lang w:eastAsia="en-US"/>
        </w:rPr>
        <w:lastRenderedPageBreak/>
        <w:t xml:space="preserve">                                                                                                               Приложение № 2</w:t>
      </w:r>
    </w:p>
    <w:p w:rsidR="00F0692B" w:rsidRPr="00F0692B" w:rsidRDefault="00F0692B" w:rsidP="00F0692B">
      <w:pPr>
        <w:suppressAutoHyphens/>
        <w:autoSpaceDN w:val="0"/>
        <w:ind w:left="6663"/>
        <w:textAlignment w:val="baseline"/>
        <w:rPr>
          <w:rFonts w:ascii="Liberation Serif" w:eastAsia="SimSun" w:hAnsi="Liberation Serif" w:cs="Mangal"/>
          <w:kern w:val="3"/>
          <w:sz w:val="24"/>
          <w:szCs w:val="24"/>
          <w:lang w:eastAsia="zh-CN" w:bidi="hi-IN"/>
        </w:rPr>
      </w:pPr>
      <w:r w:rsidRPr="00F0692B">
        <w:rPr>
          <w:rFonts w:ascii="Liberation Serif" w:eastAsia="SimSun" w:hAnsi="Liberation Serif" w:cs="Mangal"/>
          <w:kern w:val="3"/>
          <w:sz w:val="24"/>
          <w:szCs w:val="24"/>
          <w:lang w:eastAsia="zh-CN" w:bidi="hi-IN"/>
        </w:rPr>
        <w:t>Утверждены</w:t>
      </w:r>
    </w:p>
    <w:p w:rsidR="00F0692B" w:rsidRPr="00F0692B" w:rsidRDefault="00F0692B" w:rsidP="00F0692B">
      <w:pPr>
        <w:suppressAutoHyphens/>
        <w:autoSpaceDN w:val="0"/>
        <w:ind w:left="6663"/>
        <w:textAlignment w:val="baseline"/>
        <w:rPr>
          <w:rFonts w:ascii="Liberation Serif" w:eastAsia="SimSun" w:hAnsi="Liberation Serif" w:cs="Mangal"/>
          <w:kern w:val="3"/>
          <w:sz w:val="24"/>
          <w:szCs w:val="24"/>
          <w:lang w:eastAsia="zh-CN" w:bidi="hi-IN"/>
        </w:rPr>
      </w:pPr>
      <w:r w:rsidRPr="00F0692B">
        <w:rPr>
          <w:rFonts w:ascii="Liberation Serif" w:eastAsia="SimSun" w:hAnsi="Liberation Serif" w:cs="Mangal"/>
          <w:kern w:val="3"/>
          <w:sz w:val="24"/>
          <w:szCs w:val="24"/>
          <w:lang w:eastAsia="zh-CN" w:bidi="hi-IN"/>
        </w:rPr>
        <w:t>решением Думы</w:t>
      </w:r>
    </w:p>
    <w:p w:rsidR="00F0692B" w:rsidRPr="00F0692B" w:rsidRDefault="00F0692B" w:rsidP="00F0692B">
      <w:pPr>
        <w:suppressAutoHyphens/>
        <w:autoSpaceDN w:val="0"/>
        <w:ind w:left="6663"/>
        <w:textAlignment w:val="baseline"/>
        <w:rPr>
          <w:rFonts w:ascii="Liberation Serif" w:eastAsia="SimSun" w:hAnsi="Liberation Serif" w:cs="Mangal"/>
          <w:kern w:val="3"/>
          <w:sz w:val="24"/>
          <w:szCs w:val="24"/>
          <w:lang w:eastAsia="zh-CN" w:bidi="hi-IN"/>
        </w:rPr>
      </w:pPr>
      <w:r w:rsidRPr="00F0692B">
        <w:rPr>
          <w:rFonts w:ascii="Liberation Serif" w:eastAsia="SimSun" w:hAnsi="Liberation Serif" w:cs="Mangal"/>
          <w:kern w:val="3"/>
          <w:sz w:val="24"/>
          <w:szCs w:val="24"/>
          <w:lang w:eastAsia="zh-CN" w:bidi="hi-IN"/>
        </w:rPr>
        <w:t>Невьянского городского округа</w:t>
      </w:r>
      <w:r w:rsidRPr="00F0692B">
        <w:rPr>
          <w:rFonts w:ascii="Liberation Serif" w:eastAsia="SimSun" w:hAnsi="Liberation Serif" w:cs="Mangal"/>
          <w:kern w:val="3"/>
          <w:sz w:val="24"/>
          <w:szCs w:val="24"/>
          <w:lang w:eastAsia="zh-CN" w:bidi="hi-IN"/>
        </w:rPr>
        <w:br/>
        <w:t xml:space="preserve">от </w:t>
      </w:r>
      <w:r w:rsidR="00CF543C">
        <w:rPr>
          <w:rFonts w:ascii="Liberation Serif" w:eastAsia="SimSun" w:hAnsi="Liberation Serif" w:cs="Mangal"/>
          <w:kern w:val="3"/>
          <w:sz w:val="24"/>
          <w:szCs w:val="24"/>
          <w:lang w:eastAsia="zh-CN" w:bidi="hi-IN"/>
        </w:rPr>
        <w:t>25.08.</w:t>
      </w:r>
      <w:r w:rsidRPr="00F0692B">
        <w:rPr>
          <w:rFonts w:ascii="Liberation Serif" w:eastAsia="SimSun" w:hAnsi="Liberation Serif" w:cs="Mangal"/>
          <w:kern w:val="3"/>
          <w:sz w:val="24"/>
          <w:szCs w:val="24"/>
          <w:lang w:eastAsia="zh-CN" w:bidi="hi-IN"/>
        </w:rPr>
        <w:t xml:space="preserve"> 2021  № </w:t>
      </w:r>
      <w:r w:rsidR="00CF543C">
        <w:rPr>
          <w:rFonts w:ascii="Liberation Serif" w:eastAsia="SimSun" w:hAnsi="Liberation Serif" w:cs="Mangal"/>
          <w:kern w:val="3"/>
          <w:sz w:val="24"/>
          <w:szCs w:val="24"/>
          <w:lang w:eastAsia="zh-CN" w:bidi="hi-IN"/>
        </w:rPr>
        <w:t xml:space="preserve"> 75</w:t>
      </w:r>
      <w:bookmarkStart w:id="3" w:name="_GoBack"/>
      <w:bookmarkEnd w:id="3"/>
    </w:p>
    <w:p w:rsidR="00F0692B" w:rsidRPr="00F0692B" w:rsidRDefault="00F0692B" w:rsidP="00F0692B">
      <w:pPr>
        <w:suppressAutoHyphens/>
        <w:autoSpaceDN w:val="0"/>
        <w:jc w:val="both"/>
        <w:textAlignment w:val="baseline"/>
        <w:rPr>
          <w:rFonts w:ascii="Liberation Serif" w:eastAsia="Calibri" w:hAnsi="Liberation Serif" w:cs="Liberation Serif"/>
          <w:sz w:val="24"/>
          <w:szCs w:val="24"/>
          <w:lang w:eastAsia="en-US"/>
        </w:rPr>
      </w:pPr>
    </w:p>
    <w:p w:rsidR="00F0692B" w:rsidRPr="00F0692B" w:rsidRDefault="00F0692B" w:rsidP="00F0692B">
      <w:pPr>
        <w:suppressAutoHyphens/>
        <w:autoSpaceDN w:val="0"/>
        <w:ind w:firstLine="709"/>
        <w:jc w:val="both"/>
        <w:textAlignment w:val="baseline"/>
        <w:rPr>
          <w:rFonts w:ascii="Liberation Serif" w:eastAsia="Calibri" w:hAnsi="Liberation Serif" w:cs="Liberation Serif"/>
          <w:sz w:val="24"/>
          <w:szCs w:val="24"/>
          <w:lang w:eastAsia="en-US"/>
        </w:rPr>
      </w:pPr>
    </w:p>
    <w:p w:rsidR="00F0692B" w:rsidRPr="00F0692B" w:rsidRDefault="00F0692B" w:rsidP="00F0692B">
      <w:pPr>
        <w:suppressAutoHyphens/>
        <w:autoSpaceDN w:val="0"/>
        <w:ind w:firstLine="709"/>
        <w:jc w:val="both"/>
        <w:textAlignment w:val="baseline"/>
        <w:rPr>
          <w:rFonts w:ascii="Liberation Serif" w:eastAsia="Calibri" w:hAnsi="Liberation Serif" w:cs="Liberation Serif"/>
          <w:sz w:val="24"/>
          <w:szCs w:val="24"/>
          <w:lang w:eastAsia="en-US"/>
        </w:rPr>
      </w:pPr>
    </w:p>
    <w:p w:rsidR="00F0692B" w:rsidRPr="00F0692B" w:rsidRDefault="00F0692B" w:rsidP="00F0692B">
      <w:pPr>
        <w:suppressAutoHyphens/>
        <w:autoSpaceDN w:val="0"/>
        <w:ind w:firstLine="709"/>
        <w:jc w:val="center"/>
        <w:textAlignment w:val="baseline"/>
        <w:rPr>
          <w:rFonts w:ascii="Liberation Serif" w:eastAsia="Calibri" w:hAnsi="Liberation Serif" w:cs="Liberation Serif"/>
          <w:bCs/>
          <w:sz w:val="24"/>
          <w:szCs w:val="24"/>
          <w:lang w:eastAsia="en-US"/>
        </w:rPr>
      </w:pPr>
      <w:r w:rsidRPr="00F0692B">
        <w:rPr>
          <w:rFonts w:ascii="Liberation Serif" w:eastAsia="Calibri" w:hAnsi="Liberation Serif" w:cs="Liberation Serif"/>
          <w:bCs/>
          <w:sz w:val="24"/>
          <w:szCs w:val="24"/>
          <w:lang w:eastAsia="en-US"/>
        </w:rPr>
        <w:t>КЛЮЧЕВЫЕ ПОКАЗАТЕЛИ</w:t>
      </w:r>
    </w:p>
    <w:p w:rsidR="00F0692B" w:rsidRPr="00F0692B" w:rsidRDefault="00F0692B" w:rsidP="00F0692B">
      <w:pPr>
        <w:suppressAutoHyphens/>
        <w:autoSpaceDN w:val="0"/>
        <w:ind w:firstLine="709"/>
        <w:jc w:val="center"/>
        <w:textAlignment w:val="baseline"/>
        <w:rPr>
          <w:rFonts w:ascii="Calibri" w:eastAsia="Calibri" w:hAnsi="Calibri"/>
          <w:sz w:val="22"/>
          <w:szCs w:val="22"/>
          <w:lang w:eastAsia="en-US"/>
        </w:rPr>
      </w:pPr>
      <w:r w:rsidRPr="00F0692B">
        <w:rPr>
          <w:rFonts w:ascii="Liberation Serif" w:eastAsia="Calibri" w:hAnsi="Liberation Serif" w:cs="Liberation Serif"/>
          <w:bCs/>
          <w:sz w:val="24"/>
          <w:szCs w:val="24"/>
          <w:lang w:eastAsia="en-US"/>
        </w:rPr>
        <w:t xml:space="preserve">в сфере муниципального жилищного контроля </w:t>
      </w:r>
      <w:proofErr w:type="gramStart"/>
      <w:r w:rsidRPr="00F0692B">
        <w:rPr>
          <w:rFonts w:ascii="Liberation Serif" w:eastAsia="Calibri" w:hAnsi="Liberation Serif" w:cs="Liberation Serif"/>
          <w:bCs/>
          <w:sz w:val="24"/>
          <w:szCs w:val="24"/>
          <w:lang w:eastAsia="en-US"/>
        </w:rPr>
        <w:t>в</w:t>
      </w:r>
      <w:proofErr w:type="gramEnd"/>
      <w:r w:rsidRPr="00F0692B">
        <w:rPr>
          <w:rFonts w:ascii="Liberation Serif" w:eastAsia="Calibri" w:hAnsi="Liberation Serif" w:cs="Liberation Serif"/>
          <w:bCs/>
          <w:color w:val="000000"/>
          <w:sz w:val="24"/>
          <w:szCs w:val="24"/>
          <w:lang w:eastAsia="en-US"/>
        </w:rPr>
        <w:t xml:space="preserve"> </w:t>
      </w:r>
      <w:proofErr w:type="gramStart"/>
      <w:r w:rsidRPr="00F0692B">
        <w:rPr>
          <w:rFonts w:ascii="Liberation Serif" w:eastAsia="Calibri" w:hAnsi="Liberation Serif" w:cs="Liberation Serif"/>
          <w:bCs/>
          <w:color w:val="000000"/>
          <w:sz w:val="24"/>
          <w:szCs w:val="24"/>
          <w:lang w:eastAsia="en-US"/>
        </w:rPr>
        <w:t>Невьянском</w:t>
      </w:r>
      <w:proofErr w:type="gramEnd"/>
      <w:r w:rsidRPr="00F0692B">
        <w:rPr>
          <w:rFonts w:ascii="Liberation Serif" w:eastAsia="Calibri" w:hAnsi="Liberation Serif" w:cs="Liberation Serif"/>
          <w:bCs/>
          <w:color w:val="000000"/>
          <w:sz w:val="24"/>
          <w:szCs w:val="24"/>
          <w:lang w:eastAsia="en-US"/>
        </w:rPr>
        <w:t xml:space="preserve"> городском округе</w:t>
      </w:r>
      <w:r w:rsidRPr="00F0692B">
        <w:rPr>
          <w:rFonts w:ascii="Liberation Serif" w:eastAsia="Calibri" w:hAnsi="Liberation Serif" w:cs="Liberation Serif"/>
          <w:bCs/>
          <w:sz w:val="24"/>
          <w:szCs w:val="24"/>
          <w:lang w:eastAsia="en-US"/>
        </w:rPr>
        <w:t xml:space="preserve"> и их</w:t>
      </w:r>
    </w:p>
    <w:p w:rsidR="00F0692B" w:rsidRPr="00F0692B" w:rsidRDefault="00F0692B" w:rsidP="00F0692B">
      <w:pPr>
        <w:suppressAutoHyphens/>
        <w:autoSpaceDN w:val="0"/>
        <w:ind w:firstLine="709"/>
        <w:jc w:val="center"/>
        <w:textAlignment w:val="baseline"/>
        <w:rPr>
          <w:rFonts w:ascii="Liberation Serif" w:eastAsia="Calibri" w:hAnsi="Liberation Serif" w:cs="Liberation Serif"/>
          <w:bCs/>
          <w:sz w:val="24"/>
          <w:szCs w:val="24"/>
          <w:lang w:eastAsia="en-US"/>
        </w:rPr>
      </w:pPr>
      <w:proofErr w:type="gramStart"/>
      <w:r w:rsidRPr="00F0692B">
        <w:rPr>
          <w:rFonts w:ascii="Liberation Serif" w:eastAsia="Calibri" w:hAnsi="Liberation Serif" w:cs="Liberation Serif"/>
          <w:bCs/>
          <w:sz w:val="24"/>
          <w:szCs w:val="24"/>
          <w:lang w:eastAsia="en-US"/>
        </w:rPr>
        <w:t xml:space="preserve">целевые значения, индикативные показатели в сфере муниципального жилищного </w:t>
      </w:r>
      <w:proofErr w:type="gramEnd"/>
    </w:p>
    <w:p w:rsidR="00F0692B" w:rsidRPr="00F0692B" w:rsidRDefault="00F0692B" w:rsidP="00F0692B">
      <w:pPr>
        <w:suppressAutoHyphens/>
        <w:autoSpaceDN w:val="0"/>
        <w:ind w:firstLine="709"/>
        <w:jc w:val="center"/>
        <w:textAlignment w:val="baseline"/>
        <w:rPr>
          <w:rFonts w:ascii="Calibri" w:eastAsia="Calibri" w:hAnsi="Calibri"/>
          <w:sz w:val="22"/>
          <w:szCs w:val="22"/>
          <w:lang w:eastAsia="en-US"/>
        </w:rPr>
      </w:pPr>
      <w:r w:rsidRPr="00F0692B">
        <w:rPr>
          <w:rFonts w:ascii="Liberation Serif" w:eastAsia="Calibri" w:hAnsi="Liberation Serif" w:cs="Liberation Serif"/>
          <w:bCs/>
          <w:sz w:val="24"/>
          <w:szCs w:val="24"/>
          <w:lang w:eastAsia="en-US"/>
        </w:rPr>
        <w:t xml:space="preserve">контроля </w:t>
      </w:r>
      <w:proofErr w:type="gramStart"/>
      <w:r w:rsidRPr="00F0692B">
        <w:rPr>
          <w:rFonts w:ascii="Liberation Serif" w:eastAsia="Calibri" w:hAnsi="Liberation Serif" w:cs="Liberation Serif"/>
          <w:bCs/>
          <w:sz w:val="24"/>
          <w:szCs w:val="24"/>
          <w:lang w:eastAsia="en-US"/>
        </w:rPr>
        <w:t>в</w:t>
      </w:r>
      <w:proofErr w:type="gramEnd"/>
      <w:r w:rsidRPr="00F0692B">
        <w:rPr>
          <w:rFonts w:ascii="Liberation Serif" w:eastAsia="Calibri" w:hAnsi="Liberation Serif" w:cs="Liberation Serif"/>
          <w:bCs/>
          <w:color w:val="000000"/>
          <w:sz w:val="24"/>
          <w:szCs w:val="24"/>
          <w:lang w:eastAsia="en-US"/>
        </w:rPr>
        <w:t xml:space="preserve"> </w:t>
      </w:r>
      <w:proofErr w:type="gramStart"/>
      <w:r w:rsidRPr="00F0692B">
        <w:rPr>
          <w:rFonts w:ascii="Liberation Serif" w:eastAsia="Calibri" w:hAnsi="Liberation Serif" w:cs="Liberation Serif"/>
          <w:bCs/>
          <w:color w:val="000000"/>
          <w:sz w:val="24"/>
          <w:szCs w:val="24"/>
          <w:lang w:eastAsia="en-US"/>
        </w:rPr>
        <w:t>Невьянском</w:t>
      </w:r>
      <w:proofErr w:type="gramEnd"/>
      <w:r w:rsidRPr="00F0692B">
        <w:rPr>
          <w:rFonts w:ascii="Liberation Serif" w:eastAsia="Calibri" w:hAnsi="Liberation Serif" w:cs="Liberation Serif"/>
          <w:bCs/>
          <w:color w:val="000000"/>
          <w:sz w:val="24"/>
          <w:szCs w:val="24"/>
          <w:lang w:eastAsia="en-US"/>
        </w:rPr>
        <w:t xml:space="preserve"> городском округе</w:t>
      </w:r>
    </w:p>
    <w:p w:rsidR="00F0692B" w:rsidRPr="00F0692B" w:rsidRDefault="00F0692B" w:rsidP="00F0692B">
      <w:pPr>
        <w:suppressAutoHyphens/>
        <w:autoSpaceDN w:val="0"/>
        <w:ind w:firstLine="709"/>
        <w:jc w:val="center"/>
        <w:textAlignment w:val="baseline"/>
        <w:rPr>
          <w:rFonts w:ascii="Liberation Serif" w:eastAsia="Calibri" w:hAnsi="Liberation Serif" w:cs="Liberation Serif"/>
          <w:sz w:val="24"/>
          <w:szCs w:val="24"/>
          <w:lang w:eastAsia="en-US"/>
        </w:rPr>
      </w:pPr>
    </w:p>
    <w:p w:rsidR="00F0692B" w:rsidRPr="00F0692B" w:rsidRDefault="00F0692B" w:rsidP="00F0692B">
      <w:pPr>
        <w:numPr>
          <w:ilvl w:val="0"/>
          <w:numId w:val="3"/>
        </w:numPr>
        <w:suppressAutoHyphens/>
        <w:autoSpaceDN w:val="0"/>
        <w:spacing w:after="200" w:line="276" w:lineRule="auto"/>
        <w:jc w:val="both"/>
        <w:textAlignment w:val="baseline"/>
        <w:rPr>
          <w:rFonts w:ascii="Calibri" w:eastAsia="Calibri" w:hAnsi="Calibri"/>
          <w:sz w:val="22"/>
          <w:szCs w:val="22"/>
          <w:lang w:eastAsia="en-US"/>
        </w:rPr>
      </w:pPr>
      <w:r w:rsidRPr="00F0692B">
        <w:rPr>
          <w:rFonts w:ascii="Liberation Serif" w:eastAsia="Calibri" w:hAnsi="Liberation Serif" w:cs="Liberation Serif"/>
          <w:sz w:val="24"/>
          <w:szCs w:val="24"/>
          <w:lang w:eastAsia="en-US"/>
        </w:rPr>
        <w:t xml:space="preserve">Ключевые показатели в сфере муниципального </w:t>
      </w:r>
      <w:r w:rsidRPr="00F0692B">
        <w:rPr>
          <w:rFonts w:ascii="Liberation Serif" w:eastAsia="Calibri" w:hAnsi="Liberation Serif" w:cs="Liberation Serif"/>
          <w:bCs/>
          <w:sz w:val="24"/>
          <w:szCs w:val="24"/>
          <w:lang w:eastAsia="en-US"/>
        </w:rPr>
        <w:t>жилищного</w:t>
      </w:r>
      <w:r w:rsidRPr="00F0692B">
        <w:rPr>
          <w:rFonts w:ascii="Liberation Serif" w:eastAsia="Calibri" w:hAnsi="Liberation Serif" w:cs="Liberation Serif"/>
          <w:sz w:val="24"/>
          <w:szCs w:val="24"/>
          <w:lang w:eastAsia="en-US"/>
        </w:rPr>
        <w:t xml:space="preserve"> контроля </w:t>
      </w:r>
      <w:proofErr w:type="gramStart"/>
      <w:r w:rsidRPr="00F0692B">
        <w:rPr>
          <w:rFonts w:ascii="Liberation Serif" w:eastAsia="Calibri" w:hAnsi="Liberation Serif" w:cs="Liberation Serif"/>
          <w:sz w:val="24"/>
          <w:szCs w:val="24"/>
          <w:lang w:eastAsia="en-US"/>
        </w:rPr>
        <w:t>в</w:t>
      </w:r>
      <w:proofErr w:type="gramEnd"/>
      <w:r w:rsidRPr="00F0692B">
        <w:rPr>
          <w:rFonts w:ascii="Liberation Serif" w:eastAsia="Calibri" w:hAnsi="Liberation Serif" w:cs="Liberation Serif"/>
          <w:bCs/>
          <w:color w:val="000000"/>
          <w:sz w:val="24"/>
          <w:szCs w:val="24"/>
          <w:lang w:eastAsia="en-US"/>
        </w:rPr>
        <w:t xml:space="preserve"> </w:t>
      </w:r>
      <w:proofErr w:type="gramStart"/>
      <w:r w:rsidRPr="00F0692B">
        <w:rPr>
          <w:rFonts w:ascii="Liberation Serif" w:eastAsia="Calibri" w:hAnsi="Liberation Serif" w:cs="Liberation Serif"/>
          <w:bCs/>
          <w:color w:val="000000"/>
          <w:sz w:val="24"/>
          <w:szCs w:val="24"/>
          <w:lang w:eastAsia="en-US"/>
        </w:rPr>
        <w:t>Невьянском</w:t>
      </w:r>
      <w:proofErr w:type="gramEnd"/>
      <w:r w:rsidRPr="00F0692B">
        <w:rPr>
          <w:rFonts w:ascii="Liberation Serif" w:eastAsia="Calibri" w:hAnsi="Liberation Serif" w:cs="Liberation Serif"/>
          <w:bCs/>
          <w:color w:val="000000"/>
          <w:sz w:val="24"/>
          <w:szCs w:val="24"/>
          <w:lang w:eastAsia="en-US"/>
        </w:rPr>
        <w:t xml:space="preserve"> городском округе </w:t>
      </w:r>
      <w:r w:rsidRPr="00F0692B">
        <w:rPr>
          <w:rFonts w:ascii="Liberation Serif" w:eastAsia="Calibri" w:hAnsi="Liberation Serif" w:cs="Liberation Serif"/>
          <w:sz w:val="24"/>
          <w:szCs w:val="24"/>
          <w:lang w:eastAsia="en-US"/>
        </w:rPr>
        <w:t>и их целевые значения:</w:t>
      </w:r>
    </w:p>
    <w:p w:rsidR="00F0692B" w:rsidRPr="00F0692B" w:rsidRDefault="00F0692B" w:rsidP="00F0692B">
      <w:pPr>
        <w:suppressAutoHyphens/>
        <w:autoSpaceDN w:val="0"/>
        <w:ind w:left="1069"/>
        <w:jc w:val="both"/>
        <w:textAlignment w:val="baseline"/>
        <w:rPr>
          <w:rFonts w:ascii="Calibri" w:eastAsia="Calibri" w:hAnsi="Calibri"/>
          <w:sz w:val="22"/>
          <w:szCs w:val="22"/>
          <w:lang w:eastAsia="en-US"/>
        </w:rPr>
      </w:pPr>
    </w:p>
    <w:tbl>
      <w:tblPr>
        <w:tblW w:w="10203" w:type="dxa"/>
        <w:tblLayout w:type="fixed"/>
        <w:tblCellMar>
          <w:left w:w="10" w:type="dxa"/>
          <w:right w:w="10" w:type="dxa"/>
        </w:tblCellMar>
        <w:tblLook w:val="0000" w:firstRow="0" w:lastRow="0" w:firstColumn="0" w:lastColumn="0" w:noHBand="0" w:noVBand="0"/>
      </w:tblPr>
      <w:tblGrid>
        <w:gridCol w:w="7794"/>
        <w:gridCol w:w="2409"/>
      </w:tblGrid>
      <w:tr w:rsidR="00F0692B" w:rsidRPr="00F0692B" w:rsidTr="00411C89">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0692B" w:rsidRPr="00F0692B" w:rsidRDefault="00F0692B" w:rsidP="00F0692B">
            <w:pPr>
              <w:suppressAutoHyphens/>
              <w:autoSpaceDN w:val="0"/>
              <w:ind w:firstLine="709"/>
              <w:jc w:val="both"/>
              <w:textAlignment w:val="baseline"/>
              <w:rPr>
                <w:rFonts w:ascii="Liberation Serif" w:eastAsia="Calibri" w:hAnsi="Liberation Serif" w:cs="Liberation Serif"/>
                <w:sz w:val="24"/>
                <w:szCs w:val="24"/>
                <w:lang w:eastAsia="en-US"/>
              </w:rPr>
            </w:pPr>
            <w:r w:rsidRPr="00F0692B">
              <w:rPr>
                <w:rFonts w:ascii="Liberation Serif" w:eastAsia="Calibri" w:hAnsi="Liberation Serif" w:cs="Liberation Serif"/>
                <w:sz w:val="24"/>
                <w:szCs w:val="24"/>
                <w:lang w:eastAsia="en-US"/>
              </w:rPr>
              <w:t>Ключевые показатели</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sz w:val="24"/>
                <w:szCs w:val="24"/>
                <w:lang w:eastAsia="en-US"/>
              </w:rPr>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0692B" w:rsidRPr="00F0692B" w:rsidRDefault="00F0692B" w:rsidP="00F0692B">
            <w:pPr>
              <w:suppressAutoHyphens/>
              <w:autoSpaceDN w:val="0"/>
              <w:jc w:val="both"/>
              <w:textAlignment w:val="baseline"/>
              <w:rPr>
                <w:rFonts w:ascii="Liberation Serif" w:eastAsia="Calibri" w:hAnsi="Liberation Serif" w:cs="Liberation Serif"/>
                <w:sz w:val="24"/>
                <w:szCs w:val="24"/>
                <w:lang w:eastAsia="en-US"/>
              </w:rPr>
            </w:pPr>
            <w:r w:rsidRPr="00F0692B">
              <w:rPr>
                <w:rFonts w:ascii="Liberation Serif" w:eastAsia="Calibri" w:hAnsi="Liberation Serif" w:cs="Liberation Serif"/>
                <w:sz w:val="24"/>
                <w:szCs w:val="24"/>
                <w:lang w:eastAsia="en-US"/>
              </w:rPr>
              <w:t>Целевые значения</w:t>
            </w:r>
          </w:p>
          <w:p w:rsidR="00F0692B" w:rsidRPr="00F0692B" w:rsidRDefault="00F0692B" w:rsidP="00F0692B">
            <w:pPr>
              <w:suppressAutoHyphens/>
              <w:autoSpaceDN w:val="0"/>
              <w:ind w:firstLine="709"/>
              <w:jc w:val="both"/>
              <w:textAlignment w:val="baseline"/>
              <w:rPr>
                <w:rFonts w:ascii="Liberation Serif" w:eastAsia="Calibri" w:hAnsi="Liberation Serif" w:cs="Liberation Serif"/>
                <w:sz w:val="24"/>
                <w:szCs w:val="24"/>
                <w:lang w:eastAsia="en-US"/>
              </w:rPr>
            </w:pPr>
            <w:r w:rsidRPr="00F0692B">
              <w:rPr>
                <w:rFonts w:ascii="Liberation Serif" w:eastAsia="Calibri" w:hAnsi="Liberation Serif" w:cs="Liberation Serif"/>
                <w:sz w:val="24"/>
                <w:szCs w:val="24"/>
                <w:lang w:eastAsia="en-US"/>
              </w:rPr>
              <w:t>(%)</w:t>
            </w:r>
          </w:p>
        </w:tc>
      </w:tr>
      <w:tr w:rsidR="00F0692B" w:rsidRPr="00F0692B" w:rsidTr="00411C89">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F0692B" w:rsidRPr="00F0692B" w:rsidRDefault="00F0692B" w:rsidP="00F0692B">
            <w:pPr>
              <w:suppressAutoHyphens/>
              <w:autoSpaceDN w:val="0"/>
              <w:ind w:firstLine="709"/>
              <w:jc w:val="both"/>
              <w:textAlignment w:val="baseline"/>
              <w:rPr>
                <w:rFonts w:ascii="Liberation Serif" w:eastAsia="Calibri" w:hAnsi="Liberation Serif" w:cs="Liberation Serif"/>
                <w:sz w:val="24"/>
                <w:szCs w:val="24"/>
                <w:lang w:eastAsia="en-US"/>
              </w:rPr>
            </w:pPr>
            <w:r w:rsidRPr="00F0692B">
              <w:rPr>
                <w:rFonts w:ascii="Liberation Serif" w:eastAsia="Calibri" w:hAnsi="Liberation Serif" w:cs="Liberation Serif"/>
                <w:sz w:val="24"/>
                <w:szCs w:val="24"/>
                <w:lang w:eastAsia="en-US"/>
              </w:rPr>
              <w:t>Доля устраненных нарушений обязательных требований от числа выявленных нарушений обязательных требований</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sz w:val="24"/>
                <w:szCs w:val="24"/>
                <w:lang w:eastAsia="en-US"/>
              </w:rPr>
              <w:t>70-80</w:t>
            </w:r>
          </w:p>
        </w:tc>
      </w:tr>
      <w:tr w:rsidR="00F0692B" w:rsidRPr="00F0692B" w:rsidTr="00411C89">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F0692B" w:rsidRPr="00F0692B" w:rsidRDefault="00F0692B" w:rsidP="00F0692B">
            <w:pPr>
              <w:suppressAutoHyphens/>
              <w:autoSpaceDN w:val="0"/>
              <w:ind w:firstLine="709"/>
              <w:jc w:val="both"/>
              <w:textAlignment w:val="baseline"/>
              <w:rPr>
                <w:rFonts w:ascii="Liberation Serif" w:eastAsia="Calibri" w:hAnsi="Liberation Serif" w:cs="Liberation Serif"/>
                <w:sz w:val="24"/>
                <w:szCs w:val="24"/>
                <w:lang w:eastAsia="en-US"/>
              </w:rPr>
            </w:pPr>
            <w:r w:rsidRPr="00F0692B">
              <w:rPr>
                <w:rFonts w:ascii="Liberation Serif" w:eastAsia="Calibri" w:hAnsi="Liberation Serif" w:cs="Liberation Serif"/>
                <w:sz w:val="24"/>
                <w:szCs w:val="24"/>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0692B" w:rsidRPr="00F0692B" w:rsidRDefault="00F0692B" w:rsidP="00F0692B">
            <w:pPr>
              <w:suppressAutoHyphens/>
              <w:autoSpaceDN w:val="0"/>
              <w:jc w:val="center"/>
              <w:textAlignment w:val="baseline"/>
              <w:rPr>
                <w:rFonts w:ascii="Liberation Serif" w:eastAsia="Calibri" w:hAnsi="Liberation Serif" w:cs="Liberation Serif"/>
                <w:sz w:val="24"/>
                <w:szCs w:val="24"/>
                <w:lang w:eastAsia="en-US"/>
              </w:rPr>
            </w:pPr>
            <w:r w:rsidRPr="00F0692B">
              <w:rPr>
                <w:rFonts w:ascii="Liberation Serif" w:eastAsia="Calibri" w:hAnsi="Liberation Serif" w:cs="Liberation Serif"/>
                <w:sz w:val="24"/>
                <w:szCs w:val="24"/>
                <w:lang w:eastAsia="en-US"/>
              </w:rPr>
              <w:t>0</w:t>
            </w:r>
          </w:p>
        </w:tc>
      </w:tr>
      <w:tr w:rsidR="00F0692B" w:rsidRPr="00F0692B" w:rsidTr="00411C89">
        <w:tc>
          <w:tcPr>
            <w:tcW w:w="7794" w:type="dxa"/>
            <w:tcBorders>
              <w:left w:val="single" w:sz="2" w:space="0" w:color="000000"/>
            </w:tcBorders>
            <w:shd w:val="clear" w:color="auto" w:fill="auto"/>
            <w:tcMar>
              <w:top w:w="55" w:type="dxa"/>
              <w:left w:w="55" w:type="dxa"/>
              <w:bottom w:w="55" w:type="dxa"/>
              <w:right w:w="55" w:type="dxa"/>
            </w:tcMar>
          </w:tcPr>
          <w:p w:rsidR="00F0692B" w:rsidRPr="00F0692B" w:rsidRDefault="00F0692B" w:rsidP="00F0692B">
            <w:pPr>
              <w:suppressAutoHyphens/>
              <w:autoSpaceDN w:val="0"/>
              <w:ind w:firstLine="709"/>
              <w:jc w:val="both"/>
              <w:textAlignment w:val="baseline"/>
              <w:rPr>
                <w:rFonts w:ascii="Liberation Serif" w:eastAsia="Calibri" w:hAnsi="Liberation Serif" w:cs="Liberation Serif"/>
                <w:sz w:val="24"/>
                <w:szCs w:val="24"/>
                <w:lang w:eastAsia="en-US"/>
              </w:rPr>
            </w:pPr>
            <w:r w:rsidRPr="00F0692B">
              <w:rPr>
                <w:rFonts w:ascii="Liberation Serif" w:eastAsia="Calibri" w:hAnsi="Liberation Serif" w:cs="Liberation Serif"/>
                <w:sz w:val="24"/>
                <w:szCs w:val="24"/>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409" w:type="dxa"/>
            <w:tcBorders>
              <w:left w:val="single" w:sz="2" w:space="0" w:color="000000"/>
              <w:right w:val="single" w:sz="2" w:space="0" w:color="000000"/>
            </w:tcBorders>
            <w:shd w:val="clear" w:color="auto" w:fill="auto"/>
            <w:tcMar>
              <w:top w:w="55" w:type="dxa"/>
              <w:left w:w="55" w:type="dxa"/>
              <w:bottom w:w="55" w:type="dxa"/>
              <w:right w:w="55" w:type="dxa"/>
            </w:tcMar>
          </w:tcPr>
          <w:p w:rsidR="00F0692B" w:rsidRPr="00F0692B" w:rsidRDefault="00F0692B" w:rsidP="00F0692B">
            <w:pPr>
              <w:suppressAutoHyphens/>
              <w:autoSpaceDN w:val="0"/>
              <w:jc w:val="center"/>
              <w:textAlignment w:val="baseline"/>
              <w:rPr>
                <w:rFonts w:ascii="Liberation Serif" w:eastAsia="Calibri" w:hAnsi="Liberation Serif" w:cs="Liberation Serif"/>
                <w:sz w:val="24"/>
                <w:szCs w:val="24"/>
                <w:lang w:eastAsia="en-US"/>
              </w:rPr>
            </w:pPr>
            <w:r w:rsidRPr="00F0692B">
              <w:rPr>
                <w:rFonts w:ascii="Liberation Serif" w:eastAsia="Calibri" w:hAnsi="Liberation Serif" w:cs="Liberation Serif"/>
                <w:sz w:val="24"/>
                <w:szCs w:val="24"/>
                <w:lang w:eastAsia="en-US"/>
              </w:rPr>
              <w:t>0</w:t>
            </w:r>
          </w:p>
        </w:tc>
      </w:tr>
      <w:tr w:rsidR="00F0692B" w:rsidRPr="00F0692B" w:rsidTr="00411C89">
        <w:trPr>
          <w:trHeight w:val="56"/>
        </w:trPr>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F0692B" w:rsidRPr="00F0692B" w:rsidRDefault="00F0692B" w:rsidP="00F0692B">
            <w:pPr>
              <w:suppressAutoHyphens/>
              <w:autoSpaceDN w:val="0"/>
              <w:jc w:val="both"/>
              <w:textAlignment w:val="baseline"/>
              <w:rPr>
                <w:rFonts w:ascii="Calibri" w:eastAsia="Calibri" w:hAnsi="Calibri"/>
                <w:sz w:val="22"/>
                <w:szCs w:val="22"/>
                <w:lang w:eastAsia="en-US"/>
              </w:rPr>
            </w:pP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0692B" w:rsidRPr="00F0692B" w:rsidRDefault="00F0692B" w:rsidP="00F0692B">
            <w:pPr>
              <w:suppressAutoHyphens/>
              <w:autoSpaceDN w:val="0"/>
              <w:jc w:val="both"/>
              <w:textAlignment w:val="baseline"/>
              <w:rPr>
                <w:rFonts w:ascii="Liberation Serif" w:eastAsia="Calibri" w:hAnsi="Liberation Serif" w:cs="Liberation Serif"/>
                <w:sz w:val="24"/>
                <w:szCs w:val="24"/>
                <w:lang w:eastAsia="en-US"/>
              </w:rPr>
            </w:pPr>
          </w:p>
        </w:tc>
      </w:tr>
    </w:tbl>
    <w:p w:rsidR="00F0692B" w:rsidRPr="00F0692B" w:rsidRDefault="00F0692B" w:rsidP="00F0692B">
      <w:pPr>
        <w:suppressAutoHyphens/>
        <w:autoSpaceDN w:val="0"/>
        <w:ind w:firstLine="709"/>
        <w:jc w:val="both"/>
        <w:textAlignment w:val="baseline"/>
        <w:rPr>
          <w:rFonts w:ascii="Liberation Serif" w:eastAsia="Calibri" w:hAnsi="Liberation Serif" w:cs="Liberation Serif"/>
          <w:sz w:val="24"/>
          <w:szCs w:val="24"/>
          <w:lang w:eastAsia="en-US"/>
        </w:rPr>
      </w:pPr>
    </w:p>
    <w:p w:rsidR="00F0692B" w:rsidRPr="00F0692B" w:rsidRDefault="00F0692B" w:rsidP="00F0692B">
      <w:pPr>
        <w:suppressAutoHyphens/>
        <w:autoSpaceDN w:val="0"/>
        <w:ind w:firstLine="709"/>
        <w:jc w:val="both"/>
        <w:textAlignment w:val="baseline"/>
        <w:rPr>
          <w:rFonts w:ascii="Liberation Serif" w:eastAsia="Calibri" w:hAnsi="Liberation Serif" w:cs="Liberation Serif"/>
          <w:sz w:val="24"/>
          <w:szCs w:val="24"/>
          <w:lang w:eastAsia="en-US"/>
        </w:rPr>
      </w:pPr>
    </w:p>
    <w:p w:rsidR="00F0692B" w:rsidRPr="00F0692B" w:rsidRDefault="00F0692B" w:rsidP="00F0692B">
      <w:pPr>
        <w:numPr>
          <w:ilvl w:val="0"/>
          <w:numId w:val="3"/>
        </w:numPr>
        <w:suppressAutoHyphens/>
        <w:autoSpaceDN w:val="0"/>
        <w:spacing w:after="200" w:line="276" w:lineRule="auto"/>
        <w:jc w:val="both"/>
        <w:textAlignment w:val="baseline"/>
        <w:rPr>
          <w:rFonts w:ascii="Calibri" w:eastAsia="Calibri" w:hAnsi="Calibri"/>
          <w:sz w:val="22"/>
          <w:szCs w:val="22"/>
          <w:lang w:eastAsia="en-US"/>
        </w:rPr>
      </w:pPr>
      <w:r w:rsidRPr="00F0692B">
        <w:rPr>
          <w:rFonts w:ascii="Liberation Serif" w:eastAsia="Calibri" w:hAnsi="Liberation Serif" w:cs="Liberation Serif"/>
          <w:sz w:val="24"/>
          <w:szCs w:val="24"/>
          <w:lang w:eastAsia="en-US"/>
        </w:rPr>
        <w:t xml:space="preserve">Индикативные показатели в сфере муниципального </w:t>
      </w:r>
      <w:r w:rsidRPr="00F0692B">
        <w:rPr>
          <w:rFonts w:ascii="Liberation Serif" w:eastAsia="Calibri" w:hAnsi="Liberation Serif" w:cs="Liberation Serif"/>
          <w:bCs/>
          <w:sz w:val="24"/>
          <w:szCs w:val="24"/>
          <w:lang w:eastAsia="en-US"/>
        </w:rPr>
        <w:t>жилищного</w:t>
      </w:r>
      <w:r w:rsidRPr="00F0692B">
        <w:rPr>
          <w:rFonts w:ascii="Liberation Serif" w:eastAsia="Calibri" w:hAnsi="Liberation Serif" w:cs="Liberation Serif"/>
          <w:sz w:val="24"/>
          <w:szCs w:val="24"/>
          <w:lang w:eastAsia="en-US"/>
        </w:rPr>
        <w:t xml:space="preserve"> контроля </w:t>
      </w:r>
      <w:proofErr w:type="gramStart"/>
      <w:r w:rsidRPr="00F0692B">
        <w:rPr>
          <w:rFonts w:ascii="Liberation Serif" w:eastAsia="Calibri" w:hAnsi="Liberation Serif" w:cs="Liberation Serif"/>
          <w:bCs/>
          <w:sz w:val="24"/>
          <w:szCs w:val="24"/>
          <w:lang w:eastAsia="en-US"/>
        </w:rPr>
        <w:t>в</w:t>
      </w:r>
      <w:proofErr w:type="gramEnd"/>
      <w:r w:rsidRPr="00F0692B">
        <w:rPr>
          <w:rFonts w:ascii="Liberation Serif" w:eastAsia="Calibri" w:hAnsi="Liberation Serif" w:cs="Liberation Serif"/>
          <w:color w:val="000000"/>
          <w:sz w:val="24"/>
          <w:szCs w:val="24"/>
          <w:lang w:eastAsia="en-US"/>
        </w:rPr>
        <w:t xml:space="preserve"> </w:t>
      </w:r>
      <w:proofErr w:type="gramStart"/>
      <w:r w:rsidRPr="00F0692B">
        <w:rPr>
          <w:rFonts w:ascii="Liberation Serif" w:eastAsia="Calibri" w:hAnsi="Liberation Serif" w:cs="Liberation Serif"/>
          <w:color w:val="000000"/>
          <w:sz w:val="24"/>
          <w:szCs w:val="24"/>
          <w:lang w:eastAsia="en-US"/>
        </w:rPr>
        <w:t>Невьянском</w:t>
      </w:r>
      <w:proofErr w:type="gramEnd"/>
      <w:r w:rsidRPr="00F0692B">
        <w:rPr>
          <w:rFonts w:ascii="Liberation Serif" w:eastAsia="Calibri" w:hAnsi="Liberation Serif" w:cs="Liberation Serif"/>
          <w:color w:val="000000"/>
          <w:sz w:val="24"/>
          <w:szCs w:val="24"/>
          <w:lang w:eastAsia="en-US"/>
        </w:rPr>
        <w:t xml:space="preserve"> городском округе</w:t>
      </w:r>
      <w:r w:rsidRPr="00F0692B">
        <w:rPr>
          <w:rFonts w:ascii="Calibri" w:eastAsia="Calibri" w:hAnsi="Calibri"/>
          <w:sz w:val="22"/>
          <w:szCs w:val="22"/>
          <w:lang w:eastAsia="en-US"/>
        </w:rPr>
        <w:t>:</w:t>
      </w:r>
    </w:p>
    <w:p w:rsidR="00F0692B" w:rsidRPr="00F0692B" w:rsidRDefault="00F0692B" w:rsidP="00F0692B">
      <w:pPr>
        <w:suppressAutoHyphens/>
        <w:autoSpaceDN w:val="0"/>
        <w:jc w:val="both"/>
        <w:textAlignment w:val="baseline"/>
        <w:rPr>
          <w:rFonts w:ascii="Calibri" w:eastAsia="Calibri" w:hAnsi="Calibri"/>
          <w:sz w:val="22"/>
          <w:szCs w:val="22"/>
          <w:lang w:eastAsia="en-US"/>
        </w:rPr>
      </w:pP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sz w:val="24"/>
          <w:szCs w:val="24"/>
          <w:lang w:eastAsia="en-US"/>
        </w:rPr>
        <w:t>1) количество обращений граждан и организаций о нарушении обязательных требований, поступивших в орган муниципального контроля;</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sz w:val="24"/>
          <w:szCs w:val="24"/>
          <w:lang w:eastAsia="en-US"/>
        </w:rPr>
        <w:t>2) количество проведенных органом муниципального контроля внеплановых контрольных мероприятий;</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sz w:val="24"/>
          <w:szCs w:val="24"/>
          <w:lang w:eastAsia="en-US"/>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sz w:val="24"/>
          <w:szCs w:val="24"/>
          <w:lang w:eastAsia="en-US"/>
        </w:rPr>
        <w:t>4) количество выявленных органом муниципального контроля нарушений обязательных требований;</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sz w:val="24"/>
          <w:szCs w:val="24"/>
          <w:lang w:eastAsia="en-US"/>
        </w:rPr>
        <w:t>5) количество устраненных нарушений обязательных требований;</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sz w:val="24"/>
          <w:szCs w:val="24"/>
          <w:lang w:eastAsia="en-US"/>
        </w:rPr>
        <w:t>6) количество поступивших возражений в отношении акта контрольного мероприятия;</w:t>
      </w:r>
    </w:p>
    <w:p w:rsidR="00F0692B" w:rsidRPr="00F0692B" w:rsidRDefault="00F0692B" w:rsidP="00F0692B">
      <w:pPr>
        <w:suppressAutoHyphens/>
        <w:autoSpaceDN w:val="0"/>
        <w:ind w:firstLine="709"/>
        <w:jc w:val="both"/>
        <w:textAlignment w:val="baseline"/>
        <w:rPr>
          <w:rFonts w:ascii="Calibri" w:eastAsia="Calibri" w:hAnsi="Calibri"/>
          <w:sz w:val="22"/>
          <w:szCs w:val="22"/>
          <w:lang w:eastAsia="en-US"/>
        </w:rPr>
      </w:pPr>
      <w:r w:rsidRPr="00F0692B">
        <w:rPr>
          <w:rFonts w:ascii="Liberation Serif" w:eastAsia="Calibri" w:hAnsi="Liberation Serif" w:cs="Liberation Serif"/>
          <w:sz w:val="24"/>
          <w:szCs w:val="24"/>
          <w:lang w:eastAsia="en-US"/>
        </w:rPr>
        <w:t>7) количество выданных органом муниципального контроля предписаний об устранении нарушений обязательных требований.</w:t>
      </w:r>
    </w:p>
    <w:p w:rsidR="00D52C90" w:rsidRDefault="00D52C90" w:rsidP="00331B2B">
      <w:pPr>
        <w:rPr>
          <w:rFonts w:ascii="Liberation Serif" w:hAnsi="Liberation Serif"/>
          <w:sz w:val="24"/>
          <w:szCs w:val="24"/>
        </w:rPr>
      </w:pPr>
    </w:p>
    <w:sectPr w:rsidR="00D52C90" w:rsidSect="00D52C90">
      <w:pgSz w:w="11906" w:h="16838"/>
      <w:pgMar w:top="28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4610B"/>
    <w:multiLevelType w:val="multilevel"/>
    <w:tmpl w:val="512C6060"/>
    <w:lvl w:ilvl="0">
      <w:start w:val="1"/>
      <w:numFmt w:val="decimal"/>
      <w:lvlText w:val="%1."/>
      <w:lvlJc w:val="left"/>
      <w:pPr>
        <w:ind w:left="1069" w:hanging="360"/>
      </w:pPr>
      <w:rPr>
        <w:rFonts w:ascii="Liberation Serif" w:hAnsi="Liberation Serif" w:cs="Liberation Serif"/>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48B3493A"/>
    <w:multiLevelType w:val="hybridMultilevel"/>
    <w:tmpl w:val="E55457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91C2D75"/>
    <w:multiLevelType w:val="multilevel"/>
    <w:tmpl w:val="3E62A9F4"/>
    <w:lvl w:ilvl="0">
      <w:start w:val="1"/>
      <w:numFmt w:val="decimal"/>
      <w:lvlText w:val="%1."/>
      <w:lvlJc w:val="left"/>
      <w:pPr>
        <w:ind w:left="1069" w:hanging="360"/>
      </w:pPr>
      <w:rPr>
        <w:rFonts w:ascii="Liberation Serif" w:hAnsi="Liberation Serif" w:cs="Liberation Serif"/>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E98"/>
    <w:rsid w:val="00075D08"/>
    <w:rsid w:val="000848A8"/>
    <w:rsid w:val="000B7471"/>
    <w:rsid w:val="000D6178"/>
    <w:rsid w:val="00101303"/>
    <w:rsid w:val="00123B44"/>
    <w:rsid w:val="00193C70"/>
    <w:rsid w:val="001A03C2"/>
    <w:rsid w:val="001B7E77"/>
    <w:rsid w:val="001E4BC2"/>
    <w:rsid w:val="001F4842"/>
    <w:rsid w:val="001F5EFE"/>
    <w:rsid w:val="002112B1"/>
    <w:rsid w:val="002311E7"/>
    <w:rsid w:val="002454C5"/>
    <w:rsid w:val="00247B2D"/>
    <w:rsid w:val="00260F21"/>
    <w:rsid w:val="00264D75"/>
    <w:rsid w:val="00275E42"/>
    <w:rsid w:val="002D74D4"/>
    <w:rsid w:val="002E0934"/>
    <w:rsid w:val="00314A8E"/>
    <w:rsid w:val="00320D58"/>
    <w:rsid w:val="003272D4"/>
    <w:rsid w:val="00331B2B"/>
    <w:rsid w:val="00341164"/>
    <w:rsid w:val="003A1B1C"/>
    <w:rsid w:val="003B48CD"/>
    <w:rsid w:val="003D04FE"/>
    <w:rsid w:val="003F08D3"/>
    <w:rsid w:val="00431CED"/>
    <w:rsid w:val="00462609"/>
    <w:rsid w:val="00477701"/>
    <w:rsid w:val="004C021C"/>
    <w:rsid w:val="004C1587"/>
    <w:rsid w:val="004C6FC9"/>
    <w:rsid w:val="00501962"/>
    <w:rsid w:val="00541F5C"/>
    <w:rsid w:val="00550534"/>
    <w:rsid w:val="00577187"/>
    <w:rsid w:val="0059742B"/>
    <w:rsid w:val="005C5255"/>
    <w:rsid w:val="0060042B"/>
    <w:rsid w:val="00654261"/>
    <w:rsid w:val="006740DA"/>
    <w:rsid w:val="00686587"/>
    <w:rsid w:val="006B1EFE"/>
    <w:rsid w:val="006D7E98"/>
    <w:rsid w:val="00702953"/>
    <w:rsid w:val="00754331"/>
    <w:rsid w:val="007F3354"/>
    <w:rsid w:val="007F4FD7"/>
    <w:rsid w:val="00855B59"/>
    <w:rsid w:val="00861E39"/>
    <w:rsid w:val="00864FEB"/>
    <w:rsid w:val="008A13A2"/>
    <w:rsid w:val="008A5990"/>
    <w:rsid w:val="008B3B6E"/>
    <w:rsid w:val="008C150D"/>
    <w:rsid w:val="008E260F"/>
    <w:rsid w:val="00911425"/>
    <w:rsid w:val="00911C00"/>
    <w:rsid w:val="00985A2D"/>
    <w:rsid w:val="009E124D"/>
    <w:rsid w:val="00A011BC"/>
    <w:rsid w:val="00A03284"/>
    <w:rsid w:val="00A16708"/>
    <w:rsid w:val="00A273A0"/>
    <w:rsid w:val="00A27559"/>
    <w:rsid w:val="00A328E0"/>
    <w:rsid w:val="00A43C2E"/>
    <w:rsid w:val="00A77AC5"/>
    <w:rsid w:val="00A842C3"/>
    <w:rsid w:val="00A869DE"/>
    <w:rsid w:val="00AA7A6D"/>
    <w:rsid w:val="00AC07A7"/>
    <w:rsid w:val="00AC3FB0"/>
    <w:rsid w:val="00AF208F"/>
    <w:rsid w:val="00AF48AA"/>
    <w:rsid w:val="00B233E7"/>
    <w:rsid w:val="00B321AF"/>
    <w:rsid w:val="00B76AED"/>
    <w:rsid w:val="00B86DFF"/>
    <w:rsid w:val="00BA2249"/>
    <w:rsid w:val="00BA47A9"/>
    <w:rsid w:val="00C13ADE"/>
    <w:rsid w:val="00C55D94"/>
    <w:rsid w:val="00C803AE"/>
    <w:rsid w:val="00CB09D0"/>
    <w:rsid w:val="00CC2DC4"/>
    <w:rsid w:val="00CC3B2C"/>
    <w:rsid w:val="00CF543C"/>
    <w:rsid w:val="00D52C90"/>
    <w:rsid w:val="00D7071F"/>
    <w:rsid w:val="00DB3D2C"/>
    <w:rsid w:val="00DF102E"/>
    <w:rsid w:val="00E0372C"/>
    <w:rsid w:val="00E34A97"/>
    <w:rsid w:val="00E50C4E"/>
    <w:rsid w:val="00E50E19"/>
    <w:rsid w:val="00E902DF"/>
    <w:rsid w:val="00EC2FD7"/>
    <w:rsid w:val="00EC3762"/>
    <w:rsid w:val="00EE0FE6"/>
    <w:rsid w:val="00F0692B"/>
    <w:rsid w:val="00F16393"/>
    <w:rsid w:val="00F46887"/>
    <w:rsid w:val="00F80B7C"/>
    <w:rsid w:val="00F9358E"/>
    <w:rsid w:val="00FE5173"/>
    <w:rsid w:val="00FF3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18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77187"/>
    <w:pPr>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A77AC5"/>
    <w:rPr>
      <w:rFonts w:ascii="Segoe UI" w:hAnsi="Segoe UI" w:cs="Segoe UI"/>
      <w:sz w:val="18"/>
      <w:szCs w:val="18"/>
    </w:rPr>
  </w:style>
  <w:style w:type="character" w:customStyle="1" w:styleId="a5">
    <w:name w:val="Текст выноски Знак"/>
    <w:basedOn w:val="a0"/>
    <w:link w:val="a4"/>
    <w:uiPriority w:val="99"/>
    <w:semiHidden/>
    <w:rsid w:val="00A77AC5"/>
    <w:rPr>
      <w:rFonts w:ascii="Segoe UI" w:eastAsia="Times New Roman" w:hAnsi="Segoe UI" w:cs="Segoe UI"/>
      <w:sz w:val="18"/>
      <w:szCs w:val="18"/>
      <w:lang w:eastAsia="ru-RU"/>
    </w:rPr>
  </w:style>
  <w:style w:type="character" w:styleId="a6">
    <w:name w:val="Hyperlink"/>
    <w:basedOn w:val="a0"/>
    <w:uiPriority w:val="99"/>
    <w:unhideWhenUsed/>
    <w:rsid w:val="00CC3B2C"/>
    <w:rPr>
      <w:color w:val="0000FF"/>
      <w:u w:val="single"/>
    </w:rPr>
  </w:style>
  <w:style w:type="paragraph" w:customStyle="1" w:styleId="Standard">
    <w:name w:val="Standard"/>
    <w:rsid w:val="00A16708"/>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styleId="a7">
    <w:name w:val="Emphasis"/>
    <w:basedOn w:val="a0"/>
    <w:qFormat/>
    <w:rsid w:val="00A16708"/>
    <w:rPr>
      <w:i/>
      <w:iCs/>
    </w:rPr>
  </w:style>
  <w:style w:type="paragraph" w:styleId="a8">
    <w:name w:val="Body Text Indent"/>
    <w:basedOn w:val="a"/>
    <w:link w:val="a9"/>
    <w:uiPriority w:val="99"/>
    <w:unhideWhenUsed/>
    <w:rsid w:val="00CB09D0"/>
    <w:pPr>
      <w:spacing w:after="120" w:line="276" w:lineRule="auto"/>
      <w:ind w:left="283"/>
    </w:pPr>
    <w:rPr>
      <w:rFonts w:asciiTheme="minorHAnsi" w:eastAsiaTheme="minorHAnsi" w:hAnsiTheme="minorHAnsi" w:cstheme="minorBidi"/>
      <w:sz w:val="22"/>
      <w:szCs w:val="22"/>
      <w:lang w:eastAsia="en-US"/>
    </w:rPr>
  </w:style>
  <w:style w:type="character" w:customStyle="1" w:styleId="a9">
    <w:name w:val="Основной текст с отступом Знак"/>
    <w:basedOn w:val="a0"/>
    <w:link w:val="a8"/>
    <w:uiPriority w:val="99"/>
    <w:rsid w:val="00CB09D0"/>
  </w:style>
  <w:style w:type="character" w:customStyle="1" w:styleId="pt-a0-000004">
    <w:name w:val="pt-a0-000004"/>
    <w:basedOn w:val="a0"/>
    <w:rsid w:val="00E0372C"/>
  </w:style>
  <w:style w:type="character" w:customStyle="1" w:styleId="pt-a0">
    <w:name w:val="pt-a0"/>
    <w:basedOn w:val="a0"/>
    <w:rsid w:val="00E037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18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77187"/>
    <w:pPr>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A77AC5"/>
    <w:rPr>
      <w:rFonts w:ascii="Segoe UI" w:hAnsi="Segoe UI" w:cs="Segoe UI"/>
      <w:sz w:val="18"/>
      <w:szCs w:val="18"/>
    </w:rPr>
  </w:style>
  <w:style w:type="character" w:customStyle="1" w:styleId="a5">
    <w:name w:val="Текст выноски Знак"/>
    <w:basedOn w:val="a0"/>
    <w:link w:val="a4"/>
    <w:uiPriority w:val="99"/>
    <w:semiHidden/>
    <w:rsid w:val="00A77AC5"/>
    <w:rPr>
      <w:rFonts w:ascii="Segoe UI" w:eastAsia="Times New Roman" w:hAnsi="Segoe UI" w:cs="Segoe UI"/>
      <w:sz w:val="18"/>
      <w:szCs w:val="18"/>
      <w:lang w:eastAsia="ru-RU"/>
    </w:rPr>
  </w:style>
  <w:style w:type="character" w:styleId="a6">
    <w:name w:val="Hyperlink"/>
    <w:basedOn w:val="a0"/>
    <w:uiPriority w:val="99"/>
    <w:unhideWhenUsed/>
    <w:rsid w:val="00CC3B2C"/>
    <w:rPr>
      <w:color w:val="0000FF"/>
      <w:u w:val="single"/>
    </w:rPr>
  </w:style>
  <w:style w:type="paragraph" w:customStyle="1" w:styleId="Standard">
    <w:name w:val="Standard"/>
    <w:rsid w:val="00A16708"/>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styleId="a7">
    <w:name w:val="Emphasis"/>
    <w:basedOn w:val="a0"/>
    <w:qFormat/>
    <w:rsid w:val="00A16708"/>
    <w:rPr>
      <w:i/>
      <w:iCs/>
    </w:rPr>
  </w:style>
  <w:style w:type="paragraph" w:styleId="a8">
    <w:name w:val="Body Text Indent"/>
    <w:basedOn w:val="a"/>
    <w:link w:val="a9"/>
    <w:uiPriority w:val="99"/>
    <w:unhideWhenUsed/>
    <w:rsid w:val="00CB09D0"/>
    <w:pPr>
      <w:spacing w:after="120" w:line="276" w:lineRule="auto"/>
      <w:ind w:left="283"/>
    </w:pPr>
    <w:rPr>
      <w:rFonts w:asciiTheme="minorHAnsi" w:eastAsiaTheme="minorHAnsi" w:hAnsiTheme="minorHAnsi" w:cstheme="minorBidi"/>
      <w:sz w:val="22"/>
      <w:szCs w:val="22"/>
      <w:lang w:eastAsia="en-US"/>
    </w:rPr>
  </w:style>
  <w:style w:type="character" w:customStyle="1" w:styleId="a9">
    <w:name w:val="Основной текст с отступом Знак"/>
    <w:basedOn w:val="a0"/>
    <w:link w:val="a8"/>
    <w:uiPriority w:val="99"/>
    <w:rsid w:val="00CB09D0"/>
  </w:style>
  <w:style w:type="character" w:customStyle="1" w:styleId="pt-a0-000004">
    <w:name w:val="pt-a0-000004"/>
    <w:basedOn w:val="a0"/>
    <w:rsid w:val="00E0372C"/>
  </w:style>
  <w:style w:type="character" w:customStyle="1" w:styleId="pt-a0">
    <w:name w:val="pt-a0"/>
    <w:basedOn w:val="a0"/>
    <w:rsid w:val="00E03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255571">
      <w:bodyDiv w:val="1"/>
      <w:marLeft w:val="0"/>
      <w:marRight w:val="0"/>
      <w:marTop w:val="0"/>
      <w:marBottom w:val="0"/>
      <w:divBdr>
        <w:top w:val="none" w:sz="0" w:space="0" w:color="auto"/>
        <w:left w:val="none" w:sz="0" w:space="0" w:color="auto"/>
        <w:bottom w:val="none" w:sz="0" w:space="0" w:color="auto"/>
        <w:right w:val="none" w:sz="0" w:space="0" w:color="auto"/>
      </w:divBdr>
    </w:div>
    <w:div w:id="2056200978">
      <w:bodyDiv w:val="1"/>
      <w:marLeft w:val="0"/>
      <w:marRight w:val="0"/>
      <w:marTop w:val="0"/>
      <w:marBottom w:val="0"/>
      <w:divBdr>
        <w:top w:val="none" w:sz="0" w:space="0" w:color="auto"/>
        <w:left w:val="none" w:sz="0" w:space="0" w:color="auto"/>
        <w:bottom w:val="none" w:sz="0" w:space="0" w:color="auto"/>
        <w:right w:val="none" w:sz="0" w:space="0" w:color="auto"/>
      </w:divBdr>
    </w:div>
    <w:div w:id="208772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767</TotalTime>
  <Pages>1</Pages>
  <Words>7993</Words>
  <Characters>45563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A. Alexandrova</dc:creator>
  <cp:keywords/>
  <dc:description/>
  <cp:lastModifiedBy>Nadegda A. Alexandrova</cp:lastModifiedBy>
  <cp:revision>43</cp:revision>
  <cp:lastPrinted>2021-08-18T10:26:00Z</cp:lastPrinted>
  <dcterms:created xsi:type="dcterms:W3CDTF">2020-11-24T09:29:00Z</dcterms:created>
  <dcterms:modified xsi:type="dcterms:W3CDTF">2021-08-26T04:29:00Z</dcterms:modified>
</cp:coreProperties>
</file>