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891C0A" w:rsidP="00BF464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1005D5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F07EB7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6E20AC" w:rsidRPr="006E20AC" w:rsidRDefault="006E20AC" w:rsidP="006E20AC">
      <w:pPr>
        <w:jc w:val="center"/>
        <w:rPr>
          <w:rFonts w:ascii="Liberation Serif" w:hAnsi="Liberation Serif"/>
          <w:b/>
        </w:rPr>
      </w:pPr>
      <w:r w:rsidRPr="006E20AC">
        <w:rPr>
          <w:rFonts w:ascii="Liberation Serif" w:hAnsi="Liberation Serif"/>
          <w:b/>
        </w:rPr>
        <w:t xml:space="preserve">Об утверждении порядка по согласованию маршрута </w:t>
      </w:r>
    </w:p>
    <w:p w:rsidR="006E20AC" w:rsidRPr="006E20AC" w:rsidRDefault="006E20AC" w:rsidP="006E20AC">
      <w:pPr>
        <w:jc w:val="center"/>
        <w:rPr>
          <w:rFonts w:ascii="Liberation Serif" w:hAnsi="Liberation Serif"/>
          <w:b/>
        </w:rPr>
      </w:pPr>
      <w:r w:rsidRPr="006E20AC">
        <w:rPr>
          <w:rFonts w:ascii="Liberation Serif" w:hAnsi="Liberation Serif"/>
          <w:b/>
        </w:rPr>
        <w:t xml:space="preserve">транспортного средства на перевозку опасных грузов </w:t>
      </w:r>
    </w:p>
    <w:p w:rsidR="006E20AC" w:rsidRPr="006E20AC" w:rsidRDefault="006E20AC" w:rsidP="006E20AC">
      <w:pPr>
        <w:jc w:val="center"/>
        <w:rPr>
          <w:rFonts w:ascii="Liberation Serif" w:hAnsi="Liberation Serif"/>
          <w:b/>
        </w:rPr>
      </w:pPr>
      <w:r w:rsidRPr="006E20AC">
        <w:rPr>
          <w:rFonts w:ascii="Liberation Serif" w:hAnsi="Liberation Serif"/>
          <w:b/>
        </w:rPr>
        <w:t xml:space="preserve">по автомобильным дорогам общего пользования местного значения </w:t>
      </w:r>
    </w:p>
    <w:p w:rsidR="006E20AC" w:rsidRPr="006E20AC" w:rsidRDefault="006E20AC" w:rsidP="006E20AC">
      <w:pPr>
        <w:jc w:val="center"/>
        <w:rPr>
          <w:rFonts w:ascii="Liberation Serif" w:hAnsi="Liberation Serif"/>
          <w:b/>
        </w:rPr>
      </w:pPr>
      <w:r w:rsidRPr="006E20AC">
        <w:rPr>
          <w:rFonts w:ascii="Liberation Serif" w:hAnsi="Liberation Serif"/>
          <w:b/>
        </w:rPr>
        <w:t>на территории Невьянского городского округа</w:t>
      </w:r>
    </w:p>
    <w:p w:rsidR="0055314D" w:rsidRPr="00AA7E2A" w:rsidRDefault="0055314D" w:rsidP="0055314D">
      <w:pPr>
        <w:jc w:val="both"/>
        <w:rPr>
          <w:rFonts w:ascii="Liberation Serif" w:hAnsi="Liberation Serif"/>
          <w:b/>
          <w:sz w:val="27"/>
          <w:szCs w:val="27"/>
        </w:rPr>
      </w:pPr>
    </w:p>
    <w:p w:rsidR="006E20AC" w:rsidRPr="007B5C3D" w:rsidRDefault="006E20AC" w:rsidP="006E20A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7B5C3D">
        <w:rPr>
          <w:rFonts w:ascii="Liberation Serif" w:hAnsi="Liberation Serif"/>
        </w:rPr>
        <w:t xml:space="preserve">В соответствии с Федеральным законом от 06 октября 2003 года                       № 131-ФЗ «Об общих принципах организации местного самоуправления в Российской Федерации», </w:t>
      </w:r>
      <w:r w:rsidR="007B5C3D">
        <w:rPr>
          <w:rFonts w:ascii="Liberation Serif" w:hAnsi="Liberation Serif"/>
        </w:rPr>
        <w:t xml:space="preserve">Федеральным законом от 08 ноября 2007 года № 257-ФЗ «Об автомобильных дорогах и о дорожной деятельности в Российской Федерации и о внесении </w:t>
      </w:r>
      <w:r w:rsidR="00A17B82">
        <w:rPr>
          <w:rFonts w:ascii="Liberation Serif" w:hAnsi="Liberation Serif"/>
        </w:rPr>
        <w:t>и</w:t>
      </w:r>
      <w:r w:rsidR="007B5C3D">
        <w:rPr>
          <w:rFonts w:ascii="Liberation Serif" w:hAnsi="Liberation Serif"/>
        </w:rPr>
        <w:t xml:space="preserve">зменений </w:t>
      </w:r>
      <w:r w:rsidR="00A17B82">
        <w:rPr>
          <w:rFonts w:ascii="Liberation Serif" w:hAnsi="Liberation Serif"/>
        </w:rPr>
        <w:t>в отдельные законодательные акты Российской Федерации</w:t>
      </w:r>
      <w:r w:rsidR="004E672F">
        <w:rPr>
          <w:rFonts w:ascii="Liberation Serif" w:hAnsi="Liberation Serif"/>
        </w:rPr>
        <w:t>»,</w:t>
      </w:r>
      <w:r w:rsidR="00A17B82">
        <w:rPr>
          <w:rFonts w:ascii="Liberation Serif" w:hAnsi="Liberation Serif"/>
        </w:rPr>
        <w:t xml:space="preserve"> </w:t>
      </w:r>
      <w:r w:rsidRPr="007B5C3D">
        <w:rPr>
          <w:rFonts w:ascii="Liberation Serif" w:hAnsi="Liberation Serif"/>
        </w:rPr>
        <w:t xml:space="preserve">приказом Министерства транспорта Российской Федерации от </w:t>
      </w:r>
      <w:r w:rsidR="004E672F">
        <w:rPr>
          <w:rFonts w:ascii="Liberation Serif" w:hAnsi="Liberation Serif"/>
        </w:rPr>
        <w:t>12</w:t>
      </w:r>
      <w:r w:rsidRPr="007B5C3D">
        <w:rPr>
          <w:rFonts w:ascii="Liberation Serif" w:hAnsi="Liberation Serif"/>
        </w:rPr>
        <w:t>.</w:t>
      </w:r>
      <w:r w:rsidR="004E672F">
        <w:rPr>
          <w:rFonts w:ascii="Liberation Serif" w:hAnsi="Liberation Serif"/>
        </w:rPr>
        <w:t>08</w:t>
      </w:r>
      <w:r w:rsidRPr="007B5C3D">
        <w:rPr>
          <w:rFonts w:ascii="Liberation Serif" w:hAnsi="Liberation Serif"/>
        </w:rPr>
        <w:t>.20</w:t>
      </w:r>
      <w:r w:rsidR="004E672F">
        <w:rPr>
          <w:rFonts w:ascii="Liberation Serif" w:hAnsi="Liberation Serif"/>
        </w:rPr>
        <w:t>20</w:t>
      </w:r>
      <w:r w:rsidRPr="007B5C3D">
        <w:rPr>
          <w:rFonts w:ascii="Liberation Serif" w:hAnsi="Liberation Serif"/>
        </w:rPr>
        <w:t xml:space="preserve"> № </w:t>
      </w:r>
      <w:r w:rsidR="004E672F">
        <w:rPr>
          <w:rFonts w:ascii="Liberation Serif" w:hAnsi="Liberation Serif"/>
        </w:rPr>
        <w:t>304</w:t>
      </w:r>
      <w:r w:rsidRPr="007B5C3D">
        <w:rPr>
          <w:rFonts w:ascii="Liberation Serif" w:hAnsi="Liberation Serif"/>
        </w:rPr>
        <w:t xml:space="preserve"> «Об утверждении </w:t>
      </w:r>
      <w:r w:rsidR="00365C0A">
        <w:rPr>
          <w:rFonts w:ascii="Liberation Serif" w:hAnsi="Liberation Serif"/>
        </w:rPr>
        <w:t>порядка</w:t>
      </w:r>
      <w:r w:rsidRPr="007B5C3D">
        <w:rPr>
          <w:rFonts w:ascii="Liberation Serif" w:hAnsi="Liberation Serif"/>
        </w:rPr>
        <w:t xml:space="preserve"> </w:t>
      </w:r>
      <w:r w:rsidR="00365C0A">
        <w:rPr>
          <w:rFonts w:ascii="Liberation Serif" w:hAnsi="Liberation Serif"/>
        </w:rPr>
        <w:t>выдачи</w:t>
      </w:r>
      <w:r w:rsidRPr="007B5C3D">
        <w:rPr>
          <w:rFonts w:ascii="Liberation Serif" w:hAnsi="Liberation Serif"/>
        </w:rPr>
        <w:t xml:space="preserve"> специального разрешения на движение по автомобильным дорогам транспортного средства, осуществляющего перевозку опасных грузов», Уставом Невьянского городского округа</w:t>
      </w:r>
    </w:p>
    <w:p w:rsidR="00312681" w:rsidRDefault="00312681" w:rsidP="00312681">
      <w:pPr>
        <w:jc w:val="both"/>
        <w:rPr>
          <w:rFonts w:ascii="Liberation Serif" w:hAnsi="Liberation Serif"/>
          <w:sz w:val="27"/>
          <w:szCs w:val="27"/>
        </w:rPr>
      </w:pPr>
    </w:p>
    <w:p w:rsidR="0029265D" w:rsidRPr="00C41541" w:rsidRDefault="0029265D" w:rsidP="00312681">
      <w:pPr>
        <w:jc w:val="both"/>
        <w:rPr>
          <w:rFonts w:ascii="Liberation Serif" w:hAnsi="Liberation Serif"/>
          <w:b/>
          <w:sz w:val="27"/>
          <w:szCs w:val="27"/>
        </w:rPr>
      </w:pPr>
      <w:r w:rsidRPr="00C41541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C41541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735366" w:rsidRPr="00437161" w:rsidRDefault="00735366" w:rsidP="00735366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35366">
        <w:rPr>
          <w:rFonts w:ascii="Liberation Serif" w:hAnsi="Liberation Serif"/>
          <w:sz w:val="28"/>
          <w:szCs w:val="28"/>
        </w:rPr>
        <w:t xml:space="preserve">Утвердить порядок по согласованию маршрута транспортного средства на перевозку опасных грузов по автомобильным дорогам общего пользования местного значения на территории Невьянского городского округа </w:t>
      </w:r>
      <w:r>
        <w:rPr>
          <w:rFonts w:ascii="Liberation Serif" w:hAnsi="Liberation Serif"/>
          <w:sz w:val="28"/>
          <w:szCs w:val="28"/>
        </w:rPr>
        <w:t>(</w:t>
      </w:r>
      <w:r w:rsidRPr="00437161">
        <w:rPr>
          <w:rFonts w:ascii="Liberation Serif" w:hAnsi="Liberation Serif"/>
          <w:sz w:val="28"/>
          <w:szCs w:val="28"/>
        </w:rPr>
        <w:t>прилагается).</w:t>
      </w:r>
    </w:p>
    <w:p w:rsidR="00C67431" w:rsidRPr="00437161" w:rsidRDefault="00C67431" w:rsidP="00C67431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</w:rPr>
      </w:pPr>
      <w:r w:rsidRPr="00437161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</w:t>
      </w:r>
      <w:bookmarkStart w:id="0" w:name="_GoBack"/>
      <w:bookmarkEnd w:id="0"/>
      <w:r w:rsidRPr="00437161">
        <w:rPr>
          <w:rFonts w:ascii="Liberation Serif" w:hAnsi="Liberation Serif"/>
        </w:rPr>
        <w:t xml:space="preserve">йству </w:t>
      </w:r>
      <w:r w:rsidR="00437161">
        <w:rPr>
          <w:rFonts w:ascii="Liberation Serif" w:hAnsi="Liberation Serif"/>
        </w:rPr>
        <w:t xml:space="preserve">             </w:t>
      </w:r>
      <w:r w:rsidRPr="00437161">
        <w:rPr>
          <w:rFonts w:ascii="Liberation Serif" w:hAnsi="Liberation Serif"/>
        </w:rPr>
        <w:t xml:space="preserve">И.В. Белякова. </w:t>
      </w:r>
    </w:p>
    <w:p w:rsidR="0029265D" w:rsidRPr="00437161" w:rsidRDefault="0029265D" w:rsidP="00FA208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37161">
        <w:rPr>
          <w:rFonts w:ascii="Liberation Serif" w:hAnsi="Liberation Serif"/>
          <w:sz w:val="28"/>
          <w:szCs w:val="28"/>
        </w:rPr>
        <w:t xml:space="preserve">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437161" w:rsidRDefault="0029265D" w:rsidP="0029265D">
      <w:pPr>
        <w:ind w:firstLine="709"/>
        <w:rPr>
          <w:rFonts w:ascii="Liberation Serif" w:hAnsi="Liberation Serif"/>
        </w:rPr>
      </w:pPr>
    </w:p>
    <w:p w:rsidR="00F332FC" w:rsidRPr="00437161" w:rsidRDefault="00F332FC" w:rsidP="0029265D">
      <w:pPr>
        <w:rPr>
          <w:rFonts w:ascii="Liberation Serif" w:hAnsi="Liberation Serif"/>
        </w:rPr>
      </w:pPr>
    </w:p>
    <w:p w:rsidR="00271CAC" w:rsidRPr="00437161" w:rsidRDefault="00271CAC" w:rsidP="0029265D">
      <w:pPr>
        <w:rPr>
          <w:rFonts w:ascii="Liberation Serif" w:hAnsi="Liberation Serif"/>
        </w:rPr>
      </w:pPr>
      <w:r w:rsidRPr="00437161">
        <w:rPr>
          <w:rFonts w:ascii="Liberation Serif" w:hAnsi="Liberation Serif"/>
        </w:rPr>
        <w:t>Исполняющий обязанности</w:t>
      </w:r>
    </w:p>
    <w:p w:rsidR="0029265D" w:rsidRPr="00437161" w:rsidRDefault="00B339FF" w:rsidP="0029265D">
      <w:pPr>
        <w:rPr>
          <w:rFonts w:ascii="Liberation Serif" w:hAnsi="Liberation Serif"/>
        </w:rPr>
      </w:pPr>
      <w:r w:rsidRPr="00437161">
        <w:rPr>
          <w:rFonts w:ascii="Liberation Serif" w:hAnsi="Liberation Serif"/>
        </w:rPr>
        <w:t>г</w:t>
      </w:r>
      <w:r w:rsidR="0029265D" w:rsidRPr="00437161">
        <w:rPr>
          <w:rFonts w:ascii="Liberation Serif" w:hAnsi="Liberation Serif"/>
        </w:rPr>
        <w:t>лав</w:t>
      </w:r>
      <w:r w:rsidRPr="00437161">
        <w:rPr>
          <w:rFonts w:ascii="Liberation Serif" w:hAnsi="Liberation Serif"/>
        </w:rPr>
        <w:t>ы</w:t>
      </w:r>
      <w:r w:rsidR="0029265D" w:rsidRPr="00437161">
        <w:rPr>
          <w:rFonts w:ascii="Liberation Serif" w:hAnsi="Liberation Serif"/>
        </w:rPr>
        <w:t xml:space="preserve"> Невьянского</w:t>
      </w:r>
    </w:p>
    <w:p w:rsidR="0029265D" w:rsidRPr="00437161" w:rsidRDefault="0029265D" w:rsidP="0029265D">
      <w:pPr>
        <w:rPr>
          <w:rFonts w:ascii="Liberation Serif" w:hAnsi="Liberation Serif"/>
        </w:rPr>
      </w:pPr>
      <w:r w:rsidRPr="00437161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437161">
        <w:rPr>
          <w:rFonts w:ascii="Liberation Serif" w:hAnsi="Liberation Serif"/>
        </w:rPr>
        <w:t xml:space="preserve">   </w:t>
      </w:r>
      <w:r w:rsidR="00B339FF" w:rsidRPr="00437161">
        <w:rPr>
          <w:rFonts w:ascii="Liberation Serif" w:hAnsi="Liberation Serif"/>
        </w:rPr>
        <w:t>С.Л. Делидов</w:t>
      </w:r>
    </w:p>
    <w:p w:rsidR="00C62857" w:rsidRPr="00B339FF" w:rsidRDefault="00C62857" w:rsidP="0029265D">
      <w:pPr>
        <w:rPr>
          <w:rFonts w:ascii="Liberation Serif" w:hAnsi="Liberation Serif"/>
          <w:sz w:val="27"/>
          <w:szCs w:val="27"/>
        </w:rPr>
      </w:pPr>
    </w:p>
    <w:p w:rsidR="009528D6" w:rsidRDefault="00266224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</w:t>
      </w:r>
      <w:r w:rsidR="008A01EB">
        <w:rPr>
          <w:rFonts w:ascii="Liberation Serif" w:hAnsi="Liberation Serif"/>
        </w:rPr>
        <w:t xml:space="preserve"> </w:t>
      </w:r>
    </w:p>
    <w:p w:rsidR="003A63B0" w:rsidRDefault="008A01EB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</w:t>
      </w:r>
    </w:p>
    <w:p w:rsidR="003A63B0" w:rsidRDefault="005A7BD5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  <w:r w:rsidRPr="007D2E7E">
        <w:rPr>
          <w:rFonts w:ascii="Liberation Serif" w:hAnsi="Liberation Serif"/>
          <w:sz w:val="24"/>
          <w:szCs w:val="24"/>
        </w:rPr>
        <w:t xml:space="preserve">             </w:t>
      </w:r>
      <w:r w:rsidR="00E042B4">
        <w:rPr>
          <w:rFonts w:ascii="Liberation Serif" w:hAnsi="Liberation Serif"/>
          <w:sz w:val="24"/>
          <w:szCs w:val="24"/>
        </w:rPr>
        <w:t xml:space="preserve">                             </w:t>
      </w:r>
      <w:r w:rsidR="00437161">
        <w:rPr>
          <w:rFonts w:ascii="Liberation Serif" w:hAnsi="Liberation Serif"/>
          <w:sz w:val="24"/>
          <w:szCs w:val="24"/>
        </w:rPr>
        <w:t xml:space="preserve">   </w:t>
      </w:r>
      <w:r w:rsidR="00CB6A87">
        <w:rPr>
          <w:rFonts w:ascii="Liberation Serif" w:hAnsi="Liberation Serif"/>
          <w:sz w:val="24"/>
          <w:szCs w:val="24"/>
        </w:rPr>
        <w:t xml:space="preserve">  </w:t>
      </w:r>
      <w:r w:rsidR="00437161">
        <w:rPr>
          <w:rFonts w:ascii="Liberation Serif" w:hAnsi="Liberation Serif"/>
          <w:sz w:val="24"/>
          <w:szCs w:val="24"/>
        </w:rPr>
        <w:t>УТВЕРЖДЁН</w:t>
      </w:r>
    </w:p>
    <w:p w:rsidR="005A7BD5" w:rsidRDefault="003A63B0" w:rsidP="003A6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403F5A">
        <w:rPr>
          <w:rFonts w:ascii="Liberation Serif" w:hAnsi="Liberation Serif"/>
          <w:sz w:val="24"/>
          <w:szCs w:val="24"/>
        </w:rPr>
        <w:t xml:space="preserve">  </w:t>
      </w:r>
      <w:r w:rsidR="00437161">
        <w:rPr>
          <w:rFonts w:ascii="Liberation Serif" w:hAnsi="Liberation Serif"/>
          <w:sz w:val="24"/>
          <w:szCs w:val="24"/>
        </w:rPr>
        <w:t>п</w:t>
      </w:r>
      <w:r w:rsidR="00CB6A87">
        <w:rPr>
          <w:rFonts w:ascii="Liberation Serif" w:hAnsi="Liberation Serif"/>
          <w:sz w:val="24"/>
          <w:szCs w:val="24"/>
        </w:rPr>
        <w:t>остановлением</w:t>
      </w:r>
      <w:r>
        <w:rPr>
          <w:rFonts w:ascii="Liberation Serif" w:hAnsi="Liberation Serif"/>
          <w:sz w:val="24"/>
          <w:szCs w:val="24"/>
        </w:rPr>
        <w:t xml:space="preserve"> администрации</w:t>
      </w:r>
      <w:r w:rsidR="00E042B4">
        <w:rPr>
          <w:rFonts w:ascii="Liberation Serif" w:hAnsi="Liberation Serif"/>
          <w:sz w:val="24"/>
          <w:szCs w:val="24"/>
        </w:rPr>
        <w:t xml:space="preserve"> </w:t>
      </w:r>
    </w:p>
    <w:p w:rsidR="00E042B4" w:rsidRDefault="00E042B4" w:rsidP="003A6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="00403F5A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E042B4" w:rsidRDefault="00E042B4" w:rsidP="003A6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="00403F5A"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>от                   2021           №              -п</w:t>
      </w:r>
    </w:p>
    <w:p w:rsidR="005D0EFE" w:rsidRDefault="005D0EFE" w:rsidP="00CB6A87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</w:p>
    <w:p w:rsidR="00B02907" w:rsidRDefault="00B02907" w:rsidP="003A63B0">
      <w:pPr>
        <w:jc w:val="center"/>
        <w:rPr>
          <w:rFonts w:ascii="Liberation Serif" w:hAnsi="Liberation Serif"/>
          <w:sz w:val="24"/>
          <w:szCs w:val="24"/>
        </w:rPr>
      </w:pPr>
    </w:p>
    <w:p w:rsidR="003A63B0" w:rsidRPr="007D2E7E" w:rsidRDefault="003A63B0" w:rsidP="003A6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</w:p>
    <w:p w:rsidR="00403F5A" w:rsidRPr="00403F5A" w:rsidRDefault="00403F5A" w:rsidP="00403F5A">
      <w:pPr>
        <w:pStyle w:val="western"/>
        <w:spacing w:before="0" w:beforeAutospacing="0" w:after="0" w:afterAutospacing="0"/>
        <w:jc w:val="center"/>
        <w:rPr>
          <w:rFonts w:ascii="Liberation Serif" w:hAnsi="Liberation Serif"/>
          <w:b/>
          <w:bCs/>
          <w:spacing w:val="-1"/>
          <w:sz w:val="28"/>
          <w:szCs w:val="28"/>
        </w:rPr>
      </w:pPr>
      <w:r w:rsidRPr="00403F5A">
        <w:rPr>
          <w:rFonts w:ascii="Liberation Serif" w:hAnsi="Liberation Serif"/>
          <w:b/>
          <w:bCs/>
          <w:sz w:val="28"/>
          <w:szCs w:val="28"/>
        </w:rPr>
        <w:t>Порядок</w:t>
      </w:r>
      <w:r w:rsidRPr="00403F5A">
        <w:rPr>
          <w:rFonts w:ascii="Liberation Serif" w:hAnsi="Liberation Serif"/>
          <w:b/>
          <w:bCs/>
          <w:sz w:val="28"/>
          <w:szCs w:val="28"/>
        </w:rPr>
        <w:br/>
        <w:t>по согласованию маршрута транспортного средства на перевозку опасных грузов по автомобильным дорогам</w:t>
      </w:r>
      <w:r w:rsidRPr="00403F5A">
        <w:rPr>
          <w:rFonts w:ascii="Liberation Serif" w:hAnsi="Liberation Serif"/>
          <w:sz w:val="28"/>
          <w:szCs w:val="28"/>
        </w:rPr>
        <w:t xml:space="preserve"> </w:t>
      </w:r>
      <w:r w:rsidRPr="00403F5A">
        <w:rPr>
          <w:rFonts w:ascii="Liberation Serif" w:hAnsi="Liberation Serif"/>
          <w:b/>
          <w:sz w:val="28"/>
          <w:szCs w:val="28"/>
        </w:rPr>
        <w:t>общего пользования</w:t>
      </w:r>
      <w:r w:rsidRPr="00403F5A">
        <w:rPr>
          <w:rFonts w:ascii="Liberation Serif" w:hAnsi="Liberation Serif"/>
          <w:sz w:val="28"/>
          <w:szCs w:val="28"/>
        </w:rPr>
        <w:t xml:space="preserve"> </w:t>
      </w:r>
      <w:r w:rsidRPr="00403F5A">
        <w:rPr>
          <w:rFonts w:ascii="Liberation Serif" w:hAnsi="Liberation Serif"/>
          <w:b/>
          <w:sz w:val="28"/>
          <w:szCs w:val="28"/>
        </w:rPr>
        <w:t>местного значения</w:t>
      </w:r>
      <w:r w:rsidRPr="00403F5A">
        <w:rPr>
          <w:rFonts w:ascii="Liberation Serif" w:hAnsi="Liberation Serif"/>
          <w:b/>
          <w:bCs/>
          <w:sz w:val="28"/>
          <w:szCs w:val="28"/>
        </w:rPr>
        <w:t xml:space="preserve"> на территории Невьянского городского округа</w:t>
      </w:r>
    </w:p>
    <w:p w:rsidR="00403F5A" w:rsidRDefault="00403F5A" w:rsidP="00403F5A">
      <w:pPr>
        <w:pStyle w:val="western"/>
        <w:spacing w:before="0" w:beforeAutospacing="0" w:after="0" w:afterAutospacing="0"/>
        <w:jc w:val="center"/>
        <w:rPr>
          <w:b/>
          <w:bCs/>
          <w:spacing w:val="-1"/>
          <w:sz w:val="28"/>
          <w:szCs w:val="28"/>
        </w:rPr>
      </w:pPr>
    </w:p>
    <w:p w:rsidR="00403F5A" w:rsidRPr="00B02907" w:rsidRDefault="00403F5A" w:rsidP="00403F5A">
      <w:pPr>
        <w:pStyle w:val="ad"/>
        <w:numPr>
          <w:ilvl w:val="0"/>
          <w:numId w:val="7"/>
        </w:num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02907">
        <w:rPr>
          <w:rFonts w:ascii="Liberation Serif" w:hAnsi="Liberation Serif"/>
          <w:b/>
          <w:bCs/>
          <w:sz w:val="28"/>
          <w:szCs w:val="28"/>
        </w:rPr>
        <w:t>Общие положения</w:t>
      </w:r>
    </w:p>
    <w:p w:rsidR="00403F5A" w:rsidRPr="00B02907" w:rsidRDefault="00B02907" w:rsidP="00B02907">
      <w:pPr>
        <w:shd w:val="clear" w:color="auto" w:fill="FFFFFF"/>
        <w:ind w:firstLine="709"/>
        <w:contextualSpacing/>
        <w:jc w:val="both"/>
        <w:rPr>
          <w:rFonts w:ascii="Liberation Serif" w:hAnsi="Liberation Serif"/>
        </w:rPr>
      </w:pPr>
      <w:r>
        <w:t>1.</w:t>
      </w:r>
      <w:r w:rsidR="00F66310">
        <w:t xml:space="preserve"> </w:t>
      </w:r>
      <w:r w:rsidR="00403F5A" w:rsidRPr="00B02907">
        <w:rPr>
          <w:rFonts w:ascii="Liberation Serif" w:hAnsi="Liberation Serif"/>
        </w:rPr>
        <w:t>Порядок по согласованию маршрута транспортного средства на перевозку опасных грузов по автомобильным дорогам общего пользования местного значения на территории Невьянского городского округа (далее – Порядок) разработан в целях определения сроков и последовательности действий администрации Невьянского городского округа по согласованию маршрута транспортного средства, осуществляющего перевозки опасных грузов по автомобильным дорогам общего пользования местного значения (далее – согласование маршрута), в случае, если маршрут, часть маршрута такого транспортного средства проходит по автомобильным дорогам местного значения.</w:t>
      </w:r>
    </w:p>
    <w:p w:rsidR="00B137EB" w:rsidRPr="007D71A4" w:rsidRDefault="00403F5A" w:rsidP="00B02907">
      <w:pPr>
        <w:tabs>
          <w:tab w:val="left" w:pos="900"/>
          <w:tab w:val="left" w:pos="1080"/>
        </w:tabs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D71A4">
        <w:rPr>
          <w:rFonts w:ascii="Liberation Serif" w:hAnsi="Liberation Serif"/>
        </w:rPr>
        <w:t>2</w:t>
      </w:r>
      <w:r w:rsidR="00B02907" w:rsidRPr="007D71A4">
        <w:rPr>
          <w:rFonts w:ascii="Liberation Serif" w:hAnsi="Liberation Serif"/>
        </w:rPr>
        <w:t xml:space="preserve">. </w:t>
      </w:r>
      <w:r w:rsidRPr="007D71A4">
        <w:rPr>
          <w:rFonts w:ascii="Liberation Serif" w:eastAsiaTheme="minorHAnsi" w:hAnsi="Liberation Serif"/>
          <w:lang w:eastAsia="en-US"/>
        </w:rPr>
        <w:t xml:space="preserve">Заявителями являются юридические лица или индивидуальные предприниматели (или их законные представители), </w:t>
      </w:r>
      <w:r w:rsidR="0065692E">
        <w:rPr>
          <w:rFonts w:ascii="Liberation Serif" w:eastAsiaTheme="minorHAnsi" w:hAnsi="Liberation Serif"/>
          <w:lang w:eastAsia="en-US"/>
        </w:rPr>
        <w:t>владеющие на праве собственности или ином законном основании транспортным средством</w:t>
      </w:r>
      <w:r w:rsidR="00816C4A">
        <w:rPr>
          <w:rFonts w:ascii="Liberation Serif" w:eastAsiaTheme="minorHAnsi" w:hAnsi="Liberation Serif"/>
          <w:lang w:eastAsia="en-US"/>
        </w:rPr>
        <w:t>, на</w:t>
      </w:r>
      <w:r w:rsidR="00742F39">
        <w:rPr>
          <w:rFonts w:ascii="Liberation Serif" w:eastAsiaTheme="minorHAnsi" w:hAnsi="Liberation Serif"/>
          <w:lang w:eastAsia="en-US"/>
        </w:rPr>
        <w:t xml:space="preserve"> движение</w:t>
      </w:r>
      <w:r w:rsidR="00816C4A">
        <w:rPr>
          <w:rFonts w:ascii="Liberation Serif" w:eastAsiaTheme="minorHAnsi" w:hAnsi="Liberation Serif"/>
          <w:lang w:eastAsia="en-US"/>
        </w:rPr>
        <w:t xml:space="preserve"> котор</w:t>
      </w:r>
      <w:r w:rsidR="00742F39">
        <w:rPr>
          <w:rFonts w:ascii="Liberation Serif" w:eastAsiaTheme="minorHAnsi" w:hAnsi="Liberation Serif"/>
          <w:lang w:eastAsia="en-US"/>
        </w:rPr>
        <w:t>ых</w:t>
      </w:r>
      <w:r w:rsidR="00816C4A">
        <w:rPr>
          <w:rFonts w:ascii="Liberation Serif" w:eastAsiaTheme="minorHAnsi" w:hAnsi="Liberation Serif"/>
          <w:lang w:eastAsia="en-US"/>
        </w:rPr>
        <w:t xml:space="preserve"> выдается согласование </w:t>
      </w:r>
      <w:r w:rsidR="00120975">
        <w:rPr>
          <w:rFonts w:ascii="Liberation Serif" w:eastAsiaTheme="minorHAnsi" w:hAnsi="Liberation Serif"/>
          <w:lang w:eastAsia="en-US"/>
        </w:rPr>
        <w:t>маршрута</w:t>
      </w:r>
      <w:r w:rsidR="00742F39">
        <w:rPr>
          <w:rFonts w:ascii="Liberation Serif" w:eastAsiaTheme="minorHAnsi" w:hAnsi="Liberation Serif"/>
          <w:lang w:eastAsia="en-US"/>
        </w:rPr>
        <w:t>;</w:t>
      </w:r>
      <w:r w:rsidR="00816C4A">
        <w:rPr>
          <w:rFonts w:ascii="Liberation Serif" w:eastAsiaTheme="minorHAnsi" w:hAnsi="Liberation Serif"/>
          <w:lang w:eastAsia="en-US"/>
        </w:rPr>
        <w:t xml:space="preserve"> </w:t>
      </w:r>
      <w:r w:rsidRPr="007D71A4">
        <w:rPr>
          <w:rFonts w:ascii="Liberation Serif" w:eastAsiaTheme="minorHAnsi" w:hAnsi="Liberation Serif"/>
          <w:lang w:eastAsia="en-US"/>
        </w:rPr>
        <w:t>осуществляющие или планирующие осущес</w:t>
      </w:r>
      <w:r w:rsidR="00B137EB" w:rsidRPr="007D71A4">
        <w:rPr>
          <w:rFonts w:ascii="Liberation Serif" w:eastAsiaTheme="minorHAnsi" w:hAnsi="Liberation Serif"/>
          <w:lang w:eastAsia="en-US"/>
        </w:rPr>
        <w:t>твлять перевозку опасных грузов.</w:t>
      </w:r>
    </w:p>
    <w:p w:rsidR="00962905" w:rsidRPr="007D71A4" w:rsidRDefault="00962905" w:rsidP="00B02907">
      <w:pPr>
        <w:tabs>
          <w:tab w:val="left" w:pos="900"/>
          <w:tab w:val="left" w:pos="1080"/>
        </w:tabs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D71A4">
        <w:rPr>
          <w:rFonts w:ascii="Liberation Serif" w:eastAsiaTheme="minorHAnsi" w:hAnsi="Liberation Serif"/>
          <w:lang w:eastAsia="en-US"/>
        </w:rPr>
        <w:t xml:space="preserve">3. Согласование маршрута транспортного средства на перевозку опасных грузов по автомобильным дорогам общего пользования </w:t>
      </w:r>
      <w:r w:rsidR="00EB3656" w:rsidRPr="007D71A4">
        <w:rPr>
          <w:rFonts w:ascii="Liberation Serif" w:eastAsiaTheme="minorHAnsi" w:hAnsi="Liberation Serif"/>
          <w:lang w:eastAsia="en-US"/>
        </w:rPr>
        <w:t>местного значения на территории Невьянского городского округа выполняется на срок не более шести месяцев.</w:t>
      </w:r>
    </w:p>
    <w:p w:rsidR="007D71A4" w:rsidRPr="007D71A4" w:rsidRDefault="007D71A4" w:rsidP="007D71A4">
      <w:pPr>
        <w:shd w:val="clear" w:color="auto" w:fill="FFFFFF"/>
        <w:ind w:firstLine="709"/>
        <w:contextualSpacing/>
        <w:jc w:val="both"/>
        <w:rPr>
          <w:rFonts w:ascii="Liberation Serif" w:hAnsi="Liberation Serif"/>
        </w:rPr>
      </w:pPr>
      <w:r w:rsidRPr="007D71A4">
        <w:rPr>
          <w:rFonts w:ascii="Liberation Serif" w:eastAsiaTheme="minorHAnsi" w:hAnsi="Liberation Serif"/>
          <w:lang w:eastAsia="en-US"/>
        </w:rPr>
        <w:t xml:space="preserve">4. </w:t>
      </w:r>
      <w:r w:rsidRPr="007D71A4">
        <w:rPr>
          <w:rFonts w:ascii="Liberation Serif" w:hAnsi="Liberation Serif"/>
        </w:rPr>
        <w:t xml:space="preserve">Согласование маршрута выполняет специалист отдела городского и коммунального хозяйства (далее – ОгиКХ) администрации Невьянского городского округа. </w:t>
      </w:r>
    </w:p>
    <w:p w:rsidR="007D71A4" w:rsidRPr="007D71A4" w:rsidRDefault="007D71A4" w:rsidP="007D71A4">
      <w:pPr>
        <w:ind w:firstLine="709"/>
        <w:jc w:val="both"/>
        <w:rPr>
          <w:rFonts w:ascii="Liberation Serif" w:hAnsi="Liberation Serif"/>
        </w:rPr>
      </w:pPr>
      <w:r w:rsidRPr="007D71A4">
        <w:rPr>
          <w:rFonts w:ascii="Liberation Serif" w:hAnsi="Liberation Serif"/>
        </w:rPr>
        <w:t>Почтовый адрес для направления документов и обращений: 624192,        Свердловская область, город Невьянск, улица Кирова , дом 1.</w:t>
      </w:r>
    </w:p>
    <w:p w:rsidR="007D71A4" w:rsidRDefault="007D71A4" w:rsidP="007D71A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D71A4">
        <w:rPr>
          <w:rFonts w:ascii="Liberation Serif" w:hAnsi="Liberation Serif"/>
          <w:spacing w:val="1"/>
          <w:sz w:val="28"/>
          <w:szCs w:val="28"/>
        </w:rPr>
        <w:t xml:space="preserve">Адрес официального сайта администрации Невьянского городского округа: </w:t>
      </w:r>
      <w:r w:rsidRPr="007D71A4">
        <w:rPr>
          <w:rFonts w:ascii="Liberation Serif" w:hAnsi="Liberation Serif"/>
          <w:sz w:val="28"/>
          <w:szCs w:val="28"/>
        </w:rPr>
        <w:t>(http:// nevyansk66.</w:t>
      </w:r>
      <w:r w:rsidRPr="007D71A4">
        <w:rPr>
          <w:rFonts w:ascii="Liberation Serif" w:hAnsi="Liberation Serif"/>
          <w:sz w:val="28"/>
          <w:szCs w:val="28"/>
          <w:lang w:val="en-US"/>
        </w:rPr>
        <w:t>ru</w:t>
      </w:r>
      <w:r w:rsidRPr="007D71A4">
        <w:rPr>
          <w:rFonts w:ascii="Liberation Serif" w:hAnsi="Liberation Serif"/>
          <w:sz w:val="28"/>
          <w:szCs w:val="28"/>
        </w:rPr>
        <w:t xml:space="preserve">), </w:t>
      </w:r>
      <w:r w:rsidRPr="007D71A4">
        <w:rPr>
          <w:rFonts w:ascii="Liberation Serif" w:hAnsi="Liberation Serif"/>
          <w:spacing w:val="1"/>
          <w:sz w:val="28"/>
          <w:szCs w:val="28"/>
        </w:rPr>
        <w:t>э</w:t>
      </w:r>
      <w:r w:rsidRPr="007D71A4">
        <w:rPr>
          <w:rFonts w:ascii="Liberation Serif" w:hAnsi="Liberation Serif"/>
          <w:sz w:val="28"/>
          <w:szCs w:val="28"/>
        </w:rPr>
        <w:t xml:space="preserve">лектронный адрес: </w:t>
      </w:r>
      <w:hyperlink r:id="rId9" w:history="1">
        <w:r w:rsidRPr="007D71A4">
          <w:rPr>
            <w:rStyle w:val="ac"/>
            <w:rFonts w:ascii="Liberation Serif" w:hAnsi="Liberation Serif"/>
            <w:sz w:val="28"/>
            <w:szCs w:val="28"/>
          </w:rPr>
          <w:t xml:space="preserve"> ad</w:t>
        </w:r>
        <w:r w:rsidRPr="007D71A4">
          <w:rPr>
            <w:rStyle w:val="ac"/>
            <w:rFonts w:ascii="Liberation Serif" w:hAnsi="Liberation Serif"/>
            <w:sz w:val="28"/>
            <w:szCs w:val="28"/>
            <w:lang w:val="en-US"/>
          </w:rPr>
          <w:t>ngo</w:t>
        </w:r>
        <w:r w:rsidRPr="007D71A4">
          <w:rPr>
            <w:rStyle w:val="ac"/>
            <w:rFonts w:ascii="Liberation Serif" w:hAnsi="Liberation Serif"/>
            <w:sz w:val="28"/>
            <w:szCs w:val="28"/>
          </w:rPr>
          <w:t>@</w:t>
        </w:r>
        <w:r w:rsidRPr="007D71A4">
          <w:rPr>
            <w:rStyle w:val="ac"/>
            <w:rFonts w:ascii="Liberation Serif" w:hAnsi="Liberation Serif"/>
            <w:sz w:val="28"/>
            <w:szCs w:val="28"/>
            <w:lang w:val="en-US"/>
          </w:rPr>
          <w:t>nevyansk</w:t>
        </w:r>
        <w:r w:rsidRPr="007D71A4">
          <w:rPr>
            <w:rStyle w:val="ac"/>
            <w:rFonts w:ascii="Liberation Serif" w:hAnsi="Liberation Serif"/>
            <w:sz w:val="28"/>
            <w:szCs w:val="28"/>
          </w:rPr>
          <w:t xml:space="preserve"> .</w:t>
        </w:r>
      </w:hyperlink>
      <w:r w:rsidRPr="007D71A4">
        <w:rPr>
          <w:rStyle w:val="ac"/>
          <w:rFonts w:ascii="Liberation Serif" w:hAnsi="Liberation Serif"/>
          <w:sz w:val="28"/>
          <w:szCs w:val="28"/>
          <w:lang w:val="en-US"/>
        </w:rPr>
        <w:t>net</w:t>
      </w:r>
      <w:r w:rsidRPr="007D71A4">
        <w:rPr>
          <w:rFonts w:ascii="Liberation Serif" w:hAnsi="Liberation Serif"/>
          <w:sz w:val="28"/>
          <w:szCs w:val="28"/>
        </w:rPr>
        <w:t xml:space="preserve">  </w:t>
      </w:r>
    </w:p>
    <w:p w:rsidR="00F66310" w:rsidRPr="00F23726" w:rsidRDefault="00F23726" w:rsidP="00F23726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23726">
        <w:rPr>
          <w:rFonts w:ascii="Liberation Serif" w:hAnsi="Liberation Serif"/>
          <w:spacing w:val="1"/>
          <w:sz w:val="28"/>
          <w:szCs w:val="28"/>
        </w:rPr>
        <w:t xml:space="preserve">Режим работы </w:t>
      </w:r>
      <w:r w:rsidRPr="00F23726">
        <w:rPr>
          <w:rFonts w:ascii="Liberation Serif" w:hAnsi="Liberation Serif"/>
          <w:sz w:val="28"/>
          <w:szCs w:val="28"/>
        </w:rPr>
        <w:t>администрации Невьянского городского округа: понедельник- четверг с 08.00 до 17.15, пятница с 08.00 до 16.00, перерыв с 12.00 до 13.00; суббота, воскресенье – выходные дни.</w:t>
      </w:r>
    </w:p>
    <w:p w:rsidR="007D71A4" w:rsidRDefault="007D71A4" w:rsidP="00B02907">
      <w:pPr>
        <w:tabs>
          <w:tab w:val="left" w:pos="900"/>
          <w:tab w:val="left" w:pos="1080"/>
        </w:tabs>
        <w:ind w:firstLine="709"/>
        <w:jc w:val="both"/>
        <w:rPr>
          <w:rFonts w:eastAsiaTheme="minorHAnsi"/>
          <w:lang w:eastAsia="en-US"/>
        </w:rPr>
      </w:pPr>
    </w:p>
    <w:p w:rsidR="001C2DA5" w:rsidRPr="001C2DA5" w:rsidRDefault="001C2DA5" w:rsidP="001C2DA5">
      <w:pPr>
        <w:pStyle w:val="ad"/>
        <w:numPr>
          <w:ilvl w:val="0"/>
          <w:numId w:val="7"/>
        </w:numPr>
        <w:tabs>
          <w:tab w:val="left" w:pos="900"/>
        </w:tabs>
        <w:jc w:val="center"/>
        <w:rPr>
          <w:rFonts w:ascii="Liberation Serif" w:hAnsi="Liberation Serif"/>
          <w:b/>
          <w:sz w:val="28"/>
          <w:szCs w:val="28"/>
        </w:rPr>
      </w:pPr>
      <w:r w:rsidRPr="001C2DA5">
        <w:rPr>
          <w:rFonts w:ascii="Liberation Serif" w:hAnsi="Liberation Serif"/>
          <w:b/>
          <w:sz w:val="28"/>
          <w:szCs w:val="28"/>
        </w:rPr>
        <w:lastRenderedPageBreak/>
        <w:t>Порядок согласования маршрута</w:t>
      </w:r>
    </w:p>
    <w:p w:rsidR="001C2DA5" w:rsidRPr="001C2DA5" w:rsidRDefault="001C2DA5" w:rsidP="001C2DA5">
      <w:pPr>
        <w:pStyle w:val="ad"/>
        <w:tabs>
          <w:tab w:val="left" w:pos="900"/>
        </w:tabs>
        <w:ind w:left="468"/>
        <w:rPr>
          <w:rFonts w:ascii="Liberation Serif" w:hAnsi="Liberation Serif"/>
          <w:b/>
          <w:sz w:val="28"/>
          <w:szCs w:val="28"/>
        </w:rPr>
      </w:pPr>
    </w:p>
    <w:p w:rsidR="001C2DA5" w:rsidRDefault="00FF5C2F" w:rsidP="00AE1084">
      <w:pPr>
        <w:pStyle w:val="ad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5C2F">
        <w:rPr>
          <w:rFonts w:ascii="Liberation Serif" w:hAnsi="Liberation Serif"/>
          <w:sz w:val="28"/>
          <w:szCs w:val="28"/>
        </w:rPr>
        <w:t xml:space="preserve">Территориальное </w:t>
      </w:r>
      <w:r>
        <w:rPr>
          <w:rFonts w:ascii="Liberation Serif" w:hAnsi="Liberation Serif"/>
          <w:sz w:val="28"/>
          <w:szCs w:val="28"/>
        </w:rPr>
        <w:t>подразделение Федеральной службы по надзору в сфере транспорта (далее – уполномоченный орган)</w:t>
      </w:r>
      <w:r w:rsidR="00910768">
        <w:rPr>
          <w:rFonts w:ascii="Liberation Serif" w:hAnsi="Liberation Serif"/>
          <w:sz w:val="28"/>
          <w:szCs w:val="28"/>
        </w:rPr>
        <w:t xml:space="preserve"> направляет </w:t>
      </w:r>
      <w:r w:rsidR="0039655C">
        <w:rPr>
          <w:rFonts w:ascii="Liberation Serif" w:hAnsi="Liberation Serif"/>
          <w:sz w:val="28"/>
          <w:szCs w:val="28"/>
        </w:rPr>
        <w:t>в администрацию Невьянского городского округа</w:t>
      </w:r>
      <w:r w:rsidR="00910768">
        <w:rPr>
          <w:rFonts w:ascii="Liberation Serif" w:hAnsi="Liberation Serif"/>
          <w:sz w:val="28"/>
          <w:szCs w:val="28"/>
        </w:rPr>
        <w:t xml:space="preserve"> </w:t>
      </w:r>
      <w:r w:rsidR="002F4F9D">
        <w:rPr>
          <w:rFonts w:ascii="Liberation Serif" w:hAnsi="Liberation Serif"/>
          <w:sz w:val="28"/>
          <w:szCs w:val="28"/>
        </w:rPr>
        <w:t>заявку на согласование маршрута перевозки опасного груза (далее – заявка), которая включает следующие сведения:</w:t>
      </w:r>
    </w:p>
    <w:p w:rsidR="002F4F9D" w:rsidRDefault="00C4120D" w:rsidP="00AE1084">
      <w:pPr>
        <w:pStyle w:val="ad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номер заявки и дату ее направления;</w:t>
      </w:r>
    </w:p>
    <w:p w:rsidR="00C4120D" w:rsidRDefault="00C4120D" w:rsidP="00ED0833">
      <w:pPr>
        <w:pStyle w:val="ad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наименование и адрес в пределах места нахождения владельца автомобильной дороги (для юридических лиц) или фамилия, имя и отчество (при наличии) и адрес места жительства владельца автомобильной дороги (для физических лиц и индивидуальных предпринимателей), которому </w:t>
      </w:r>
      <w:r w:rsidR="00ED0833">
        <w:rPr>
          <w:rFonts w:ascii="Liberation Serif" w:hAnsi="Liberation Serif"/>
          <w:sz w:val="28"/>
          <w:szCs w:val="28"/>
        </w:rPr>
        <w:t>направляется заявка, с указанием наименования автомобильной дороги;</w:t>
      </w:r>
    </w:p>
    <w:p w:rsidR="00BC6811" w:rsidRPr="00BC6811" w:rsidRDefault="00BC6811" w:rsidP="00BC6811">
      <w:pPr>
        <w:pStyle w:val="ad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811">
        <w:rPr>
          <w:rFonts w:ascii="Liberation Serif" w:hAnsi="Liberation Serif" w:cs="Liberation Serif"/>
          <w:sz w:val="28"/>
          <w:szCs w:val="28"/>
        </w:rPr>
        <w:t>сведения о заявленном маршруте перевозки опасного груза (места нахождения начальных, промежуточных и конечных пунктов участков автомобильных дорог, по которым проходит маршрут, а также наименования данных автомобильных дорог);</w:t>
      </w:r>
    </w:p>
    <w:p w:rsidR="00BC6811" w:rsidRPr="00A93349" w:rsidRDefault="00BC6811" w:rsidP="00BC6811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168E">
        <w:rPr>
          <w:rFonts w:ascii="Liberation Serif" w:hAnsi="Liberation Serif" w:cs="Liberation Serif"/>
          <w:sz w:val="28"/>
          <w:szCs w:val="28"/>
        </w:rPr>
        <w:t>сведения о заявленном опасном грузе: четырехзначный идентификационный номер вещества или изделия (номер ООН</w:t>
      </w:r>
      <w:r w:rsidRPr="00A93349">
        <w:rPr>
          <w:rFonts w:ascii="Liberation Serif" w:hAnsi="Liberation Serif" w:cs="Liberation Serif"/>
          <w:sz w:val="28"/>
          <w:szCs w:val="28"/>
        </w:rPr>
        <w:t xml:space="preserve">), надлежащее отгрузочное наименование в соответствии с разделом 2 главы 1 части 3 </w:t>
      </w:r>
      <w:hyperlink r:id="rId10" w:history="1">
        <w:r w:rsidRPr="00A93349">
          <w:rPr>
            <w:rFonts w:ascii="Liberation Serif" w:hAnsi="Liberation Serif" w:cs="Liberation Serif"/>
            <w:sz w:val="28"/>
            <w:szCs w:val="28"/>
          </w:rPr>
          <w:t>ДОПОГ</w:t>
        </w:r>
      </w:hyperlink>
      <w:r w:rsidR="00B131D4" w:rsidRPr="00A93349">
        <w:rPr>
          <w:rFonts w:ascii="Liberation Serif" w:hAnsi="Liberation Serif" w:cs="Liberation Serif"/>
          <w:sz w:val="28"/>
          <w:szCs w:val="28"/>
        </w:rPr>
        <w:t xml:space="preserve"> (</w:t>
      </w:r>
      <w:r w:rsidR="00A93349" w:rsidRPr="00A93349">
        <w:rPr>
          <w:rFonts w:ascii="Liberation Serif" w:hAnsi="Liberation Serif" w:cs="Liberation Serif"/>
          <w:sz w:val="28"/>
          <w:szCs w:val="28"/>
        </w:rPr>
        <w:t>дорожная перевозка опасных грузов)</w:t>
      </w:r>
      <w:r w:rsidRPr="00A93349">
        <w:rPr>
          <w:rFonts w:ascii="Liberation Serif" w:hAnsi="Liberation Serif" w:cs="Liberation Serif"/>
          <w:sz w:val="28"/>
          <w:szCs w:val="28"/>
        </w:rPr>
        <w:t xml:space="preserve">, класс (для веществ и изделий класса 1 - классификационный код, указанный в колонке 3b таблицы A главы 2 части 3 </w:t>
      </w:r>
      <w:hyperlink r:id="rId11" w:history="1">
        <w:r w:rsidRPr="00A93349">
          <w:rPr>
            <w:rFonts w:ascii="Liberation Serif" w:hAnsi="Liberation Serif" w:cs="Liberation Serif"/>
            <w:sz w:val="28"/>
            <w:szCs w:val="28"/>
          </w:rPr>
          <w:t>ДОПОГ</w:t>
        </w:r>
      </w:hyperlink>
      <w:r w:rsidRPr="00A93349">
        <w:rPr>
          <w:rFonts w:ascii="Liberation Serif" w:hAnsi="Liberation Serif" w:cs="Liberation Serif"/>
          <w:sz w:val="28"/>
          <w:szCs w:val="28"/>
        </w:rPr>
        <w:t>), группа упаковки;</w:t>
      </w:r>
    </w:p>
    <w:p w:rsidR="00BC6811" w:rsidRPr="0079420A" w:rsidRDefault="00BC6811" w:rsidP="0079420A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420A">
        <w:rPr>
          <w:rFonts w:ascii="Liberation Serif" w:hAnsi="Liberation Serif" w:cs="Liberation Serif"/>
          <w:sz w:val="28"/>
          <w:szCs w:val="28"/>
        </w:rPr>
        <w:t>масса транспортного средства (автопоезда) с грузом, габариты транспортного средства (автопоезда) с грузом: длина, ширина, высота, длина свеса (при наличии);</w:t>
      </w:r>
    </w:p>
    <w:p w:rsidR="00BC6811" w:rsidRDefault="00BC6811" w:rsidP="0079420A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420A">
        <w:rPr>
          <w:rFonts w:ascii="Liberation Serif" w:hAnsi="Liberation Serif" w:cs="Liberation Serif"/>
          <w:sz w:val="28"/>
          <w:szCs w:val="28"/>
        </w:rPr>
        <w:t>сведения о предполагаемом сроке осуществления перевозки опасного груза.</w:t>
      </w:r>
    </w:p>
    <w:p w:rsidR="00180795" w:rsidRPr="00FD6F3A" w:rsidRDefault="00180795" w:rsidP="00FD6F3A">
      <w:pPr>
        <w:pStyle w:val="ad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D6F3A">
        <w:rPr>
          <w:rFonts w:ascii="Liberation Serif" w:hAnsi="Liberation Serif" w:cs="Liberation Serif"/>
          <w:sz w:val="28"/>
          <w:szCs w:val="28"/>
        </w:rPr>
        <w:t xml:space="preserve">Заявка регистрируется </w:t>
      </w:r>
      <w:r w:rsidR="0039655C">
        <w:rPr>
          <w:rFonts w:ascii="Liberation Serif" w:hAnsi="Liberation Serif" w:cs="Liberation Serif"/>
          <w:sz w:val="28"/>
          <w:szCs w:val="28"/>
        </w:rPr>
        <w:t>специалистом ОГиКХ</w:t>
      </w:r>
      <w:r w:rsidRPr="00FD6F3A">
        <w:rPr>
          <w:rFonts w:ascii="Liberation Serif" w:hAnsi="Liberation Serif" w:cs="Liberation Serif"/>
          <w:sz w:val="28"/>
          <w:szCs w:val="28"/>
        </w:rPr>
        <w:t xml:space="preserve"> в срок, не превышающий 1 рабочего дня со дня ее поступления, в том числе в единой системе межведомственного электронного взаимодействия в случае использования указанной системы.</w:t>
      </w:r>
    </w:p>
    <w:p w:rsidR="00A84834" w:rsidRPr="00A84834" w:rsidRDefault="00A84834" w:rsidP="00A84834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4834">
        <w:rPr>
          <w:rFonts w:ascii="Liberation Serif" w:hAnsi="Liberation Serif" w:cs="Liberation Serif"/>
          <w:sz w:val="28"/>
          <w:szCs w:val="28"/>
        </w:rPr>
        <w:t xml:space="preserve">Основаниями для отказа </w:t>
      </w:r>
      <w:r w:rsidR="003463E6">
        <w:rPr>
          <w:rFonts w:ascii="Liberation Serif" w:hAnsi="Liberation Serif" w:cs="Liberation Serif"/>
          <w:sz w:val="28"/>
          <w:szCs w:val="28"/>
        </w:rPr>
        <w:t>специалистом ОГиКХ</w:t>
      </w:r>
      <w:r w:rsidRPr="00A84834">
        <w:rPr>
          <w:rFonts w:ascii="Liberation Serif" w:hAnsi="Liberation Serif" w:cs="Liberation Serif"/>
          <w:sz w:val="28"/>
          <w:szCs w:val="28"/>
        </w:rPr>
        <w:t xml:space="preserve"> в согласовании заявленного маршрута перевозки опасного груза являются:</w:t>
      </w:r>
    </w:p>
    <w:p w:rsidR="00A84834" w:rsidRPr="00155ECF" w:rsidRDefault="00A84834" w:rsidP="00E42745">
      <w:pPr>
        <w:pStyle w:val="ad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5ECF">
        <w:rPr>
          <w:rFonts w:ascii="Liberation Serif" w:hAnsi="Liberation Serif" w:cs="Liberation Serif"/>
          <w:sz w:val="28"/>
          <w:szCs w:val="28"/>
        </w:rPr>
        <w:t>а) наличие на заявленном участке автомобильной дороги дорожных знаков, запрещающих движение грузовых транспортных средств и (или) движение грузовых транспортных средств, перевозящих опасные грузы;</w:t>
      </w:r>
    </w:p>
    <w:p w:rsidR="00A84834" w:rsidRPr="00E42745" w:rsidRDefault="00A84834" w:rsidP="00E42745">
      <w:pPr>
        <w:pStyle w:val="ad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2745">
        <w:rPr>
          <w:rFonts w:ascii="Liberation Serif" w:hAnsi="Liberation Serif" w:cs="Liberation Serif"/>
          <w:sz w:val="28"/>
          <w:szCs w:val="28"/>
        </w:rPr>
        <w:t>б) принятие в соответствии с законодательством Российской Федерации владельцем автомобильной дороги решения о временном ограничении или прекращении движения транспортных средств по указанному в специальном разрешении участку автомобильной дороги;</w:t>
      </w:r>
    </w:p>
    <w:p w:rsidR="00A84834" w:rsidRPr="00676DFE" w:rsidRDefault="00A84834" w:rsidP="00676DF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76DFE">
        <w:rPr>
          <w:rFonts w:ascii="Liberation Serif" w:hAnsi="Liberation Serif" w:cs="Liberation Serif"/>
          <w:sz w:val="28"/>
          <w:szCs w:val="28"/>
        </w:rPr>
        <w:t xml:space="preserve">в) прохождение маршрута перевозки опасного груза по автомобильным дорогам, непосредственно прилегающим к социально значимым объектам транспортной инфраструктуры, объектам, задействованным при подготовке и </w:t>
      </w:r>
      <w:r w:rsidRPr="00676DFE">
        <w:rPr>
          <w:rFonts w:ascii="Liberation Serif" w:hAnsi="Liberation Serif" w:cs="Liberation Serif"/>
          <w:sz w:val="28"/>
          <w:szCs w:val="28"/>
        </w:rPr>
        <w:lastRenderedPageBreak/>
        <w:t>проведении массовых спортивных, культурных, научных и деловых мероприятий;</w:t>
      </w:r>
    </w:p>
    <w:p w:rsidR="00A84834" w:rsidRPr="00EF344C" w:rsidRDefault="00A84834" w:rsidP="00EF344C">
      <w:pPr>
        <w:pStyle w:val="ad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344C">
        <w:rPr>
          <w:rFonts w:ascii="Liberation Serif" w:hAnsi="Liberation Serif" w:cs="Liberation Serif"/>
          <w:sz w:val="28"/>
          <w:szCs w:val="28"/>
        </w:rPr>
        <w:t xml:space="preserve">г) заявленное транспортное средство (автопоезд) с грузом является тяжеловесным и (или) крупногабаритным транспортным средством (в случае отсутствия специального разрешения, выдаваемого в порядке, предусмотренном </w:t>
      </w:r>
      <w:hyperlink r:id="rId12" w:history="1">
        <w:r w:rsidRPr="0035629B">
          <w:rPr>
            <w:rFonts w:ascii="Liberation Serif" w:hAnsi="Liberation Serif" w:cs="Liberation Serif"/>
            <w:sz w:val="28"/>
            <w:szCs w:val="28"/>
          </w:rPr>
          <w:t>статьей 31</w:t>
        </w:r>
      </w:hyperlink>
      <w:r w:rsidRPr="0035629B">
        <w:rPr>
          <w:rFonts w:ascii="Liberation Serif" w:hAnsi="Liberation Serif" w:cs="Liberation Serif"/>
          <w:sz w:val="28"/>
          <w:szCs w:val="28"/>
        </w:rPr>
        <w:t xml:space="preserve"> Федерального закона от 08</w:t>
      </w:r>
      <w:r w:rsidR="0035629B">
        <w:rPr>
          <w:rFonts w:ascii="Liberation Serif" w:hAnsi="Liberation Serif" w:cs="Liberation Serif"/>
          <w:sz w:val="28"/>
          <w:szCs w:val="28"/>
        </w:rPr>
        <w:t xml:space="preserve"> ноября </w:t>
      </w:r>
      <w:r w:rsidRPr="0035629B">
        <w:rPr>
          <w:rFonts w:ascii="Liberation Serif" w:hAnsi="Liberation Serif" w:cs="Liberation Serif"/>
          <w:sz w:val="28"/>
          <w:szCs w:val="28"/>
        </w:rPr>
        <w:t>2007</w:t>
      </w:r>
      <w:r w:rsidR="0035629B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35629B">
        <w:rPr>
          <w:rFonts w:ascii="Liberation Serif" w:hAnsi="Liberation Serif" w:cs="Liberation Serif"/>
          <w:sz w:val="28"/>
          <w:szCs w:val="28"/>
        </w:rPr>
        <w:t xml:space="preserve"> </w:t>
      </w:r>
      <w:r w:rsidR="0035629B">
        <w:rPr>
          <w:rFonts w:ascii="Liberation Serif" w:hAnsi="Liberation Serif" w:cs="Liberation Serif"/>
          <w:sz w:val="28"/>
          <w:szCs w:val="28"/>
        </w:rPr>
        <w:t xml:space="preserve">          №</w:t>
      </w:r>
      <w:r w:rsidRPr="0035629B">
        <w:rPr>
          <w:rFonts w:ascii="Liberation Serif" w:hAnsi="Liberation Serif" w:cs="Liberation Serif"/>
          <w:sz w:val="28"/>
          <w:szCs w:val="28"/>
        </w:rPr>
        <w:t xml:space="preserve"> 257-ФЗ</w:t>
      </w:r>
      <w:r w:rsidRPr="00EF344C">
        <w:rPr>
          <w:rFonts w:ascii="Liberation Serif" w:hAnsi="Liberation Serif" w:cs="Liberation Serif"/>
          <w:sz w:val="28"/>
          <w:szCs w:val="28"/>
        </w:rPr>
        <w:t xml:space="preserve"> </w:t>
      </w:r>
      <w:r w:rsidR="0035629B">
        <w:rPr>
          <w:rFonts w:ascii="Liberation Serif" w:hAnsi="Liberation Serif" w:cs="Liberation Serif"/>
          <w:sz w:val="28"/>
          <w:szCs w:val="28"/>
        </w:rPr>
        <w:t>«</w:t>
      </w:r>
      <w:r w:rsidRPr="00EF344C">
        <w:rPr>
          <w:rFonts w:ascii="Liberation Serif" w:hAnsi="Liberation Serif" w:cs="Liberation Serif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35629B">
        <w:rPr>
          <w:rFonts w:ascii="Liberation Serif" w:hAnsi="Liberation Serif" w:cs="Liberation Serif"/>
          <w:sz w:val="28"/>
          <w:szCs w:val="28"/>
        </w:rPr>
        <w:t>льные акты Российской Федерации»</w:t>
      </w:r>
      <w:r w:rsidRPr="00EF344C">
        <w:rPr>
          <w:rFonts w:ascii="Liberation Serif" w:hAnsi="Liberation Serif" w:cs="Liberation Serif"/>
          <w:sz w:val="28"/>
          <w:szCs w:val="28"/>
        </w:rPr>
        <w:t>).</w:t>
      </w:r>
    </w:p>
    <w:p w:rsidR="00A84834" w:rsidRPr="00865683" w:rsidRDefault="00A84834" w:rsidP="001B22CA">
      <w:pPr>
        <w:pStyle w:val="ad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4834">
        <w:rPr>
          <w:rFonts w:ascii="Liberation Serif" w:hAnsi="Liberation Serif" w:cs="Liberation Serif"/>
        </w:rPr>
        <w:t xml:space="preserve"> </w:t>
      </w:r>
      <w:r w:rsidRPr="00865683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согласовании заявленного маршрута перевозки опасного груза </w:t>
      </w:r>
      <w:r w:rsidR="001B22CA">
        <w:rPr>
          <w:rFonts w:ascii="Liberation Serif" w:hAnsi="Liberation Serif" w:cs="Liberation Serif"/>
          <w:sz w:val="28"/>
          <w:szCs w:val="28"/>
        </w:rPr>
        <w:t>специалист ОГиКХ</w:t>
      </w:r>
      <w:r w:rsidRPr="00865683">
        <w:rPr>
          <w:rFonts w:ascii="Liberation Serif" w:hAnsi="Liberation Serif" w:cs="Liberation Serif"/>
          <w:sz w:val="28"/>
          <w:szCs w:val="28"/>
        </w:rPr>
        <w:t xml:space="preserve"> в срок, не превышающий 4 рабочих дней со дня регистрации заявки, направляет в уполномоченный орган уведомление об отказе в таком согласовании или о согласовании альтернативного маршрута перевозки опасного груза.</w:t>
      </w:r>
    </w:p>
    <w:p w:rsidR="00180795" w:rsidRPr="00FD6F3A" w:rsidRDefault="00180795" w:rsidP="0035629B">
      <w:pPr>
        <w:pStyle w:val="ad"/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uto"/>
        <w:ind w:left="900"/>
        <w:jc w:val="both"/>
        <w:rPr>
          <w:rFonts w:ascii="Liberation Serif" w:hAnsi="Liberation Serif" w:cs="Liberation Serif"/>
          <w:sz w:val="28"/>
          <w:szCs w:val="28"/>
        </w:rPr>
      </w:pPr>
    </w:p>
    <w:p w:rsidR="00ED0833" w:rsidRPr="00FF5C2F" w:rsidRDefault="00ED0833" w:rsidP="0079420A">
      <w:pPr>
        <w:pStyle w:val="ad"/>
        <w:tabs>
          <w:tab w:val="left" w:pos="567"/>
          <w:tab w:val="left" w:pos="993"/>
        </w:tabs>
        <w:spacing w:after="0" w:line="240" w:lineRule="auto"/>
        <w:ind w:left="1069"/>
        <w:jc w:val="both"/>
        <w:rPr>
          <w:rFonts w:ascii="Liberation Serif" w:hAnsi="Liberation Serif"/>
          <w:sz w:val="28"/>
          <w:szCs w:val="28"/>
        </w:rPr>
      </w:pPr>
    </w:p>
    <w:p w:rsidR="007D71A4" w:rsidRDefault="007D71A4" w:rsidP="00B02907">
      <w:pPr>
        <w:tabs>
          <w:tab w:val="left" w:pos="900"/>
          <w:tab w:val="left" w:pos="1080"/>
        </w:tabs>
        <w:ind w:firstLine="709"/>
        <w:jc w:val="both"/>
        <w:rPr>
          <w:rFonts w:eastAsiaTheme="minorHAnsi"/>
          <w:lang w:eastAsia="en-US"/>
        </w:rPr>
      </w:pPr>
    </w:p>
    <w:p w:rsidR="00BE453F" w:rsidRPr="007D2E7E" w:rsidRDefault="00BE453F" w:rsidP="00936EEA">
      <w:pPr>
        <w:jc w:val="right"/>
        <w:rPr>
          <w:rFonts w:ascii="Liberation Serif" w:hAnsi="Liberation Serif"/>
        </w:rPr>
      </w:pPr>
    </w:p>
    <w:sectPr w:rsidR="00BE453F" w:rsidRPr="007D2E7E" w:rsidSect="00742F39">
      <w:headerReference w:type="default" r:id="rId13"/>
      <w:pgSz w:w="11906" w:h="16838"/>
      <w:pgMar w:top="284" w:right="566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EB7">
          <w:rPr>
            <w:noProof/>
          </w:rPr>
          <w:t>4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703C"/>
    <w:multiLevelType w:val="hybridMultilevel"/>
    <w:tmpl w:val="ADCAAD7C"/>
    <w:lvl w:ilvl="0" w:tplc="0A5A59A0">
      <w:start w:val="1"/>
      <w:numFmt w:val="upperRoman"/>
      <w:lvlText w:val="%1."/>
      <w:lvlJc w:val="left"/>
      <w:pPr>
        <w:ind w:left="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3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F6A77"/>
    <w:multiLevelType w:val="hybridMultilevel"/>
    <w:tmpl w:val="6A863274"/>
    <w:lvl w:ilvl="0" w:tplc="D5FCE5E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BC4216"/>
    <w:multiLevelType w:val="hybridMultilevel"/>
    <w:tmpl w:val="AB649268"/>
    <w:lvl w:ilvl="0" w:tplc="4C98F9E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7032"/>
    <w:rsid w:val="00032CB5"/>
    <w:rsid w:val="00033B49"/>
    <w:rsid w:val="00034658"/>
    <w:rsid w:val="00035EE4"/>
    <w:rsid w:val="000432A2"/>
    <w:rsid w:val="00043932"/>
    <w:rsid w:val="00043C12"/>
    <w:rsid w:val="00056096"/>
    <w:rsid w:val="00056154"/>
    <w:rsid w:val="00061E5D"/>
    <w:rsid w:val="00067B4B"/>
    <w:rsid w:val="0007419B"/>
    <w:rsid w:val="00076863"/>
    <w:rsid w:val="00080726"/>
    <w:rsid w:val="00080F72"/>
    <w:rsid w:val="0008281A"/>
    <w:rsid w:val="00082B91"/>
    <w:rsid w:val="00085FD7"/>
    <w:rsid w:val="000925E6"/>
    <w:rsid w:val="0009583E"/>
    <w:rsid w:val="00096951"/>
    <w:rsid w:val="00097C6B"/>
    <w:rsid w:val="000A394C"/>
    <w:rsid w:val="000D28A8"/>
    <w:rsid w:val="000D39AE"/>
    <w:rsid w:val="000F3DE8"/>
    <w:rsid w:val="000F5520"/>
    <w:rsid w:val="000F592D"/>
    <w:rsid w:val="001005D5"/>
    <w:rsid w:val="001034C0"/>
    <w:rsid w:val="00103A17"/>
    <w:rsid w:val="00104FB9"/>
    <w:rsid w:val="00105E96"/>
    <w:rsid w:val="00111177"/>
    <w:rsid w:val="00114F54"/>
    <w:rsid w:val="00115425"/>
    <w:rsid w:val="001156D2"/>
    <w:rsid w:val="00120975"/>
    <w:rsid w:val="00124EEF"/>
    <w:rsid w:val="0013286C"/>
    <w:rsid w:val="0014361B"/>
    <w:rsid w:val="00146583"/>
    <w:rsid w:val="001473E4"/>
    <w:rsid w:val="00152142"/>
    <w:rsid w:val="00155ECF"/>
    <w:rsid w:val="001636A5"/>
    <w:rsid w:val="0016394B"/>
    <w:rsid w:val="00180795"/>
    <w:rsid w:val="001833D4"/>
    <w:rsid w:val="0018780B"/>
    <w:rsid w:val="001A685D"/>
    <w:rsid w:val="001B22CA"/>
    <w:rsid w:val="001B6DBC"/>
    <w:rsid w:val="001C2DA5"/>
    <w:rsid w:val="001C75DF"/>
    <w:rsid w:val="001D4E31"/>
    <w:rsid w:val="001E0F4D"/>
    <w:rsid w:val="001E4F97"/>
    <w:rsid w:val="001F3099"/>
    <w:rsid w:val="0020172D"/>
    <w:rsid w:val="0020688F"/>
    <w:rsid w:val="00215611"/>
    <w:rsid w:val="0022584D"/>
    <w:rsid w:val="00237109"/>
    <w:rsid w:val="00237419"/>
    <w:rsid w:val="00237CAB"/>
    <w:rsid w:val="00240A12"/>
    <w:rsid w:val="00254FAB"/>
    <w:rsid w:val="002625A2"/>
    <w:rsid w:val="00264C4E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265D"/>
    <w:rsid w:val="002A33E1"/>
    <w:rsid w:val="002A5203"/>
    <w:rsid w:val="002B1236"/>
    <w:rsid w:val="002C0B93"/>
    <w:rsid w:val="002C182D"/>
    <w:rsid w:val="002C555F"/>
    <w:rsid w:val="002D04B4"/>
    <w:rsid w:val="002D160B"/>
    <w:rsid w:val="002E44C4"/>
    <w:rsid w:val="002E53A1"/>
    <w:rsid w:val="002F0015"/>
    <w:rsid w:val="002F26FF"/>
    <w:rsid w:val="002F4F9D"/>
    <w:rsid w:val="002F6DD0"/>
    <w:rsid w:val="003007A6"/>
    <w:rsid w:val="00301C02"/>
    <w:rsid w:val="00302DD3"/>
    <w:rsid w:val="0030347F"/>
    <w:rsid w:val="0030370E"/>
    <w:rsid w:val="00304997"/>
    <w:rsid w:val="00310FDE"/>
    <w:rsid w:val="00312681"/>
    <w:rsid w:val="0033333D"/>
    <w:rsid w:val="003422DD"/>
    <w:rsid w:val="003442FE"/>
    <w:rsid w:val="00345D92"/>
    <w:rsid w:val="003463E6"/>
    <w:rsid w:val="00352DC3"/>
    <w:rsid w:val="0035629B"/>
    <w:rsid w:val="00356325"/>
    <w:rsid w:val="003607C4"/>
    <w:rsid w:val="00363587"/>
    <w:rsid w:val="00365C0A"/>
    <w:rsid w:val="003832BB"/>
    <w:rsid w:val="00383F07"/>
    <w:rsid w:val="00391293"/>
    <w:rsid w:val="003926AD"/>
    <w:rsid w:val="0039655C"/>
    <w:rsid w:val="003A4E43"/>
    <w:rsid w:val="003A63B0"/>
    <w:rsid w:val="003A6A59"/>
    <w:rsid w:val="003B077D"/>
    <w:rsid w:val="003B5E88"/>
    <w:rsid w:val="003C505B"/>
    <w:rsid w:val="003D360C"/>
    <w:rsid w:val="003D7A9B"/>
    <w:rsid w:val="003E4ED4"/>
    <w:rsid w:val="00401268"/>
    <w:rsid w:val="00403F5A"/>
    <w:rsid w:val="00404DA4"/>
    <w:rsid w:val="0041085A"/>
    <w:rsid w:val="00420573"/>
    <w:rsid w:val="00420D4F"/>
    <w:rsid w:val="00425829"/>
    <w:rsid w:val="00435E1B"/>
    <w:rsid w:val="00435E52"/>
    <w:rsid w:val="00437161"/>
    <w:rsid w:val="004419E1"/>
    <w:rsid w:val="0044238C"/>
    <w:rsid w:val="004531C1"/>
    <w:rsid w:val="00464CB7"/>
    <w:rsid w:val="004665FF"/>
    <w:rsid w:val="00474E12"/>
    <w:rsid w:val="00477AE5"/>
    <w:rsid w:val="00490132"/>
    <w:rsid w:val="0049518C"/>
    <w:rsid w:val="004B063F"/>
    <w:rsid w:val="004B271E"/>
    <w:rsid w:val="004B32BE"/>
    <w:rsid w:val="004B33B5"/>
    <w:rsid w:val="004B3824"/>
    <w:rsid w:val="004C051D"/>
    <w:rsid w:val="004D1E58"/>
    <w:rsid w:val="004D5528"/>
    <w:rsid w:val="004E672F"/>
    <w:rsid w:val="004F168E"/>
    <w:rsid w:val="004F7472"/>
    <w:rsid w:val="00501BB4"/>
    <w:rsid w:val="00502543"/>
    <w:rsid w:val="00502706"/>
    <w:rsid w:val="00503DB0"/>
    <w:rsid w:val="00512CE8"/>
    <w:rsid w:val="005169DB"/>
    <w:rsid w:val="00536D53"/>
    <w:rsid w:val="00543CEF"/>
    <w:rsid w:val="005518FF"/>
    <w:rsid w:val="0055314D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4731"/>
    <w:rsid w:val="005A5ABE"/>
    <w:rsid w:val="005A7BD5"/>
    <w:rsid w:val="005B0C10"/>
    <w:rsid w:val="005B4C9C"/>
    <w:rsid w:val="005B761F"/>
    <w:rsid w:val="005B79D2"/>
    <w:rsid w:val="005C4AA8"/>
    <w:rsid w:val="005C51BB"/>
    <w:rsid w:val="005D0EFE"/>
    <w:rsid w:val="005D6857"/>
    <w:rsid w:val="005D780D"/>
    <w:rsid w:val="005E3D68"/>
    <w:rsid w:val="005F1F5F"/>
    <w:rsid w:val="005F339B"/>
    <w:rsid w:val="0060425F"/>
    <w:rsid w:val="006060BB"/>
    <w:rsid w:val="00615594"/>
    <w:rsid w:val="0061670A"/>
    <w:rsid w:val="00630857"/>
    <w:rsid w:val="00630FB6"/>
    <w:rsid w:val="00640FEF"/>
    <w:rsid w:val="00642EC5"/>
    <w:rsid w:val="00644297"/>
    <w:rsid w:val="0065692E"/>
    <w:rsid w:val="00666D47"/>
    <w:rsid w:val="00667E28"/>
    <w:rsid w:val="00676DFE"/>
    <w:rsid w:val="00677023"/>
    <w:rsid w:val="00684622"/>
    <w:rsid w:val="00684EC2"/>
    <w:rsid w:val="006854DC"/>
    <w:rsid w:val="00693021"/>
    <w:rsid w:val="00695984"/>
    <w:rsid w:val="006A0EAB"/>
    <w:rsid w:val="006A7DCE"/>
    <w:rsid w:val="006C2BE3"/>
    <w:rsid w:val="006C6DBF"/>
    <w:rsid w:val="006E0502"/>
    <w:rsid w:val="006E07D7"/>
    <w:rsid w:val="006E1975"/>
    <w:rsid w:val="006E20AC"/>
    <w:rsid w:val="006E3068"/>
    <w:rsid w:val="006E4975"/>
    <w:rsid w:val="00700840"/>
    <w:rsid w:val="007015D5"/>
    <w:rsid w:val="00705351"/>
    <w:rsid w:val="007179A9"/>
    <w:rsid w:val="00733D5F"/>
    <w:rsid w:val="00735366"/>
    <w:rsid w:val="00742F39"/>
    <w:rsid w:val="007463D2"/>
    <w:rsid w:val="00751E8C"/>
    <w:rsid w:val="00752C22"/>
    <w:rsid w:val="00754672"/>
    <w:rsid w:val="00755CA7"/>
    <w:rsid w:val="00764A6F"/>
    <w:rsid w:val="00775DC7"/>
    <w:rsid w:val="00785114"/>
    <w:rsid w:val="007855AA"/>
    <w:rsid w:val="00785ACB"/>
    <w:rsid w:val="007871DC"/>
    <w:rsid w:val="007921E1"/>
    <w:rsid w:val="0079420A"/>
    <w:rsid w:val="00796DA4"/>
    <w:rsid w:val="007A0F7D"/>
    <w:rsid w:val="007A72FD"/>
    <w:rsid w:val="007B1122"/>
    <w:rsid w:val="007B5C3D"/>
    <w:rsid w:val="007B79B1"/>
    <w:rsid w:val="007B7D0C"/>
    <w:rsid w:val="007C6458"/>
    <w:rsid w:val="007D134C"/>
    <w:rsid w:val="007D2E7E"/>
    <w:rsid w:val="007D71A4"/>
    <w:rsid w:val="007E06F1"/>
    <w:rsid w:val="007E75EB"/>
    <w:rsid w:val="007E7CC9"/>
    <w:rsid w:val="007F1E17"/>
    <w:rsid w:val="007F5528"/>
    <w:rsid w:val="007F72F5"/>
    <w:rsid w:val="007F75B7"/>
    <w:rsid w:val="00811ACC"/>
    <w:rsid w:val="00813938"/>
    <w:rsid w:val="00813EA3"/>
    <w:rsid w:val="00816C4A"/>
    <w:rsid w:val="00821BDA"/>
    <w:rsid w:val="008229F3"/>
    <w:rsid w:val="00823170"/>
    <w:rsid w:val="00832228"/>
    <w:rsid w:val="00847A16"/>
    <w:rsid w:val="00852D26"/>
    <w:rsid w:val="00854FB2"/>
    <w:rsid w:val="00855D60"/>
    <w:rsid w:val="00861648"/>
    <w:rsid w:val="00862F4A"/>
    <w:rsid w:val="008635CA"/>
    <w:rsid w:val="00865683"/>
    <w:rsid w:val="00870AC1"/>
    <w:rsid w:val="00872819"/>
    <w:rsid w:val="008755D2"/>
    <w:rsid w:val="00881492"/>
    <w:rsid w:val="00891C0A"/>
    <w:rsid w:val="00892DD4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C2501"/>
    <w:rsid w:val="008C292A"/>
    <w:rsid w:val="008C7BC1"/>
    <w:rsid w:val="008D04FD"/>
    <w:rsid w:val="008D1477"/>
    <w:rsid w:val="008D573F"/>
    <w:rsid w:val="008E0218"/>
    <w:rsid w:val="008E43B9"/>
    <w:rsid w:val="00910768"/>
    <w:rsid w:val="0092291B"/>
    <w:rsid w:val="009230DD"/>
    <w:rsid w:val="00924F90"/>
    <w:rsid w:val="00936EEA"/>
    <w:rsid w:val="00943A4B"/>
    <w:rsid w:val="009466D4"/>
    <w:rsid w:val="009528D6"/>
    <w:rsid w:val="00952F34"/>
    <w:rsid w:val="0095502A"/>
    <w:rsid w:val="00962905"/>
    <w:rsid w:val="00964A5F"/>
    <w:rsid w:val="00976784"/>
    <w:rsid w:val="0099003D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521C"/>
    <w:rsid w:val="009C346B"/>
    <w:rsid w:val="009C659D"/>
    <w:rsid w:val="009D70AB"/>
    <w:rsid w:val="009D7827"/>
    <w:rsid w:val="009E16D4"/>
    <w:rsid w:val="009E2BC9"/>
    <w:rsid w:val="009E42BC"/>
    <w:rsid w:val="009F5AC6"/>
    <w:rsid w:val="009F6F76"/>
    <w:rsid w:val="00A11E41"/>
    <w:rsid w:val="00A12E08"/>
    <w:rsid w:val="00A17B82"/>
    <w:rsid w:val="00A22976"/>
    <w:rsid w:val="00A34A38"/>
    <w:rsid w:val="00A52BFA"/>
    <w:rsid w:val="00A61919"/>
    <w:rsid w:val="00A676E5"/>
    <w:rsid w:val="00A7050D"/>
    <w:rsid w:val="00A71D31"/>
    <w:rsid w:val="00A8424F"/>
    <w:rsid w:val="00A84718"/>
    <w:rsid w:val="00A84834"/>
    <w:rsid w:val="00A852EC"/>
    <w:rsid w:val="00A85C63"/>
    <w:rsid w:val="00A86008"/>
    <w:rsid w:val="00A93349"/>
    <w:rsid w:val="00AA594A"/>
    <w:rsid w:val="00AA7E2A"/>
    <w:rsid w:val="00AB32C7"/>
    <w:rsid w:val="00AB7916"/>
    <w:rsid w:val="00AC0F5C"/>
    <w:rsid w:val="00AC43C9"/>
    <w:rsid w:val="00AC5B86"/>
    <w:rsid w:val="00AC7D02"/>
    <w:rsid w:val="00AD3A18"/>
    <w:rsid w:val="00AD64FF"/>
    <w:rsid w:val="00AE1084"/>
    <w:rsid w:val="00AE35C4"/>
    <w:rsid w:val="00AE5AFB"/>
    <w:rsid w:val="00AE5DAF"/>
    <w:rsid w:val="00AF3F7A"/>
    <w:rsid w:val="00AF481C"/>
    <w:rsid w:val="00B02907"/>
    <w:rsid w:val="00B06099"/>
    <w:rsid w:val="00B12EDF"/>
    <w:rsid w:val="00B131D4"/>
    <w:rsid w:val="00B137EB"/>
    <w:rsid w:val="00B339FF"/>
    <w:rsid w:val="00B350FB"/>
    <w:rsid w:val="00B43269"/>
    <w:rsid w:val="00B519A4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B6E46"/>
    <w:rsid w:val="00BC2FD7"/>
    <w:rsid w:val="00BC6097"/>
    <w:rsid w:val="00BC6653"/>
    <w:rsid w:val="00BC67E2"/>
    <w:rsid w:val="00BC6811"/>
    <w:rsid w:val="00BD075C"/>
    <w:rsid w:val="00BD4164"/>
    <w:rsid w:val="00BD48E1"/>
    <w:rsid w:val="00BE14DE"/>
    <w:rsid w:val="00BE453F"/>
    <w:rsid w:val="00BF4644"/>
    <w:rsid w:val="00BF6280"/>
    <w:rsid w:val="00BF7DD8"/>
    <w:rsid w:val="00C066FC"/>
    <w:rsid w:val="00C111DD"/>
    <w:rsid w:val="00C23C3A"/>
    <w:rsid w:val="00C4120D"/>
    <w:rsid w:val="00C41541"/>
    <w:rsid w:val="00C43BC7"/>
    <w:rsid w:val="00C53480"/>
    <w:rsid w:val="00C61D6B"/>
    <w:rsid w:val="00C62857"/>
    <w:rsid w:val="00C66A94"/>
    <w:rsid w:val="00C67431"/>
    <w:rsid w:val="00C716A2"/>
    <w:rsid w:val="00C755FF"/>
    <w:rsid w:val="00C91E18"/>
    <w:rsid w:val="00C95143"/>
    <w:rsid w:val="00C95D02"/>
    <w:rsid w:val="00CA6329"/>
    <w:rsid w:val="00CA7DB3"/>
    <w:rsid w:val="00CB214D"/>
    <w:rsid w:val="00CB694B"/>
    <w:rsid w:val="00CB6A87"/>
    <w:rsid w:val="00CC0341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60228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E6A"/>
    <w:rsid w:val="00D86600"/>
    <w:rsid w:val="00D92984"/>
    <w:rsid w:val="00D97432"/>
    <w:rsid w:val="00DA561F"/>
    <w:rsid w:val="00DB551C"/>
    <w:rsid w:val="00DC35EE"/>
    <w:rsid w:val="00DD0498"/>
    <w:rsid w:val="00DE2950"/>
    <w:rsid w:val="00DE478E"/>
    <w:rsid w:val="00DF62DD"/>
    <w:rsid w:val="00E042B4"/>
    <w:rsid w:val="00E11060"/>
    <w:rsid w:val="00E15589"/>
    <w:rsid w:val="00E21882"/>
    <w:rsid w:val="00E23385"/>
    <w:rsid w:val="00E3335E"/>
    <w:rsid w:val="00E42745"/>
    <w:rsid w:val="00E43CAB"/>
    <w:rsid w:val="00E45741"/>
    <w:rsid w:val="00E51103"/>
    <w:rsid w:val="00E51BDC"/>
    <w:rsid w:val="00E6671E"/>
    <w:rsid w:val="00E8779F"/>
    <w:rsid w:val="00E973B9"/>
    <w:rsid w:val="00EA42EB"/>
    <w:rsid w:val="00EB2367"/>
    <w:rsid w:val="00EB2EE5"/>
    <w:rsid w:val="00EB3656"/>
    <w:rsid w:val="00EB4FD0"/>
    <w:rsid w:val="00EB79C7"/>
    <w:rsid w:val="00EC433C"/>
    <w:rsid w:val="00EC47EC"/>
    <w:rsid w:val="00EC753E"/>
    <w:rsid w:val="00ED0833"/>
    <w:rsid w:val="00ED1F95"/>
    <w:rsid w:val="00ED2BC2"/>
    <w:rsid w:val="00ED412E"/>
    <w:rsid w:val="00EE6A3E"/>
    <w:rsid w:val="00EF344C"/>
    <w:rsid w:val="00EF6D74"/>
    <w:rsid w:val="00EF7971"/>
    <w:rsid w:val="00F00CA4"/>
    <w:rsid w:val="00F04ACD"/>
    <w:rsid w:val="00F05347"/>
    <w:rsid w:val="00F07EB7"/>
    <w:rsid w:val="00F11E48"/>
    <w:rsid w:val="00F13AC2"/>
    <w:rsid w:val="00F16305"/>
    <w:rsid w:val="00F23726"/>
    <w:rsid w:val="00F2526E"/>
    <w:rsid w:val="00F27566"/>
    <w:rsid w:val="00F27851"/>
    <w:rsid w:val="00F30043"/>
    <w:rsid w:val="00F332FC"/>
    <w:rsid w:val="00F40F94"/>
    <w:rsid w:val="00F447C4"/>
    <w:rsid w:val="00F47DBE"/>
    <w:rsid w:val="00F62D7A"/>
    <w:rsid w:val="00F66310"/>
    <w:rsid w:val="00F66DDF"/>
    <w:rsid w:val="00F67310"/>
    <w:rsid w:val="00F7554E"/>
    <w:rsid w:val="00F85F8F"/>
    <w:rsid w:val="00FA28A6"/>
    <w:rsid w:val="00FA2F7C"/>
    <w:rsid w:val="00FB4771"/>
    <w:rsid w:val="00FC4977"/>
    <w:rsid w:val="00FD6F3A"/>
    <w:rsid w:val="00FF4A9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0FE71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0"/>
    <w:basedOn w:val="a"/>
    <w:rsid w:val="00403F5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03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AFE8F852CB9EF3144B44A87FA5250D6D4BC778478AE87BA2ADAC10AA4CD63B6FD5F9E8DF85BD063D5F46027A150EDB74E16D61Z34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05A5F43C9F12B74621AC99EAFC841DB8EAC847C4BF42ADF47CD93F687C08AF3C42F302B0F36346E5168886DAIEr0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05A5F43C9F12B74621AC99EAFC841DB8EAC847C4BF42ADF47CD93F687C08AF3C42F302B0F36346E5168886DAIEr0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ot@vzadmgor.viaz.elco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7BA67-F92D-4CBE-9799-2C2FC995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39</cp:revision>
  <cp:lastPrinted>2021-03-30T04:25:00Z</cp:lastPrinted>
  <dcterms:created xsi:type="dcterms:W3CDTF">2017-01-13T03:14:00Z</dcterms:created>
  <dcterms:modified xsi:type="dcterms:W3CDTF">2021-03-30T04:25:00Z</dcterms:modified>
</cp:coreProperties>
</file>