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623-п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установлении особого противопожарного режима на территории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В соответствии с Федеральным законом 21 декабря 1994 года № 69-ФЗ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06730A12" wp14:editId="06560924">
            <wp:extent cx="27432" cy="18293"/>
            <wp:effectExtent l="0" t="0" r="0" b="0"/>
            <wp:docPr id="4372" name="Picture 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" name="Picture 43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br/>
        <w:t xml:space="preserve">«О пожарной безопасности», Федеральным законом от 6 октября 2003 года </w:t>
      </w:r>
      <w:r w:rsidRPr="002F3A31">
        <w:rPr>
          <w:rFonts w:ascii="Liberation Serif" w:hAnsi="Liberation Serif"/>
        </w:rPr>
        <w:br/>
        <w:t xml:space="preserve">№ 131-ФЗ «Об общих принципах организации местного самоуправления в Российской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2DA97130" wp14:editId="58680060">
            <wp:extent cx="45720" cy="91468"/>
            <wp:effectExtent l="0" t="0" r="0" b="0"/>
            <wp:docPr id="4374" name="Picture 4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" name="Picture 4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t xml:space="preserve">Федерации»,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Свердловской области № 248-ПП от 06.04.2023 «Об установлении особого противопожарного режима в Свердловской области» и в целях обеспечения пожарной безопасности жилищного фонда,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28E336B9" wp14:editId="2FB71480">
            <wp:extent cx="48768" cy="27440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t xml:space="preserve">промышленных объектов, учреждений, расположенных в границах Невьянского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1D9A3C4F" wp14:editId="410852F4">
            <wp:extent cx="3048" cy="3049"/>
            <wp:effectExtent l="0" t="0" r="0" b="0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t>городского округа, в весенне-летний пожароопасный период 2023 года</w:t>
      </w:r>
    </w:p>
    <w:p w:rsidR="00AF5718" w:rsidRPr="002F3A31" w:rsidRDefault="00AF5718" w:rsidP="00AF5718">
      <w:pPr>
        <w:jc w:val="both"/>
        <w:rPr>
          <w:rFonts w:ascii="Liberation Serif" w:hAnsi="Liberation Serif"/>
        </w:rPr>
      </w:pPr>
    </w:p>
    <w:p w:rsidR="00AF5718" w:rsidRPr="002F3A31" w:rsidRDefault="00AF5718" w:rsidP="00AF5718">
      <w:pPr>
        <w:rPr>
          <w:rFonts w:ascii="Liberation Serif" w:hAnsi="Liberation Serif"/>
          <w:b/>
        </w:rPr>
      </w:pPr>
      <w:r w:rsidRPr="002F3A31">
        <w:rPr>
          <w:rFonts w:ascii="Liberation Serif" w:hAnsi="Liberation Serif"/>
          <w:b/>
        </w:rPr>
        <w:t>ПОСТАНОВЛЯЕТ:</w:t>
      </w:r>
    </w:p>
    <w:p w:rsidR="00AF5718" w:rsidRPr="002F3A31" w:rsidRDefault="00AF5718" w:rsidP="00AF5718">
      <w:pPr>
        <w:jc w:val="both"/>
        <w:rPr>
          <w:rFonts w:ascii="Liberation Serif" w:hAnsi="Liberation Serif"/>
        </w:rPr>
      </w:pPr>
    </w:p>
    <w:p w:rsidR="00AF5718" w:rsidRPr="002F3A31" w:rsidRDefault="00AF5718" w:rsidP="00AF5718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Установить на территории Невьянского городского округа особый </w:t>
      </w:r>
      <w:r w:rsidRPr="002F3A31">
        <w:rPr>
          <w:rFonts w:ascii="Liberation Serif" w:hAnsi="Liberation Serif"/>
          <w:noProof/>
        </w:rPr>
        <w:drawing>
          <wp:inline distT="0" distB="0" distL="0" distR="0" wp14:anchorId="77633394" wp14:editId="33BEA5E9">
            <wp:extent cx="24384" cy="18293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3A31">
        <w:rPr>
          <w:rFonts w:ascii="Liberation Serif" w:hAnsi="Liberation Serif"/>
        </w:rPr>
        <w:t>противопожарный режим с 15.04.2023 до особого распоряжения.</w:t>
      </w:r>
    </w:p>
    <w:p w:rsidR="00AF5718" w:rsidRPr="002F3A31" w:rsidRDefault="00AF5718" w:rsidP="00AF5718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>В период особого противопожарного режима на территории Невьянского городского округа запретить: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AF5718" w:rsidRPr="002F3A31">
        <w:rPr>
          <w:rFonts w:ascii="Liberation Serif" w:hAnsi="Liberation Serif"/>
        </w:rPr>
        <w:t>азведение костров;</w:t>
      </w:r>
    </w:p>
    <w:p w:rsidR="00AF5718" w:rsidRPr="002F3A31" w:rsidRDefault="00AF5718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0" wp14:anchorId="33EF99E9" wp14:editId="09F05750">
            <wp:simplePos x="0" y="0"/>
            <wp:positionH relativeFrom="page">
              <wp:posOffset>826064</wp:posOffset>
            </wp:positionH>
            <wp:positionV relativeFrom="page">
              <wp:posOffset>8480342</wp:posOffset>
            </wp:positionV>
            <wp:extent cx="3048" cy="3048"/>
            <wp:effectExtent l="0" t="0" r="0" b="0"/>
            <wp:wrapSquare wrapText="bothSides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C1E">
        <w:rPr>
          <w:rFonts w:ascii="Liberation Serif" w:hAnsi="Liberation Serif"/>
        </w:rPr>
        <w:t>с</w:t>
      </w:r>
      <w:r w:rsidRPr="002F3A31">
        <w:rPr>
          <w:rFonts w:ascii="Liberation Serif" w:hAnsi="Liberation Serif"/>
        </w:rPr>
        <w:t>жигание стерни, пожнивных и порубочных остатков, мусора, травы на открытых площадках, в том числе на индивидуальных приусадебных участках</w:t>
      </w:r>
      <w:r w:rsidR="00E07725"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в коллективных садах, на территориях организаций и предприятий, в лесных массивах;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роведение сельскохозяйственных палов и иное выжигание сухой травянистой растительности. в том числе вдоль железных дорог</w:t>
      </w:r>
      <w:r w:rsidR="00AF5718">
        <w:rPr>
          <w:rFonts w:ascii="Liberation Serif" w:hAnsi="Liberation Serif"/>
        </w:rPr>
        <w:t>,</w:t>
      </w:r>
      <w:r w:rsidR="00AF5718" w:rsidRPr="002F3A31">
        <w:rPr>
          <w:rFonts w:ascii="Liberation Serif" w:hAnsi="Liberation Serif"/>
        </w:rPr>
        <w:t xml:space="preserve"> под </w:t>
      </w:r>
      <w:r w:rsidR="00AF5718">
        <w:rPr>
          <w:rFonts w:ascii="Liberation Serif" w:hAnsi="Liberation Serif"/>
        </w:rPr>
        <w:t>линиями электрических проводов</w:t>
      </w:r>
      <w:r w:rsidR="00AF5718" w:rsidRPr="002F3A31">
        <w:rPr>
          <w:rFonts w:ascii="Liberation Serif" w:hAnsi="Liberation Serif"/>
        </w:rPr>
        <w:t>, проходящих через территории лесных насаждений;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роведение пожароопасных работ в населенных пунктах, на лесных участках и торфомассивах;</w:t>
      </w:r>
    </w:p>
    <w:p w:rsidR="00AF5718" w:rsidRPr="002F3A31" w:rsidRDefault="00763A1D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2F3A31">
        <w:rPr>
          <w:rFonts w:ascii="Liberation Serif" w:hAnsi="Liberation Serif"/>
        </w:rPr>
        <w:t xml:space="preserve">роведение фейерверков </w:t>
      </w:r>
      <w:r w:rsidR="00647116" w:rsidRPr="002F3A31">
        <w:rPr>
          <w:rFonts w:ascii="Liberation Serif" w:hAnsi="Liberation Serif"/>
        </w:rPr>
        <w:t xml:space="preserve">и запуск бытовой пиротехники </w:t>
      </w:r>
      <w:r w:rsidR="00647116" w:rsidRPr="002F3A31">
        <w:rPr>
          <w:rFonts w:ascii="Liberation Serif" w:hAnsi="Liberation Serif"/>
        </w:rPr>
        <w:br/>
        <w:t xml:space="preserve">1-3 класса </w:t>
      </w:r>
      <w:r w:rsidRPr="002F3A31">
        <w:rPr>
          <w:rFonts w:ascii="Liberation Serif" w:hAnsi="Liberation Serif"/>
        </w:rPr>
        <w:t>на придомовых территориях, в местах общего пользования, местах с массовым пребыва</w:t>
      </w:r>
      <w:r>
        <w:rPr>
          <w:rFonts w:ascii="Liberation Serif" w:hAnsi="Liberation Serif"/>
        </w:rPr>
        <w:t>нием людей, за исключением мест,</w:t>
      </w:r>
      <w:r w:rsidRPr="002F3A31">
        <w:rPr>
          <w:rFonts w:ascii="Liberation Serif" w:hAnsi="Liberation Serif"/>
        </w:rPr>
        <w:t xml:space="preserve"> специально определенных для этих целей</w:t>
      </w:r>
      <w:r>
        <w:rPr>
          <w:rFonts w:ascii="Liberation Serif" w:hAnsi="Liberation Serif"/>
        </w:rPr>
        <w:t xml:space="preserve"> постановлением администрации Невьянского городского округа</w:t>
      </w:r>
      <w:r w:rsidRPr="002F3A31">
        <w:rPr>
          <w:rFonts w:ascii="Liberation Serif" w:hAnsi="Liberation Serif"/>
        </w:rPr>
        <w:t>, а также на территориях муниципальных объектов</w:t>
      </w:r>
      <w:r w:rsidR="00AF5718" w:rsidRPr="002F3A31">
        <w:rPr>
          <w:rFonts w:ascii="Liberation Serif" w:hAnsi="Liberation Serif"/>
        </w:rPr>
        <w:t>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роведение лесозаготовок и использование техники на полевых работах, не имеющей искрогасителей;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н</w:t>
      </w:r>
      <w:r w:rsidR="00AF5718" w:rsidRPr="002F3A31">
        <w:rPr>
          <w:rFonts w:ascii="Liberation Serif" w:hAnsi="Liberation Serif"/>
        </w:rPr>
        <w:t>а объектах транспортной инфраструктуры в полосе отвода разводить костры и сжигать хворост, порубочные материалы, а также оставлять сухостойные деревья и кустарники;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AF5718" w:rsidRPr="002F3A31">
        <w:rPr>
          <w:rFonts w:ascii="Liberation Serif" w:hAnsi="Liberation Serif"/>
        </w:rPr>
        <w:t>ражданам в районе частной застройки</w:t>
      </w:r>
      <w:r w:rsidR="00AF5718">
        <w:rPr>
          <w:rFonts w:ascii="Liberation Serif" w:hAnsi="Liberation Serif"/>
        </w:rPr>
        <w:t>,</w:t>
      </w:r>
      <w:r w:rsidR="00AF5718" w:rsidRPr="002F3A31">
        <w:rPr>
          <w:rFonts w:ascii="Liberation Serif" w:hAnsi="Liberation Serif"/>
        </w:rPr>
        <w:t xml:space="preserve"> допущение в противопожарных расстояниях между зданиями, сооружениями и строениями наличи</w:t>
      </w:r>
      <w:r>
        <w:rPr>
          <w:rFonts w:ascii="Liberation Serif" w:hAnsi="Liberation Serif"/>
        </w:rPr>
        <w:t>я</w:t>
      </w:r>
      <w:r w:rsidR="00AF5718" w:rsidRPr="002F3A31">
        <w:rPr>
          <w:rFonts w:ascii="Liberation Serif" w:hAnsi="Liberation Serif"/>
        </w:rPr>
        <w:t xml:space="preserve"> сухой травянистой растительности, стерни, складирование горючих материалов, мусора и иных отходов;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AF5718" w:rsidRPr="002F3A31">
        <w:rPr>
          <w:rFonts w:ascii="Liberation Serif" w:hAnsi="Liberation Serif"/>
        </w:rPr>
        <w:t>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="00AF5718" w:rsidRPr="002F3A31">
        <w:rPr>
          <w:rFonts w:ascii="Liberation Serif" w:hAnsi="Liberation Serif"/>
        </w:rPr>
        <w:t>азведение открытого огня, в том числе приготовление пищи на углях в бочках, мангалах, жаровнях, ямах и иных приспособлениях;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риготовление пищи в лесах</w:t>
      </w:r>
      <w:r w:rsidR="00AF5718">
        <w:rPr>
          <w:rFonts w:ascii="Liberation Serif" w:hAnsi="Liberation Serif"/>
        </w:rPr>
        <w:t>,</w:t>
      </w:r>
      <w:r w:rsidR="00AF5718" w:rsidRPr="002F3A31">
        <w:rPr>
          <w:rFonts w:ascii="Liberation Serif" w:hAnsi="Liberation Serif"/>
        </w:rPr>
        <w:t xml:space="preserve"> городских лесопарках и прилегающих к ним территориях, как с использованием открытого огня, так и на углях;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роведение пожароопасных работ;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AF5718" w:rsidRPr="002F3A31">
        <w:rPr>
          <w:rFonts w:ascii="Liberation Serif" w:hAnsi="Liberation Serif"/>
        </w:rPr>
        <w:t>кладирование горючих материалов (легко воспламеняющихся и горючих жидкостей, деревянных досок, парубков и т.п.) на придворовой территории общего пользования с расстоянием менее З м</w:t>
      </w:r>
      <w:r w:rsidR="00AF5718">
        <w:rPr>
          <w:rFonts w:ascii="Liberation Serif" w:hAnsi="Liberation Serif"/>
        </w:rPr>
        <w:t>етров</w:t>
      </w:r>
      <w:r w:rsidR="00AF5718" w:rsidRPr="002F3A31">
        <w:rPr>
          <w:rFonts w:ascii="Liberation Serif" w:hAnsi="Liberation Serif"/>
        </w:rPr>
        <w:t xml:space="preserve"> от «красной линии» проезда (края проезжей части);</w:t>
      </w:r>
    </w:p>
    <w:p w:rsidR="00AF5718" w:rsidRPr="002F3A31" w:rsidRDefault="00841C1E" w:rsidP="00AF5718">
      <w:pPr>
        <w:pStyle w:val="aa"/>
        <w:numPr>
          <w:ilvl w:val="0"/>
          <w:numId w:val="2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AF5718" w:rsidRPr="002F3A31">
        <w:rPr>
          <w:rFonts w:ascii="Liberation Serif" w:hAnsi="Liberation Serif"/>
        </w:rPr>
        <w:t>аличие временных строений, установленных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 в населенных пунктах</w:t>
      </w:r>
      <w:r w:rsidR="0014753C">
        <w:rPr>
          <w:rFonts w:ascii="Liberation Serif" w:hAnsi="Liberation Serif"/>
        </w:rPr>
        <w:t>.</w:t>
      </w:r>
    </w:p>
    <w:p w:rsidR="00AF5718" w:rsidRPr="002F3A31" w:rsidRDefault="00AF5718" w:rsidP="00AF5718">
      <w:pPr>
        <w:pStyle w:val="aa"/>
        <w:numPr>
          <w:ilvl w:val="0"/>
          <w:numId w:val="1"/>
        </w:numPr>
        <w:ind w:left="0"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>На время действия особого противопожарного режима рекомендовать:</w:t>
      </w:r>
    </w:p>
    <w:p w:rsidR="00AF5718" w:rsidRPr="002F3A31" w:rsidRDefault="00841C1E" w:rsidP="00AF5718">
      <w:pPr>
        <w:pStyle w:val="aa"/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AF5718" w:rsidRPr="002F3A31">
        <w:rPr>
          <w:rFonts w:ascii="Liberation Serif" w:hAnsi="Liberation Serif"/>
        </w:rPr>
        <w:t>ражданам в районах частной застройки у каждого жилого строения установить резервуар (бочку, емкость и т.п.) с водой, иметь первичные средства пожаротушения (огнетушитель, ведро, лопату и т.д.);</w:t>
      </w:r>
    </w:p>
    <w:p w:rsidR="00AF5718" w:rsidRPr="002F3A31" w:rsidRDefault="00841C1E" w:rsidP="00AF5718">
      <w:pPr>
        <w:pStyle w:val="aa"/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редседателям дачных и садоводческих некоммерческих объединений: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841C1E">
        <w:rPr>
          <w:rFonts w:ascii="Liberation Serif" w:hAnsi="Liberation Serif"/>
        </w:rPr>
        <w:t>п</w:t>
      </w:r>
      <w:r w:rsidR="00AF5718">
        <w:rPr>
          <w:rFonts w:ascii="Liberation Serif" w:hAnsi="Liberation Serif"/>
        </w:rPr>
        <w:t>р</w:t>
      </w:r>
      <w:r w:rsidR="00AF5718" w:rsidRPr="002F3A31">
        <w:rPr>
          <w:rFonts w:ascii="Liberation Serif" w:hAnsi="Liberation Serif"/>
        </w:rPr>
        <w:t>оводить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126CD8">
        <w:rPr>
          <w:rFonts w:ascii="Liberation Serif" w:hAnsi="Liberation Serif"/>
        </w:rPr>
        <w:t>о</w:t>
      </w:r>
      <w:r w:rsidR="00AF5718" w:rsidRPr="002F3A31">
        <w:rPr>
          <w:rFonts w:ascii="Liberation Serif" w:hAnsi="Liberation Serif"/>
        </w:rPr>
        <w:t>беспечить территории садоводческих (дачных) объединений противопожарным водоснабжением путем подключения к наружным водопроводным сетям либо путем устройства противопожарных водоемов или резервуаров;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126CD8">
        <w:rPr>
          <w:rFonts w:ascii="Liberation Serif" w:hAnsi="Liberation Serif"/>
        </w:rPr>
        <w:t>п</w:t>
      </w:r>
      <w:r w:rsidR="00AF5718" w:rsidRPr="002F3A31">
        <w:rPr>
          <w:rFonts w:ascii="Liberation Serif" w:hAnsi="Liberation Serif"/>
        </w:rPr>
        <w:t>ровести мероприятия по очистке территорий, прилегающих к лесу от сухой травянистой растительности, пожнивных остатков, мусора и других горючих материалов, отделения леса противопожарными минерализованными полосами и иными противопожарными барьерами, соблюдая требования по противопожарным расстояниям от границ территории садоводческих (дачных) объединений до лесных насаждений;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B15FE9">
        <w:rPr>
          <w:rFonts w:ascii="Liberation Serif" w:hAnsi="Liberation Serif"/>
        </w:rPr>
        <w:t>и</w:t>
      </w:r>
      <w:r w:rsidR="00AF5718" w:rsidRPr="002F3A31">
        <w:rPr>
          <w:rFonts w:ascii="Liberation Serif" w:hAnsi="Liberation Serif"/>
        </w:rPr>
        <w:t>сключить: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а) </w:t>
      </w:r>
      <w:r w:rsidR="00AF5718" w:rsidRPr="002F3A31">
        <w:rPr>
          <w:rFonts w:ascii="Liberation Serif" w:hAnsi="Liberation Serif"/>
        </w:rPr>
        <w:t>из противопожарных расстояний горючие материалы (наличие сухой травянистой растительности, стерни, складирование горючих мат</w:t>
      </w:r>
      <w:r w:rsidR="00AF5718">
        <w:rPr>
          <w:rFonts w:ascii="Liberation Serif" w:hAnsi="Liberation Serif"/>
        </w:rPr>
        <w:t>ериалов, мусора и иных отходов),</w:t>
      </w:r>
      <w:r w:rsidR="00AF5718" w:rsidRPr="002F3A31">
        <w:rPr>
          <w:rFonts w:ascii="Liberation Serif" w:hAnsi="Liberation Serif"/>
        </w:rPr>
        <w:t xml:space="preserve"> ликвидировать временные строения;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б)</w:t>
      </w:r>
      <w:r w:rsidR="00AF5718" w:rsidRPr="002F3A31">
        <w:rPr>
          <w:rFonts w:ascii="Liberation Serif" w:hAnsi="Liberation Serif"/>
        </w:rPr>
        <w:t xml:space="preserve"> 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в)</w:t>
      </w:r>
      <w:r w:rsidR="00AF5718" w:rsidRPr="002F3A31">
        <w:rPr>
          <w:rFonts w:ascii="Liberation Serif" w:hAnsi="Liberation Serif"/>
        </w:rPr>
        <w:t xml:space="preserve"> разведение открытого огня, в том числе приготовление пищи на углях в бочках, </w:t>
      </w:r>
      <w:r w:rsidR="00AF5718" w:rsidRPr="002F3A31">
        <w:rPr>
          <w:rFonts w:ascii="Liberation Serif" w:hAnsi="Liberation Serif"/>
          <w:noProof/>
        </w:rPr>
        <w:drawing>
          <wp:inline distT="0" distB="0" distL="0" distR="0" wp14:anchorId="64525F78" wp14:editId="47255C67">
            <wp:extent cx="6096" cy="6097"/>
            <wp:effectExtent l="0" t="0" r="0" b="0"/>
            <wp:docPr id="4726" name="Picture 4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6" name="Picture 47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718" w:rsidRPr="002F3A31">
        <w:rPr>
          <w:rFonts w:ascii="Liberation Serif" w:hAnsi="Liberation Serif"/>
        </w:rPr>
        <w:t>мангалах, жаровнях, ямах и иных приспособлениях;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126CD8">
        <w:rPr>
          <w:rFonts w:ascii="Liberation Serif" w:hAnsi="Liberation Serif"/>
        </w:rPr>
        <w:t>о</w:t>
      </w:r>
      <w:r w:rsidR="00AF5718" w:rsidRPr="002F3A31">
        <w:rPr>
          <w:rFonts w:ascii="Liberation Serif" w:hAnsi="Liberation Serif"/>
        </w:rPr>
        <w:t xml:space="preserve">беспечить наличие средств связи для взаимодействия с единой дежурно-диспетчерской службой Невьянского городского округа </w:t>
      </w:r>
      <w:r w:rsidR="00AF5718" w:rsidRPr="002F3A31">
        <w:rPr>
          <w:rFonts w:ascii="Liberation Serif" w:hAnsi="Liberation Serif"/>
        </w:rPr>
        <w:br/>
        <w:t>(далее - ЕДДС НГО - «112»), определить порядок вызова пожарной охраны;</w:t>
      </w:r>
    </w:p>
    <w:p w:rsidR="00AF5718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126CD8">
        <w:rPr>
          <w:rFonts w:ascii="Liberation Serif" w:hAnsi="Liberation Serif"/>
        </w:rPr>
        <w:t>о</w:t>
      </w:r>
      <w:r w:rsidR="00AF5718" w:rsidRPr="002F3A31">
        <w:rPr>
          <w:rFonts w:ascii="Liberation Serif" w:hAnsi="Liberation Serif"/>
        </w:rPr>
        <w:t>беспечить наличие первичных средств пожаротушения (мотопо</w:t>
      </w:r>
      <w:r w:rsidR="00AF5718">
        <w:rPr>
          <w:rFonts w:ascii="Liberation Serif" w:hAnsi="Liberation Serif"/>
        </w:rPr>
        <w:t>мпа, огнетушитель, ведро, багор,</w:t>
      </w:r>
      <w:r w:rsidR="00AF5718" w:rsidRPr="002F3A31">
        <w:rPr>
          <w:rFonts w:ascii="Liberation Serif" w:hAnsi="Liberation Serif"/>
        </w:rPr>
        <w:t xml:space="preserve"> лопата и т.п.);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AF5718" w:rsidRPr="002F3A31">
        <w:rPr>
          <w:rFonts w:ascii="Liberation Serif" w:hAnsi="Liberation Serif"/>
        </w:rPr>
        <w:t xml:space="preserve"> </w:t>
      </w:r>
      <w:r w:rsidR="00126CD8">
        <w:rPr>
          <w:rFonts w:ascii="Liberation Serif" w:hAnsi="Liberation Serif"/>
        </w:rPr>
        <w:t>о</w:t>
      </w:r>
      <w:r w:rsidR="00AF5718" w:rsidRPr="002F3A31">
        <w:rPr>
          <w:rFonts w:ascii="Liberation Serif" w:hAnsi="Liberation Serif"/>
        </w:rPr>
        <w:t>беспечить проезд (подъезд) автотранспорта ко всем индивидуальным садовым участкам, объединенными в группы, и объектам общего пользования</w:t>
      </w:r>
      <w:r w:rsidR="00AF5718">
        <w:rPr>
          <w:rFonts w:ascii="Liberation Serif" w:hAnsi="Liberation Serif"/>
        </w:rPr>
        <w:t>;</w:t>
      </w:r>
    </w:p>
    <w:p w:rsidR="00AF5718" w:rsidRPr="002F3A31" w:rsidRDefault="0014753C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</w:t>
      </w:r>
      <w:r w:rsidR="00AF5718" w:rsidRPr="002F3A31">
        <w:rPr>
          <w:rFonts w:ascii="Liberation Serif" w:hAnsi="Liberation Serif"/>
        </w:rPr>
        <w:t xml:space="preserve"> Руководителям предприятий, организаций и учреждений всех форм собственности: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1) </w:t>
      </w:r>
      <w:r w:rsidR="00B15FE9">
        <w:rPr>
          <w:rFonts w:ascii="Liberation Serif" w:hAnsi="Liberation Serif"/>
        </w:rPr>
        <w:t>и</w:t>
      </w:r>
      <w:r w:rsidRPr="002F3A31">
        <w:rPr>
          <w:rFonts w:ascii="Liberation Serif" w:hAnsi="Liberation Serif"/>
        </w:rPr>
        <w:t>здать приказы об организации дежурства руководителей и работников (сотрудников, служащих, персонала) с начала и до окончания действия особого противопожарного режима;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2) </w:t>
      </w:r>
      <w:r w:rsidR="00B15FE9">
        <w:rPr>
          <w:rFonts w:ascii="Liberation Serif" w:hAnsi="Liberation Serif"/>
        </w:rPr>
        <w:t>п</w:t>
      </w:r>
      <w:r w:rsidRPr="002F3A31">
        <w:rPr>
          <w:rFonts w:ascii="Liberation Serif" w:hAnsi="Liberation Serif"/>
        </w:rPr>
        <w:t>ровести противопожарные инструктажи среди руководителей и работников (сотрудников, служащих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персонала);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3) </w:t>
      </w:r>
      <w:r w:rsidR="00B15FE9">
        <w:rPr>
          <w:rFonts w:ascii="Liberation Serif" w:hAnsi="Liberation Serif"/>
        </w:rPr>
        <w:t>п</w:t>
      </w:r>
      <w:r w:rsidRPr="002F3A31">
        <w:rPr>
          <w:rFonts w:ascii="Liberation Serif" w:hAnsi="Liberation Serif"/>
        </w:rPr>
        <w:t>ровести превентивные мероприятия по обеспечению пожарной безопасности на подведомственных объектах и прилегающих к ним территориях</w:t>
      </w:r>
      <w:r>
        <w:rPr>
          <w:rFonts w:ascii="Liberation Serif" w:hAnsi="Liberation Serif"/>
        </w:rPr>
        <w:t>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4) </w:t>
      </w:r>
      <w:r w:rsidR="00B15FE9">
        <w:rPr>
          <w:rFonts w:ascii="Liberation Serif" w:hAnsi="Liberation Serif"/>
        </w:rPr>
        <w:t>и</w:t>
      </w:r>
      <w:r w:rsidRPr="002F3A31">
        <w:rPr>
          <w:rFonts w:ascii="Liberation Serif" w:hAnsi="Liberation Serif"/>
        </w:rPr>
        <w:t>сключить: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  <w:noProof/>
        </w:rPr>
        <w:t>-</w:t>
      </w:r>
      <w:r w:rsidRPr="002F3A31">
        <w:rPr>
          <w:rFonts w:ascii="Liberation Serif" w:hAnsi="Liberation Serif"/>
        </w:rPr>
        <w:t xml:space="preserve"> 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>- сжигание порубочных остатков, мусора, отходов в открытых металлических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емкостях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бочках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баках, ямах и в иных приспособлениях;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>- разведение открытого огня, в том числе приготовление пищи на углях в бочках, мангалах, жаровнях, ямах и иных приспособлениях;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5) </w:t>
      </w:r>
      <w:r w:rsidR="00B15FE9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 xml:space="preserve">беспечить наличие средств связи для взаимодействия с </w:t>
      </w:r>
      <w:r w:rsidRPr="002F3A31">
        <w:rPr>
          <w:rFonts w:ascii="Liberation Serif" w:hAnsi="Liberation Serif"/>
        </w:rPr>
        <w:br/>
        <w:t>ЕДДС НГО - «112», определить порядок вызова пожарной охраны;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6) </w:t>
      </w:r>
      <w:r w:rsidR="00B15FE9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наличие первичных средств пожаротушения (мотопомпа, огнетушитель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ведро, багор, лопата и т.п.);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7) </w:t>
      </w:r>
      <w:r w:rsidR="00B15FE9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проезд (подъезд) автотранспорта;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8) </w:t>
      </w:r>
      <w:r w:rsidR="00B15FE9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территорию и здания наружным противопожарным водоснабжением;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9) </w:t>
      </w:r>
      <w:r w:rsidR="00B15FE9">
        <w:rPr>
          <w:rFonts w:ascii="Liberation Serif" w:hAnsi="Liberation Serif"/>
        </w:rPr>
        <w:t>в</w:t>
      </w:r>
      <w:r w:rsidRPr="002F3A31">
        <w:rPr>
          <w:rFonts w:ascii="Liberation Serif" w:hAnsi="Liberation Serif"/>
        </w:rPr>
        <w:t xml:space="preserve"> случае необходимости обеспечить техникой для тушения пожара;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10) </w:t>
      </w:r>
      <w:r w:rsidR="00B15FE9">
        <w:rPr>
          <w:rFonts w:ascii="Liberation Serif" w:hAnsi="Liberation Serif"/>
        </w:rPr>
        <w:t>с</w:t>
      </w:r>
      <w:r w:rsidRPr="002F3A31">
        <w:rPr>
          <w:rFonts w:ascii="Liberation Serif" w:hAnsi="Liberation Serif"/>
        </w:rPr>
        <w:t>оздать запасы горюче-смазочных материалов и первичных средств пожаротушения</w:t>
      </w:r>
      <w:r w:rsidR="00D7076F">
        <w:rPr>
          <w:rFonts w:ascii="Liberation Serif" w:hAnsi="Liberation Serif"/>
        </w:rPr>
        <w:t>.</w:t>
      </w:r>
    </w:p>
    <w:p w:rsidR="00AF5718" w:rsidRPr="002F3A31" w:rsidRDefault="000F54D1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1C2CAA">
        <w:rPr>
          <w:rFonts w:ascii="Liberation Serif" w:hAnsi="Liberation Serif"/>
        </w:rPr>
        <w:t>.</w:t>
      </w:r>
      <w:r w:rsidR="00AF5718" w:rsidRPr="002F3A31">
        <w:rPr>
          <w:rFonts w:ascii="Liberation Serif" w:hAnsi="Liberation Serif"/>
        </w:rPr>
        <w:t xml:space="preserve"> Физическим и юридическим лицам, арендующим лесные участки в границах Невьянского городского округа: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1) </w:t>
      </w:r>
      <w:r w:rsidR="008F6928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рганизовать готовность к выполнению задач и дежурство членов лесопожарных формирований на подведомственной территории;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2) </w:t>
      </w:r>
      <w:r w:rsidR="008F6928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наличие первичных средств пожаротушения (мотопомпа, огнетушитель, ведро, багор, лопата и т.п.);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lastRenderedPageBreak/>
        <w:t xml:space="preserve">3) </w:t>
      </w:r>
      <w:r w:rsidR="008F6928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4) </w:t>
      </w:r>
      <w:r w:rsidR="008F6928">
        <w:rPr>
          <w:rFonts w:ascii="Liberation Serif" w:hAnsi="Liberation Serif"/>
        </w:rPr>
        <w:t>в</w:t>
      </w:r>
      <w:r w:rsidRPr="002F3A31">
        <w:rPr>
          <w:rFonts w:ascii="Liberation Serif" w:hAnsi="Liberation Serif"/>
        </w:rPr>
        <w:t xml:space="preserve"> случае необходимости, обеспечить техникой для тушения пожара;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5) </w:t>
      </w:r>
      <w:r w:rsidR="008F6928">
        <w:rPr>
          <w:rFonts w:ascii="Liberation Serif" w:hAnsi="Liberation Serif"/>
        </w:rPr>
        <w:t>с</w:t>
      </w:r>
      <w:r w:rsidRPr="002F3A31">
        <w:rPr>
          <w:rFonts w:ascii="Liberation Serif" w:hAnsi="Liberation Serif"/>
        </w:rPr>
        <w:t>оздать запасы горюче-смазочных материалов и первичных средств пожаротушения;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6) </w:t>
      </w:r>
      <w:r w:rsidR="008F6928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проезд (подъезд) автотранспорта;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7) </w:t>
      </w:r>
      <w:r w:rsidR="008F6928">
        <w:rPr>
          <w:rFonts w:ascii="Liberation Serif" w:hAnsi="Liberation Serif"/>
        </w:rPr>
        <w:t>п</w:t>
      </w:r>
      <w:r w:rsidRPr="002F3A31">
        <w:rPr>
          <w:rFonts w:ascii="Liberation Serif" w:hAnsi="Liberation Serif"/>
        </w:rPr>
        <w:t xml:space="preserve">ровести подготовку и инструктаж работников, отвечающих за пожарную безопасность. по алгоритму действий и передачи информации в </w:t>
      </w:r>
      <w:r w:rsidRPr="002F3A31">
        <w:rPr>
          <w:rFonts w:ascii="Liberation Serif" w:hAnsi="Liberation Serif"/>
        </w:rPr>
        <w:br/>
        <w:t>ЕДДС НГО - «112»</w:t>
      </w:r>
      <w:r>
        <w:rPr>
          <w:rFonts w:ascii="Liberation Serif" w:hAnsi="Liberation Serif"/>
        </w:rPr>
        <w:t xml:space="preserve">, в </w:t>
      </w:r>
      <w:r w:rsidRPr="002F3A31">
        <w:rPr>
          <w:rFonts w:ascii="Liberation Serif" w:hAnsi="Liberation Serif"/>
        </w:rPr>
        <w:t>Невьянский участок государственного бюджетного учреждения Свердловской области «Уральская база авиационной охраны лесов» в случае обнаружения пожара в лесном массиве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в том числе для организации тушения пожаров;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8) </w:t>
      </w:r>
      <w:r w:rsidR="004A5B33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>беспечить наличие средств связи</w:t>
      </w:r>
      <w:r>
        <w:rPr>
          <w:rFonts w:ascii="Liberation Serif" w:hAnsi="Liberation Serif"/>
        </w:rPr>
        <w:t>;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9) </w:t>
      </w:r>
      <w:r w:rsidR="004A5B33">
        <w:rPr>
          <w:rFonts w:ascii="Liberation Serif" w:hAnsi="Liberation Serif"/>
        </w:rPr>
        <w:t>о</w:t>
      </w:r>
      <w:r w:rsidRPr="002F3A31">
        <w:rPr>
          <w:rFonts w:ascii="Liberation Serif" w:hAnsi="Liberation Serif"/>
        </w:rPr>
        <w:t xml:space="preserve">существлять в соответствии с планами противопожарного устройства лесов, составленными при лесоустройстве, строительство наземных наблюдательных </w:t>
      </w:r>
      <w:r>
        <w:rPr>
          <w:rFonts w:ascii="Liberation Serif" w:hAnsi="Liberation Serif"/>
        </w:rPr>
        <w:t>пунктов</w:t>
      </w:r>
      <w:r w:rsidRPr="002F3A31">
        <w:rPr>
          <w:rFonts w:ascii="Liberation Serif" w:hAnsi="Liberation Serif"/>
        </w:rPr>
        <w:t xml:space="preserve"> в виде вышек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мачт и других сооружений различной конструкции, позволяющих вести наблюдение за появлением над пологом леса признаков возникающего пожара; 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 xml:space="preserve">10) </w:t>
      </w:r>
      <w:r w:rsidR="008F6928">
        <w:rPr>
          <w:rFonts w:ascii="Liberation Serif" w:hAnsi="Liberation Serif"/>
        </w:rPr>
        <w:t>и</w:t>
      </w:r>
      <w:r w:rsidRPr="002F3A31">
        <w:rPr>
          <w:rFonts w:ascii="Liberation Serif" w:hAnsi="Liberation Serif"/>
        </w:rPr>
        <w:t>сключить: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>- сжигание порубочных остатков, мусора. отходов в открытых металлических емкостях, бочках, баках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ямах и в иных приспособлениях:</w:t>
      </w:r>
    </w:p>
    <w:p w:rsidR="00AF5718" w:rsidRPr="002F3A31" w:rsidRDefault="00AF5718" w:rsidP="00AF5718">
      <w:pPr>
        <w:ind w:firstLine="567"/>
        <w:jc w:val="both"/>
        <w:rPr>
          <w:rFonts w:ascii="Liberation Serif" w:hAnsi="Liberation Serif"/>
        </w:rPr>
      </w:pPr>
      <w:r w:rsidRPr="002F3A31">
        <w:rPr>
          <w:rFonts w:ascii="Liberation Serif" w:hAnsi="Liberation Serif"/>
        </w:rPr>
        <w:t>- разведение открытого огня</w:t>
      </w:r>
      <w:r>
        <w:rPr>
          <w:rFonts w:ascii="Liberation Serif" w:hAnsi="Liberation Serif"/>
        </w:rPr>
        <w:t>,</w:t>
      </w:r>
      <w:r w:rsidRPr="002F3A31">
        <w:rPr>
          <w:rFonts w:ascii="Liberation Serif" w:hAnsi="Liberation Serif"/>
        </w:rPr>
        <w:t xml:space="preserve"> в том числе приготовление пищи на углях в бочках, мангалах, жаровнях, ямах и иных приспособлениях;</w:t>
      </w:r>
    </w:p>
    <w:p w:rsidR="00AF5718" w:rsidRPr="002F3A31" w:rsidRDefault="00C80606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="00AF5718" w:rsidRPr="002F3A31">
        <w:rPr>
          <w:rFonts w:ascii="Liberation Serif" w:hAnsi="Liberation Serif"/>
        </w:rPr>
        <w:t xml:space="preserve"> Собственникам и арендаторам земельных участков, расположенных в границах Невьянского городского округа:</w:t>
      </w:r>
    </w:p>
    <w:p w:rsidR="00AF5718" w:rsidRPr="002F3A31" w:rsidRDefault="00C80606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AF5718" w:rsidRPr="002F3A31">
        <w:rPr>
          <w:rFonts w:ascii="Liberation Serif" w:hAnsi="Liberation Serif"/>
        </w:rPr>
        <w:t xml:space="preserve"> обеспечить проведение мероприятий по очистке территорий, прилегающих к лесу от сухой травянистой растительности</w:t>
      </w:r>
      <w:r w:rsidR="008F6928">
        <w:rPr>
          <w:rFonts w:ascii="Liberation Serif" w:hAnsi="Liberation Serif"/>
        </w:rPr>
        <w:t>,</w:t>
      </w:r>
      <w:r w:rsidR="00AF5718" w:rsidRPr="002F3A31">
        <w:rPr>
          <w:rFonts w:ascii="Liberation Serif" w:hAnsi="Liberation Serif"/>
        </w:rPr>
        <w:t xml:space="preserve"> пожнивных остатков, мусора и других горючих материалов;</w:t>
      </w:r>
    </w:p>
    <w:p w:rsidR="00AF5718" w:rsidRPr="002F3A31" w:rsidRDefault="00C80606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AF5718" w:rsidRPr="002F3A31">
        <w:rPr>
          <w:rFonts w:ascii="Liberation Serif" w:hAnsi="Liberation Serif"/>
        </w:rPr>
        <w:t xml:space="preserve"> провести работы по отделению леса противопожарными минерализованными полосами и иными противопожарными барьерами</w:t>
      </w:r>
      <w:r w:rsidR="00AF5718">
        <w:rPr>
          <w:rFonts w:ascii="Liberation Serif" w:hAnsi="Liberation Serif"/>
        </w:rPr>
        <w:t>;</w:t>
      </w:r>
    </w:p>
    <w:p w:rsidR="00AF5718" w:rsidRPr="002F3A31" w:rsidRDefault="00C80606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AF5718" w:rsidRPr="002F3A31">
        <w:rPr>
          <w:rFonts w:ascii="Liberation Serif" w:hAnsi="Liberation Serif"/>
        </w:rPr>
        <w:t xml:space="preserve"> собственникам сельскохозяйственных угодий принять меры по защите от зарастания сорной растительностью, деревьями и кустарниками, своевременному проведению сенокошения и сенокоса, уделив особое внимание содержанию противопожарных минерализованных полос и противопожарных расстояний до лесных насаждений;</w:t>
      </w:r>
    </w:p>
    <w:p w:rsidR="00AF5718" w:rsidRPr="002F3A31" w:rsidRDefault="00C80606" w:rsidP="00AF5718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AF5718" w:rsidRPr="002F3A31">
        <w:rPr>
          <w:rFonts w:ascii="Liberation Serif" w:hAnsi="Liberation Serif"/>
        </w:rPr>
        <w:t>создать запас воды для ликвидации возгораний;</w:t>
      </w:r>
    </w:p>
    <w:p w:rsidR="00C80606" w:rsidRDefault="00C80606" w:rsidP="00C80606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="00AF5718" w:rsidRPr="002F3A31">
        <w:rPr>
          <w:rFonts w:ascii="Liberation Serif" w:hAnsi="Liberation Serif"/>
        </w:rPr>
        <w:t xml:space="preserve"> не допускать захламления земельных участков и подъездов к ним.</w:t>
      </w:r>
    </w:p>
    <w:p w:rsidR="002E0699" w:rsidRPr="00C80606" w:rsidRDefault="00C80606" w:rsidP="00C80606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7. </w:t>
      </w:r>
      <w:r w:rsidR="00230C24" w:rsidRPr="00C80606">
        <w:rPr>
          <w:rFonts w:ascii="Liberation Serif" w:hAnsi="Liberation Serif"/>
        </w:rPr>
        <w:t xml:space="preserve">Отделу гражданской защиты и мобилизационной работы </w:t>
      </w:r>
      <w:r w:rsidR="001970B0" w:rsidRPr="00C80606">
        <w:rPr>
          <w:rFonts w:ascii="Liberation Serif" w:hAnsi="Liberation Serif"/>
        </w:rPr>
        <w:t>администрации Невьянского городского округа совместно с начальниками и специалистами управлений населенными пунктами администрации Невьянского городского округа</w:t>
      </w:r>
      <w:r w:rsidR="00495708" w:rsidRPr="00C80606">
        <w:rPr>
          <w:rFonts w:ascii="Liberation Serif" w:hAnsi="Liberation Serif"/>
        </w:rPr>
        <w:t>, членами добровольной пожарной дружины</w:t>
      </w:r>
      <w:r w:rsidR="002232EE" w:rsidRPr="00C80606">
        <w:rPr>
          <w:rFonts w:ascii="Liberation Serif" w:hAnsi="Liberation Serif"/>
        </w:rPr>
        <w:t xml:space="preserve"> Невьянского городского округа</w:t>
      </w:r>
      <w:r w:rsidR="002E0699" w:rsidRPr="00C80606">
        <w:rPr>
          <w:rFonts w:ascii="Liberation Serif" w:hAnsi="Liberation Serif"/>
        </w:rPr>
        <w:t>:</w:t>
      </w:r>
    </w:p>
    <w:p w:rsidR="00041B74" w:rsidRDefault="002E0699" w:rsidP="002E0699">
      <w:pPr>
        <w:pStyle w:val="aa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AC5261">
        <w:rPr>
          <w:rFonts w:ascii="Liberation Serif" w:hAnsi="Liberation Serif"/>
        </w:rPr>
        <w:t xml:space="preserve">информировать население </w:t>
      </w:r>
      <w:r w:rsidR="00495708">
        <w:rPr>
          <w:rFonts w:ascii="Liberation Serif" w:hAnsi="Liberation Serif"/>
        </w:rPr>
        <w:t>через средства массовой информации, общих собраниях</w:t>
      </w:r>
      <w:r w:rsidR="008B4CA9">
        <w:rPr>
          <w:rFonts w:ascii="Liberation Serif" w:hAnsi="Liberation Serif"/>
        </w:rPr>
        <w:t xml:space="preserve"> в населенных пунктах</w:t>
      </w:r>
      <w:r w:rsidR="00495708">
        <w:rPr>
          <w:rFonts w:ascii="Liberation Serif" w:hAnsi="Liberation Serif"/>
        </w:rPr>
        <w:t xml:space="preserve">, сельских сходах, </w:t>
      </w:r>
      <w:r w:rsidR="00AC5261">
        <w:rPr>
          <w:rFonts w:ascii="Liberation Serif" w:hAnsi="Liberation Serif"/>
        </w:rPr>
        <w:t>об установлении на территории Невьянского городского округа</w:t>
      </w:r>
      <w:r>
        <w:rPr>
          <w:rFonts w:ascii="Liberation Serif" w:hAnsi="Liberation Serif"/>
        </w:rPr>
        <w:t xml:space="preserve"> особого противопожарного режима</w:t>
      </w:r>
      <w:r w:rsidR="00041B74">
        <w:rPr>
          <w:rFonts w:ascii="Liberation Serif" w:hAnsi="Liberation Serif"/>
        </w:rPr>
        <w:t>;</w:t>
      </w:r>
    </w:p>
    <w:p w:rsidR="00AC5261" w:rsidRPr="00AC5261" w:rsidRDefault="00041B74" w:rsidP="002E0699">
      <w:pPr>
        <w:pStyle w:val="aa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2)</w:t>
      </w:r>
      <w:r w:rsidR="002E0699">
        <w:rPr>
          <w:rFonts w:ascii="Liberation Serif" w:hAnsi="Liberation Serif"/>
        </w:rPr>
        <w:t xml:space="preserve"> </w:t>
      </w:r>
      <w:r w:rsidR="00AC5261" w:rsidRPr="00AC5261">
        <w:rPr>
          <w:rFonts w:ascii="Liberation Serif" w:hAnsi="Liberation Serif"/>
        </w:rPr>
        <w:t>провести разъяснительную работу среди населения о необходимости соблюдения правил пожарной безопасности в лесах;</w:t>
      </w:r>
    </w:p>
    <w:p w:rsidR="0021265E" w:rsidRDefault="00041B74" w:rsidP="0021265E">
      <w:pPr>
        <w:ind w:firstLine="567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</w:rPr>
        <w:t>3</w:t>
      </w:r>
      <w:r w:rsidR="00AC5261" w:rsidRPr="00BE741D">
        <w:rPr>
          <w:rFonts w:ascii="Liberation Serif" w:hAnsi="Liberation Serif"/>
        </w:rPr>
        <w:t xml:space="preserve">) </w:t>
      </w:r>
      <w:r w:rsidR="00AC5261" w:rsidRPr="00BE741D">
        <w:rPr>
          <w:rFonts w:ascii="Liberation Serif" w:hAnsi="Liberation Serif"/>
          <w:lang w:eastAsia="zh-CN"/>
        </w:rPr>
        <w:t xml:space="preserve">разместить </w:t>
      </w:r>
      <w:r w:rsidR="00AC5261">
        <w:rPr>
          <w:rFonts w:ascii="Liberation Serif" w:hAnsi="Liberation Serif"/>
          <w:lang w:eastAsia="zh-CN"/>
        </w:rPr>
        <w:t>на информационных стендах</w:t>
      </w:r>
      <w:r w:rsidR="00AC5261" w:rsidRPr="00BE741D">
        <w:rPr>
          <w:rFonts w:ascii="Liberation Serif" w:hAnsi="Liberation Serif"/>
          <w:lang w:eastAsia="zh-CN"/>
        </w:rPr>
        <w:t xml:space="preserve"> памятки, листовки и другие материалы</w:t>
      </w:r>
      <w:r w:rsidR="00AC5261" w:rsidRPr="00BE741D">
        <w:rPr>
          <w:rFonts w:ascii="Liberation Serif" w:hAnsi="Liberation Serif"/>
        </w:rPr>
        <w:t xml:space="preserve"> о необходимости соблюдения правил пожарной безопасности в лесах</w:t>
      </w:r>
      <w:r w:rsidR="00495708">
        <w:rPr>
          <w:rFonts w:ascii="Liberation Serif" w:hAnsi="Liberation Serif"/>
          <w:lang w:eastAsia="zh-CN"/>
        </w:rPr>
        <w:t>;</w:t>
      </w:r>
    </w:p>
    <w:p w:rsidR="00C80606" w:rsidRDefault="00495708" w:rsidP="0021265E">
      <w:pPr>
        <w:ind w:firstLine="567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4) </w:t>
      </w:r>
      <w:r w:rsidR="008B4CA9">
        <w:rPr>
          <w:rFonts w:ascii="Liberation Serif" w:hAnsi="Liberation Serif"/>
          <w:lang w:eastAsia="zh-CN"/>
        </w:rPr>
        <w:t>привести в рабочее состояние первичные средства пожаротушения</w:t>
      </w:r>
      <w:r w:rsidR="0021265E">
        <w:rPr>
          <w:rFonts w:ascii="Liberation Serif" w:hAnsi="Liberation Serif"/>
          <w:lang w:eastAsia="zh-CN"/>
        </w:rPr>
        <w:t xml:space="preserve"> (</w:t>
      </w:r>
      <w:r w:rsidR="0021265E" w:rsidRPr="002F3A31">
        <w:rPr>
          <w:rFonts w:ascii="Liberation Serif" w:hAnsi="Liberation Serif"/>
        </w:rPr>
        <w:t xml:space="preserve">мотопомпа, огнетушитель, </w:t>
      </w:r>
      <w:r w:rsidR="0021265E" w:rsidRPr="0021265E">
        <w:rPr>
          <w:rFonts w:ascii="Liberation Serif" w:hAnsi="Liberation Serif"/>
        </w:rPr>
        <w:t>ранцевый лесной огнетушитель</w:t>
      </w:r>
      <w:r w:rsidR="0021265E">
        <w:rPr>
          <w:rFonts w:ascii="Liberation Serif" w:hAnsi="Liberation Serif"/>
        </w:rPr>
        <w:t>,</w:t>
      </w:r>
      <w:r w:rsidR="0021265E" w:rsidRPr="0021265E">
        <w:rPr>
          <w:rFonts w:ascii="Liberation Serif" w:hAnsi="Liberation Serif"/>
        </w:rPr>
        <w:t xml:space="preserve"> </w:t>
      </w:r>
      <w:r w:rsidR="0021265E" w:rsidRPr="002F3A31">
        <w:rPr>
          <w:rFonts w:ascii="Liberation Serif" w:hAnsi="Liberation Serif"/>
        </w:rPr>
        <w:t>ведро, багор, лопата и т.п.</w:t>
      </w:r>
      <w:r w:rsidR="0021265E">
        <w:rPr>
          <w:rFonts w:ascii="Liberation Serif" w:hAnsi="Liberation Serif"/>
        </w:rPr>
        <w:t>).</w:t>
      </w:r>
    </w:p>
    <w:p w:rsidR="00C80606" w:rsidRDefault="00C80606" w:rsidP="00C80606">
      <w:pPr>
        <w:ind w:firstLine="567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8. </w:t>
      </w:r>
      <w:r w:rsidR="00AF5718" w:rsidRPr="00C8060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управления муниципальным имуществом А.В. Суркова.</w:t>
      </w:r>
    </w:p>
    <w:p w:rsidR="00AF5718" w:rsidRPr="00C80606" w:rsidRDefault="00C80606" w:rsidP="00C80606">
      <w:pPr>
        <w:ind w:firstLine="567"/>
        <w:jc w:val="both"/>
        <w:rPr>
          <w:rFonts w:ascii="Liberation Serif" w:hAnsi="Liberation Serif"/>
          <w:lang w:eastAsia="zh-CN"/>
        </w:rPr>
      </w:pPr>
      <w:r>
        <w:rPr>
          <w:rFonts w:ascii="Liberation Serif" w:hAnsi="Liberation Serif"/>
          <w:lang w:eastAsia="zh-CN"/>
        </w:rPr>
        <w:t xml:space="preserve">9. </w:t>
      </w:r>
      <w:r w:rsidR="00AF5718" w:rsidRPr="00C80606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4A5B33">
      <w:headerReference w:type="default" r:id="rId14"/>
      <w:headerReference w:type="first" r:id="rId15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89" w:rsidRDefault="004D2B89" w:rsidP="00485EDB">
      <w:r>
        <w:separator/>
      </w:r>
    </w:p>
  </w:endnote>
  <w:endnote w:type="continuationSeparator" w:id="0">
    <w:p w:rsidR="004D2B89" w:rsidRDefault="004D2B8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89" w:rsidRDefault="004D2B89" w:rsidP="00485EDB">
      <w:r>
        <w:separator/>
      </w:r>
    </w:p>
  </w:footnote>
  <w:footnote w:type="continuationSeparator" w:id="0">
    <w:p w:rsidR="004D2B89" w:rsidRDefault="004D2B8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42D5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0FE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E7B"/>
    <w:multiLevelType w:val="hybridMultilevel"/>
    <w:tmpl w:val="2F02B7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6847AA"/>
    <w:multiLevelType w:val="hybridMultilevel"/>
    <w:tmpl w:val="7B48122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023C"/>
    <w:multiLevelType w:val="hybridMultilevel"/>
    <w:tmpl w:val="CE0AD1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0114"/>
    <w:rsid w:val="00041B74"/>
    <w:rsid w:val="000906B4"/>
    <w:rsid w:val="000962E1"/>
    <w:rsid w:val="000A2102"/>
    <w:rsid w:val="000F54D1"/>
    <w:rsid w:val="00126CD8"/>
    <w:rsid w:val="0014753C"/>
    <w:rsid w:val="001806FB"/>
    <w:rsid w:val="001970B0"/>
    <w:rsid w:val="001A4FDE"/>
    <w:rsid w:val="001C2CAA"/>
    <w:rsid w:val="001F6886"/>
    <w:rsid w:val="0021265E"/>
    <w:rsid w:val="002232EE"/>
    <w:rsid w:val="00230C24"/>
    <w:rsid w:val="002E0699"/>
    <w:rsid w:val="002F5F92"/>
    <w:rsid w:val="00306F7B"/>
    <w:rsid w:val="00331BD7"/>
    <w:rsid w:val="00355D28"/>
    <w:rsid w:val="00361C93"/>
    <w:rsid w:val="003B7590"/>
    <w:rsid w:val="003C1F81"/>
    <w:rsid w:val="00405656"/>
    <w:rsid w:val="00414D7A"/>
    <w:rsid w:val="00423508"/>
    <w:rsid w:val="0042467D"/>
    <w:rsid w:val="00426BF7"/>
    <w:rsid w:val="00485EDB"/>
    <w:rsid w:val="00495708"/>
    <w:rsid w:val="004A5B33"/>
    <w:rsid w:val="004D2B89"/>
    <w:rsid w:val="004D685F"/>
    <w:rsid w:val="004E2F83"/>
    <w:rsid w:val="004E4860"/>
    <w:rsid w:val="004F1D28"/>
    <w:rsid w:val="004F421D"/>
    <w:rsid w:val="00503375"/>
    <w:rsid w:val="00542D5E"/>
    <w:rsid w:val="00553ED5"/>
    <w:rsid w:val="00556C14"/>
    <w:rsid w:val="00571F73"/>
    <w:rsid w:val="005875D7"/>
    <w:rsid w:val="00592E8E"/>
    <w:rsid w:val="006072DD"/>
    <w:rsid w:val="00610F70"/>
    <w:rsid w:val="0062553F"/>
    <w:rsid w:val="0062652F"/>
    <w:rsid w:val="00647116"/>
    <w:rsid w:val="0065717B"/>
    <w:rsid w:val="0069335E"/>
    <w:rsid w:val="0069469E"/>
    <w:rsid w:val="006A1713"/>
    <w:rsid w:val="006E2FC9"/>
    <w:rsid w:val="00706F32"/>
    <w:rsid w:val="007525FC"/>
    <w:rsid w:val="00763A1D"/>
    <w:rsid w:val="007A24A2"/>
    <w:rsid w:val="007B20D4"/>
    <w:rsid w:val="007F26BA"/>
    <w:rsid w:val="007F5D32"/>
    <w:rsid w:val="00826B43"/>
    <w:rsid w:val="00830396"/>
    <w:rsid w:val="0083796C"/>
    <w:rsid w:val="00841C1E"/>
    <w:rsid w:val="008B4CA9"/>
    <w:rsid w:val="008F1CDE"/>
    <w:rsid w:val="008F6928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C5261"/>
    <w:rsid w:val="00AF5718"/>
    <w:rsid w:val="00B15FE9"/>
    <w:rsid w:val="00B50F48"/>
    <w:rsid w:val="00BB0186"/>
    <w:rsid w:val="00C06A0F"/>
    <w:rsid w:val="00C61E34"/>
    <w:rsid w:val="00C64063"/>
    <w:rsid w:val="00C70654"/>
    <w:rsid w:val="00C80606"/>
    <w:rsid w:val="00C842F7"/>
    <w:rsid w:val="00C87E9A"/>
    <w:rsid w:val="00CD628F"/>
    <w:rsid w:val="00D7076F"/>
    <w:rsid w:val="00D91935"/>
    <w:rsid w:val="00DA3509"/>
    <w:rsid w:val="00DD6C9E"/>
    <w:rsid w:val="00DE2B81"/>
    <w:rsid w:val="00E07725"/>
    <w:rsid w:val="00E67104"/>
    <w:rsid w:val="00E83FBF"/>
    <w:rsid w:val="00EE1C2F"/>
    <w:rsid w:val="00F310C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12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57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2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21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2023-04-14T07:59:00Z</dcterms:created>
  <dcterms:modified xsi:type="dcterms:W3CDTF">2023-04-14T07:59:00Z</dcterms:modified>
</cp:coreProperties>
</file>