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4"/>
        <w:gridCol w:w="2401"/>
        <w:gridCol w:w="514"/>
        <w:gridCol w:w="1384"/>
        <w:gridCol w:w="671"/>
      </w:tblGrid>
      <w:tr w:rsidR="00124EEF" w:rsidTr="00E56EEA">
        <w:tc>
          <w:tcPr>
            <w:tcW w:w="9782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E56EEA">
        <w:trPr>
          <w:trHeight w:val="836"/>
        </w:trPr>
        <w:tc>
          <w:tcPr>
            <w:tcW w:w="9782" w:type="dxa"/>
            <w:gridSpan w:val="6"/>
          </w:tcPr>
          <w:p w:rsidR="00124EEF" w:rsidRPr="00D611D8" w:rsidRDefault="001E74F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E56EEA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56EEA">
        <w:tc>
          <w:tcPr>
            <w:tcW w:w="2408" w:type="dxa"/>
            <w:tcBorders>
              <w:bottom w:val="single" w:sz="4" w:space="0" w:color="auto"/>
            </w:tcBorders>
          </w:tcPr>
          <w:p w:rsidR="0009583E" w:rsidRDefault="006906C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26.07.2022</w:t>
            </w:r>
          </w:p>
        </w:tc>
        <w:tc>
          <w:tcPr>
            <w:tcW w:w="240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6906CF">
              <w:rPr>
                <w:rFonts w:ascii="Liberation Serif" w:hAnsi="Liberation Serif"/>
              </w:rPr>
              <w:t>1291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446767">
              <w:rPr>
                <w:rFonts w:ascii="Liberation Serif" w:hAnsi="Liberation Serif"/>
              </w:rPr>
              <w:t>--</w:t>
            </w:r>
            <w:r w:rsidR="00D574CC">
              <w:rPr>
                <w:rFonts w:ascii="Liberation Serif" w:hAnsi="Liberation Serif"/>
              </w:rPr>
              <w:t>п</w:t>
            </w:r>
          </w:p>
        </w:tc>
      </w:tr>
      <w:tr w:rsidR="004D5528" w:rsidTr="00E56EEA">
        <w:tc>
          <w:tcPr>
            <w:tcW w:w="2408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6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93A57" w:rsidRDefault="00346B8B" w:rsidP="00493A57">
      <w:pPr>
        <w:jc w:val="center"/>
        <w:rPr>
          <w:rFonts w:ascii="Liberation Serif" w:hAnsi="Liberation Serif"/>
          <w:b/>
          <w:sz w:val="27"/>
          <w:szCs w:val="27"/>
        </w:rPr>
      </w:pPr>
      <w:r w:rsidRPr="00493A57">
        <w:rPr>
          <w:rFonts w:ascii="Liberation Serif" w:hAnsi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C4BA7" w:rsidRPr="00551AC7" w:rsidRDefault="001C4BA7" w:rsidP="00493A57">
      <w:pPr>
        <w:jc w:val="center"/>
        <w:rPr>
          <w:rFonts w:ascii="Liberation Serif" w:hAnsi="Liberation Serif"/>
          <w:b/>
        </w:rPr>
      </w:pPr>
      <w:r w:rsidRPr="00551AC7">
        <w:rPr>
          <w:rFonts w:ascii="Liberation Serif" w:hAnsi="Liberation Serif"/>
          <w:b/>
        </w:rPr>
        <w:t xml:space="preserve"> </w:t>
      </w:r>
      <w:r w:rsidR="00493A57" w:rsidRPr="00551AC7">
        <w:rPr>
          <w:rFonts w:ascii="Liberation Serif" w:hAnsi="Liberation Serif"/>
          <w:b/>
        </w:rPr>
        <w:t xml:space="preserve">О </w:t>
      </w:r>
      <w:r w:rsidRPr="00551AC7">
        <w:rPr>
          <w:rFonts w:ascii="Liberation Serif" w:hAnsi="Liberation Serif"/>
          <w:b/>
        </w:rPr>
        <w:t xml:space="preserve">принятии решения о подготовке внесения изменений в документацию </w:t>
      </w:r>
      <w:r w:rsidRPr="00551AC7">
        <w:rPr>
          <w:rFonts w:ascii="Liberation Serif" w:hAnsi="Liberation Serif"/>
          <w:b/>
          <w:lang w:eastAsia="en-US"/>
        </w:rPr>
        <w:t>по п</w:t>
      </w:r>
      <w:r w:rsidR="0067506C" w:rsidRPr="00551AC7">
        <w:rPr>
          <w:rFonts w:ascii="Liberation Serif" w:hAnsi="Liberation Serif"/>
          <w:b/>
          <w:lang w:eastAsia="en-US"/>
        </w:rPr>
        <w:t>ланировке территории поселка Калиново</w:t>
      </w:r>
    </w:p>
    <w:p w:rsidR="001C4BA7" w:rsidRPr="00551AC7" w:rsidRDefault="001C4BA7" w:rsidP="001C4BA7">
      <w:pPr>
        <w:jc w:val="center"/>
        <w:rPr>
          <w:rFonts w:ascii="Liberation Serif" w:hAnsi="Liberation Serif"/>
          <w:b/>
          <w:i/>
        </w:rPr>
      </w:pPr>
    </w:p>
    <w:p w:rsidR="001C4BA7" w:rsidRPr="00551AC7" w:rsidRDefault="00E56EEA" w:rsidP="001C4B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51AC7">
        <w:rPr>
          <w:rFonts w:ascii="Liberation Serif" w:hAnsi="Liberation Serif"/>
        </w:rPr>
        <w:t xml:space="preserve">Рассмотрев заявление </w:t>
      </w:r>
      <w:r w:rsidR="00BB7E44" w:rsidRPr="00551AC7">
        <w:rPr>
          <w:rFonts w:ascii="Liberation Serif" w:hAnsi="Liberation Serif"/>
        </w:rPr>
        <w:t>от</w:t>
      </w:r>
      <w:r w:rsidRPr="00551AC7">
        <w:rPr>
          <w:rFonts w:ascii="Liberation Serif" w:hAnsi="Liberation Serif"/>
        </w:rPr>
        <w:t xml:space="preserve"> 21.06.2022 № 1665 Павловой С.А.</w:t>
      </w:r>
      <w:r w:rsidR="00602B82" w:rsidRPr="00551AC7">
        <w:rPr>
          <w:rFonts w:ascii="Liberation Serif" w:hAnsi="Liberation Serif"/>
        </w:rPr>
        <w:t xml:space="preserve">, в соответствии с частью </w:t>
      </w:r>
      <w:r w:rsidR="001C4BA7" w:rsidRPr="00551AC7">
        <w:rPr>
          <w:rFonts w:ascii="Liberation Serif" w:hAnsi="Liberation Serif"/>
        </w:rPr>
        <w:t>21 статьи 45 Градостроительного кодекса Российской Федерации, пунктом 6 статьи 17 Устава Невьянского городского округа</w:t>
      </w:r>
    </w:p>
    <w:p w:rsidR="001C4BA7" w:rsidRPr="00551AC7" w:rsidRDefault="001C4BA7" w:rsidP="001C4BA7">
      <w:pPr>
        <w:spacing w:after="120"/>
        <w:jc w:val="both"/>
        <w:rPr>
          <w:rFonts w:ascii="Liberation Serif" w:hAnsi="Liberation Serif"/>
          <w:b/>
        </w:rPr>
      </w:pPr>
    </w:p>
    <w:p w:rsidR="00493A57" w:rsidRPr="00551AC7" w:rsidRDefault="001C4BA7" w:rsidP="001C4BA7">
      <w:pPr>
        <w:spacing w:after="120"/>
        <w:jc w:val="both"/>
        <w:rPr>
          <w:rFonts w:ascii="Liberation Serif" w:hAnsi="Liberation Serif"/>
          <w:b/>
        </w:rPr>
      </w:pPr>
      <w:r w:rsidRPr="00551AC7">
        <w:rPr>
          <w:rFonts w:ascii="Liberation Serif" w:hAnsi="Liberation Serif"/>
          <w:b/>
        </w:rPr>
        <w:t>ПОСТАНОВЛЯ</w:t>
      </w:r>
      <w:r w:rsidR="004B25B7" w:rsidRPr="00551AC7">
        <w:rPr>
          <w:rFonts w:ascii="Liberation Serif" w:hAnsi="Liberation Serif"/>
          <w:b/>
        </w:rPr>
        <w:t>ЕТ</w:t>
      </w:r>
      <w:r w:rsidRPr="00551AC7">
        <w:rPr>
          <w:rFonts w:ascii="Liberation Serif" w:hAnsi="Liberation Serif"/>
          <w:b/>
        </w:rPr>
        <w:t>:</w:t>
      </w:r>
    </w:p>
    <w:p w:rsidR="006B59C5" w:rsidRPr="00551AC7" w:rsidRDefault="006B59C5" w:rsidP="001C4BA7">
      <w:pPr>
        <w:spacing w:after="120"/>
        <w:jc w:val="both"/>
        <w:rPr>
          <w:rFonts w:ascii="Liberation Serif" w:hAnsi="Liberation Serif"/>
          <w:b/>
        </w:rPr>
      </w:pPr>
    </w:p>
    <w:p w:rsidR="001C4BA7" w:rsidRPr="00551AC7" w:rsidRDefault="001C4BA7" w:rsidP="001C4BA7">
      <w:pPr>
        <w:jc w:val="both"/>
        <w:rPr>
          <w:rFonts w:ascii="Liberation Serif" w:hAnsi="Liberation Serif"/>
          <w:lang w:eastAsia="en-US"/>
        </w:rPr>
      </w:pPr>
      <w:r w:rsidRPr="00551AC7">
        <w:rPr>
          <w:rFonts w:ascii="Liberation Serif" w:hAnsi="Liberation Serif"/>
          <w:color w:val="000000"/>
        </w:rPr>
        <w:t xml:space="preserve">          1.  Принять решение о</w:t>
      </w:r>
      <w:r w:rsidRPr="00551AC7">
        <w:rPr>
          <w:rFonts w:ascii="Liberation Serif" w:hAnsi="Liberation Serif"/>
        </w:rPr>
        <w:t xml:space="preserve"> подготовке внесения изменений в документацию </w:t>
      </w:r>
      <w:r w:rsidRPr="00551AC7">
        <w:rPr>
          <w:rFonts w:ascii="Liberation Serif" w:hAnsi="Liberation Serif"/>
          <w:lang w:eastAsia="en-US"/>
        </w:rPr>
        <w:t>по п</w:t>
      </w:r>
      <w:r w:rsidR="00145736" w:rsidRPr="00551AC7">
        <w:rPr>
          <w:rFonts w:ascii="Liberation Serif" w:hAnsi="Liberation Serif"/>
          <w:lang w:eastAsia="en-US"/>
        </w:rPr>
        <w:t>ланировке территории поселка Калиново</w:t>
      </w:r>
      <w:r w:rsidRPr="00551AC7">
        <w:rPr>
          <w:rFonts w:ascii="Liberation Serif" w:hAnsi="Liberation Serif"/>
          <w:lang w:eastAsia="en-US"/>
        </w:rPr>
        <w:t>, утвержденную постановлением администрации Нев</w:t>
      </w:r>
      <w:r w:rsidR="00145736" w:rsidRPr="00551AC7">
        <w:rPr>
          <w:rFonts w:ascii="Liberation Serif" w:hAnsi="Liberation Serif"/>
          <w:lang w:eastAsia="en-US"/>
        </w:rPr>
        <w:t>ьянского городского округа от 07.08.2018 № 1425</w:t>
      </w:r>
      <w:r w:rsidR="00516A8C" w:rsidRPr="00551AC7">
        <w:rPr>
          <w:rFonts w:ascii="Liberation Serif" w:hAnsi="Liberation Serif"/>
          <w:lang w:eastAsia="en-US"/>
        </w:rPr>
        <w:t xml:space="preserve">-п </w:t>
      </w:r>
      <w:r w:rsidR="00145736" w:rsidRPr="00551AC7">
        <w:rPr>
          <w:rFonts w:ascii="Liberation Serif" w:hAnsi="Liberation Serif"/>
          <w:lang w:eastAsia="en-US"/>
        </w:rPr>
        <w:t xml:space="preserve">                               </w:t>
      </w:r>
      <w:proofErr w:type="gramStart"/>
      <w:r w:rsidR="00145736" w:rsidRPr="00551AC7">
        <w:rPr>
          <w:rFonts w:ascii="Liberation Serif" w:hAnsi="Liberation Serif"/>
          <w:lang w:eastAsia="en-US"/>
        </w:rPr>
        <w:t xml:space="preserve">   </w:t>
      </w:r>
      <w:r w:rsidR="00516A8C" w:rsidRPr="00551AC7">
        <w:rPr>
          <w:rFonts w:ascii="Liberation Serif" w:hAnsi="Liberation Serif"/>
          <w:lang w:eastAsia="en-US"/>
        </w:rPr>
        <w:t>«</w:t>
      </w:r>
      <w:proofErr w:type="gramEnd"/>
      <w:r w:rsidR="00516A8C" w:rsidRPr="00551AC7">
        <w:rPr>
          <w:rFonts w:ascii="Liberation Serif" w:hAnsi="Liberation Serif"/>
          <w:lang w:eastAsia="en-US"/>
        </w:rPr>
        <w:t xml:space="preserve">Об </w:t>
      </w:r>
      <w:r w:rsidR="00160396" w:rsidRPr="00551AC7">
        <w:rPr>
          <w:rFonts w:ascii="Liberation Serif" w:hAnsi="Liberation Serif"/>
          <w:lang w:eastAsia="en-US"/>
        </w:rPr>
        <w:t xml:space="preserve">утверждении </w:t>
      </w:r>
      <w:r w:rsidRPr="00551AC7">
        <w:rPr>
          <w:rFonts w:ascii="Liberation Serif" w:hAnsi="Liberation Serif"/>
          <w:lang w:eastAsia="en-US"/>
        </w:rPr>
        <w:t>документации по п</w:t>
      </w:r>
      <w:r w:rsidR="00145736" w:rsidRPr="00551AC7">
        <w:rPr>
          <w:rFonts w:ascii="Liberation Serif" w:hAnsi="Liberation Serif"/>
          <w:lang w:eastAsia="en-US"/>
        </w:rPr>
        <w:t>ланировке территории поселка Калиново</w:t>
      </w:r>
      <w:r w:rsidRPr="00551AC7">
        <w:rPr>
          <w:rFonts w:ascii="Liberation Serif" w:hAnsi="Liberation Serif"/>
          <w:lang w:eastAsia="en-US"/>
        </w:rPr>
        <w:t xml:space="preserve">» </w:t>
      </w:r>
      <w:r w:rsidR="00145736" w:rsidRPr="00551AC7">
        <w:rPr>
          <w:rFonts w:ascii="Liberation Serif" w:hAnsi="Liberation Serif"/>
          <w:lang w:eastAsia="en-US"/>
        </w:rPr>
        <w:t xml:space="preserve">                </w:t>
      </w:r>
      <w:r w:rsidRPr="00551AC7">
        <w:rPr>
          <w:rFonts w:ascii="Liberation Serif" w:hAnsi="Liberation Serif"/>
          <w:lang w:eastAsia="en-US"/>
        </w:rPr>
        <w:t>(далее – внесение изменений в документацию по планировке территории).</w:t>
      </w:r>
    </w:p>
    <w:p w:rsidR="001C4BA7" w:rsidRPr="00551AC7" w:rsidRDefault="006B59C5" w:rsidP="001C4BA7">
      <w:pPr>
        <w:jc w:val="both"/>
        <w:rPr>
          <w:rFonts w:ascii="Liberation Serif" w:hAnsi="Liberation Serif"/>
          <w:lang w:eastAsia="en-US"/>
        </w:rPr>
      </w:pPr>
      <w:r w:rsidRPr="00551AC7">
        <w:rPr>
          <w:rFonts w:ascii="Liberation Serif" w:hAnsi="Liberation Serif"/>
        </w:rPr>
        <w:t xml:space="preserve">          2. </w:t>
      </w:r>
      <w:r w:rsidR="001C4BA7" w:rsidRPr="00551AC7">
        <w:rPr>
          <w:rFonts w:ascii="Liberation Serif" w:hAnsi="Liberation Serif"/>
        </w:rPr>
        <w:t>Утвердить план мероприятий по подготовке</w:t>
      </w:r>
      <w:r w:rsidR="001C4BA7" w:rsidRPr="00551AC7">
        <w:rPr>
          <w:rFonts w:ascii="Liberation Serif" w:hAnsi="Liberation Serif"/>
          <w:lang w:eastAsia="en-US"/>
        </w:rPr>
        <w:t xml:space="preserve"> </w:t>
      </w:r>
      <w:r w:rsidR="001C4BA7" w:rsidRPr="00551AC7">
        <w:rPr>
          <w:rFonts w:ascii="Liberation Serif" w:hAnsi="Liberation Serif"/>
        </w:rPr>
        <w:t>внесения изменений в документацию по пл</w:t>
      </w:r>
      <w:r w:rsidR="00112897" w:rsidRPr="00551AC7">
        <w:rPr>
          <w:rFonts w:ascii="Liberation Serif" w:hAnsi="Liberation Serif"/>
        </w:rPr>
        <w:t>анировке территории (приложение № 1</w:t>
      </w:r>
      <w:r w:rsidR="001C4BA7" w:rsidRPr="00551AC7">
        <w:rPr>
          <w:rFonts w:ascii="Liberation Serif" w:hAnsi="Liberation Serif"/>
        </w:rPr>
        <w:t>).</w:t>
      </w:r>
    </w:p>
    <w:p w:rsidR="001C4BA7" w:rsidRPr="00551AC7" w:rsidRDefault="001C4BA7" w:rsidP="001C4BA7">
      <w:pPr>
        <w:ind w:firstLine="709"/>
        <w:jc w:val="both"/>
        <w:rPr>
          <w:rFonts w:ascii="Liberation Serif" w:hAnsi="Liberation Serif"/>
          <w:lang w:eastAsia="en-US"/>
        </w:rPr>
      </w:pPr>
      <w:r w:rsidRPr="00551AC7">
        <w:rPr>
          <w:rFonts w:ascii="Liberation Serif" w:hAnsi="Liberation Serif"/>
        </w:rPr>
        <w:t xml:space="preserve">3. </w:t>
      </w:r>
      <w:r w:rsidR="006B59C5" w:rsidRPr="00551AC7">
        <w:rPr>
          <w:rFonts w:ascii="Liberation Serif" w:hAnsi="Liberation Serif"/>
        </w:rPr>
        <w:t xml:space="preserve"> </w:t>
      </w:r>
      <w:r w:rsidRPr="00551AC7">
        <w:rPr>
          <w:rFonts w:ascii="Liberation Serif" w:hAnsi="Liberation Serif"/>
        </w:rPr>
        <w:t>Определить внебюджетное финансирование выполнения работ по внесению изменений в документацию по планировке территории.</w:t>
      </w:r>
    </w:p>
    <w:p w:rsidR="001C4BA7" w:rsidRPr="00551AC7" w:rsidRDefault="006B59C5" w:rsidP="001C4BA7">
      <w:pPr>
        <w:ind w:firstLine="709"/>
        <w:jc w:val="both"/>
        <w:rPr>
          <w:rFonts w:ascii="Liberation Serif" w:hAnsi="Liberation Serif"/>
        </w:rPr>
      </w:pPr>
      <w:r w:rsidRPr="00551AC7">
        <w:rPr>
          <w:rFonts w:ascii="Liberation Serif" w:hAnsi="Liberation Serif"/>
        </w:rPr>
        <w:t xml:space="preserve">4. </w:t>
      </w:r>
      <w:r w:rsidR="001C4BA7" w:rsidRPr="00551AC7">
        <w:rPr>
          <w:rFonts w:ascii="Liberation Serif" w:hAnsi="Liberation Serif"/>
        </w:rPr>
        <w:t>Утвердить техническое задание по подготовке</w:t>
      </w:r>
      <w:r w:rsidR="001C4BA7" w:rsidRPr="00551AC7">
        <w:rPr>
          <w:rFonts w:ascii="Liberation Serif" w:hAnsi="Liberation Serif"/>
          <w:lang w:eastAsia="en-US"/>
        </w:rPr>
        <w:t xml:space="preserve"> </w:t>
      </w:r>
      <w:r w:rsidR="001C4BA7" w:rsidRPr="00551AC7">
        <w:rPr>
          <w:rFonts w:ascii="Liberation Serif" w:hAnsi="Liberation Serif"/>
        </w:rPr>
        <w:t>внесения изменений в документацию по пл</w:t>
      </w:r>
      <w:r w:rsidR="00112897" w:rsidRPr="00551AC7">
        <w:rPr>
          <w:rFonts w:ascii="Liberation Serif" w:hAnsi="Liberation Serif"/>
        </w:rPr>
        <w:t>анировке территории (приложение № 2</w:t>
      </w:r>
      <w:r w:rsidR="001C4BA7" w:rsidRPr="00551AC7">
        <w:rPr>
          <w:rFonts w:ascii="Liberation Serif" w:hAnsi="Liberation Serif"/>
        </w:rPr>
        <w:t>).</w:t>
      </w:r>
    </w:p>
    <w:p w:rsidR="001C4BA7" w:rsidRPr="00551AC7" w:rsidRDefault="006B59C5" w:rsidP="006B59C5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551AC7">
        <w:rPr>
          <w:rFonts w:ascii="Liberation Serif" w:hAnsi="Liberation Serif"/>
          <w:color w:val="000000"/>
          <w:sz w:val="28"/>
          <w:szCs w:val="28"/>
        </w:rPr>
        <w:t xml:space="preserve">5. </w:t>
      </w:r>
      <w:r w:rsidR="001C4BA7" w:rsidRPr="00551AC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</w:t>
      </w:r>
      <w:r w:rsidR="00516A8C" w:rsidRPr="00551AC7">
        <w:rPr>
          <w:rFonts w:ascii="Liberation Serif" w:hAnsi="Liberation Serif"/>
          <w:sz w:val="28"/>
          <w:szCs w:val="28"/>
        </w:rPr>
        <w:t xml:space="preserve">ом </w:t>
      </w:r>
      <w:r w:rsidR="00493A57" w:rsidRPr="00551AC7">
        <w:rPr>
          <w:rFonts w:ascii="Liberation Serif" w:hAnsi="Liberation Serif"/>
          <w:sz w:val="28"/>
          <w:szCs w:val="28"/>
        </w:rPr>
        <w:t>А.В. Суркова</w:t>
      </w:r>
      <w:r w:rsidR="001C4BA7" w:rsidRPr="00551AC7">
        <w:rPr>
          <w:rFonts w:ascii="Liberation Serif" w:hAnsi="Liberation Serif"/>
          <w:sz w:val="28"/>
          <w:szCs w:val="28"/>
        </w:rPr>
        <w:t>.</w:t>
      </w:r>
    </w:p>
    <w:p w:rsidR="001C4BA7" w:rsidRPr="00551AC7" w:rsidRDefault="001C4BA7" w:rsidP="001C4BA7">
      <w:pPr>
        <w:tabs>
          <w:tab w:val="left" w:pos="9360"/>
        </w:tabs>
        <w:jc w:val="both"/>
        <w:rPr>
          <w:rFonts w:ascii="Liberation Serif" w:hAnsi="Liberation Serif"/>
        </w:rPr>
      </w:pPr>
      <w:r w:rsidRPr="00551AC7">
        <w:rPr>
          <w:rFonts w:ascii="Liberation Serif" w:hAnsi="Liberation Serif"/>
        </w:rPr>
        <w:t xml:space="preserve"> </w:t>
      </w:r>
      <w:r w:rsidR="006B59C5" w:rsidRPr="00551AC7">
        <w:rPr>
          <w:rFonts w:ascii="Liberation Serif" w:hAnsi="Liberation Serif"/>
        </w:rPr>
        <w:t xml:space="preserve">          6</w:t>
      </w:r>
      <w:r w:rsidRPr="00551AC7">
        <w:rPr>
          <w:rFonts w:ascii="Liberation Serif" w:hAnsi="Liberation Serif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51AC7">
        <w:rPr>
          <w:rFonts w:ascii="Liberation Serif" w:hAnsi="Liberation Serif"/>
          <w:bCs/>
        </w:rPr>
        <w:t>информационно</w:t>
      </w:r>
      <w:r w:rsidRPr="00551AC7">
        <w:rPr>
          <w:rFonts w:ascii="Liberation Serif" w:hAnsi="Liberation Serif"/>
        </w:rPr>
        <w:t>-</w:t>
      </w:r>
      <w:r w:rsidRPr="00551AC7">
        <w:rPr>
          <w:rFonts w:ascii="Liberation Serif" w:hAnsi="Liberation Serif"/>
          <w:bCs/>
        </w:rPr>
        <w:t>телекоммуникационной сети</w:t>
      </w:r>
      <w:r w:rsidRPr="00551AC7">
        <w:rPr>
          <w:rFonts w:ascii="Liberation Serif" w:hAnsi="Liberation Serif"/>
        </w:rPr>
        <w:t> «</w:t>
      </w:r>
      <w:r w:rsidRPr="00551AC7">
        <w:rPr>
          <w:rFonts w:ascii="Liberation Serif" w:hAnsi="Liberation Serif"/>
          <w:bCs/>
        </w:rPr>
        <w:t>Интернет»</w:t>
      </w:r>
      <w:r w:rsidRPr="00551AC7">
        <w:rPr>
          <w:rFonts w:ascii="Liberation Serif" w:hAnsi="Liberation Serif"/>
        </w:rPr>
        <w:t>.</w:t>
      </w:r>
    </w:p>
    <w:p w:rsidR="001C4BA7" w:rsidRPr="00551AC7" w:rsidRDefault="001C4BA7" w:rsidP="001C4BA7">
      <w:pPr>
        <w:rPr>
          <w:rFonts w:ascii="Liberation Serif" w:hAnsi="Liberation Serif"/>
        </w:rPr>
      </w:pPr>
    </w:p>
    <w:p w:rsidR="00516A8C" w:rsidRPr="00551AC7" w:rsidRDefault="00516A8C" w:rsidP="001C4BA7">
      <w:pPr>
        <w:rPr>
          <w:rFonts w:ascii="Liberation Serif" w:hAnsi="Liberation Serif"/>
        </w:rPr>
      </w:pPr>
    </w:p>
    <w:p w:rsidR="001C4BA7" w:rsidRPr="00551AC7" w:rsidRDefault="001C4BA7" w:rsidP="001C4BA7">
      <w:pPr>
        <w:rPr>
          <w:rFonts w:ascii="Liberation Serif" w:hAnsi="Liberation Serif"/>
        </w:rPr>
      </w:pPr>
      <w:r w:rsidRPr="00551AC7">
        <w:rPr>
          <w:rFonts w:ascii="Liberation Serif" w:hAnsi="Liberation Serif"/>
        </w:rPr>
        <w:t>Глава Невьянского</w:t>
      </w:r>
    </w:p>
    <w:p w:rsidR="00024DF1" w:rsidRPr="00551AC7" w:rsidRDefault="001C4BA7" w:rsidP="00024DF1">
      <w:pPr>
        <w:rPr>
          <w:rFonts w:ascii="Liberation Serif" w:hAnsi="Liberation Serif"/>
          <w:b/>
        </w:rPr>
      </w:pPr>
      <w:r w:rsidRPr="00551AC7">
        <w:rPr>
          <w:rFonts w:ascii="Liberation Serif" w:hAnsi="Liberation Serif"/>
        </w:rPr>
        <w:t xml:space="preserve">городского округа                                                                        </w:t>
      </w:r>
      <w:r w:rsidR="00493A57" w:rsidRPr="00551AC7">
        <w:rPr>
          <w:rFonts w:ascii="Liberation Serif" w:hAnsi="Liberation Serif"/>
        </w:rPr>
        <w:t xml:space="preserve">            </w:t>
      </w:r>
      <w:r w:rsidR="00551AC7">
        <w:rPr>
          <w:rFonts w:ascii="Liberation Serif" w:hAnsi="Liberation Serif"/>
        </w:rPr>
        <w:t xml:space="preserve"> </w:t>
      </w:r>
      <w:r w:rsidR="00024DF1" w:rsidRPr="00551AC7">
        <w:rPr>
          <w:rFonts w:ascii="Liberation Serif" w:hAnsi="Liberation Serif"/>
        </w:rPr>
        <w:t xml:space="preserve">А.А. </w:t>
      </w:r>
      <w:proofErr w:type="spellStart"/>
      <w:r w:rsidR="00024DF1" w:rsidRPr="00551AC7">
        <w:rPr>
          <w:rFonts w:ascii="Liberation Serif" w:hAnsi="Liberation Serif"/>
        </w:rPr>
        <w:t>Берчук</w:t>
      </w:r>
      <w:proofErr w:type="spellEnd"/>
    </w:p>
    <w:p w:rsidR="00551AC7" w:rsidRDefault="001C4BA7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lang w:eastAsia="en-US"/>
        </w:rPr>
      </w:pPr>
      <w:r w:rsidRPr="00551AC7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                      </w:t>
      </w:r>
    </w:p>
    <w:p w:rsidR="006906CF" w:rsidRDefault="006906CF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lang w:eastAsia="en-US"/>
        </w:rPr>
      </w:pPr>
    </w:p>
    <w:p w:rsidR="000F7800" w:rsidRDefault="006B59C5" w:rsidP="001C4BA7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1C4BA7" w:rsidRPr="00024DF1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0F7800" w:rsidRPr="000F7800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</w:p>
    <w:p w:rsidR="001C4BA7" w:rsidRPr="001C4BA7" w:rsidRDefault="000F7800" w:rsidP="000F7800">
      <w:pPr>
        <w:tabs>
          <w:tab w:val="left" w:pos="6096"/>
          <w:tab w:val="right" w:pos="9639"/>
        </w:tabs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>УТВЕРЖДЕН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1C4BA7" w:rsidRPr="001C4BA7" w:rsidRDefault="001C4BA7" w:rsidP="001C4BA7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</w:t>
      </w:r>
      <w:r w:rsidR="00474068">
        <w:rPr>
          <w:rFonts w:ascii="Liberation Serif" w:eastAsiaTheme="minorHAnsi" w:hAnsi="Liberation Serif"/>
          <w:sz w:val="24"/>
          <w:szCs w:val="24"/>
          <w:lang w:eastAsia="en-US"/>
        </w:rPr>
        <w:t xml:space="preserve"> администрации</w:t>
      </w: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1C4BA7" w:rsidRPr="001C4BA7" w:rsidRDefault="001C4BA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1C4BA7" w:rsidRPr="001C4BA7" w:rsidRDefault="006906CF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 26.07.2022 № 1291-п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</w:t>
      </w:r>
    </w:p>
    <w:p w:rsidR="001C4BA7" w:rsidRPr="001C4BA7" w:rsidRDefault="001C4BA7" w:rsidP="001C4BA7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jc w:val="center"/>
        <w:rPr>
          <w:rFonts w:ascii="Liberation Serif" w:eastAsiaTheme="minorHAnsi" w:hAnsi="Liberation Serif"/>
          <w:b/>
          <w:lang w:eastAsia="en-US"/>
        </w:rPr>
      </w:pPr>
      <w:r w:rsidRPr="001C4BA7">
        <w:rPr>
          <w:rFonts w:ascii="Liberation Serif" w:eastAsiaTheme="minorHAnsi" w:hAnsi="Liberation Serif"/>
          <w:b/>
          <w:lang w:eastAsia="en-US"/>
        </w:rPr>
        <w:t>План мероприятий</w:t>
      </w:r>
      <w:r w:rsidRPr="001C4BA7">
        <w:rPr>
          <w:rFonts w:ascii="Liberation Serif" w:hAnsi="Liberation Serif"/>
          <w:b/>
        </w:rPr>
        <w:t xml:space="preserve"> по подготовке внесения изменений в документацию по п</w:t>
      </w:r>
      <w:r w:rsidR="00B7106D">
        <w:rPr>
          <w:rFonts w:ascii="Liberation Serif" w:hAnsi="Liberation Serif"/>
          <w:b/>
        </w:rPr>
        <w:t>ланировке территории</w:t>
      </w:r>
    </w:p>
    <w:p w:rsidR="001C4BA7" w:rsidRPr="001C4BA7" w:rsidRDefault="001C4BA7" w:rsidP="001C4BA7">
      <w:pPr>
        <w:jc w:val="both"/>
        <w:rPr>
          <w:rFonts w:ascii="Liberation Serif" w:hAnsi="Liberation Serif"/>
          <w:sz w:val="24"/>
          <w:szCs w:val="24"/>
        </w:rPr>
      </w:pPr>
    </w:p>
    <w:p w:rsidR="001C4BA7" w:rsidRPr="001C4BA7" w:rsidRDefault="001C4BA7" w:rsidP="001C4BA7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969"/>
        <w:gridCol w:w="3260"/>
        <w:gridCol w:w="2127"/>
      </w:tblGrid>
      <w:tr w:rsidR="00D62C00" w:rsidRPr="001C4BA7" w:rsidTr="00DF06D8">
        <w:trPr>
          <w:trHeight w:val="786"/>
        </w:trPr>
        <w:tc>
          <w:tcPr>
            <w:tcW w:w="56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D62C00" w:rsidRPr="001C4BA7" w:rsidTr="00DF06D8">
        <w:trPr>
          <w:trHeight w:val="1971"/>
        </w:trPr>
        <w:tc>
          <w:tcPr>
            <w:tcW w:w="568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1C4BA7">
              <w:rPr>
                <w:rFonts w:ascii="Liberation Serif" w:hAnsi="Liberation Serif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со дня издания постановления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349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B7106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внесению изменений в документацию по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планировке территории от заинтересованных лиц, в случае их поступления.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7 дней с даты размещения 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1C4BA7">
              <w:rPr>
                <w:rFonts w:ascii="Liberation Serif" w:hAnsi="Liberation Serif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079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Подготовка проекта внесения изменений в документацию по планировке территории</w:t>
            </w:r>
            <w:r w:rsidRPr="001C4BA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и направление на согласование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30 дней </w:t>
            </w:r>
            <w:r w:rsidR="008B08B5" w:rsidRPr="008B08B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DF06D8">
        <w:trPr>
          <w:trHeight w:val="1106"/>
        </w:trPr>
        <w:tc>
          <w:tcPr>
            <w:tcW w:w="568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Согласование проекта внесения изменений в докум</w:t>
            </w:r>
            <w:r w:rsidR="00024DF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ентацию по планировке территории</w:t>
            </w:r>
          </w:p>
        </w:tc>
        <w:tc>
          <w:tcPr>
            <w:tcW w:w="3260" w:type="dxa"/>
          </w:tcPr>
          <w:p w:rsidR="00614F54" w:rsidRDefault="001C4BA7" w:rsidP="0063240A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</w:t>
            </w:r>
            <w:r w:rsidR="00DF06D8">
              <w:t xml:space="preserve"> </w:t>
            </w:r>
            <w:r w:rsidR="00DF06D8" w:rsidRPr="00DF06D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после подготовки проекта внесения изменений</w:t>
            </w:r>
            <w:r w:rsidR="00D62C0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с</w:t>
            </w:r>
            <w:r w:rsidR="00614F5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:</w:t>
            </w:r>
          </w:p>
          <w:p w:rsidR="001C4BA7" w:rsidRDefault="006F6107" w:rsidP="006F610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  <w:r w:rsidR="00614F54" w:rsidRPr="006F610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</w:t>
            </w:r>
            <w:r w:rsidR="00DF06D8" w:rsidRPr="006F610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етевыми организациями;</w:t>
            </w:r>
          </w:p>
          <w:p w:rsidR="006F6107" w:rsidRDefault="006F6107" w:rsidP="006F6107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6F610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ГКУ СО «Управление автомобильных дорог»</w:t>
            </w: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;</w:t>
            </w:r>
          </w:p>
          <w:p w:rsidR="00DF06D8" w:rsidRPr="00614F54" w:rsidRDefault="006F6107" w:rsidP="00DF06D8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 Управление хозяйством Невьянского городского округа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33846" w:rsidRPr="001C4BA7" w:rsidTr="00DF06D8">
        <w:trPr>
          <w:trHeight w:val="1950"/>
        </w:trPr>
        <w:tc>
          <w:tcPr>
            <w:tcW w:w="568" w:type="dxa"/>
          </w:tcPr>
          <w:p w:rsidR="00433846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:rsidR="00433846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338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Рассмотрение проекта внесения изменений в документацию по планировке территории на комиссии по безопасности дорожного движения на территории Невьянского городского округа</w:t>
            </w:r>
          </w:p>
        </w:tc>
        <w:tc>
          <w:tcPr>
            <w:tcW w:w="3260" w:type="dxa"/>
          </w:tcPr>
          <w:p w:rsidR="00433846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338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календарных дней с даты предоставления подрядной организацией проекта внесения изменений в документацию по планировке территории на проверку</w:t>
            </w:r>
          </w:p>
        </w:tc>
        <w:tc>
          <w:tcPr>
            <w:tcW w:w="2127" w:type="dxa"/>
          </w:tcPr>
          <w:p w:rsidR="00433846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33846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950"/>
        </w:trPr>
        <w:tc>
          <w:tcPr>
            <w:tcW w:w="568" w:type="dxa"/>
          </w:tcPr>
          <w:p w:rsidR="001C4BA7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6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Проверка проекта внесения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30 календарных дней с даты предоставления подрядной организацией </w:t>
            </w:r>
            <w:r w:rsidR="0032524F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</w:t>
            </w:r>
            <w:r w:rsidR="00D307B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ласованного с с</w:t>
            </w:r>
            <w:r w:rsidR="00D307BB" w:rsidRPr="00D307B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етевыми организациями</w:t>
            </w:r>
            <w:r w:rsidR="00D307B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проекта внесения изменений в документацию по планировке территории на проверку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475"/>
        </w:trPr>
        <w:tc>
          <w:tcPr>
            <w:tcW w:w="568" w:type="dxa"/>
          </w:tcPr>
          <w:p w:rsidR="001C4BA7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 по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внесению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D62C00" w:rsidRPr="001C4BA7" w:rsidTr="00DF06D8">
        <w:trPr>
          <w:trHeight w:val="1590"/>
        </w:trPr>
        <w:tc>
          <w:tcPr>
            <w:tcW w:w="568" w:type="dxa"/>
          </w:tcPr>
          <w:p w:rsidR="001C4BA7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публичных слушаний по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внесению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D307BB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D307B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дней с момента оповещения жителей муниципального образования о проведении публичных слушаний до дня опубликования заключения о результатах общественных обсуждений или публичных слушаний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D62C00" w:rsidRPr="001C4BA7" w:rsidTr="00DF06D8">
        <w:trPr>
          <w:trHeight w:val="812"/>
        </w:trPr>
        <w:tc>
          <w:tcPr>
            <w:tcW w:w="568" w:type="dxa"/>
          </w:tcPr>
          <w:p w:rsidR="001C4BA7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D62C00" w:rsidRPr="001C4BA7" w:rsidTr="00DF06D8">
        <w:trPr>
          <w:trHeight w:val="1391"/>
        </w:trPr>
        <w:tc>
          <w:tcPr>
            <w:tcW w:w="568" w:type="dxa"/>
          </w:tcPr>
          <w:p w:rsidR="001C4BA7" w:rsidRPr="001C4BA7" w:rsidRDefault="00433846" w:rsidP="003B6465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  <w:r w:rsidR="001C4BA7"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 внесении изменений в документацию по планировке территории</w:t>
            </w:r>
          </w:p>
        </w:tc>
        <w:tc>
          <w:tcPr>
            <w:tcW w:w="3260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27" w:type="dxa"/>
          </w:tcPr>
          <w:p w:rsidR="001C4BA7" w:rsidRPr="001C4BA7" w:rsidRDefault="001C4BA7" w:rsidP="003B6465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1C4BA7" w:rsidRPr="001C4BA7" w:rsidRDefault="001C4BA7" w:rsidP="001C4BA7">
      <w:pPr>
        <w:jc w:val="both"/>
        <w:rPr>
          <w:rFonts w:ascii="Liberation Serif" w:hAnsi="Liberation Serif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974C7D" w:rsidRPr="001C4BA7" w:rsidRDefault="00974C7D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1C4BA7" w:rsidRPr="001C4BA7" w:rsidRDefault="00024DF1" w:rsidP="0063240A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</w:t>
      </w:r>
      <w:r w:rsidR="000F7800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</w:t>
      </w:r>
      <w:r w:rsidR="0063240A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</w:t>
      </w:r>
      <w:r w:rsidR="000F7800">
        <w:rPr>
          <w:rFonts w:ascii="Liberation Serif" w:eastAsiaTheme="minorHAnsi" w:hAnsi="Liberation Serif"/>
          <w:sz w:val="24"/>
          <w:szCs w:val="24"/>
          <w:lang w:eastAsia="en-US"/>
        </w:rPr>
        <w:t xml:space="preserve"> Приложение № 2</w:t>
      </w:r>
    </w:p>
    <w:p w:rsidR="001C4BA7" w:rsidRPr="001C4BA7" w:rsidRDefault="001C4BA7" w:rsidP="001C4BA7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УТВЕРЖДЕНО</w:t>
      </w:r>
    </w:p>
    <w:p w:rsidR="001C4BA7" w:rsidRPr="001C4BA7" w:rsidRDefault="001C4BA7" w:rsidP="001C4BA7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>постановлением</w:t>
      </w:r>
      <w:r w:rsidR="00474068">
        <w:rPr>
          <w:rFonts w:ascii="Liberation Serif" w:eastAsiaTheme="minorHAnsi" w:hAnsi="Liberation Serif"/>
          <w:sz w:val="24"/>
          <w:szCs w:val="24"/>
          <w:lang w:eastAsia="en-US"/>
        </w:rPr>
        <w:t xml:space="preserve"> администрации</w:t>
      </w: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1C4BA7" w:rsidRPr="001C4BA7" w:rsidRDefault="001C4BA7" w:rsidP="001C4BA7">
      <w:pPr>
        <w:tabs>
          <w:tab w:val="left" w:pos="5784"/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4BA7">
        <w:rPr>
          <w:rFonts w:ascii="Liberation Serif" w:eastAsiaTheme="minorHAnsi" w:hAnsi="Liberation Serif"/>
          <w:sz w:val="24"/>
          <w:szCs w:val="24"/>
          <w:lang w:eastAsia="en-US"/>
        </w:rPr>
        <w:tab/>
        <w:t>Невьянского городского округа</w:t>
      </w:r>
    </w:p>
    <w:p w:rsidR="001C4BA7" w:rsidRPr="001C4BA7" w:rsidRDefault="006906CF" w:rsidP="001C4BA7">
      <w:pPr>
        <w:tabs>
          <w:tab w:val="left" w:pos="5820"/>
          <w:tab w:val="left" w:pos="595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>от 26.07.2022 № 1291-п</w:t>
      </w:r>
      <w:r w:rsidR="001C4BA7" w:rsidRPr="001C4BA7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</w:t>
      </w: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1C4BA7">
        <w:rPr>
          <w:rFonts w:ascii="Liberation Serif" w:eastAsia="Calibri" w:hAnsi="Liberation Serif"/>
          <w:b/>
          <w:sz w:val="24"/>
          <w:szCs w:val="24"/>
          <w:lang w:eastAsia="en-US"/>
        </w:rPr>
        <w:t>ТЕХНИЧЕСКОЕ ЗАДАНИЕ</w:t>
      </w:r>
    </w:p>
    <w:p w:rsidR="001C4BA7" w:rsidRPr="001C4BA7" w:rsidRDefault="001C4BA7" w:rsidP="001C4BA7">
      <w:pPr>
        <w:tabs>
          <w:tab w:val="left" w:pos="5954"/>
          <w:tab w:val="left" w:pos="6237"/>
        </w:tabs>
        <w:spacing w:after="200" w:line="276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1C4BA7">
        <w:rPr>
          <w:rFonts w:ascii="Liberation Serif" w:eastAsia="Calibri" w:hAnsi="Liberation Serif"/>
          <w:b/>
          <w:lang w:eastAsia="en-US"/>
        </w:rPr>
        <w:t>по подготовке внесения изменений в документацию по планировке территории</w:t>
      </w:r>
    </w:p>
    <w:p w:rsidR="001C4BA7" w:rsidRPr="001C4BA7" w:rsidRDefault="001C4BA7" w:rsidP="001C4BA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Описание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1C4BA7" w:rsidRPr="001C4BA7" w:rsidRDefault="001D77AB" w:rsidP="003B6465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Физическое лицо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1C4BA7" w:rsidRPr="001C4BA7" w:rsidRDefault="00C566C6" w:rsidP="003B64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</w:t>
            </w:r>
            <w:r w:rsidRPr="00C566C6">
              <w:rPr>
                <w:rFonts w:ascii="Liberation Serif" w:hAnsi="Liberation Serif"/>
                <w:sz w:val="24"/>
                <w:szCs w:val="24"/>
                <w:lang w:eastAsia="en-US"/>
              </w:rPr>
              <w:t>аявление от 21.06.2022 № 1665 Павловой С.А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1C4BA7" w:rsidRPr="001C4BA7" w:rsidTr="003B6465">
        <w:trPr>
          <w:trHeight w:val="881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Местонахождение участка внесения изменений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Российская Федерация, Свердловская област</w:t>
            </w:r>
            <w:r w:rsidR="001D77AB">
              <w:rPr>
                <w:rFonts w:ascii="Liberation Serif" w:hAnsi="Liberation Serif"/>
                <w:sz w:val="24"/>
                <w:szCs w:val="24"/>
                <w:lang w:eastAsia="en-US"/>
              </w:rPr>
              <w:t>ь, Невьянский район, поселок Калиново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Сроки разработки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E31FE1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 момента принятия решения о внесении изменений в документацию по планировке территории в соответствии с приложением №</w:t>
            </w:r>
            <w:r w:rsidR="003A20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</w:t>
            </w: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«План мероприятий по подготовке внесения изменений в документацию по планировке территории»</w:t>
            </w:r>
            <w:r w:rsidR="00E31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 № 2 «Техническое задание </w:t>
            </w:r>
            <w:r w:rsidR="00E31FE1" w:rsidRPr="00E31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подготовке внесения изменений в документацию по планировке территории</w:t>
            </w:r>
            <w:r w:rsidR="00E31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Цель разработки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308D8" w:rsidRPr="001C4BA7" w:rsidRDefault="00E31FE1" w:rsidP="002E65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Корректировка двух земельных участков</w:t>
            </w:r>
            <w:r w:rsidR="003B5A8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кадастровыми номерами 66:15:3101005:98 и 66:15:3101005:317</w:t>
            </w:r>
            <w:r w:rsidR="002E65B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документации</w:t>
            </w:r>
            <w:r w:rsidR="004B360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 планировке территории </w:t>
            </w:r>
          </w:p>
        </w:tc>
      </w:tr>
      <w:tr w:rsidR="001C4BA7" w:rsidRPr="001C4BA7" w:rsidTr="003B6465">
        <w:trPr>
          <w:trHeight w:val="2523"/>
        </w:trPr>
        <w:tc>
          <w:tcPr>
            <w:tcW w:w="540" w:type="dxa"/>
          </w:tcPr>
          <w:p w:rsidR="001C4BA7" w:rsidRPr="001C4BA7" w:rsidRDefault="001C4BA7" w:rsidP="003B646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Градостроительный кодекс РФ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Земельный кодекс РФ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Федеральный закон от 29.12.2004 № 191-ФЗ «О введении в действие Градостроительного кодекса РФ»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Федеральный закон от 24.07.2007 № 221-ФЗ «О кадастровой деятельности» (в действующей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lang w:eastAsia="en-US"/>
              </w:rPr>
              <w:t xml:space="preserve">      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      </w:r>
          </w:p>
          <w:p w:rsidR="00C06F67" w:rsidRPr="00C06F67" w:rsidRDefault="001C4BA7" w:rsidP="00C06F67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 xml:space="preserve">      </w:t>
            </w:r>
            <w:r w:rsidR="00C06F67" w:rsidRPr="00C06F67">
              <w:rPr>
                <w:rFonts w:ascii="Liberation Serif" w:hAnsi="Liberation Serif"/>
                <w:iCs/>
                <w:sz w:val="24"/>
                <w:szCs w:val="24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1C4BA7" w:rsidRPr="001C4BA7" w:rsidRDefault="00C06F67" w:rsidP="00C06F67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      </w:t>
            </w:r>
            <w:r w:rsidRPr="00C06F67">
              <w:rPr>
                <w:rFonts w:ascii="Liberation Serif" w:hAnsi="Liberation Serif"/>
                <w:iCs/>
                <w:sz w:val="24"/>
                <w:szCs w:val="24"/>
              </w:rPr>
              <w:t>СанПиН 2.2.1/2.1.1.1200-03 "Санитарно-защитные зоны и санитарная классификация предприятий, сооружений и иных объектов" (в действующей редакции);</w:t>
            </w:r>
          </w:p>
          <w:p w:rsidR="00F252AA" w:rsidRPr="00F252AA" w:rsidRDefault="00F252AA" w:rsidP="003B6465">
            <w:pPr>
              <w:ind w:right="-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      </w:t>
            </w:r>
            <w:r w:rsidRPr="00F252AA">
              <w:rPr>
                <w:rFonts w:ascii="Liberation Serif" w:hAnsi="Liberation Serif"/>
                <w:sz w:val="24"/>
                <w:szCs w:val="24"/>
              </w:rPr>
              <w:t xml:space="preserve">Решением Думы Невьянского городского округа от 26.10.2011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№ 160 </w:t>
            </w:r>
            <w:r w:rsidRPr="00F252AA">
              <w:rPr>
                <w:rFonts w:ascii="Liberation Serif" w:hAnsi="Liberation Serif"/>
                <w:sz w:val="24"/>
                <w:szCs w:val="24"/>
              </w:rPr>
              <w:t>«Об утверждении проекта «Генеральный плана применительно к территории поселка Калиново, схемы градостроительного зонирования и градостроительных регламентов поселка Калиново»</w:t>
            </w:r>
            <w:r w:rsidR="002446CB">
              <w:rPr>
                <w:rFonts w:ascii="Liberation Serif" w:hAnsi="Liberation Serif"/>
                <w:sz w:val="24"/>
                <w:szCs w:val="24"/>
              </w:rPr>
              <w:t xml:space="preserve"> (в актуальной редакции);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F252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Правила землепользования и застройки Невьянского городского округа, утвержденные решением Думы Нев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>ьянского городского округа от 26.06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.201</w:t>
            </w:r>
            <w:r w:rsidR="008F02D9">
              <w:rPr>
                <w:rFonts w:ascii="Liberation Serif" w:hAnsi="Liberation Serif"/>
                <w:sz w:val="24"/>
                <w:szCs w:val="24"/>
              </w:rPr>
              <w:t>9 года № 66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1C4BA7" w:rsidRDefault="001C4BA7" w:rsidP="003B6465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      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06F67" w:rsidRDefault="001C4BA7" w:rsidP="00C06F67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C06F67" w:rsidRPr="00C06F67">
              <w:rPr>
                <w:rFonts w:ascii="Liberation Serif" w:hAnsi="Liberation Serif"/>
                <w:sz w:val="24"/>
                <w:szCs w:val="24"/>
              </w:rPr>
              <w:t>«РДС 30-201-98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Федерации».</w:t>
            </w:r>
          </w:p>
          <w:p w:rsidR="001C4BA7" w:rsidRPr="001C4BA7" w:rsidRDefault="001C4BA7" w:rsidP="00C06F67">
            <w:pPr>
              <w:spacing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="00C06F6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1C4BA7">
              <w:rPr>
                <w:rFonts w:ascii="Liberation Serif" w:hAnsi="Liberation Serif"/>
                <w:sz w:val="24"/>
                <w:szCs w:val="24"/>
              </w:rPr>
              <w:t>Местные нормативы градостроительного проектирования Невьянского городского округа</w:t>
            </w:r>
          </w:p>
        </w:tc>
      </w:tr>
      <w:tr w:rsidR="001C4BA7" w:rsidRPr="001C4BA7" w:rsidTr="003B6465"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Состав исходных данных для разработки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- Документация по п</w:t>
            </w:r>
            <w:r w:rsidR="007A4DE8">
              <w:rPr>
                <w:rFonts w:ascii="Liberation Serif" w:hAnsi="Liberation Serif"/>
                <w:sz w:val="24"/>
                <w:szCs w:val="24"/>
                <w:lang w:eastAsia="en-US"/>
              </w:rPr>
              <w:t>ланировке территории поселка Калиново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, утвержденная постановлением администрации Нев</w:t>
            </w:r>
            <w:r w:rsidR="00515C6F">
              <w:rPr>
                <w:rFonts w:ascii="Liberation Serif" w:hAnsi="Liberation Serif"/>
                <w:sz w:val="24"/>
                <w:szCs w:val="24"/>
                <w:lang w:eastAsia="en-US"/>
              </w:rPr>
              <w:t>ьянского городского округа от 07.08</w:t>
            </w:r>
            <w:r w:rsidR="002A0ABA">
              <w:rPr>
                <w:rFonts w:ascii="Liberation Serif" w:hAnsi="Liberation Serif"/>
                <w:sz w:val="24"/>
                <w:szCs w:val="24"/>
                <w:lang w:eastAsia="en-US"/>
              </w:rPr>
              <w:t>.2018 № 1425-п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«Об утверждении   документации по п</w:t>
            </w:r>
            <w:r w:rsidR="00974C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ланировке территории поселка </w:t>
            </w:r>
            <w:proofErr w:type="gramStart"/>
            <w:r w:rsidR="002A0ABA">
              <w:rPr>
                <w:rFonts w:ascii="Liberation Serif" w:hAnsi="Liberation Serif"/>
                <w:sz w:val="24"/>
                <w:szCs w:val="24"/>
                <w:lang w:eastAsia="en-US"/>
              </w:rPr>
              <w:t>Калиново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="00D913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D913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( актуальная редакция)</w:t>
            </w: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2B614A" w:rsidRPr="002B614A" w:rsidRDefault="001C4BA7" w:rsidP="002B614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2B614A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="005F5D6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F5D6E" w:rsidRPr="005F5D6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Решением Думы Невьянского городского округа от 26.10.2011    </w:t>
            </w:r>
            <w:r w:rsidR="005F5D6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</w:t>
            </w:r>
            <w:r w:rsidR="005F5D6E" w:rsidRPr="005F5D6E">
              <w:rPr>
                <w:rFonts w:ascii="Liberation Serif" w:hAnsi="Liberation Serif"/>
                <w:sz w:val="24"/>
                <w:szCs w:val="24"/>
                <w:lang w:eastAsia="en-US"/>
              </w:rPr>
              <w:t>№ 160 «Об утверждении проекта «Генеральный плана применительно к территории поселка Калиново, схемы градостроительного зонирования и градостроительных регламентов поселка Калиново» (в актуальной редакции)</w:t>
            </w:r>
            <w:r w:rsidR="002B614A" w:rsidRPr="002B614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C4BA7" w:rsidRPr="002B614A" w:rsidRDefault="002B614A" w:rsidP="002B614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B614A">
              <w:rPr>
                <w:rFonts w:ascii="Liberation Serif" w:hAnsi="Liberation Serif"/>
                <w:sz w:val="24"/>
                <w:szCs w:val="24"/>
              </w:rPr>
              <w:t>- Правила землепользования и застройки Невьянского городского округа, утвержденные решением Думы Невьянского городского округа от 26.06.2019 года № 66</w:t>
            </w:r>
            <w:r w:rsidR="00D64A0A">
              <w:rPr>
                <w:rFonts w:ascii="Liberation Serif" w:hAnsi="Liberation Serif"/>
                <w:sz w:val="24"/>
                <w:szCs w:val="24"/>
              </w:rPr>
              <w:t xml:space="preserve"> (актуальная редакция).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Состав исходных данных может быть дополнен и уточнен при выполнении работ по подготовке документации по планировке территории по согласованию с Заказчиком. </w:t>
            </w:r>
          </w:p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Документацию по планировке территории выполнить в системе координат МСК-66. </w:t>
            </w:r>
          </w:p>
        </w:tc>
      </w:tr>
      <w:tr w:rsidR="001C4BA7" w:rsidRPr="001C4BA7" w:rsidTr="00D64A0A">
        <w:trPr>
          <w:trHeight w:val="3318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t>Требования к выполнению работ по разработке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1. Подготовить проект внесения изменений в документацию по планировке территории посредством подготовки проекта планировки и проекта межевания территории в новой редакции (с учетом новых изменений) в составе, определенном Градостроительным кодексом РФ: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планировки территории;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межевания территории.</w:t>
            </w:r>
          </w:p>
          <w:p w:rsidR="001C4BA7" w:rsidRPr="001C4BA7" w:rsidRDefault="001C4BA7" w:rsidP="003B6465">
            <w:pPr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основных (утверждаемых) материалов проекта планировки территории:</w:t>
            </w:r>
          </w:p>
          <w:p w:rsidR="001C4BA7" w:rsidRPr="001C4BA7" w:rsidRDefault="001C4BA7" w:rsidP="00D64A0A">
            <w:pPr>
              <w:pStyle w:val="ConsPlusNormal"/>
              <w:ind w:firstLine="540"/>
              <w:jc w:val="both"/>
              <w:rPr>
                <w:rFonts w:ascii="Liberation Serif" w:hAnsi="Liberation Serif"/>
                <w:iCs/>
              </w:rPr>
            </w:pPr>
            <w:r w:rsidRPr="001C4BA7">
              <w:rPr>
                <w:rFonts w:ascii="Liberation Serif" w:hAnsi="Liberation Serif"/>
                <w:iCs/>
              </w:rPr>
              <w:t>1) Книга «</w:t>
            </w:r>
            <w:r w:rsidRPr="001C4BA7">
              <w:rPr>
                <w:rFonts w:ascii="Liberation Serif" w:hAnsi="Liberation Serif"/>
              </w:rPr>
              <w:t>положение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</w:t>
            </w:r>
            <w:r w:rsidR="006906CF">
              <w:rPr>
                <w:rFonts w:ascii="Liberation Serif" w:hAnsi="Liberation Serif"/>
              </w:rPr>
              <w:t xml:space="preserve">ом числе плотности и </w:t>
            </w:r>
            <w:proofErr w:type="gramStart"/>
            <w:r w:rsidR="006906CF">
              <w:rPr>
                <w:rFonts w:ascii="Liberation Serif" w:hAnsi="Liberation Serif"/>
              </w:rPr>
              <w:t xml:space="preserve">параметрах </w:t>
            </w:r>
            <w:r w:rsidR="000D5560">
              <w:rPr>
                <w:rFonts w:ascii="Liberation Serif" w:hAnsi="Liberation Serif"/>
              </w:rPr>
              <w:t xml:space="preserve">застройки </w:t>
            </w:r>
            <w:r w:rsidRPr="001C4BA7">
              <w:rPr>
                <w:rFonts w:ascii="Liberation Serif" w:hAnsi="Liberation Serif"/>
              </w:rPr>
              <w:t>территории</w:t>
            </w:r>
            <w:proofErr w:type="gramEnd"/>
            <w:r w:rsidRPr="001C4BA7">
              <w:rPr>
                <w:rFonts w:ascii="Liberation Serif" w:hAnsi="Liberation Serif"/>
              </w:rPr>
              <w:t xml:space="preserve">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      </w:r>
            <w:r w:rsidRPr="001C4BA7">
              <w:rPr>
                <w:rFonts w:ascii="Liberation Serif" w:hAnsi="Liberation Serif"/>
                <w:iCs/>
              </w:rPr>
              <w:t>».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2) схема «Застройка территории» М 1:2000, на которой отображаются: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границы функциональных зон с отображением параметров развития таких зон;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существующие сохраняемые, реконструируемые, ликвидируемые, планируемые к размещению объекты капитального строительства с характеристикой по назначению;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проектные решения по развитию инженерной инфраструктуры;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границы зон с особыми условиями использования территории.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3) схема «Красные линии» М 1:2000, на которой отображаются: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утверждаемые красные линии;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координаты концевых, поворотных точек с ведомостью координат;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расстояния между точками красных линий, углы поворота и радиус искривления красных линий;</w:t>
            </w:r>
          </w:p>
          <w:p w:rsidR="001C4BA7" w:rsidRPr="001C4BA7" w:rsidRDefault="001C4BA7" w:rsidP="003B6465">
            <w:pPr>
              <w:ind w:firstLine="5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Порядок установления красных линий: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>- красные линии устанавливаются применительно ко всем территориям общего пользования, входящим в территорию проектирования, а также применительно ко всем линейным объектам, находящимся в границах проектирования;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1C4BA7">
              <w:rPr>
                <w:rFonts w:ascii="Liberation Serif" w:hAnsi="Liberation Serif"/>
                <w:sz w:val="24"/>
              </w:rPr>
              <w:t>исполнитель согласует с администрацией Невьянского городского округа положение красной линии в отношении КАЖДОГО земельного участка и каждого фактического землепользования в пределах границ проектирования.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4) схема «Размещение объектов капитального строительства и функциональное зонирование территории»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2. </w:t>
            </w:r>
            <w:r w:rsidRPr="001C4BA7">
              <w:rPr>
                <w:rFonts w:ascii="Liberation Serif" w:eastAsiaTheme="minorHAnsi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«Расположение элемента планировочной структуры в планировочной структуре населенного пункта», М 1:10000;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«Использование территории в период подготовки проекта планировки территории и границы зон с особыми условиями использования территорий»,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«Организация улично-дорожной сети»,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- схема «Вертикальная планировка и инженерная подготовка территории»,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«Границы зон с особыми условиями использования территории», М 1:2000;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схема «Инженерное обеспечение» или «Схема развития инженерной инфраструктуры», М 1:2000.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книга «Пояснительная записка»;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3. Состав материалов проекта межевания территории: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spacing w:after="200" w:line="276" w:lineRule="auto"/>
              <w:ind w:right="-1" w:firstLine="511"/>
              <w:contextualSpacing/>
              <w:rPr>
                <w:rFonts w:ascii="Liberation Serif" w:hAnsi="Liberation Serif"/>
                <w:sz w:val="24"/>
                <w:szCs w:val="24"/>
                <w:lang w:eastAsia="x-none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сведения по установлению границ земельных участков и обоснование принятых решений;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ведомость участков изъятия для муниципальных нужд;</w:t>
            </w:r>
          </w:p>
          <w:p w:rsidR="001C4BA7" w:rsidRPr="001C4BA7" w:rsidRDefault="001C4BA7" w:rsidP="003B6465">
            <w:pPr>
              <w:autoSpaceDE w:val="0"/>
              <w:autoSpaceDN w:val="0"/>
              <w:adjustRightInd w:val="0"/>
              <w:ind w:firstLine="511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- предложения по установлению публичных сервитутов.</w:t>
            </w:r>
          </w:p>
          <w:p w:rsidR="007E0662" w:rsidRPr="00D64A0A" w:rsidRDefault="001C4BA7" w:rsidP="007E06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Чертежи подготовить в цифровой и растровой форме в структуре и составе, определенной администрацией Невьянского городского округа.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</w:t>
            </w:r>
            <w:r w:rsidR="00D64A0A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</w:tr>
      <w:tr w:rsidR="001C4BA7" w:rsidRPr="001C4BA7" w:rsidTr="003B6465">
        <w:trPr>
          <w:trHeight w:val="4779"/>
        </w:trPr>
        <w:tc>
          <w:tcPr>
            <w:tcW w:w="540" w:type="dxa"/>
          </w:tcPr>
          <w:p w:rsidR="001C4BA7" w:rsidRPr="001C4BA7" w:rsidRDefault="001C4BA7" w:rsidP="003B6465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926" w:type="dxa"/>
          </w:tcPr>
          <w:p w:rsidR="001C4BA7" w:rsidRPr="001C4BA7" w:rsidRDefault="001C4BA7" w:rsidP="003B64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C4BA7">
              <w:rPr>
                <w:rFonts w:ascii="Liberation Serif" w:hAnsi="Liberation Serif"/>
                <w:iCs/>
                <w:sz w:val="24"/>
                <w:szCs w:val="24"/>
              </w:rPr>
              <w:t>Результаты выполнения работ:</w:t>
            </w:r>
          </w:p>
        </w:tc>
        <w:tc>
          <w:tcPr>
            <w:tcW w:w="7281" w:type="dxa"/>
          </w:tcPr>
          <w:p w:rsidR="000D5560" w:rsidRPr="000D5560" w:rsidRDefault="001C4BA7" w:rsidP="000D5560">
            <w:pPr>
              <w:pStyle w:val="a8"/>
              <w:ind w:left="-56"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Документы и материалы проекта внесения изменений в документацию по п</w:t>
            </w:r>
            <w:r w:rsidR="00D913E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ланировке территории поселка Калиново</w:t>
            </w:r>
            <w:r w:rsidRPr="001C4BA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предоставляются в следующем виде:</w:t>
            </w:r>
          </w:p>
          <w:p w:rsidR="000D5560" w:rsidRPr="000D5560" w:rsidRDefault="001C4BA7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1C4B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</w:t>
            </w:r>
            <w:r w:rsidR="000D5560"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Текстовые и графические материалы на бумажном носителе в 3-х экземплярах.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- 1 экземпляр на USB-флэш-накопителе, содержащие результаты работ.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Текстовые материалы Проекта предоставляются: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бумажных носителях в сброшюрованном виде, в форматах, кратных формату А4;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на электронных носителях в формате, совместимом с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Microsoft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Office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Word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в формате А4.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>Электронные копии бумажных документов предоставляются в формате PDF записанные на электронные носители.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Графические материалы Проекта передаются в печатном и электронном виде и в форме векторной и растровой модели.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dpi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Sqlite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pdf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Microsoft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PowerPoint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ppt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).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dpi</w:t>
            </w:r>
            <w:proofErr w:type="spellEnd"/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</w:t>
            </w: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границ населенных пунктов, территориальных зон, особо охраняемых природных территорий, зон с особыми условиями.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0D5560" w:rsidRPr="000D5560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0D5560" w:rsidRPr="001C4BA7" w:rsidRDefault="000D5560" w:rsidP="000D5560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0D55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  <w:p w:rsidR="001C4BA7" w:rsidRPr="001C4BA7" w:rsidRDefault="001C4BA7" w:rsidP="003B6465">
            <w:pPr>
              <w:ind w:firstLine="459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</w:tbl>
    <w:p w:rsidR="001C4BA7" w:rsidRPr="001C4BA7" w:rsidRDefault="001C4BA7" w:rsidP="001C4BA7">
      <w:pPr>
        <w:jc w:val="center"/>
        <w:rPr>
          <w:rFonts w:ascii="Liberation Serif" w:hAnsi="Liberation Serif"/>
          <w:b/>
        </w:rPr>
      </w:pPr>
    </w:p>
    <w:p w:rsidR="001C4BA7" w:rsidRPr="001C4BA7" w:rsidRDefault="001C4BA7" w:rsidP="001C4BA7">
      <w:pPr>
        <w:jc w:val="center"/>
        <w:rPr>
          <w:rFonts w:ascii="Liberation Serif" w:hAnsi="Liberation Serif"/>
          <w:b/>
        </w:rPr>
      </w:pPr>
    </w:p>
    <w:p w:rsidR="002C555F" w:rsidRPr="001C4BA7" w:rsidRDefault="002C555F" w:rsidP="001C4BA7">
      <w:pPr>
        <w:jc w:val="center"/>
        <w:rPr>
          <w:rFonts w:ascii="Liberation Serif" w:hAnsi="Liberation Serif"/>
          <w:sz w:val="24"/>
          <w:szCs w:val="24"/>
        </w:rPr>
      </w:pPr>
    </w:p>
    <w:p w:rsidR="004531C1" w:rsidRDefault="004531C1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4B25B7" w:rsidRDefault="004B25B7" w:rsidP="00D60E61">
      <w:pPr>
        <w:rPr>
          <w:rFonts w:ascii="Liberation Serif" w:hAnsi="Liberation Serif"/>
        </w:rPr>
      </w:pPr>
    </w:p>
    <w:p w:rsidR="00D913E5" w:rsidRDefault="00D913E5" w:rsidP="00D60E61">
      <w:pPr>
        <w:rPr>
          <w:rFonts w:ascii="Liberation Serif" w:hAnsi="Liberation Serif"/>
        </w:rPr>
      </w:pPr>
      <w:bookmarkStart w:id="0" w:name="_GoBack"/>
      <w:bookmarkEnd w:id="0"/>
    </w:p>
    <w:sectPr w:rsidR="00D913E5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CF">
          <w:rPr>
            <w:noProof/>
          </w:rPr>
          <w:t>9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744521"/>
    <w:multiLevelType w:val="hybridMultilevel"/>
    <w:tmpl w:val="740C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2CD"/>
    <w:multiLevelType w:val="hybridMultilevel"/>
    <w:tmpl w:val="63AE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4DF1"/>
    <w:rsid w:val="00032CB5"/>
    <w:rsid w:val="00035EE4"/>
    <w:rsid w:val="000432A2"/>
    <w:rsid w:val="00043C12"/>
    <w:rsid w:val="00056154"/>
    <w:rsid w:val="0007212C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D3D7C"/>
    <w:rsid w:val="000D5560"/>
    <w:rsid w:val="000E186C"/>
    <w:rsid w:val="000F5520"/>
    <w:rsid w:val="000F7800"/>
    <w:rsid w:val="0010118E"/>
    <w:rsid w:val="001034C0"/>
    <w:rsid w:val="00103A17"/>
    <w:rsid w:val="00104FB9"/>
    <w:rsid w:val="001110B2"/>
    <w:rsid w:val="00111177"/>
    <w:rsid w:val="00112897"/>
    <w:rsid w:val="00114F54"/>
    <w:rsid w:val="0011792A"/>
    <w:rsid w:val="00124EEF"/>
    <w:rsid w:val="00125004"/>
    <w:rsid w:val="001308D8"/>
    <w:rsid w:val="00145736"/>
    <w:rsid w:val="00146583"/>
    <w:rsid w:val="001473E4"/>
    <w:rsid w:val="00160396"/>
    <w:rsid w:val="001636A5"/>
    <w:rsid w:val="0017481A"/>
    <w:rsid w:val="001814DA"/>
    <w:rsid w:val="001A685D"/>
    <w:rsid w:val="001A6BA1"/>
    <w:rsid w:val="001B36A1"/>
    <w:rsid w:val="001B6DBC"/>
    <w:rsid w:val="001C4BA7"/>
    <w:rsid w:val="001D2145"/>
    <w:rsid w:val="001D48C7"/>
    <w:rsid w:val="001D77AB"/>
    <w:rsid w:val="001E4F97"/>
    <w:rsid w:val="001E69D0"/>
    <w:rsid w:val="001E74F7"/>
    <w:rsid w:val="001F3099"/>
    <w:rsid w:val="001F31AF"/>
    <w:rsid w:val="002000F6"/>
    <w:rsid w:val="0020172D"/>
    <w:rsid w:val="0020688F"/>
    <w:rsid w:val="00215611"/>
    <w:rsid w:val="00215780"/>
    <w:rsid w:val="002164D3"/>
    <w:rsid w:val="00225219"/>
    <w:rsid w:val="0022584D"/>
    <w:rsid w:val="00237109"/>
    <w:rsid w:val="00237419"/>
    <w:rsid w:val="00240A12"/>
    <w:rsid w:val="002446CB"/>
    <w:rsid w:val="00250011"/>
    <w:rsid w:val="00254FAB"/>
    <w:rsid w:val="00256FE5"/>
    <w:rsid w:val="00264DBF"/>
    <w:rsid w:val="00272C50"/>
    <w:rsid w:val="00273117"/>
    <w:rsid w:val="00285C17"/>
    <w:rsid w:val="00287840"/>
    <w:rsid w:val="0029265D"/>
    <w:rsid w:val="00292C40"/>
    <w:rsid w:val="002A0ABA"/>
    <w:rsid w:val="002A2436"/>
    <w:rsid w:val="002A33E1"/>
    <w:rsid w:val="002B1236"/>
    <w:rsid w:val="002B1741"/>
    <w:rsid w:val="002B614A"/>
    <w:rsid w:val="002C182D"/>
    <w:rsid w:val="002C555F"/>
    <w:rsid w:val="002C71BE"/>
    <w:rsid w:val="002D04B4"/>
    <w:rsid w:val="002D160B"/>
    <w:rsid w:val="002D1A80"/>
    <w:rsid w:val="002E4B3E"/>
    <w:rsid w:val="002E53A1"/>
    <w:rsid w:val="002E6048"/>
    <w:rsid w:val="002E65B6"/>
    <w:rsid w:val="002F26FF"/>
    <w:rsid w:val="002F6DD0"/>
    <w:rsid w:val="003007A6"/>
    <w:rsid w:val="00300EBC"/>
    <w:rsid w:val="00301C02"/>
    <w:rsid w:val="00302DD3"/>
    <w:rsid w:val="0030347F"/>
    <w:rsid w:val="0032524F"/>
    <w:rsid w:val="0033333D"/>
    <w:rsid w:val="00346B8B"/>
    <w:rsid w:val="00353EF4"/>
    <w:rsid w:val="00356325"/>
    <w:rsid w:val="003629D7"/>
    <w:rsid w:val="00363587"/>
    <w:rsid w:val="00374DA2"/>
    <w:rsid w:val="003832BB"/>
    <w:rsid w:val="00383F07"/>
    <w:rsid w:val="00391293"/>
    <w:rsid w:val="00391451"/>
    <w:rsid w:val="003A201D"/>
    <w:rsid w:val="003A4E43"/>
    <w:rsid w:val="003B077D"/>
    <w:rsid w:val="003B3FD7"/>
    <w:rsid w:val="003B4A5B"/>
    <w:rsid w:val="003B5A8D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33846"/>
    <w:rsid w:val="0043469D"/>
    <w:rsid w:val="004419E1"/>
    <w:rsid w:val="0044238C"/>
    <w:rsid w:val="00446767"/>
    <w:rsid w:val="004524E1"/>
    <w:rsid w:val="004531C1"/>
    <w:rsid w:val="004548FC"/>
    <w:rsid w:val="00464CB7"/>
    <w:rsid w:val="004665FF"/>
    <w:rsid w:val="0046789D"/>
    <w:rsid w:val="00474068"/>
    <w:rsid w:val="00474E12"/>
    <w:rsid w:val="00477AE5"/>
    <w:rsid w:val="00490132"/>
    <w:rsid w:val="00491431"/>
    <w:rsid w:val="00493A57"/>
    <w:rsid w:val="0049661C"/>
    <w:rsid w:val="004B25B7"/>
    <w:rsid w:val="004B271E"/>
    <w:rsid w:val="004B32BE"/>
    <w:rsid w:val="004B33B5"/>
    <w:rsid w:val="004B360C"/>
    <w:rsid w:val="004B57FA"/>
    <w:rsid w:val="004B5CD0"/>
    <w:rsid w:val="004D5528"/>
    <w:rsid w:val="004D662F"/>
    <w:rsid w:val="004F1389"/>
    <w:rsid w:val="00515C6F"/>
    <w:rsid w:val="00516A8C"/>
    <w:rsid w:val="00520DE4"/>
    <w:rsid w:val="005316F9"/>
    <w:rsid w:val="00536D53"/>
    <w:rsid w:val="005518FF"/>
    <w:rsid w:val="00551AC7"/>
    <w:rsid w:val="0055560D"/>
    <w:rsid w:val="00555DE6"/>
    <w:rsid w:val="00556388"/>
    <w:rsid w:val="00571102"/>
    <w:rsid w:val="005729F2"/>
    <w:rsid w:val="0057644B"/>
    <w:rsid w:val="00580853"/>
    <w:rsid w:val="005912F4"/>
    <w:rsid w:val="005A510C"/>
    <w:rsid w:val="005B761F"/>
    <w:rsid w:val="005C4AA8"/>
    <w:rsid w:val="005C4CE1"/>
    <w:rsid w:val="005C51BB"/>
    <w:rsid w:val="005D780D"/>
    <w:rsid w:val="005E7204"/>
    <w:rsid w:val="005F339B"/>
    <w:rsid w:val="005F5D6E"/>
    <w:rsid w:val="00602B82"/>
    <w:rsid w:val="0061123F"/>
    <w:rsid w:val="00614F54"/>
    <w:rsid w:val="00630B44"/>
    <w:rsid w:val="0063240A"/>
    <w:rsid w:val="0063404A"/>
    <w:rsid w:val="00641FF6"/>
    <w:rsid w:val="00666D47"/>
    <w:rsid w:val="00667E28"/>
    <w:rsid w:val="00671E8D"/>
    <w:rsid w:val="00672AB6"/>
    <w:rsid w:val="0067506C"/>
    <w:rsid w:val="0067524D"/>
    <w:rsid w:val="006802FE"/>
    <w:rsid w:val="00684EC2"/>
    <w:rsid w:val="006854DC"/>
    <w:rsid w:val="00686F79"/>
    <w:rsid w:val="00687F35"/>
    <w:rsid w:val="006906CF"/>
    <w:rsid w:val="006A4D17"/>
    <w:rsid w:val="006A719F"/>
    <w:rsid w:val="006A7DCE"/>
    <w:rsid w:val="006B59C5"/>
    <w:rsid w:val="006C2BE3"/>
    <w:rsid w:val="006C5807"/>
    <w:rsid w:val="006E1615"/>
    <w:rsid w:val="006E1975"/>
    <w:rsid w:val="006E212D"/>
    <w:rsid w:val="006E4975"/>
    <w:rsid w:val="006F1428"/>
    <w:rsid w:val="006F6107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87306"/>
    <w:rsid w:val="00791E1E"/>
    <w:rsid w:val="007939AD"/>
    <w:rsid w:val="007966E5"/>
    <w:rsid w:val="00796DA4"/>
    <w:rsid w:val="007A02C2"/>
    <w:rsid w:val="007A4DE8"/>
    <w:rsid w:val="007A72FD"/>
    <w:rsid w:val="007B1122"/>
    <w:rsid w:val="007B44EE"/>
    <w:rsid w:val="007C3E03"/>
    <w:rsid w:val="007D27FA"/>
    <w:rsid w:val="007E03E9"/>
    <w:rsid w:val="007E0662"/>
    <w:rsid w:val="007E4AB0"/>
    <w:rsid w:val="007E5E34"/>
    <w:rsid w:val="007E75EB"/>
    <w:rsid w:val="007F72F5"/>
    <w:rsid w:val="007F75B7"/>
    <w:rsid w:val="008112AE"/>
    <w:rsid w:val="00811ACC"/>
    <w:rsid w:val="00813938"/>
    <w:rsid w:val="00823170"/>
    <w:rsid w:val="008314F0"/>
    <w:rsid w:val="00851F25"/>
    <w:rsid w:val="00852D26"/>
    <w:rsid w:val="00862F4A"/>
    <w:rsid w:val="008650DA"/>
    <w:rsid w:val="008755D2"/>
    <w:rsid w:val="00883E78"/>
    <w:rsid w:val="00886943"/>
    <w:rsid w:val="00891C0A"/>
    <w:rsid w:val="00893A00"/>
    <w:rsid w:val="00897019"/>
    <w:rsid w:val="008A29AD"/>
    <w:rsid w:val="008A6874"/>
    <w:rsid w:val="008A70B3"/>
    <w:rsid w:val="008B08B5"/>
    <w:rsid w:val="008B1379"/>
    <w:rsid w:val="008B584D"/>
    <w:rsid w:val="008B5979"/>
    <w:rsid w:val="008B63DD"/>
    <w:rsid w:val="008D04FD"/>
    <w:rsid w:val="008D565D"/>
    <w:rsid w:val="008D5DF3"/>
    <w:rsid w:val="008F02D9"/>
    <w:rsid w:val="00911FD0"/>
    <w:rsid w:val="009154C5"/>
    <w:rsid w:val="009171CE"/>
    <w:rsid w:val="00926419"/>
    <w:rsid w:val="00943A4B"/>
    <w:rsid w:val="009648C4"/>
    <w:rsid w:val="00974C7D"/>
    <w:rsid w:val="00976784"/>
    <w:rsid w:val="0099003D"/>
    <w:rsid w:val="009A09E4"/>
    <w:rsid w:val="009A275B"/>
    <w:rsid w:val="009A7454"/>
    <w:rsid w:val="009B1F4E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16A6B"/>
    <w:rsid w:val="00A42485"/>
    <w:rsid w:val="00A42734"/>
    <w:rsid w:val="00A44141"/>
    <w:rsid w:val="00A52BFA"/>
    <w:rsid w:val="00A57AA4"/>
    <w:rsid w:val="00A6203E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46A2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528DC"/>
    <w:rsid w:val="00B5542D"/>
    <w:rsid w:val="00B63E45"/>
    <w:rsid w:val="00B70FE5"/>
    <w:rsid w:val="00B7106D"/>
    <w:rsid w:val="00B73285"/>
    <w:rsid w:val="00B753BC"/>
    <w:rsid w:val="00B82061"/>
    <w:rsid w:val="00B83A21"/>
    <w:rsid w:val="00B83B21"/>
    <w:rsid w:val="00B947D7"/>
    <w:rsid w:val="00B959C9"/>
    <w:rsid w:val="00B97590"/>
    <w:rsid w:val="00BA5522"/>
    <w:rsid w:val="00BB6E46"/>
    <w:rsid w:val="00BB7E44"/>
    <w:rsid w:val="00BC2FD7"/>
    <w:rsid w:val="00BC65DC"/>
    <w:rsid w:val="00BD4164"/>
    <w:rsid w:val="00BD48E1"/>
    <w:rsid w:val="00BE08EA"/>
    <w:rsid w:val="00BE14DE"/>
    <w:rsid w:val="00BE3B04"/>
    <w:rsid w:val="00BF049B"/>
    <w:rsid w:val="00BF7DD8"/>
    <w:rsid w:val="00C06F67"/>
    <w:rsid w:val="00C111DD"/>
    <w:rsid w:val="00C17ECC"/>
    <w:rsid w:val="00C45475"/>
    <w:rsid w:val="00C566C6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307BB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62C00"/>
    <w:rsid w:val="00D64A0A"/>
    <w:rsid w:val="00D7033A"/>
    <w:rsid w:val="00D75B45"/>
    <w:rsid w:val="00D76846"/>
    <w:rsid w:val="00D823A2"/>
    <w:rsid w:val="00D86600"/>
    <w:rsid w:val="00D913E5"/>
    <w:rsid w:val="00D92984"/>
    <w:rsid w:val="00D97432"/>
    <w:rsid w:val="00DA5643"/>
    <w:rsid w:val="00DB1233"/>
    <w:rsid w:val="00DD0498"/>
    <w:rsid w:val="00DE1E32"/>
    <w:rsid w:val="00DF06D8"/>
    <w:rsid w:val="00E11060"/>
    <w:rsid w:val="00E15589"/>
    <w:rsid w:val="00E31FE1"/>
    <w:rsid w:val="00E3335E"/>
    <w:rsid w:val="00E377E7"/>
    <w:rsid w:val="00E42EA6"/>
    <w:rsid w:val="00E43CAB"/>
    <w:rsid w:val="00E45B89"/>
    <w:rsid w:val="00E51103"/>
    <w:rsid w:val="00E5524D"/>
    <w:rsid w:val="00E56EEA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4A2"/>
    <w:rsid w:val="00EF4A58"/>
    <w:rsid w:val="00F04ACD"/>
    <w:rsid w:val="00F05347"/>
    <w:rsid w:val="00F115AB"/>
    <w:rsid w:val="00F11E48"/>
    <w:rsid w:val="00F13AC2"/>
    <w:rsid w:val="00F16305"/>
    <w:rsid w:val="00F2526E"/>
    <w:rsid w:val="00F252AA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18D1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A1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1C4BA7"/>
    <w:pPr>
      <w:spacing w:before="192" w:after="192"/>
      <w:jc w:val="both"/>
    </w:pPr>
    <w:rPr>
      <w:sz w:val="24"/>
      <w:szCs w:val="24"/>
    </w:rPr>
  </w:style>
  <w:style w:type="paragraph" w:customStyle="1" w:styleId="ConsPlusNormal">
    <w:name w:val="ConsPlusNormal"/>
    <w:rsid w:val="001C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C59C-EC61-43AB-B432-E63D05D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2022-07-25T04:22:00Z</cp:lastPrinted>
  <dcterms:created xsi:type="dcterms:W3CDTF">2022-07-27T05:16:00Z</dcterms:created>
  <dcterms:modified xsi:type="dcterms:W3CDTF">2022-07-27T05:17:00Z</dcterms:modified>
</cp:coreProperties>
</file>