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3D" w:rsidRPr="00024523" w:rsidRDefault="00F51369" w:rsidP="0002452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251644928">
            <v:imagedata r:id="rId7" o:title=""/>
          </v:shape>
          <o:OLEObject Type="Embed" ProgID="Word.Picture.8" ShapeID="_x0000_s1026" DrawAspect="Content" ObjectID="_1544433481" r:id="rId8"/>
        </w:object>
      </w:r>
    </w:p>
    <w:p w:rsidR="0083343D" w:rsidRPr="00024523" w:rsidRDefault="0083343D" w:rsidP="00024523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024523"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83343D" w:rsidRPr="00024523" w:rsidRDefault="0083343D" w:rsidP="000245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4523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83343D" w:rsidRPr="00024523" w:rsidRDefault="0083343D" w:rsidP="000245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24523">
        <w:rPr>
          <w:rFonts w:ascii="Times New Roman" w:hAnsi="Times New Roman"/>
          <w:b/>
          <w:sz w:val="36"/>
          <w:szCs w:val="36"/>
        </w:rPr>
        <w:t>ПОСТАНОВЛЕНИЕ</w:t>
      </w:r>
    </w:p>
    <w:p w:rsidR="0083343D" w:rsidRPr="00024523" w:rsidRDefault="00F51369" w:rsidP="000245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51645952" from="0,9.25pt" to="477pt,10.25pt" strokeweight="4.5pt">
            <v:stroke linestyle="thickThin"/>
          </v:line>
        </w:pict>
      </w:r>
    </w:p>
    <w:p w:rsidR="0083343D" w:rsidRPr="00024523" w:rsidRDefault="0083343D" w:rsidP="00024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523">
        <w:rPr>
          <w:rFonts w:ascii="Times New Roman" w:hAnsi="Times New Roman"/>
          <w:b/>
          <w:sz w:val="24"/>
          <w:szCs w:val="24"/>
        </w:rPr>
        <w:t xml:space="preserve">От </w:t>
      </w:r>
      <w:r w:rsidR="00F51369">
        <w:rPr>
          <w:rFonts w:ascii="Times New Roman" w:hAnsi="Times New Roman"/>
          <w:b/>
          <w:sz w:val="24"/>
          <w:szCs w:val="24"/>
        </w:rPr>
        <w:t>26.12.2016</w:t>
      </w:r>
      <w:r w:rsidRPr="00024523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</w:t>
      </w:r>
      <w:r w:rsidR="00F5136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24523">
        <w:rPr>
          <w:rFonts w:ascii="Times New Roman" w:hAnsi="Times New Roman"/>
          <w:b/>
          <w:sz w:val="24"/>
          <w:szCs w:val="24"/>
        </w:rPr>
        <w:t xml:space="preserve">  № </w:t>
      </w:r>
      <w:r w:rsidR="00F51369">
        <w:rPr>
          <w:rFonts w:ascii="Times New Roman" w:hAnsi="Times New Roman"/>
          <w:b/>
          <w:sz w:val="24"/>
          <w:szCs w:val="24"/>
        </w:rPr>
        <w:t>2989</w:t>
      </w:r>
      <w:r w:rsidRPr="00024523">
        <w:rPr>
          <w:rFonts w:ascii="Times New Roman" w:hAnsi="Times New Roman"/>
          <w:b/>
          <w:sz w:val="24"/>
          <w:szCs w:val="24"/>
        </w:rPr>
        <w:t>- п</w:t>
      </w:r>
    </w:p>
    <w:p w:rsidR="0083343D" w:rsidRPr="00024523" w:rsidRDefault="0083343D" w:rsidP="000245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523">
        <w:rPr>
          <w:rFonts w:ascii="Times New Roman" w:hAnsi="Times New Roman"/>
          <w:sz w:val="24"/>
          <w:szCs w:val="24"/>
        </w:rPr>
        <w:t>г. Невьянск</w:t>
      </w:r>
    </w:p>
    <w:p w:rsidR="0083343D" w:rsidRPr="00024523" w:rsidRDefault="0083343D" w:rsidP="00024523">
      <w:pPr>
        <w:spacing w:after="0" w:line="240" w:lineRule="auto"/>
        <w:rPr>
          <w:rFonts w:ascii="Times New Roman" w:hAnsi="Times New Roman"/>
          <w:bCs/>
          <w:iCs/>
        </w:rPr>
      </w:pPr>
    </w:p>
    <w:p w:rsidR="0083343D" w:rsidRPr="007C2F65" w:rsidRDefault="0083343D" w:rsidP="0002452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24523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предоставления </w:t>
      </w:r>
      <w:r w:rsidRPr="007C2F65">
        <w:rPr>
          <w:rFonts w:ascii="Times New Roman" w:hAnsi="Times New Roman"/>
          <w:b/>
          <w:i/>
          <w:sz w:val="28"/>
          <w:szCs w:val="28"/>
        </w:rPr>
        <w:t xml:space="preserve">муниципальной услуги «Признание  молодых семей участниками подпрограммы «Обеспечение жильем молодых семей» </w:t>
      </w:r>
    </w:p>
    <w:p w:rsidR="0083343D" w:rsidRPr="00024523" w:rsidRDefault="0083343D" w:rsidP="00024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43D" w:rsidRPr="00024523" w:rsidRDefault="0083343D" w:rsidP="00024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В соответствии с пунктом 17 статьи 16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24523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02452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24523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024523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протоколом заседания комиссии по повышению качества услуг от 27</w:t>
      </w:r>
      <w:r>
        <w:rPr>
          <w:rFonts w:ascii="Times New Roman" w:hAnsi="Times New Roman"/>
          <w:sz w:val="28"/>
          <w:szCs w:val="28"/>
        </w:rPr>
        <w:t>.10.</w:t>
      </w:r>
      <w:r w:rsidRPr="00024523">
        <w:rPr>
          <w:rFonts w:ascii="Times New Roman" w:hAnsi="Times New Roman"/>
          <w:sz w:val="28"/>
          <w:szCs w:val="28"/>
        </w:rPr>
        <w:t xml:space="preserve">2016 № 73 «Порядок разработки и утверждения технологических схем», во исполнение пункта 7.1 раздела </w:t>
      </w:r>
      <w:r w:rsidRPr="00024523">
        <w:rPr>
          <w:rFonts w:ascii="Times New Roman" w:hAnsi="Times New Roman"/>
          <w:sz w:val="28"/>
          <w:szCs w:val="28"/>
          <w:lang w:val="en-US"/>
        </w:rPr>
        <w:t>III</w:t>
      </w:r>
      <w:r w:rsidRPr="00024523"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   </w:t>
      </w:r>
    </w:p>
    <w:p w:rsidR="0083343D" w:rsidRPr="00024523" w:rsidRDefault="0083343D" w:rsidP="000245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43D" w:rsidRPr="00024523" w:rsidRDefault="0083343D" w:rsidP="00024523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3343D" w:rsidRPr="00024523" w:rsidRDefault="0083343D" w:rsidP="00024523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024523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024523">
        <w:rPr>
          <w:rFonts w:ascii="Times New Roman" w:hAnsi="Times New Roman"/>
          <w:b/>
          <w:bCs/>
          <w:sz w:val="28"/>
          <w:szCs w:val="28"/>
        </w:rPr>
        <w:t>:</w:t>
      </w:r>
    </w:p>
    <w:p w:rsidR="0083343D" w:rsidRPr="00024523" w:rsidRDefault="0083343D" w:rsidP="00024523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83343D" w:rsidRPr="00024523" w:rsidRDefault="0083343D" w:rsidP="00024523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1. Утвердить технологическую схему предоставления муниципальной услуги «</w:t>
      </w:r>
      <w:r w:rsidRPr="00227318">
        <w:rPr>
          <w:rFonts w:ascii="Times New Roman" w:hAnsi="Times New Roman"/>
          <w:sz w:val="28"/>
          <w:szCs w:val="28"/>
        </w:rPr>
        <w:t>Признан</w:t>
      </w:r>
      <w:r>
        <w:rPr>
          <w:rFonts w:ascii="Times New Roman" w:hAnsi="Times New Roman"/>
          <w:sz w:val="28"/>
          <w:szCs w:val="28"/>
        </w:rPr>
        <w:t>ие  молодых семей участниками подпрограммы «Обеспечение жильем молодых семей</w:t>
      </w:r>
      <w:r w:rsidRPr="00024523">
        <w:rPr>
          <w:rFonts w:ascii="Times New Roman" w:hAnsi="Times New Roman"/>
          <w:sz w:val="28"/>
          <w:szCs w:val="28"/>
        </w:rPr>
        <w:t>»</w:t>
      </w:r>
      <w:r w:rsidRPr="00024523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83343D" w:rsidRPr="00024523" w:rsidRDefault="0083343D" w:rsidP="00024523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24523">
        <w:rPr>
          <w:rFonts w:ascii="Times New Roman" w:hAnsi="Times New Roman"/>
          <w:bCs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сети «Интернет».  </w:t>
      </w:r>
    </w:p>
    <w:p w:rsidR="0083343D" w:rsidRPr="00024523" w:rsidRDefault="0083343D" w:rsidP="000245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83343D" w:rsidRPr="00024523" w:rsidRDefault="0083343D" w:rsidP="000245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83343D" w:rsidRPr="00024523" w:rsidRDefault="0083343D" w:rsidP="00024523">
      <w:pPr>
        <w:pStyle w:val="ConsTitle"/>
        <w:ind w:right="-284"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343D" w:rsidRPr="00024523" w:rsidRDefault="0083343D" w:rsidP="0002452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3343D" w:rsidRPr="00024523" w:rsidRDefault="0083343D" w:rsidP="00024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83343D" w:rsidRPr="00024523" w:rsidRDefault="0083343D" w:rsidP="00024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4523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83343D" w:rsidRPr="00024523" w:rsidRDefault="0083343D" w:rsidP="00024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343D" w:rsidRPr="00024523" w:rsidRDefault="0083343D" w:rsidP="00024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43D" w:rsidRPr="005564C5" w:rsidRDefault="0083343D" w:rsidP="00024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43D" w:rsidRPr="005564C5" w:rsidRDefault="0083343D" w:rsidP="00024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43D" w:rsidRPr="00745B48" w:rsidRDefault="0083343D" w:rsidP="00745B48">
      <w:pPr>
        <w:tabs>
          <w:tab w:val="left" w:pos="1233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5B48">
        <w:rPr>
          <w:rFonts w:ascii="Times New Roman" w:hAnsi="Times New Roman"/>
          <w:sz w:val="24"/>
          <w:szCs w:val="24"/>
        </w:rPr>
        <w:lastRenderedPageBreak/>
        <w:t>Утверждена постановлением</w:t>
      </w:r>
    </w:p>
    <w:p w:rsidR="0083343D" w:rsidRPr="00745B48" w:rsidRDefault="0083343D" w:rsidP="00745B48">
      <w:pPr>
        <w:tabs>
          <w:tab w:val="left" w:pos="1233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5B48">
        <w:rPr>
          <w:rFonts w:ascii="Times New Roman" w:hAnsi="Times New Roman"/>
          <w:sz w:val="24"/>
          <w:szCs w:val="24"/>
        </w:rPr>
        <w:t>администрации Невьянского</w:t>
      </w:r>
    </w:p>
    <w:p w:rsidR="0083343D" w:rsidRPr="00745B48" w:rsidRDefault="0083343D" w:rsidP="00745B48">
      <w:pPr>
        <w:tabs>
          <w:tab w:val="left" w:pos="1233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5B4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83343D" w:rsidRPr="00745B48" w:rsidRDefault="0083343D" w:rsidP="00F5136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745B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от </w:t>
      </w:r>
      <w:r w:rsidR="00F51369">
        <w:rPr>
          <w:rFonts w:ascii="Times New Roman" w:hAnsi="Times New Roman"/>
          <w:sz w:val="24"/>
          <w:szCs w:val="24"/>
        </w:rPr>
        <w:t>26.12.2016</w:t>
      </w:r>
      <w:r w:rsidRPr="00745B48">
        <w:rPr>
          <w:rFonts w:ascii="Times New Roman" w:hAnsi="Times New Roman"/>
          <w:sz w:val="24"/>
          <w:szCs w:val="24"/>
        </w:rPr>
        <w:t xml:space="preserve"> г. № </w:t>
      </w:r>
      <w:r w:rsidR="00F51369">
        <w:rPr>
          <w:rFonts w:ascii="Times New Roman" w:hAnsi="Times New Roman"/>
          <w:sz w:val="24"/>
          <w:szCs w:val="24"/>
        </w:rPr>
        <w:t>2989</w:t>
      </w:r>
      <w:bookmarkStart w:id="0" w:name="_GoBack"/>
      <w:bookmarkEnd w:id="0"/>
      <w:r w:rsidRPr="00745B4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</w:p>
    <w:p w:rsidR="0083343D" w:rsidRDefault="0083343D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343D" w:rsidRDefault="0083343D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343D" w:rsidRDefault="0083343D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83343D" w:rsidRPr="00D05598" w:rsidRDefault="0083343D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343D" w:rsidRPr="004C4EB1" w:rsidRDefault="0083343D" w:rsidP="004C4E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r w:rsidRPr="004C4EB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83343D" w:rsidRPr="004C4EB1" w:rsidRDefault="0083343D" w:rsidP="004C4E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4EB1">
        <w:rPr>
          <w:rFonts w:ascii="Times New Roman" w:hAnsi="Times New Roman"/>
          <w:b/>
          <w:sz w:val="28"/>
          <w:szCs w:val="28"/>
        </w:rPr>
        <w:t xml:space="preserve"> «</w:t>
      </w:r>
      <w:r w:rsidRPr="004C4EB1">
        <w:rPr>
          <w:rFonts w:ascii="Times New Roman" w:hAnsi="Times New Roman"/>
          <w:sz w:val="28"/>
          <w:szCs w:val="28"/>
        </w:rPr>
        <w:t xml:space="preserve">Признание  молодых семей участниками подпрограммы «Обеспечение жильем молодых семей» </w:t>
      </w:r>
    </w:p>
    <w:p w:rsidR="0083343D" w:rsidRPr="004C4EB1" w:rsidRDefault="0083343D" w:rsidP="004C4E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43D" w:rsidRDefault="0083343D" w:rsidP="00D05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4076"/>
      </w:tblGrid>
      <w:tr w:rsidR="0083343D" w:rsidRPr="00F03498" w:rsidTr="00F03498">
        <w:tc>
          <w:tcPr>
            <w:tcW w:w="817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49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498">
              <w:rPr>
                <w:rFonts w:ascii="Times New Roman" w:hAnsi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498">
              <w:rPr>
                <w:rFonts w:ascii="Times New Roman" w:hAnsi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83343D" w:rsidRPr="00F03498" w:rsidTr="00F03498">
        <w:tc>
          <w:tcPr>
            <w:tcW w:w="817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3343D" w:rsidRPr="00F03498" w:rsidRDefault="0083343D" w:rsidP="00F03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Невьянского городского окруа</w:t>
            </w:r>
          </w:p>
        </w:tc>
      </w:tr>
      <w:tr w:rsidR="0083343D" w:rsidRPr="00F03498" w:rsidTr="00F03498">
        <w:tc>
          <w:tcPr>
            <w:tcW w:w="817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3343D" w:rsidRPr="00F03498" w:rsidRDefault="0083343D" w:rsidP="00F03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43D" w:rsidRPr="00F03498" w:rsidTr="00F03498">
        <w:tc>
          <w:tcPr>
            <w:tcW w:w="817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3343D" w:rsidRPr="00F03498" w:rsidRDefault="0083343D" w:rsidP="00F03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83343D" w:rsidRPr="00F03498" w:rsidRDefault="0083343D" w:rsidP="00F03498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 xml:space="preserve">Признание  молодых семей участниками подпрограммы «Обеспечение жильем молодых семей»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Невьянского городского округа</w:t>
            </w:r>
            <w:r w:rsidRPr="00F0349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343D" w:rsidRPr="00F03498" w:rsidTr="00F03498">
        <w:tc>
          <w:tcPr>
            <w:tcW w:w="817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3343D" w:rsidRPr="00F03498" w:rsidRDefault="0083343D" w:rsidP="00F03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Признание  молодых семей участниками подпрограммы «Обеспечение жильем молодых семей»</w:t>
            </w:r>
          </w:p>
        </w:tc>
      </w:tr>
      <w:tr w:rsidR="0083343D" w:rsidRPr="00F03498" w:rsidTr="00F03498">
        <w:tc>
          <w:tcPr>
            <w:tcW w:w="817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83343D" w:rsidRPr="00F03498" w:rsidRDefault="0083343D" w:rsidP="00F03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34E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муниципальной услуги «Признание молодых семей участниками подпрограммы «Обеспечение жильем молодых семей»</w:t>
            </w:r>
          </w:p>
        </w:tc>
      </w:tr>
      <w:tr w:rsidR="0083343D" w:rsidRPr="00F03498" w:rsidTr="00F03498">
        <w:tc>
          <w:tcPr>
            <w:tcW w:w="817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83343D" w:rsidRPr="00F03498" w:rsidRDefault="0083343D" w:rsidP="00F03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Подуслуг нет</w:t>
            </w:r>
          </w:p>
        </w:tc>
      </w:tr>
      <w:tr w:rsidR="0083343D" w:rsidRPr="0018576F" w:rsidTr="00F03498">
        <w:tc>
          <w:tcPr>
            <w:tcW w:w="817" w:type="dxa"/>
          </w:tcPr>
          <w:p w:rsidR="0083343D" w:rsidRPr="0018576F" w:rsidRDefault="0083343D" w:rsidP="00185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7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83343D" w:rsidRPr="0018576F" w:rsidRDefault="0083343D" w:rsidP="00185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6F">
              <w:rPr>
                <w:rFonts w:ascii="Times New Roman" w:hAnsi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</w:tcPr>
          <w:p w:rsidR="0083343D" w:rsidRDefault="0083343D" w:rsidP="0018576F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18576F">
              <w:rPr>
                <w:rFonts w:ascii="Times New Roman" w:hAnsi="Times New Roman"/>
                <w:color w:val="111111"/>
                <w:sz w:val="28"/>
                <w:szCs w:val="28"/>
              </w:rPr>
              <w:t>Единый портал государственных и муниципальных услуг</w:t>
            </w:r>
          </w:p>
          <w:p w:rsidR="0083343D" w:rsidRPr="0018576F" w:rsidRDefault="0083343D" w:rsidP="00185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43D" w:rsidRPr="0018576F" w:rsidTr="00F03498">
        <w:tc>
          <w:tcPr>
            <w:tcW w:w="817" w:type="dxa"/>
          </w:tcPr>
          <w:p w:rsidR="0083343D" w:rsidRPr="0018576F" w:rsidRDefault="0083343D" w:rsidP="00185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343D" w:rsidRPr="0018576F" w:rsidRDefault="0083343D" w:rsidP="00185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3343D" w:rsidRPr="0018576F" w:rsidRDefault="0083343D" w:rsidP="00185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76F">
              <w:rPr>
                <w:rFonts w:ascii="Times New Roman" w:hAnsi="Times New Roman"/>
                <w:sz w:val="28"/>
                <w:szCs w:val="28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83343D" w:rsidRPr="0018576F" w:rsidTr="00F03498">
        <w:tc>
          <w:tcPr>
            <w:tcW w:w="817" w:type="dxa"/>
          </w:tcPr>
          <w:p w:rsidR="0083343D" w:rsidRPr="0018576F" w:rsidRDefault="0083343D" w:rsidP="001857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343D" w:rsidRPr="0018576F" w:rsidRDefault="0083343D" w:rsidP="001857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3343D" w:rsidRPr="0018576F" w:rsidRDefault="0083343D" w:rsidP="00185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76F">
              <w:rPr>
                <w:rFonts w:ascii="Times New Roman" w:hAnsi="Times New Roman"/>
                <w:sz w:val="28"/>
                <w:szCs w:val="28"/>
              </w:rPr>
              <w:t>Официальный сайт органа местного самоуправления</w:t>
            </w:r>
          </w:p>
        </w:tc>
      </w:tr>
      <w:tr w:rsidR="0083343D" w:rsidRPr="00F03498" w:rsidTr="00F03498">
        <w:tc>
          <w:tcPr>
            <w:tcW w:w="817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343D" w:rsidRPr="00F03498" w:rsidRDefault="0083343D" w:rsidP="00F034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498">
              <w:rPr>
                <w:rFonts w:ascii="Times New Roman" w:hAnsi="Times New Roman"/>
                <w:sz w:val="28"/>
                <w:szCs w:val="28"/>
              </w:rPr>
              <w:t>Другие способы</w:t>
            </w:r>
          </w:p>
        </w:tc>
      </w:tr>
    </w:tbl>
    <w:p w:rsidR="0083343D" w:rsidRDefault="0083343D" w:rsidP="00D05598">
      <w:pPr>
        <w:jc w:val="center"/>
        <w:rPr>
          <w:rFonts w:ascii="Times New Roman" w:hAnsi="Times New Roman"/>
          <w:sz w:val="28"/>
          <w:szCs w:val="28"/>
        </w:rPr>
      </w:pPr>
    </w:p>
    <w:p w:rsidR="0083343D" w:rsidRDefault="0083343D" w:rsidP="00D05598">
      <w:pPr>
        <w:jc w:val="center"/>
        <w:rPr>
          <w:rFonts w:ascii="Times New Roman" w:hAnsi="Times New Roman"/>
          <w:sz w:val="28"/>
          <w:szCs w:val="28"/>
        </w:rPr>
        <w:sectPr w:rsidR="0083343D" w:rsidSect="0002452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343D" w:rsidRPr="00750DFD" w:rsidRDefault="0083343D" w:rsidP="00CB5CC0">
      <w:pPr>
        <w:jc w:val="center"/>
        <w:rPr>
          <w:rFonts w:ascii="Times New Roman" w:hAnsi="Times New Roman"/>
          <w:b/>
          <w:sz w:val="24"/>
          <w:szCs w:val="24"/>
        </w:rPr>
      </w:pPr>
      <w:r w:rsidRPr="00750DFD">
        <w:rPr>
          <w:rFonts w:ascii="Times New Roman" w:hAnsi="Times New Roman"/>
          <w:b/>
          <w:sz w:val="24"/>
          <w:szCs w:val="24"/>
        </w:rPr>
        <w:lastRenderedPageBreak/>
        <w:t>Раздел 2. Общие сведения о «подуслугах»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778"/>
        <w:gridCol w:w="1518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83343D" w:rsidRPr="000972A0" w:rsidTr="00F03498">
        <w:tc>
          <w:tcPr>
            <w:tcW w:w="1951" w:type="dxa"/>
            <w:gridSpan w:val="2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18" w:type="dxa"/>
            <w:vMerge w:val="restart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585" w:type="dxa"/>
            <w:vMerge w:val="restart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83343D" w:rsidRPr="000972A0" w:rsidTr="00F03498">
        <w:tc>
          <w:tcPr>
            <w:tcW w:w="1173" w:type="dxa"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18" w:type="dxa"/>
            <w:vMerge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наличие платы (государст</w:t>
            </w:r>
          </w:p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КБК для взимания платы</w:t>
            </w:r>
          </w:p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(государст</w:t>
            </w:r>
          </w:p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43D" w:rsidRPr="000972A0" w:rsidTr="00F03498">
        <w:tc>
          <w:tcPr>
            <w:tcW w:w="1173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3343D" w:rsidRPr="000972A0" w:rsidTr="00F03498">
        <w:tc>
          <w:tcPr>
            <w:tcW w:w="15701" w:type="dxa"/>
            <w:gridSpan w:val="11"/>
          </w:tcPr>
          <w:p w:rsidR="0083343D" w:rsidRPr="000972A0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2A0"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подуслуги  №1 «Признание  молодых семей участниками подпрограммы «Обеспечение жильем молодых семей» </w:t>
            </w:r>
          </w:p>
        </w:tc>
      </w:tr>
      <w:tr w:rsidR="0083343D" w:rsidRPr="000972A0" w:rsidTr="00F03498">
        <w:tc>
          <w:tcPr>
            <w:tcW w:w="1173" w:type="dxa"/>
          </w:tcPr>
          <w:p w:rsidR="0083343D" w:rsidRPr="00763003" w:rsidRDefault="0083343D" w:rsidP="00225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003">
              <w:rPr>
                <w:rFonts w:ascii="Times New Roman" w:hAnsi="Times New Roman"/>
                <w:sz w:val="20"/>
                <w:szCs w:val="20"/>
              </w:rPr>
              <w:t>Срок предоставления муниципальной услуги составляет не более 10 дней с даты предоставления документов, необходимых для участия в подпрограмме «Обеспече</w:t>
            </w:r>
            <w:r w:rsidRPr="007630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ние жильем молодых семей» федеральной целевой программы «Жилище» на 2015-2020 годы, указанных в </w:t>
            </w:r>
            <w:hyperlink r:id="rId10" w:anchor="Par70" w:history="1">
              <w:r w:rsidRPr="00763003">
                <w:rPr>
                  <w:rStyle w:val="a8"/>
                  <w:rFonts w:ascii="Times New Roman" w:hAnsi="Times New Roman"/>
                  <w:sz w:val="20"/>
                  <w:szCs w:val="20"/>
                </w:rPr>
                <w:t>пункте 2.</w:t>
              </w:r>
            </w:hyperlink>
            <w:r w:rsidRPr="00763003">
              <w:rPr>
                <w:rFonts w:ascii="Times New Roman" w:hAnsi="Times New Roman"/>
                <w:sz w:val="20"/>
                <w:szCs w:val="20"/>
              </w:rPr>
              <w:t>7 настоящего Административного регламента.</w:t>
            </w:r>
          </w:p>
          <w:p w:rsidR="0083343D" w:rsidRPr="00763003" w:rsidRDefault="0083343D" w:rsidP="002254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003">
              <w:rPr>
                <w:rFonts w:ascii="Times New Roman" w:eastAsia="ヒラギノ角ゴ Pro W3" w:hAnsi="Times New Roman"/>
                <w:sz w:val="20"/>
                <w:szCs w:val="20"/>
              </w:rPr>
              <w:t>В случае подачи заявления в МФЦ срок исчисляется со дня регистрации в МФЦ.</w:t>
            </w:r>
          </w:p>
          <w:p w:rsidR="0083343D" w:rsidRPr="00763003" w:rsidRDefault="0083343D" w:rsidP="00F0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83343D" w:rsidRPr="000972A0" w:rsidRDefault="0083343D" w:rsidP="00F03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18" w:type="dxa"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Несоответствие документов  следующим требованиям: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1) данные членов молодой семьи, указанные в заявлении, должны соответствовать документам, удостоверяющим личность членов молодой семьи;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 xml:space="preserve">2) текст в документах </w:t>
            </w:r>
            <w:r w:rsidRPr="000972A0">
              <w:rPr>
                <w:rFonts w:ascii="Times New Roman" w:hAnsi="Times New Roman"/>
                <w:sz w:val="20"/>
                <w:szCs w:val="20"/>
              </w:rPr>
              <w:lastRenderedPageBreak/>
              <w:t>должен быть написан разборчиво;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3) в случае наличия в документе более одного листа, документ должен быть скреплен либо сшит, страницы пронумерованы машинописным способом, либо карандашом на полях;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4) отсутствие помарок, подчисток, приписок, зачеркнутых слов и иных исправлений,наличие которых непозволяло бы однозначно истолковать их содержание.;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 xml:space="preserve">5) документы должны быть целыми, без серьезных повреждений, наличие которых не позволяло бы однозначно </w:t>
            </w:r>
            <w:r w:rsidRPr="000972A0">
              <w:rPr>
                <w:rFonts w:ascii="Times New Roman" w:hAnsi="Times New Roman"/>
                <w:sz w:val="20"/>
                <w:szCs w:val="20"/>
              </w:rPr>
              <w:lastRenderedPageBreak/>
              <w:t>истолковать их содержание.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Документы, удостоверяющие личность, подтверждающие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кументы представляются </w:t>
            </w:r>
            <w:r w:rsidRPr="000972A0">
              <w:rPr>
                <w:rFonts w:ascii="Times New Roman" w:hAnsi="Times New Roman"/>
                <w:sz w:val="20"/>
                <w:szCs w:val="20"/>
              </w:rPr>
              <w:t>в оригиналах, либо при не представлении оригиналов - в нотариально заверенных копиях.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 xml:space="preserve">В случае представления документов в оригиналах и копиях, специалист рабочей группы КУМИ или МФЦ заверяет сверенные с оригиналами </w:t>
            </w:r>
            <w:r w:rsidRPr="000972A0">
              <w:rPr>
                <w:rFonts w:ascii="Times New Roman" w:hAnsi="Times New Roman"/>
                <w:sz w:val="20"/>
                <w:szCs w:val="20"/>
              </w:rPr>
              <w:lastRenderedPageBreak/>
              <w:t>копии документов.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83343D" w:rsidRPr="000972A0" w:rsidRDefault="0083343D" w:rsidP="000972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lastRenderedPageBreak/>
              <w:t>Основаниями для отказа в предоставлении муниципальной  услуги по признанию молодой семьи участницей подпрограммы являются: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 xml:space="preserve">1) несоответствие молодой семьи требованиям, предусмотренным </w:t>
            </w:r>
            <w:hyperlink r:id="rId11" w:history="1">
              <w:r w:rsidRPr="000972A0">
                <w:rPr>
                  <w:rFonts w:ascii="Times New Roman" w:hAnsi="Times New Roman"/>
                  <w:sz w:val="20"/>
                  <w:szCs w:val="20"/>
                </w:rPr>
                <w:t>пунктом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0972A0">
              <w:rPr>
                <w:rFonts w:ascii="Times New Roman" w:hAnsi="Times New Roman"/>
                <w:sz w:val="20"/>
                <w:szCs w:val="20"/>
              </w:rPr>
              <w:t xml:space="preserve">2.5 </w:t>
            </w:r>
            <w:r w:rsidRPr="000972A0">
              <w:rPr>
                <w:rFonts w:ascii="Times New Roman" w:hAnsi="Times New Roman"/>
                <w:sz w:val="20"/>
                <w:szCs w:val="20"/>
              </w:rPr>
              <w:lastRenderedPageBreak/>
              <w:t>настоящего Административного регламента;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 xml:space="preserve">2) непредставление или представление не всех документов, предусмотренных </w:t>
            </w:r>
            <w:hyperlink r:id="rId12" w:history="1">
              <w:r w:rsidRPr="000972A0">
                <w:rPr>
                  <w:rFonts w:ascii="Times New Roman" w:hAnsi="Times New Roman"/>
                  <w:sz w:val="20"/>
                  <w:szCs w:val="20"/>
                </w:rPr>
                <w:t>пунктом 2.7 настоящего Административного регламента</w:t>
              </w:r>
            </w:hyperlink>
            <w:r w:rsidRPr="000972A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3) недостоверность сведений, содержащихся в представленных документах;</w:t>
            </w:r>
          </w:p>
          <w:p w:rsidR="0083343D" w:rsidRPr="000972A0" w:rsidRDefault="0083343D" w:rsidP="00B719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4) ранее реализованное право на улучшение жилищных условий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72A0">
              <w:rPr>
                <w:rFonts w:ascii="Times New Roman" w:hAnsi="Times New Roman"/>
                <w:sz w:val="20"/>
                <w:szCs w:val="20"/>
              </w:rPr>
              <w:t>использованием социальной выплаты или иной формы государственной поддержки за счет средств федерального бюджета.</w:t>
            </w:r>
          </w:p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83343D" w:rsidRPr="000972A0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2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3343D" w:rsidRPr="004E698D" w:rsidRDefault="0083343D" w:rsidP="00902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83343D" w:rsidRPr="004E698D" w:rsidRDefault="0083343D" w:rsidP="00902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>2. Посредством почтового отправления;</w:t>
            </w:r>
          </w:p>
          <w:p w:rsidR="0083343D" w:rsidRPr="004E698D" w:rsidRDefault="0083343D" w:rsidP="009025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  <w:tc>
          <w:tcPr>
            <w:tcW w:w="1701" w:type="dxa"/>
          </w:tcPr>
          <w:p w:rsidR="0083343D" w:rsidRPr="004E698D" w:rsidRDefault="0083343D" w:rsidP="004E6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83343D" w:rsidRPr="004E698D" w:rsidRDefault="0083343D" w:rsidP="004E6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>2. Посредством почтового отправления;</w:t>
            </w:r>
          </w:p>
          <w:p w:rsidR="0083343D" w:rsidRPr="000972A0" w:rsidRDefault="0083343D" w:rsidP="004E6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3. В электронном виде через Единый портал государственных и муниципальных услуг (функций) или Региональный </w:t>
            </w: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портал государственных и муниципальных услуг (функций) Свердловской области</w:t>
            </w:r>
          </w:p>
        </w:tc>
      </w:tr>
    </w:tbl>
    <w:p w:rsidR="0083343D" w:rsidRPr="00750DFD" w:rsidRDefault="0083343D" w:rsidP="00CB5CC0">
      <w:pPr>
        <w:rPr>
          <w:rFonts w:ascii="Times New Roman" w:hAnsi="Times New Roman"/>
          <w:b/>
          <w:sz w:val="24"/>
          <w:szCs w:val="24"/>
        </w:rPr>
      </w:pPr>
    </w:p>
    <w:p w:rsidR="0083343D" w:rsidRPr="00750DFD" w:rsidRDefault="0083343D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750DFD">
        <w:rPr>
          <w:rFonts w:ascii="Times New Roman" w:hAnsi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83343D" w:rsidRPr="00F03498" w:rsidTr="00F03498">
        <w:tc>
          <w:tcPr>
            <w:tcW w:w="67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</w:t>
            </w:r>
          </w:p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</w:t>
            </w:r>
          </w:p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подтверждающему</w:t>
            </w:r>
          </w:p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83343D" w:rsidRPr="00F03498" w:rsidTr="00F03498">
        <w:tc>
          <w:tcPr>
            <w:tcW w:w="67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343D" w:rsidRPr="00F03498" w:rsidTr="00F03498">
        <w:tc>
          <w:tcPr>
            <w:tcW w:w="15352" w:type="dxa"/>
            <w:gridSpan w:val="8"/>
          </w:tcPr>
          <w:p w:rsidR="0083343D" w:rsidRPr="00F03498" w:rsidRDefault="0083343D" w:rsidP="00F034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498"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подуслуги  №1 «Признание  молодых семей участниками подпрограммы «Обеспечение жильем молодых семей» на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Невьянского</w:t>
            </w:r>
            <w:r w:rsidRPr="00F03498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городского округа»</w:t>
            </w:r>
          </w:p>
        </w:tc>
      </w:tr>
      <w:tr w:rsidR="0083343D" w:rsidRPr="00F03498" w:rsidTr="00F03498">
        <w:tc>
          <w:tcPr>
            <w:tcW w:w="67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Заявителем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</w:t>
            </w: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>молодого родителя, являющегося гражданином Российской Федерации, и одного и более детей, соответствующая следующим условиям: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1) возраст каждого из супругов либо одного родителя в неполной семье на день принятия Министерством физической культуры, спорта и молодежной политики Свердловской области приказа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>Паспорт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Подлинник, В соответствии с действующим законодательством</w:t>
            </w:r>
          </w:p>
        </w:tc>
        <w:tc>
          <w:tcPr>
            <w:tcW w:w="226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Доверенность оформляется в соответствии со ст. 185 Гражданского кодекса Российской Федерации </w:t>
            </w: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>(нотариальная форма).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343D" w:rsidRPr="00F03498" w:rsidRDefault="0083343D" w:rsidP="00F03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343D" w:rsidRPr="00F03498" w:rsidRDefault="0083343D" w:rsidP="00F034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343D" w:rsidRDefault="0083343D" w:rsidP="00D055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343D" w:rsidRDefault="0083343D" w:rsidP="00D055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343D" w:rsidRDefault="0083343D" w:rsidP="00D055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343D" w:rsidRDefault="0083343D" w:rsidP="00D055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343D" w:rsidRPr="00750DFD" w:rsidRDefault="0083343D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750DFD">
        <w:rPr>
          <w:rFonts w:ascii="Times New Roman" w:hAnsi="Times New Roman"/>
          <w:b/>
          <w:sz w:val="24"/>
          <w:szCs w:val="24"/>
        </w:rPr>
        <w:lastRenderedPageBreak/>
        <w:t>Раздел 4. 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83343D" w:rsidRPr="00F03498" w:rsidTr="00F03498">
        <w:tc>
          <w:tcPr>
            <w:tcW w:w="670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83343D" w:rsidRPr="00F03498" w:rsidTr="00F03498">
        <w:tc>
          <w:tcPr>
            <w:tcW w:w="670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343D" w:rsidRPr="00F03498" w:rsidTr="00F03498">
        <w:tc>
          <w:tcPr>
            <w:tcW w:w="15352" w:type="dxa"/>
            <w:gridSpan w:val="8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498">
              <w:rPr>
                <w:rFonts w:ascii="Times New Roman" w:hAnsi="Times New Roman"/>
                <w:b/>
                <w:sz w:val="20"/>
                <w:szCs w:val="20"/>
              </w:rPr>
              <w:t xml:space="preserve">1. Наименование  подуслуги  №1 «Признание  молодых семей участниками подпрограммы «Обеспечение жильем молодых семей» </w:t>
            </w:r>
          </w:p>
        </w:tc>
      </w:tr>
      <w:tr w:rsidR="0083343D" w:rsidRPr="00F03498" w:rsidTr="00F03498">
        <w:tc>
          <w:tcPr>
            <w:tcW w:w="670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03498">
              <w:rPr>
                <w:rFonts w:ascii="Times New Roman" w:hAnsi="Times New Roman"/>
                <w:sz w:val="18"/>
                <w:szCs w:val="18"/>
              </w:rPr>
              <w:t>аявление</w:t>
            </w:r>
          </w:p>
        </w:tc>
        <w:tc>
          <w:tcPr>
            <w:tcW w:w="1973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заявление по форме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Подлинник- 1 прикладывается к пакету документов</w:t>
            </w:r>
          </w:p>
        </w:tc>
        <w:tc>
          <w:tcPr>
            <w:tcW w:w="2252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Подлинник 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83343D" w:rsidRPr="00F03498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В заявлении указывается:1) фамилия, имя, отчество (полностью), место проживания;  телефон;</w:t>
            </w:r>
          </w:p>
          <w:p w:rsidR="0083343D" w:rsidRPr="00F03498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2) состав семьи;</w:t>
            </w:r>
          </w:p>
          <w:p w:rsidR="0083343D" w:rsidRPr="00F03498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3) дата заполнения заявления; </w:t>
            </w:r>
          </w:p>
          <w:p w:rsidR="0083343D" w:rsidRPr="00F03498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4) подпись заявителя;</w:t>
            </w:r>
          </w:p>
          <w:p w:rsidR="0083343D" w:rsidRPr="00F03498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F03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3343D" w:rsidRPr="00F03498" w:rsidTr="00F03498">
        <w:tc>
          <w:tcPr>
            <w:tcW w:w="670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/>
                <w:sz w:val="18"/>
                <w:szCs w:val="18"/>
              </w:rPr>
              <w:t>, свидетельство о рождении</w:t>
            </w:r>
          </w:p>
        </w:tc>
        <w:tc>
          <w:tcPr>
            <w:tcW w:w="2117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Копия-1 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3343D" w:rsidRPr="00F03498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343D" w:rsidRPr="00F03498" w:rsidTr="00F03498">
        <w:tc>
          <w:tcPr>
            <w:tcW w:w="670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документы, подтверждающие родственные  отношения</w:t>
            </w:r>
          </w:p>
        </w:tc>
        <w:tc>
          <w:tcPr>
            <w:tcW w:w="1973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свидетельство о заключении брака (на неполную семью не распространяется)</w:t>
            </w:r>
          </w:p>
        </w:tc>
        <w:tc>
          <w:tcPr>
            <w:tcW w:w="2117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Копия-1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3343D" w:rsidRPr="00F03498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343D" w:rsidRPr="00F03498" w:rsidTr="00F03498">
        <w:tc>
          <w:tcPr>
            <w:tcW w:w="670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03498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документы, подтверждающие признание молодой семьи </w:t>
            </w:r>
            <w:r w:rsidRPr="00F03498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</w:tcPr>
          <w:p w:rsidR="0083343D" w:rsidRPr="00000F89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>Справк</w:t>
            </w:r>
            <w:r>
              <w:rPr>
                <w:rFonts w:ascii="Times New Roman" w:hAnsi="Times New Roman"/>
                <w:sz w:val="18"/>
                <w:szCs w:val="18"/>
              </w:rPr>
              <w:t>а из банка о платежеспособности, с</w:t>
            </w:r>
            <w:r w:rsidRPr="00000F89">
              <w:rPr>
                <w:rFonts w:ascii="Times New Roman" w:hAnsi="Times New Roman"/>
                <w:sz w:val="18"/>
                <w:szCs w:val="18"/>
              </w:rPr>
              <w:t xml:space="preserve">правка о состоянии </w:t>
            </w:r>
            <w:r w:rsidRPr="00000F89">
              <w:rPr>
                <w:rFonts w:ascii="Times New Roman" w:hAnsi="Times New Roman"/>
                <w:sz w:val="18"/>
                <w:szCs w:val="18"/>
              </w:rPr>
              <w:lastRenderedPageBreak/>
              <w:t>финансовой части лицевого счета лица, имеющего право на дополнительные меры государственной поддержки в виде государственного сертификата на материнский (семейный) капитал, выдаваемая территориальным органом Пенсионного Фонда Российской Федерации</w:t>
            </w:r>
          </w:p>
        </w:tc>
        <w:tc>
          <w:tcPr>
            <w:tcW w:w="2117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Подлинник -1</w:t>
            </w:r>
            <w:r w:rsidRPr="00F03498">
              <w:rPr>
                <w:rFonts w:ascii="Times New Roman" w:hAnsi="Times New Roman"/>
                <w:sz w:val="18"/>
                <w:szCs w:val="18"/>
              </w:rPr>
              <w:t xml:space="preserve"> прикладывается к пакету документов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2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Подлинник </w:t>
            </w:r>
            <w:r>
              <w:rPr>
                <w:rFonts w:ascii="Times New Roman" w:hAnsi="Times New Roman"/>
                <w:sz w:val="18"/>
                <w:szCs w:val="18"/>
              </w:rPr>
              <w:t>заявителю не возвращается</w:t>
            </w:r>
          </w:p>
        </w:tc>
        <w:tc>
          <w:tcPr>
            <w:tcW w:w="1975" w:type="dxa"/>
          </w:tcPr>
          <w:p w:rsidR="0083343D" w:rsidRPr="00F03498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Тексты документов должны быть написаны разборчиво, </w:t>
            </w: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порядке.</w:t>
            </w:r>
          </w:p>
          <w:p w:rsidR="0083343D" w:rsidRPr="00F03498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343D" w:rsidRPr="00F03498" w:rsidTr="00F03498">
        <w:tc>
          <w:tcPr>
            <w:tcW w:w="670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03498">
              <w:rPr>
                <w:rFonts w:ascii="Times New Roman" w:hAnsi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кредитный договор (договор займа);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 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Копия-1 прикладывается к пакету документов</w:t>
            </w:r>
          </w:p>
        </w:tc>
        <w:tc>
          <w:tcPr>
            <w:tcW w:w="2252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3343D" w:rsidRPr="00F03498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3343D" w:rsidRPr="00F03498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3343D" w:rsidRDefault="0083343D" w:rsidP="00FD51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343D" w:rsidRPr="004024C2" w:rsidRDefault="0083343D" w:rsidP="00FD517F">
      <w:pPr>
        <w:jc w:val="center"/>
        <w:rPr>
          <w:rFonts w:ascii="Times New Roman" w:hAnsi="Times New Roman"/>
          <w:b/>
          <w:sz w:val="24"/>
          <w:szCs w:val="24"/>
        </w:rPr>
      </w:pPr>
      <w:r w:rsidRPr="004024C2">
        <w:rPr>
          <w:rFonts w:ascii="Times New Roman" w:hAnsi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388"/>
        <w:gridCol w:w="1765"/>
        <w:gridCol w:w="1729"/>
        <w:gridCol w:w="1728"/>
        <w:gridCol w:w="1488"/>
        <w:gridCol w:w="1765"/>
        <w:gridCol w:w="1765"/>
        <w:gridCol w:w="1765"/>
      </w:tblGrid>
      <w:tr w:rsidR="0083343D" w:rsidRPr="00F03498" w:rsidTr="00F03498">
        <w:tc>
          <w:tcPr>
            <w:tcW w:w="959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8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 w:rsidRPr="00F03498">
              <w:rPr>
                <w:rFonts w:ascii="Times New Roman" w:hAnsi="Times New Roman"/>
                <w:sz w:val="18"/>
                <w:szCs w:val="18"/>
              </w:rPr>
              <w:t xml:space="preserve"> электронного сервиса/</w:t>
            </w:r>
          </w:p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83343D" w:rsidRPr="00F03498" w:rsidTr="00F03498">
        <w:tc>
          <w:tcPr>
            <w:tcW w:w="959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343D" w:rsidRPr="00F03498" w:rsidTr="00F03498">
        <w:tc>
          <w:tcPr>
            <w:tcW w:w="15352" w:type="dxa"/>
            <w:gridSpan w:val="9"/>
          </w:tcPr>
          <w:p w:rsidR="0083343D" w:rsidRPr="00F03498" w:rsidRDefault="0083343D" w:rsidP="00F0349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«подуслуги» 1</w:t>
            </w:r>
            <w:r w:rsidRPr="00F03498">
              <w:rPr>
                <w:rFonts w:ascii="Times New Roman" w:hAnsi="Times New Roman"/>
                <w:b/>
                <w:sz w:val="20"/>
                <w:szCs w:val="20"/>
              </w:rPr>
              <w:t xml:space="preserve">«Признание  молодых семей участниками подпрограммы «Обеспечение жильем молодых семей» </w:t>
            </w:r>
          </w:p>
        </w:tc>
      </w:tr>
      <w:tr w:rsidR="0083343D" w:rsidRPr="00F03498" w:rsidTr="00F03498">
        <w:tc>
          <w:tcPr>
            <w:tcW w:w="959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8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сведения о размере (оставшейся части) государственного материнского (семейного) капитала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  <w:r w:rsidRPr="00F03498">
              <w:rPr>
                <w:rFonts w:ascii="Times New Roman" w:hAnsi="Times New Roman"/>
                <w:sz w:val="18"/>
                <w:szCs w:val="18"/>
              </w:rPr>
              <w:t xml:space="preserve"> или МФЦ запрашивает сведения о размере (оставшейся части) государственного материнского (семейного) капитала в Отделении Пенсионного Фонда России по Свердловской области в городе Полевском, в котором находится дело лица (заявителя), имеющего право на государственную поддержку</w:t>
            </w:r>
          </w:p>
        </w:tc>
        <w:tc>
          <w:tcPr>
            <w:tcW w:w="1729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Рабочая группа КУМИ</w:t>
            </w:r>
            <w:r w:rsidRPr="00F03498">
              <w:rPr>
                <w:rFonts w:ascii="Times New Roman" w:hAnsi="Times New Roman"/>
                <w:sz w:val="18"/>
                <w:szCs w:val="18"/>
              </w:rPr>
              <w:t>, МФЦ</w:t>
            </w:r>
          </w:p>
        </w:tc>
        <w:tc>
          <w:tcPr>
            <w:tcW w:w="172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Отделение Пенсионного Фонда России по Свердловской области в муниципальном образовании</w:t>
            </w:r>
          </w:p>
        </w:tc>
        <w:tc>
          <w:tcPr>
            <w:tcW w:w="148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SID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5-10 дней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343D" w:rsidRPr="00F03498" w:rsidTr="00F03498">
        <w:tc>
          <w:tcPr>
            <w:tcW w:w="959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8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сведения о размере (оставшейся части) областного материнского (семейного) капитала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  <w:r w:rsidRPr="00F03498">
              <w:rPr>
                <w:rFonts w:ascii="Times New Roman" w:hAnsi="Times New Roman"/>
                <w:sz w:val="18"/>
                <w:szCs w:val="18"/>
              </w:rPr>
              <w:t xml:space="preserve"> или МФЦ запрашивает сведения о размере (оставшейся части) областного материнского (семейного) капитала в территориальном отраслевом исполнительном органе государственной власти Свердловской области – Управлении социальной политики Министерства социальной политики Свердловской области по городу </w:t>
            </w: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>Полевскому, оформившем областной (семейный) материнский капитал</w:t>
            </w:r>
          </w:p>
        </w:tc>
        <w:tc>
          <w:tcPr>
            <w:tcW w:w="1729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Рабочая группа КУМИ</w:t>
            </w:r>
            <w:r w:rsidRPr="00F03498">
              <w:rPr>
                <w:rFonts w:ascii="Times New Roman" w:hAnsi="Times New Roman"/>
                <w:sz w:val="18"/>
                <w:szCs w:val="18"/>
              </w:rPr>
              <w:t>, МФЦ</w:t>
            </w:r>
          </w:p>
        </w:tc>
        <w:tc>
          <w:tcPr>
            <w:tcW w:w="172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Управление социальной политики Министерства социальной политики Свердловской области в муниципальном образовании</w:t>
            </w:r>
          </w:p>
        </w:tc>
        <w:tc>
          <w:tcPr>
            <w:tcW w:w="148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343D" w:rsidRPr="00F03498" w:rsidTr="00F03498">
        <w:tc>
          <w:tcPr>
            <w:tcW w:w="959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343D" w:rsidRPr="001A1629" w:rsidRDefault="0083343D" w:rsidP="00D05598">
      <w:pPr>
        <w:jc w:val="center"/>
        <w:rPr>
          <w:rFonts w:ascii="Times New Roman" w:hAnsi="Times New Roman"/>
          <w:sz w:val="6"/>
          <w:szCs w:val="24"/>
        </w:rPr>
      </w:pPr>
    </w:p>
    <w:p w:rsidR="0083343D" w:rsidRPr="00190C23" w:rsidRDefault="0083343D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190C23">
        <w:rPr>
          <w:rFonts w:ascii="Times New Roman" w:hAnsi="Times New Roman"/>
          <w:b/>
          <w:sz w:val="24"/>
          <w:szCs w:val="24"/>
        </w:rPr>
        <w:t>Раздел 6. Результат «подуслуги» (БЛОК- схема приложение № 6)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080"/>
        <w:gridCol w:w="2225"/>
        <w:gridCol w:w="1684"/>
        <w:gridCol w:w="2193"/>
        <w:gridCol w:w="2193"/>
        <w:gridCol w:w="1626"/>
        <w:gridCol w:w="1521"/>
        <w:gridCol w:w="1403"/>
      </w:tblGrid>
      <w:tr w:rsidR="0083343D" w:rsidRPr="00634FF3" w:rsidTr="00F03498">
        <w:trPr>
          <w:trHeight w:val="637"/>
          <w:jc w:val="center"/>
        </w:trPr>
        <w:tc>
          <w:tcPr>
            <w:tcW w:w="429" w:type="dxa"/>
            <w:vMerge w:val="restart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№ пп</w:t>
            </w:r>
          </w:p>
        </w:tc>
        <w:tc>
          <w:tcPr>
            <w:tcW w:w="2093" w:type="dxa"/>
            <w:vMerge w:val="restart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Документ/документы, являющийся(иеся) результатом «подуслуги»</w:t>
            </w:r>
          </w:p>
        </w:tc>
        <w:tc>
          <w:tcPr>
            <w:tcW w:w="2239" w:type="dxa"/>
            <w:vMerge w:val="restart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 xml:space="preserve">Требования к документу/документам, </w:t>
            </w:r>
          </w:p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являющемуся(ихся) результатом «подуслуги»</w:t>
            </w:r>
          </w:p>
        </w:tc>
        <w:tc>
          <w:tcPr>
            <w:tcW w:w="1694" w:type="dxa"/>
            <w:vMerge w:val="restart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207" w:type="dxa"/>
            <w:vMerge w:val="restart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487" w:type="dxa"/>
            <w:vMerge w:val="restart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996" w:type="dxa"/>
            <w:gridSpan w:val="2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83343D" w:rsidRPr="00634FF3" w:rsidTr="00F03498">
        <w:trPr>
          <w:trHeight w:val="147"/>
          <w:jc w:val="center"/>
        </w:trPr>
        <w:tc>
          <w:tcPr>
            <w:tcW w:w="429" w:type="dxa"/>
            <w:vMerge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9" w:type="dxa"/>
            <w:vMerge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7" w:type="dxa"/>
            <w:vMerge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7" w:type="dxa"/>
            <w:vMerge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в органе</w:t>
            </w:r>
          </w:p>
        </w:tc>
        <w:tc>
          <w:tcPr>
            <w:tcW w:w="1411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в МФЦ</w:t>
            </w:r>
          </w:p>
        </w:tc>
      </w:tr>
      <w:tr w:rsidR="0083343D" w:rsidRPr="00634FF3" w:rsidTr="00F03498">
        <w:trPr>
          <w:trHeight w:val="147"/>
          <w:jc w:val="center"/>
        </w:trPr>
        <w:tc>
          <w:tcPr>
            <w:tcW w:w="429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3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9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07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07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87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85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1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3343D" w:rsidRPr="00634FF3" w:rsidTr="00F03498">
        <w:trPr>
          <w:trHeight w:val="147"/>
          <w:jc w:val="center"/>
        </w:trPr>
        <w:tc>
          <w:tcPr>
            <w:tcW w:w="15352" w:type="dxa"/>
            <w:gridSpan w:val="9"/>
          </w:tcPr>
          <w:p w:rsidR="0083343D" w:rsidRPr="00634FF3" w:rsidRDefault="0083343D" w:rsidP="00F034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b/>
                <w:sz w:val="18"/>
                <w:szCs w:val="18"/>
              </w:rPr>
              <w:t xml:space="preserve">1. Наименование  подуслуги  №1 «Признание  молодых семей участниками подпрограммы «Обеспечение жильем молодых семей» </w:t>
            </w:r>
          </w:p>
          <w:p w:rsidR="0083343D" w:rsidRPr="00634FF3" w:rsidRDefault="0083343D" w:rsidP="00F034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43D" w:rsidRPr="00634FF3" w:rsidTr="00F03498">
        <w:trPr>
          <w:trHeight w:val="147"/>
          <w:jc w:val="center"/>
        </w:trPr>
        <w:tc>
          <w:tcPr>
            <w:tcW w:w="429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</w:tcPr>
          <w:p w:rsidR="0083343D" w:rsidRPr="00634FF3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Невьянского  городского округа о признании молодой семьи участницей </w:t>
            </w:r>
            <w:hyperlink r:id="rId13" w:history="1">
              <w:r w:rsidRPr="00634FF3">
                <w:rPr>
                  <w:rStyle w:val="a8"/>
                  <w:rFonts w:ascii="Times New Roman" w:hAnsi="Times New Roman"/>
                  <w:sz w:val="18"/>
                  <w:szCs w:val="18"/>
                </w:rPr>
                <w:t>подпрограммы</w:t>
              </w:r>
            </w:hyperlink>
            <w:r w:rsidRPr="00634FF3">
              <w:rPr>
                <w:rFonts w:ascii="Times New Roman" w:hAnsi="Times New Roman"/>
                <w:sz w:val="18"/>
                <w:szCs w:val="18"/>
              </w:rPr>
              <w:t xml:space="preserve"> «Обеспечение жильем молодых семей» по городскому округу»</w:t>
            </w:r>
          </w:p>
        </w:tc>
        <w:tc>
          <w:tcPr>
            <w:tcW w:w="2239" w:type="dxa"/>
          </w:tcPr>
          <w:p w:rsidR="0083343D" w:rsidRPr="00634FF3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 xml:space="preserve">Подписывается главой </w:t>
            </w:r>
          </w:p>
          <w:p w:rsidR="0083343D" w:rsidRPr="00634FF3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07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07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83343D" w:rsidRPr="00634FF3" w:rsidRDefault="0083343D" w:rsidP="00634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4FF3">
              <w:rPr>
                <w:rFonts w:ascii="Times New Roman" w:hAnsi="Times New Roman"/>
                <w:sz w:val="18"/>
                <w:szCs w:val="18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83343D" w:rsidRPr="00634FF3" w:rsidRDefault="0083343D" w:rsidP="00634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4FF3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83343D" w:rsidRPr="00634FF3" w:rsidRDefault="0083343D" w:rsidP="00634FF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  <w:tc>
          <w:tcPr>
            <w:tcW w:w="1585" w:type="dxa"/>
          </w:tcPr>
          <w:p w:rsidR="0083343D" w:rsidRPr="00634FF3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  <w:tc>
          <w:tcPr>
            <w:tcW w:w="1411" w:type="dxa"/>
          </w:tcPr>
          <w:p w:rsidR="0083343D" w:rsidRPr="00634FF3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83343D" w:rsidRPr="00634FF3" w:rsidTr="00F03498">
        <w:trPr>
          <w:trHeight w:val="147"/>
          <w:jc w:val="center"/>
        </w:trPr>
        <w:tc>
          <w:tcPr>
            <w:tcW w:w="429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</w:tcPr>
          <w:p w:rsidR="0083343D" w:rsidRPr="00634FF3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 xml:space="preserve">уведомление об отказе в признании молодой </w:t>
            </w:r>
            <w:r w:rsidRPr="00634F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семьи участницей </w:t>
            </w:r>
            <w:hyperlink r:id="rId14" w:history="1">
              <w:r w:rsidRPr="00634FF3">
                <w:rPr>
                  <w:rStyle w:val="a8"/>
                  <w:rFonts w:ascii="Times New Roman" w:hAnsi="Times New Roman"/>
                  <w:sz w:val="18"/>
                  <w:szCs w:val="18"/>
                </w:rPr>
                <w:t>подпрограммы</w:t>
              </w:r>
            </w:hyperlink>
            <w:r w:rsidRPr="00634FF3">
              <w:rPr>
                <w:rFonts w:ascii="Times New Roman" w:hAnsi="Times New Roman"/>
                <w:sz w:val="18"/>
                <w:szCs w:val="18"/>
              </w:rPr>
              <w:t xml:space="preserve"> «Обеспечение жильем молодых семей» федеральной целевой программы «Жилище» на 2015-2020 годы по городскому округу</w:t>
            </w:r>
          </w:p>
        </w:tc>
        <w:tc>
          <w:tcPr>
            <w:tcW w:w="2239" w:type="dxa"/>
          </w:tcPr>
          <w:p w:rsidR="0083343D" w:rsidRPr="00634FF3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Подписывается Главой </w:t>
            </w:r>
          </w:p>
          <w:p w:rsidR="0083343D" w:rsidRPr="00634FF3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343D" w:rsidRPr="00634FF3" w:rsidRDefault="0083343D" w:rsidP="00F0349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2207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07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83343D" w:rsidRPr="00634FF3" w:rsidRDefault="0083343D" w:rsidP="0083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4FF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1. Лично или через </w:t>
            </w:r>
            <w:r w:rsidRPr="00634FF3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уполномоченного представителя в орган, предоставляющий услугу, или в МФЦ;</w:t>
            </w:r>
          </w:p>
          <w:p w:rsidR="0083343D" w:rsidRPr="00634FF3" w:rsidRDefault="0083343D" w:rsidP="008357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634FF3">
              <w:rPr>
                <w:rFonts w:ascii="Times New Roman" w:hAnsi="Times New Roman"/>
                <w:sz w:val="18"/>
                <w:szCs w:val="18"/>
                <w:lang w:eastAsia="ar-SA"/>
              </w:rPr>
              <w:t>2. Посредством почтового отправления;</w:t>
            </w:r>
          </w:p>
          <w:p w:rsidR="0083343D" w:rsidRPr="00634FF3" w:rsidRDefault="0083343D" w:rsidP="008357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  <w:r w:rsidRPr="00634FF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</w:tcPr>
          <w:p w:rsidR="0083343D" w:rsidRPr="00634FF3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1" w:type="dxa"/>
          </w:tcPr>
          <w:p w:rsidR="0083343D" w:rsidRPr="00634FF3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4FF3">
              <w:rPr>
                <w:rFonts w:ascii="Times New Roman" w:hAnsi="Times New Roman"/>
                <w:sz w:val="18"/>
                <w:szCs w:val="18"/>
              </w:rPr>
              <w:t xml:space="preserve">3 месяца со дня </w:t>
            </w:r>
            <w:r w:rsidRPr="00634FF3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результата. В последующем возвращение исполнителю услуги по описи</w:t>
            </w:r>
          </w:p>
        </w:tc>
      </w:tr>
      <w:tr w:rsidR="0083343D" w:rsidRPr="00634FF3" w:rsidTr="00F03498">
        <w:trPr>
          <w:trHeight w:val="147"/>
          <w:jc w:val="center"/>
        </w:trPr>
        <w:tc>
          <w:tcPr>
            <w:tcW w:w="429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7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83343D" w:rsidRPr="00634FF3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343D" w:rsidRPr="00F869AE" w:rsidRDefault="0083343D" w:rsidP="00D05598">
      <w:pPr>
        <w:jc w:val="center"/>
        <w:rPr>
          <w:rFonts w:ascii="Times New Roman" w:hAnsi="Times New Roman"/>
          <w:b/>
          <w:sz w:val="10"/>
          <w:szCs w:val="10"/>
        </w:rPr>
      </w:pPr>
    </w:p>
    <w:p w:rsidR="0083343D" w:rsidRPr="00F869AE" w:rsidRDefault="0083343D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F869AE">
        <w:rPr>
          <w:rFonts w:ascii="Times New Roman" w:hAnsi="Times New Roman"/>
          <w:b/>
          <w:sz w:val="24"/>
          <w:szCs w:val="24"/>
        </w:rPr>
        <w:t>Раздел 7. Технологические процессы предоставления «подуслуги» (БЛОК- схема приложение №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3844"/>
        <w:gridCol w:w="2357"/>
        <w:gridCol w:w="2267"/>
        <w:gridCol w:w="1862"/>
        <w:gridCol w:w="2267"/>
        <w:gridCol w:w="1786"/>
      </w:tblGrid>
      <w:tr w:rsidR="0083343D" w:rsidRPr="00A70724" w:rsidTr="00F03498">
        <w:tc>
          <w:tcPr>
            <w:tcW w:w="969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№ пп</w:t>
            </w:r>
          </w:p>
        </w:tc>
        <w:tc>
          <w:tcPr>
            <w:tcW w:w="3844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357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786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83343D" w:rsidRPr="00A70724" w:rsidTr="00F03498">
        <w:tc>
          <w:tcPr>
            <w:tcW w:w="969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44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57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62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86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3343D" w:rsidRPr="00A70724" w:rsidTr="00F03498">
        <w:tc>
          <w:tcPr>
            <w:tcW w:w="15352" w:type="dxa"/>
            <w:gridSpan w:val="7"/>
          </w:tcPr>
          <w:p w:rsidR="0083343D" w:rsidRPr="00A70724" w:rsidRDefault="0083343D" w:rsidP="00F034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b/>
                <w:sz w:val="18"/>
                <w:szCs w:val="18"/>
              </w:rPr>
              <w:t xml:space="preserve">1. Наименование  подуслуги  №1 «Признание  молодых семей участниками подпрограммы «Обеспечение жильем молодых семей» </w:t>
            </w:r>
          </w:p>
          <w:p w:rsidR="0083343D" w:rsidRPr="00A70724" w:rsidRDefault="0083343D" w:rsidP="00F0349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43D" w:rsidRPr="00A70724" w:rsidTr="00F03498">
        <w:tc>
          <w:tcPr>
            <w:tcW w:w="15352" w:type="dxa"/>
            <w:gridSpan w:val="7"/>
          </w:tcPr>
          <w:p w:rsidR="0083343D" w:rsidRPr="00A70724" w:rsidRDefault="0083343D" w:rsidP="00F0349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70724">
              <w:rPr>
                <w:rFonts w:ascii="Times New Roman" w:hAnsi="Times New Roman"/>
                <w:b/>
                <w:i/>
                <w:sz w:val="18"/>
                <w:szCs w:val="18"/>
              </w:rPr>
              <w:t>1) Прием и регистрация заявления и прилагаемых к нему документов</w:t>
            </w:r>
          </w:p>
        </w:tc>
      </w:tr>
      <w:tr w:rsidR="0083343D" w:rsidRPr="00A70724" w:rsidTr="00F03498">
        <w:tc>
          <w:tcPr>
            <w:tcW w:w="969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.</w:t>
            </w:r>
            <w:r w:rsidRPr="00A70724">
              <w:rPr>
                <w:rFonts w:ascii="Times New Roman" w:hAnsi="Times New Roman"/>
                <w:sz w:val="18"/>
                <w:szCs w:val="18"/>
              </w:rPr>
              <w:tab/>
              <w:t>1</w:t>
            </w:r>
          </w:p>
        </w:tc>
        <w:tc>
          <w:tcPr>
            <w:tcW w:w="3844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357" w:type="dxa"/>
          </w:tcPr>
          <w:p w:rsidR="0083343D" w:rsidRPr="00A70724" w:rsidRDefault="0083343D" w:rsidP="00CA47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(Приложение № 2 к </w:t>
            </w:r>
            <w:r w:rsidRPr="00A70724">
              <w:rPr>
                <w:rFonts w:ascii="Times New Roman" w:hAnsi="Times New Roman"/>
                <w:sz w:val="18"/>
                <w:szCs w:val="18"/>
              </w:rPr>
              <w:lastRenderedPageBreak/>
              <w:t>настоящему Административному регламенту) и документов в рабочую группу КУМИ или в МФЦ, подписанным всеми совершеннолетними членами его семьи.</w:t>
            </w:r>
          </w:p>
          <w:p w:rsidR="0083343D" w:rsidRPr="00A70724" w:rsidRDefault="0083343D" w:rsidP="00CA47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 xml:space="preserve">Заявления в течение трех рабочих дней со дня </w:t>
            </w:r>
            <w:r w:rsidRPr="00A70724">
              <w:rPr>
                <w:rFonts w:ascii="Times New Roman" w:hAnsi="Times New Roman"/>
                <w:color w:val="000000"/>
                <w:sz w:val="18"/>
                <w:szCs w:val="18"/>
              </w:rPr>
              <w:t>их подачи регистрируются рабочей группой КУМИ в книге регистрации либо в МФЦ в соответствии с правилами регистрации, установленными в МФЦ(в случае, если заявление на предоставление муниципальной услуги подается посредством МФЦ).</w:t>
            </w:r>
          </w:p>
          <w:p w:rsidR="0083343D" w:rsidRPr="00A70724" w:rsidRDefault="0083343D" w:rsidP="00CA47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Специалист рабочей группы КУМИ</w:t>
            </w:r>
            <w:r w:rsidRPr="00A70724">
              <w:rPr>
                <w:rFonts w:ascii="Times New Roman" w:hAnsi="Times New Roman"/>
                <w:bCs/>
                <w:sz w:val="18"/>
                <w:szCs w:val="18"/>
              </w:rPr>
              <w:t xml:space="preserve"> или МФЦ,</w:t>
            </w:r>
            <w:r w:rsidRPr="00A70724">
              <w:rPr>
                <w:rFonts w:ascii="Times New Roman" w:hAnsi="Times New Roman"/>
                <w:sz w:val="18"/>
                <w:szCs w:val="18"/>
              </w:rPr>
              <w:t xml:space="preserve"> ответственный за прием документов,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      </w:r>
          </w:p>
          <w:p w:rsidR="0083343D" w:rsidRPr="00A70724" w:rsidRDefault="0083343D" w:rsidP="00CA47B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Специалист рабочей группы КУМИ, ответственный за прием документов, сличает представленные экземпляры оригиналов и копий документов.</w:t>
            </w:r>
          </w:p>
          <w:p w:rsidR="0083343D" w:rsidRPr="00A70724" w:rsidRDefault="0083343D" w:rsidP="00CA4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</w:t>
            </w:r>
            <w:r w:rsidRPr="00A707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оригиналам. </w:t>
            </w:r>
          </w:p>
          <w:p w:rsidR="0083343D" w:rsidRPr="00A70724" w:rsidRDefault="0083343D" w:rsidP="0043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Регистрация заявлений и документов, являющихся основанием для признания молодых семей участниками подпрограммы, производится путем внесения записи в журнал регистрации в день подачи заявления и документов.</w:t>
            </w:r>
          </w:p>
          <w:p w:rsidR="0083343D" w:rsidRPr="00A70724" w:rsidRDefault="0083343D" w:rsidP="0043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83343D" w:rsidRPr="00A70724" w:rsidRDefault="0083343D" w:rsidP="00434C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Специалист рабочей группы КУМИ ответственный за прием документов, передает заявителю первый экземпляр заявления, с указанием даты и времени поступления заявления, а второй помещает в учетное дело. Результатом административной процедуры является регистрация заявления и документов в журнале.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</w:tcPr>
          <w:p w:rsidR="0083343D" w:rsidRPr="00A70724" w:rsidRDefault="0083343D" w:rsidP="00A7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Регистрация заявлений и документов, являющихся основанием для признания молодых семей участниками подпрограммы, производится путем внесения записи в журнал регистрации в день </w:t>
            </w:r>
            <w:r w:rsidRPr="00A70724">
              <w:rPr>
                <w:rFonts w:ascii="Times New Roman" w:hAnsi="Times New Roman"/>
                <w:sz w:val="18"/>
                <w:szCs w:val="18"/>
              </w:rPr>
              <w:lastRenderedPageBreak/>
              <w:t>подачи заявления и документов.</w:t>
            </w:r>
          </w:p>
          <w:p w:rsidR="0083343D" w:rsidRPr="00A70724" w:rsidRDefault="0083343D" w:rsidP="00A7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рабочей группы КУМИ или </w:t>
            </w:r>
            <w:r w:rsidRPr="00A70724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83343D" w:rsidRPr="0094359A" w:rsidRDefault="0083343D" w:rsidP="00F034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94359A">
              <w:rPr>
                <w:rFonts w:ascii="Times New Roman" w:hAnsi="Times New Roman"/>
                <w:sz w:val="18"/>
                <w:szCs w:val="18"/>
              </w:rPr>
              <w:t xml:space="preserve">нформационные стенды с образцами их заполнения и перечнем документов, необходимых для предоставления </w:t>
            </w:r>
            <w:r w:rsidRPr="0094359A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</w:t>
            </w:r>
          </w:p>
          <w:p w:rsidR="0083343D" w:rsidRPr="00A70724" w:rsidRDefault="0083343D" w:rsidP="00F0349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</w:pPr>
            <w:r w:rsidRPr="00A70724">
              <w:rPr>
                <w:rFonts w:ascii="Times New Roman" w:eastAsia="Arial Unicode MS" w:hAnsi="Times New Roman"/>
                <w:kern w:val="3"/>
                <w:sz w:val="18"/>
                <w:szCs w:val="18"/>
                <w:lang w:eastAsia="zh-CN" w:bidi="hi-IN"/>
              </w:rPr>
              <w:t>Информацию заявитель может получить в МФЦ;</w:t>
            </w:r>
          </w:p>
          <w:p w:rsidR="0083343D" w:rsidRPr="00A70724" w:rsidRDefault="0083343D" w:rsidP="00E1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15327">
              <w:rPr>
                <w:rFonts w:ascii="Times New Roman" w:eastAsia="ヒラギノ角ゴ Pro W3" w:hAnsi="Times New Roman"/>
                <w:sz w:val="18"/>
                <w:szCs w:val="18"/>
              </w:rPr>
              <w:t xml:space="preserve">Информацию о месте нахождения, телефоне, адресе электронной почты, графике и режиме работы МФЦ (отделов МФЦ)можно получить на </w:t>
            </w:r>
            <w:r w:rsidRPr="00E15327">
              <w:rPr>
                <w:rFonts w:ascii="Times New Roman" w:eastAsia="ヒラギノ角ゴ Pro W3" w:hAnsi="Times New Roman"/>
                <w:color w:val="000000"/>
                <w:sz w:val="18"/>
                <w:szCs w:val="18"/>
              </w:rPr>
              <w:t>официальном сайте МФЦ (http://www.mfc66.ru/)</w:t>
            </w:r>
            <w:r w:rsidRPr="00E153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Приложения № 1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43D" w:rsidRPr="00A70724" w:rsidTr="00F03498">
        <w:tc>
          <w:tcPr>
            <w:tcW w:w="15352" w:type="dxa"/>
            <w:gridSpan w:val="7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2) Рассмотрение документов и содержащихся в них сведений</w:t>
            </w:r>
          </w:p>
        </w:tc>
      </w:tr>
      <w:tr w:rsidR="0083343D" w:rsidRPr="00A70724" w:rsidTr="00F03498">
        <w:tc>
          <w:tcPr>
            <w:tcW w:w="969" w:type="dxa"/>
          </w:tcPr>
          <w:p w:rsidR="0083343D" w:rsidRPr="00A70724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44" w:type="dxa"/>
          </w:tcPr>
          <w:p w:rsidR="0083343D" w:rsidRPr="00A70724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b w:val="0"/>
                <w:sz w:val="18"/>
                <w:szCs w:val="18"/>
              </w:rPr>
            </w:pP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Рассмотрение документов и содержащихся в них сведений</w:t>
            </w:r>
          </w:p>
        </w:tc>
        <w:tc>
          <w:tcPr>
            <w:tcW w:w="2357" w:type="dxa"/>
          </w:tcPr>
          <w:p w:rsidR="0083343D" w:rsidRPr="00C155DA" w:rsidRDefault="0083343D" w:rsidP="00C155D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55DA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на рассмотрение в рабочую группу КУМИ. 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р</w:t>
            </w:r>
            <w:r w:rsidRPr="00C155DA">
              <w:rPr>
                <w:rFonts w:ascii="Times New Roman" w:hAnsi="Times New Roman"/>
                <w:sz w:val="18"/>
                <w:szCs w:val="18"/>
              </w:rPr>
              <w:t>абоч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C155DA">
              <w:rPr>
                <w:rFonts w:ascii="Times New Roman" w:hAnsi="Times New Roman"/>
                <w:sz w:val="18"/>
                <w:szCs w:val="18"/>
              </w:rPr>
              <w:t xml:space="preserve"> групп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C155DA">
              <w:rPr>
                <w:rFonts w:ascii="Times New Roman" w:hAnsi="Times New Roman"/>
                <w:sz w:val="18"/>
                <w:szCs w:val="18"/>
              </w:rPr>
              <w:t xml:space="preserve"> осуществляет проверку сведений, </w:t>
            </w:r>
            <w:r w:rsidRPr="00C155DA">
              <w:rPr>
                <w:rFonts w:ascii="Times New Roman" w:hAnsi="Times New Roman"/>
                <w:sz w:val="18"/>
                <w:szCs w:val="18"/>
              </w:rPr>
              <w:lastRenderedPageBreak/>
              <w:t>содержащихся в представленных документах, устанавливает факт полноты представления заявителем необходимых документов, устанавливает соответствие документов требованиям проверяет надлежащее оформление документов.</w:t>
            </w: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7"/>
                <w:b w:val="0"/>
                <w:sz w:val="18"/>
                <w:szCs w:val="18"/>
              </w:rPr>
              <w:lastRenderedPageBreak/>
              <w:t>1 день</w:t>
            </w:r>
          </w:p>
        </w:tc>
        <w:tc>
          <w:tcPr>
            <w:tcW w:w="1862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Компьютер,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343D" w:rsidRPr="00A70724" w:rsidTr="00F03498">
        <w:tc>
          <w:tcPr>
            <w:tcW w:w="15352" w:type="dxa"/>
            <w:gridSpan w:val="7"/>
          </w:tcPr>
          <w:p w:rsidR="0083343D" w:rsidRPr="00A70724" w:rsidRDefault="0083343D" w:rsidP="00F0349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70724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3) Подготовка и направление межведомственных запросов</w:t>
            </w:r>
          </w:p>
        </w:tc>
      </w:tr>
      <w:tr w:rsidR="0083343D" w:rsidRPr="00A70724" w:rsidTr="00F03498">
        <w:tc>
          <w:tcPr>
            <w:tcW w:w="969" w:type="dxa"/>
          </w:tcPr>
          <w:p w:rsidR="0083343D" w:rsidRPr="00A70724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44" w:type="dxa"/>
          </w:tcPr>
          <w:p w:rsidR="0083343D" w:rsidRPr="00A70724" w:rsidRDefault="0083343D" w:rsidP="007530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Формирование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155DA">
              <w:rPr>
                <w:rFonts w:ascii="Times New Roman" w:hAnsi="Times New Roman"/>
                <w:sz w:val="18"/>
                <w:szCs w:val="18"/>
              </w:rPr>
              <w:t>в случае если молодая семья в качестве подтверждения платежеспособности заявляет государственный материнский (семейный) капитал в Территориальное Отделение Пенсионного Фонда России по Свердловской области ведения о размере (оставшейся части) 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теринского (семейного) капитала, </w:t>
            </w:r>
            <w:r w:rsidRPr="00C155DA">
              <w:rPr>
                <w:rFonts w:ascii="Times New Roman" w:hAnsi="Times New Roman"/>
                <w:sz w:val="18"/>
                <w:szCs w:val="18"/>
              </w:rPr>
              <w:t>в случае если молодая семья в качестве подтверждения платежеспособности заявляет областной материнский (семейный) капитал в Территориальное управление социальной политики.</w:t>
            </w:r>
          </w:p>
        </w:tc>
        <w:tc>
          <w:tcPr>
            <w:tcW w:w="2357" w:type="dxa"/>
          </w:tcPr>
          <w:p w:rsidR="0083343D" w:rsidRPr="00A70724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 xml:space="preserve">Основанием для начала административной процедуры является поступившее в  отдел или в МФЦ заявление и прилагаемые к нему документы; </w:t>
            </w:r>
          </w:p>
          <w:p w:rsidR="0083343D" w:rsidRPr="00A70724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Style w:val="a7"/>
                <w:b w:val="0"/>
                <w:sz w:val="18"/>
                <w:szCs w:val="18"/>
              </w:rPr>
            </w:pPr>
            <w:r>
              <w:rPr>
                <w:rStyle w:val="a7"/>
                <w:b w:val="0"/>
                <w:sz w:val="18"/>
                <w:szCs w:val="18"/>
              </w:rPr>
              <w:t>3 рабочих дня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 xml:space="preserve">Специалиста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Компьютер;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43D" w:rsidRPr="00A70724" w:rsidTr="00F03498">
        <w:tc>
          <w:tcPr>
            <w:tcW w:w="15352" w:type="dxa"/>
            <w:gridSpan w:val="7"/>
          </w:tcPr>
          <w:p w:rsidR="0083343D" w:rsidRPr="00A70724" w:rsidRDefault="0083343D" w:rsidP="00F0349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70724">
              <w:rPr>
                <w:rFonts w:ascii="Times New Roman" w:hAnsi="Times New Roman"/>
                <w:b/>
                <w:i/>
                <w:sz w:val="18"/>
                <w:szCs w:val="18"/>
              </w:rPr>
              <w:t>4) Принятие решения о признании (отказе в признании) заявителя участником подпрограммы</w:t>
            </w:r>
          </w:p>
        </w:tc>
      </w:tr>
      <w:tr w:rsidR="0083343D" w:rsidRPr="00A70724" w:rsidTr="00F03498">
        <w:tc>
          <w:tcPr>
            <w:tcW w:w="969" w:type="dxa"/>
          </w:tcPr>
          <w:p w:rsidR="0083343D" w:rsidRPr="00A70724" w:rsidRDefault="0083343D" w:rsidP="00F0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44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 xml:space="preserve">Принятие решения о признании (отказе в признании) заявителя участником подпрограммы «Обеспечение жильем молодых семей»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Невьянского городского округа</w:t>
            </w:r>
          </w:p>
        </w:tc>
        <w:tc>
          <w:tcPr>
            <w:tcW w:w="2357" w:type="dxa"/>
          </w:tcPr>
          <w:p w:rsidR="0083343D" w:rsidRPr="007F3A02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4668">
              <w:rPr>
                <w:rFonts w:ascii="Times New Roman" w:hAnsi="Times New Roman"/>
                <w:sz w:val="18"/>
                <w:szCs w:val="18"/>
              </w:rPr>
              <w:t>После проверки представленных документов  рабочая группа готовит проект постановления Невьянского городского округа о признании или уведомление об отказе в признании молодой семьи участницей подпрограммы «Обеспечение жильем молодых семей» федеральной целевой п</w:t>
            </w:r>
            <w:r w:rsidRPr="007F3A02">
              <w:rPr>
                <w:rFonts w:ascii="Times New Roman" w:hAnsi="Times New Roman"/>
                <w:sz w:val="18"/>
                <w:szCs w:val="18"/>
              </w:rPr>
              <w:t>рограммы «Жилище» на 2015-2020 годы.</w:t>
            </w:r>
          </w:p>
          <w:p w:rsidR="0083343D" w:rsidRPr="007F3A02" w:rsidRDefault="0083343D" w:rsidP="007F3A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A02">
              <w:rPr>
                <w:rFonts w:ascii="Times New Roman" w:hAnsi="Times New Roman"/>
                <w:sz w:val="18"/>
                <w:szCs w:val="18"/>
              </w:rPr>
              <w:lastRenderedPageBreak/>
              <w:t>Основанием для начала административной процедуры «Принятие решения о признании (отказе в признании) молодой семьи участницей Подпрограммы» является рассмотрение документов на общественной жилищной комиссии при администрации Невьянского городского округа.</w:t>
            </w:r>
          </w:p>
          <w:p w:rsidR="0083343D" w:rsidRPr="007F3A02" w:rsidRDefault="0083343D" w:rsidP="007F3A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3A02">
              <w:rPr>
                <w:rFonts w:ascii="Times New Roman" w:hAnsi="Times New Roman"/>
                <w:sz w:val="18"/>
                <w:szCs w:val="18"/>
              </w:rPr>
              <w:t>Состав и Положение об общественной жилищной комиссии при администрации Невьянского городского округа утвержден постановлением главы Невьянского городского округа от 03.06.2009 г. № 1474-п «О создании общественной жилищной комиссии при администрации Невьянского городского округа».</w:t>
            </w:r>
          </w:p>
          <w:p w:rsidR="0083343D" w:rsidRPr="00AC466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Style w:val="a7"/>
                <w:b w:val="0"/>
                <w:sz w:val="18"/>
                <w:szCs w:val="18"/>
              </w:rPr>
              <w:lastRenderedPageBreak/>
              <w:t xml:space="preserve">время, затраченное на данную административную процедуру, составляет </w:t>
            </w:r>
            <w:r>
              <w:rPr>
                <w:rStyle w:val="a7"/>
                <w:b w:val="0"/>
                <w:sz w:val="18"/>
                <w:szCs w:val="18"/>
              </w:rPr>
              <w:t>5 рабочих дней</w:t>
            </w:r>
          </w:p>
        </w:tc>
        <w:tc>
          <w:tcPr>
            <w:tcW w:w="1862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 КУМИ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Компьютер;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343D" w:rsidRPr="00A70724" w:rsidTr="00F03498">
        <w:tc>
          <w:tcPr>
            <w:tcW w:w="15352" w:type="dxa"/>
            <w:gridSpan w:val="7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5) Направление (выдача) уведомления о признании (об отказе в признании) заявителя нуждающимся в улучшении жилищных условий</w:t>
            </w:r>
          </w:p>
        </w:tc>
      </w:tr>
      <w:tr w:rsidR="0083343D" w:rsidRPr="00A70724" w:rsidTr="00F03498">
        <w:tc>
          <w:tcPr>
            <w:tcW w:w="969" w:type="dxa"/>
          </w:tcPr>
          <w:p w:rsidR="0083343D" w:rsidRPr="00A70724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44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Направление (выдача) уведомления о признании (об отказе в признании) заявителя участником подпрограммы «Обеспечение жильем молодых семей» на территории Полевского городского округа»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83343D" w:rsidRPr="004207B8" w:rsidRDefault="0083343D" w:rsidP="004207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7B8">
              <w:rPr>
                <w:rFonts w:ascii="Times New Roman" w:hAnsi="Times New Roman"/>
                <w:sz w:val="18"/>
                <w:szCs w:val="18"/>
              </w:rPr>
              <w:t>Основанием для начала административной процедуры «Направление уведомления молодой семье о признании (об отказе  в признании) участницей Подпрограммы» является решение администрации Невьянского городского округа о признании (отказе) об отказе в признании молодой семьи участницей Подпрограммы.</w:t>
            </w:r>
          </w:p>
          <w:p w:rsidR="0083343D" w:rsidRPr="004207B8" w:rsidRDefault="0083343D" w:rsidP="004207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7B8">
              <w:rPr>
                <w:rFonts w:ascii="Times New Roman" w:hAnsi="Times New Roman"/>
                <w:sz w:val="18"/>
                <w:szCs w:val="18"/>
              </w:rPr>
              <w:t xml:space="preserve">В случае принятия решения об отказе в </w:t>
            </w:r>
            <w:r w:rsidRPr="004207B8">
              <w:rPr>
                <w:rFonts w:ascii="Times New Roman" w:hAnsi="Times New Roman"/>
                <w:sz w:val="18"/>
                <w:szCs w:val="18"/>
              </w:rPr>
              <w:lastRenderedPageBreak/>
              <w:t>признании молодой семьи участницей Подпрограммы специалист рабочей группы КУМИ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07B8">
              <w:rPr>
                <w:rFonts w:ascii="Times New Roman" w:hAnsi="Times New Roman"/>
                <w:sz w:val="18"/>
                <w:szCs w:val="18"/>
              </w:rPr>
              <w:t>ответственный за прием документов, готовит уведомление об отказе в признании молодой семьи участницей Подпрограммы.</w:t>
            </w:r>
          </w:p>
          <w:p w:rsidR="0083343D" w:rsidRPr="004207B8" w:rsidRDefault="0083343D" w:rsidP="004207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7B8">
              <w:rPr>
                <w:rFonts w:ascii="Times New Roman" w:hAnsi="Times New Roman"/>
                <w:sz w:val="18"/>
                <w:szCs w:val="18"/>
              </w:rPr>
              <w:t>В случае принятия решения о признании молодой семьи участницей Программы ответственный специалист рабочей группы КУМИ,  готовит постановление администрации Невьянского городского округа о признании молодой семьи участницей Программы.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83343D" w:rsidRPr="00510782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0782">
              <w:rPr>
                <w:rFonts w:ascii="Times New Roman" w:hAnsi="Times New Roman"/>
                <w:sz w:val="18"/>
                <w:szCs w:val="18"/>
              </w:rPr>
              <w:lastRenderedPageBreak/>
              <w:t>В пятидневный срок со дня принятия решения о признании (об отказе в признании) молодой семьи участницей Подпрограммы молодой семье направляется письменное уведомление о признании (отказе в признании) молодой семьи участницей Подпрограммы (выдается на руки или направляется почтовым отправлением).</w:t>
            </w:r>
          </w:p>
        </w:tc>
        <w:tc>
          <w:tcPr>
            <w:tcW w:w="1862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sz w:val="18"/>
                <w:szCs w:val="18"/>
              </w:rPr>
              <w:t>рабочей группы</w:t>
            </w:r>
          </w:p>
        </w:tc>
        <w:tc>
          <w:tcPr>
            <w:tcW w:w="2267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Компьютер;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Сканер,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копир;</w:t>
            </w:r>
          </w:p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0724">
              <w:rPr>
                <w:rFonts w:ascii="Times New Roman" w:hAnsi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343D" w:rsidRPr="00A70724" w:rsidTr="00F03498">
        <w:tc>
          <w:tcPr>
            <w:tcW w:w="15352" w:type="dxa"/>
            <w:gridSpan w:val="7"/>
          </w:tcPr>
          <w:p w:rsidR="0083343D" w:rsidRPr="00A70724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343D" w:rsidRDefault="0083343D" w:rsidP="001A16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43D" w:rsidRPr="003538A8" w:rsidRDefault="0083343D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3538A8">
        <w:rPr>
          <w:rFonts w:ascii="Times New Roman" w:hAnsi="Times New Roman"/>
          <w:b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83343D" w:rsidRPr="00F03498" w:rsidTr="00F03498"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 xml:space="preserve">Способ </w:t>
            </w:r>
          </w:p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 xml:space="preserve">формирования </w:t>
            </w:r>
          </w:p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запроса о предоставлении «подуслуги»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3343D" w:rsidRPr="00F03498" w:rsidTr="00F03498"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9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343D" w:rsidRPr="00F03498" w:rsidTr="00F03498">
        <w:tc>
          <w:tcPr>
            <w:tcW w:w="15352" w:type="dxa"/>
            <w:gridSpan w:val="7"/>
          </w:tcPr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43D" w:rsidRPr="00F03498" w:rsidRDefault="0083343D" w:rsidP="00F034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3498">
              <w:rPr>
                <w:rFonts w:ascii="Times New Roman" w:hAnsi="Times New Roman"/>
                <w:b/>
                <w:sz w:val="20"/>
                <w:szCs w:val="20"/>
              </w:rPr>
              <w:t>1. Наименование  подуслуги  №1 «Признание  молодых семей участниками подпрограммы «Обеспечение жильем молодых семей</w:t>
            </w:r>
          </w:p>
        </w:tc>
      </w:tr>
      <w:tr w:rsidR="0083343D" w:rsidRPr="00F03498" w:rsidTr="00F03498"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Всю указанную информацию заявитель </w:t>
            </w: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>может получить посредством официального сайта Администрации в информационно-телекоммуникационной сети «Интернет» (далее – сеть «Интернет»)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83343D" w:rsidRPr="00F03498" w:rsidRDefault="0083343D" w:rsidP="00F034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349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МФЦ: </w:t>
            </w:r>
          </w:p>
          <w:p w:rsidR="0083343D" w:rsidRPr="00F03498" w:rsidRDefault="0083343D" w:rsidP="00F034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349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F03498">
              <w:rPr>
                <w:rFonts w:ascii="Times New Roman" w:hAnsi="Times New Roman"/>
                <w:sz w:val="18"/>
                <w:szCs w:val="18"/>
                <w:lang w:val="en-US" w:eastAsia="ru-RU"/>
              </w:rPr>
              <w:t>mfc</w:t>
            </w:r>
            <w:r w:rsidRPr="00F03498">
              <w:rPr>
                <w:rFonts w:ascii="Times New Roman" w:hAnsi="Times New Roman"/>
                <w:sz w:val="18"/>
                <w:szCs w:val="18"/>
                <w:lang w:eastAsia="ru-RU"/>
              </w:rPr>
              <w:t>66.</w:t>
            </w:r>
            <w:r w:rsidRPr="00F03498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</w:p>
          <w:p w:rsidR="0083343D" w:rsidRPr="00F03498" w:rsidRDefault="0083343D" w:rsidP="00F034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3498">
              <w:rPr>
                <w:rFonts w:ascii="Times New Roman" w:hAnsi="Times New Roman"/>
                <w:sz w:val="18"/>
                <w:szCs w:val="18"/>
                <w:lang w:eastAsia="ru-RU"/>
              </w:rPr>
              <w:t>2.Через электронный терминал в офисах МФЦ.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</w:t>
            </w: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>заявителем документов на бумажном носителе непосредственно при получении результата "подуслуги"</w:t>
            </w:r>
          </w:p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83343D" w:rsidRPr="00F03498" w:rsidRDefault="0083343D" w:rsidP="00F0349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498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93" w:type="dxa"/>
          </w:tcPr>
          <w:p w:rsidR="0083343D" w:rsidRPr="004E698D" w:rsidRDefault="0083343D" w:rsidP="000E7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Лично или через уполномоченного </w:t>
            </w: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представителя в орган, предоставляющий услугу, или в МФЦ;</w:t>
            </w:r>
          </w:p>
          <w:p w:rsidR="0083343D" w:rsidRPr="004E698D" w:rsidRDefault="0083343D" w:rsidP="000E7D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>2. Посредством почтового отправления;</w:t>
            </w:r>
          </w:p>
          <w:p w:rsidR="0083343D" w:rsidRPr="00F03498" w:rsidRDefault="0083343D" w:rsidP="000E7D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  <w:tc>
          <w:tcPr>
            <w:tcW w:w="2194" w:type="dxa"/>
          </w:tcPr>
          <w:p w:rsidR="0083343D" w:rsidRPr="004E698D" w:rsidRDefault="0083343D" w:rsidP="00534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Лично или через уполномоченного </w:t>
            </w: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представителя в орган, предоставляющий услугу, или в МФЦ;</w:t>
            </w:r>
          </w:p>
          <w:p w:rsidR="0083343D" w:rsidRPr="004E698D" w:rsidRDefault="0083343D" w:rsidP="005342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>2. Посредством почтового отправления;</w:t>
            </w:r>
          </w:p>
          <w:p w:rsidR="0083343D" w:rsidRPr="00F03498" w:rsidRDefault="0083343D" w:rsidP="005342E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698D">
              <w:rPr>
                <w:rFonts w:ascii="Times New Roman" w:hAnsi="Times New Roman"/>
                <w:sz w:val="20"/>
                <w:szCs w:val="20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</w:tbl>
    <w:p w:rsidR="0083343D" w:rsidRDefault="0083343D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43D" w:rsidRDefault="0083343D" w:rsidP="00343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343D" w:rsidRPr="004C7A4C" w:rsidRDefault="0083343D" w:rsidP="004C7A4C">
      <w:pPr>
        <w:rPr>
          <w:rFonts w:ascii="Times New Roman" w:hAnsi="Times New Roman"/>
          <w:sz w:val="28"/>
          <w:szCs w:val="28"/>
        </w:rPr>
        <w:sectPr w:rsidR="0083343D" w:rsidRPr="004C7A4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3343D" w:rsidRPr="007813CE" w:rsidRDefault="0083343D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813CE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1</w:t>
      </w:r>
    </w:p>
    <w:p w:rsidR="0083343D" w:rsidRPr="007813CE" w:rsidRDefault="0083343D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3343D" w:rsidRPr="007813CE" w:rsidRDefault="0083343D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343D" w:rsidRPr="00C8053B" w:rsidRDefault="0083343D" w:rsidP="00C8053B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C8053B">
        <w:rPr>
          <w:rFonts w:ascii="Times New Roman" w:hAnsi="Times New Roman"/>
          <w:sz w:val="24"/>
          <w:szCs w:val="24"/>
          <w:lang w:eastAsia="ru-RU"/>
        </w:rPr>
        <w:t> </w:t>
      </w:r>
      <w:r w:rsidRPr="00C8053B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83343D" w:rsidRPr="00C8053B" w:rsidRDefault="0083343D" w:rsidP="00C805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343D" w:rsidRPr="00F55130" w:rsidRDefault="0083343D" w:rsidP="00CD3C2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F55130">
        <w:rPr>
          <w:rFonts w:ascii="Times New Roman" w:hAnsi="Times New Roman"/>
          <w:sz w:val="28"/>
          <w:szCs w:val="28"/>
        </w:rPr>
        <w:t>В администрацию Невьянского городского округа</w:t>
      </w:r>
    </w:p>
    <w:p w:rsidR="0083343D" w:rsidRPr="00F55130" w:rsidRDefault="0083343D" w:rsidP="00CD3C2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F55130">
        <w:rPr>
          <w:rFonts w:ascii="Times New Roman" w:hAnsi="Times New Roman"/>
          <w:sz w:val="28"/>
          <w:szCs w:val="28"/>
        </w:rPr>
        <w:t> </w:t>
      </w:r>
    </w:p>
    <w:p w:rsidR="0083343D" w:rsidRPr="00F55130" w:rsidRDefault="0083343D" w:rsidP="00CD3C27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F55130">
        <w:rPr>
          <w:rFonts w:ascii="Times New Roman" w:hAnsi="Times New Roman"/>
          <w:sz w:val="28"/>
          <w:szCs w:val="28"/>
        </w:rPr>
        <w:t> </w:t>
      </w:r>
    </w:p>
    <w:p w:rsidR="0083343D" w:rsidRPr="00F55130" w:rsidRDefault="0083343D" w:rsidP="00CD3C27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F55130">
        <w:rPr>
          <w:sz w:val="28"/>
          <w:szCs w:val="28"/>
        </w:rPr>
        <w:t>ЗАЯВЛЕНИЕ</w:t>
      </w:r>
    </w:p>
    <w:p w:rsidR="0083343D" w:rsidRPr="00F55130" w:rsidRDefault="0083343D" w:rsidP="00CD3C27">
      <w:pPr>
        <w:pStyle w:val="consplusnonformat0"/>
        <w:spacing w:before="0" w:beforeAutospacing="0" w:after="0" w:afterAutospacing="0"/>
        <w:rPr>
          <w:sz w:val="28"/>
          <w:szCs w:val="28"/>
        </w:rPr>
      </w:pPr>
      <w:r w:rsidRPr="00F55130">
        <w:rPr>
          <w:sz w:val="28"/>
          <w:szCs w:val="28"/>
        </w:rPr>
        <w:t> </w:t>
      </w:r>
    </w:p>
    <w:p w:rsidR="0083343D" w:rsidRPr="00F55130" w:rsidRDefault="0083343D" w:rsidP="00CD3C27">
      <w:pPr>
        <w:pStyle w:val="consplusnonformat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5130">
        <w:rPr>
          <w:sz w:val="28"/>
          <w:szCs w:val="28"/>
        </w:rPr>
        <w:t>Прошу включить в состав участников подпрограммы «Обеспечение жильем молодых семей» федеральной целевой программы «Жилище» на 2015-2020 молодую семью в составе: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F55130">
        <w:rPr>
          <w:sz w:val="28"/>
          <w:szCs w:val="28"/>
        </w:rPr>
        <w:t>супруг</w:t>
      </w:r>
      <w:r w:rsidRPr="00C2395F">
        <w:rPr>
          <w:sz w:val="22"/>
          <w:szCs w:val="22"/>
        </w:rPr>
        <w:t xml:space="preserve"> __________________________________</w:t>
      </w:r>
      <w:r w:rsidRPr="00CD3C27">
        <w:rPr>
          <w:sz w:val="22"/>
          <w:szCs w:val="22"/>
        </w:rPr>
        <w:t>_____</w:t>
      </w:r>
      <w:r w:rsidRPr="00C2395F">
        <w:rPr>
          <w:sz w:val="22"/>
          <w:szCs w:val="22"/>
        </w:rPr>
        <w:t>_______________________________________</w:t>
      </w:r>
      <w:r w:rsidRPr="00CD3C27">
        <w:rPr>
          <w:sz w:val="22"/>
          <w:szCs w:val="22"/>
        </w:rPr>
        <w:t>_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(ф.и.о., дата рождения)</w:t>
      </w:r>
    </w:p>
    <w:p w:rsidR="0083343D" w:rsidRPr="00CD3C27" w:rsidRDefault="0083343D" w:rsidP="00CD3C27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  <w:r w:rsidRPr="00F55130">
        <w:rPr>
          <w:sz w:val="28"/>
          <w:szCs w:val="28"/>
        </w:rPr>
        <w:t>паспорт: серия</w:t>
      </w:r>
      <w:r w:rsidRPr="00C2395F">
        <w:rPr>
          <w:sz w:val="22"/>
          <w:szCs w:val="22"/>
        </w:rPr>
        <w:t xml:space="preserve"> _______ </w:t>
      </w:r>
      <w:r w:rsidRPr="009E3CD5">
        <w:rPr>
          <w:sz w:val="28"/>
          <w:szCs w:val="28"/>
        </w:rPr>
        <w:t>№</w:t>
      </w:r>
      <w:r w:rsidRPr="00C2395F">
        <w:rPr>
          <w:sz w:val="22"/>
          <w:szCs w:val="22"/>
        </w:rPr>
        <w:t xml:space="preserve"> _______</w:t>
      </w:r>
      <w:r w:rsidRPr="00CD3C27">
        <w:rPr>
          <w:sz w:val="22"/>
          <w:szCs w:val="22"/>
        </w:rPr>
        <w:t>__</w:t>
      </w:r>
      <w:r w:rsidRPr="00C2395F">
        <w:rPr>
          <w:sz w:val="22"/>
          <w:szCs w:val="22"/>
        </w:rPr>
        <w:t xml:space="preserve">__, </w:t>
      </w:r>
      <w:r w:rsidRPr="009E3CD5">
        <w:rPr>
          <w:sz w:val="28"/>
          <w:szCs w:val="28"/>
        </w:rPr>
        <w:t>выданный</w:t>
      </w:r>
      <w:r w:rsidRPr="00C2395F">
        <w:rPr>
          <w:sz w:val="22"/>
          <w:szCs w:val="22"/>
        </w:rPr>
        <w:t>,___________________________________</w:t>
      </w:r>
      <w:r w:rsidRPr="00CD3C27">
        <w:rPr>
          <w:sz w:val="22"/>
          <w:szCs w:val="22"/>
        </w:rPr>
        <w:t>_</w:t>
      </w:r>
      <w:r w:rsidRPr="00C2395F">
        <w:rPr>
          <w:sz w:val="22"/>
          <w:szCs w:val="22"/>
        </w:rPr>
        <w:t>_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CD3C27">
        <w:rPr>
          <w:sz w:val="22"/>
          <w:szCs w:val="22"/>
        </w:rPr>
        <w:t>_______________________________________________________________________________________</w:t>
      </w:r>
      <w:r w:rsidRPr="00C2395F">
        <w:rPr>
          <w:sz w:val="22"/>
          <w:szCs w:val="22"/>
        </w:rPr>
        <w:t>,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9E3CD5">
        <w:rPr>
          <w:sz w:val="28"/>
          <w:szCs w:val="28"/>
        </w:rPr>
        <w:t>проживает по адресу</w:t>
      </w:r>
      <w:r w:rsidRPr="00C2395F">
        <w:rPr>
          <w:sz w:val="22"/>
          <w:szCs w:val="22"/>
        </w:rPr>
        <w:t>: ______________________________________________________________ _______________________________________________________________________________________;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F451DE">
        <w:rPr>
          <w:sz w:val="28"/>
          <w:szCs w:val="28"/>
        </w:rPr>
        <w:t>супруга</w:t>
      </w:r>
      <w:r w:rsidRPr="00C2395F">
        <w:rPr>
          <w:sz w:val="22"/>
          <w:szCs w:val="22"/>
        </w:rPr>
        <w:t xml:space="preserve"> _______________</w:t>
      </w:r>
      <w:r w:rsidRPr="00CD3C27">
        <w:rPr>
          <w:sz w:val="22"/>
          <w:szCs w:val="22"/>
        </w:rPr>
        <w:t>_</w:t>
      </w:r>
      <w:r w:rsidRPr="00C2395F">
        <w:rPr>
          <w:sz w:val="22"/>
          <w:szCs w:val="22"/>
        </w:rPr>
        <w:t>________________________________________</w:t>
      </w:r>
      <w:r w:rsidRPr="00CD3C27">
        <w:rPr>
          <w:sz w:val="22"/>
          <w:szCs w:val="22"/>
        </w:rPr>
        <w:t>______</w:t>
      </w:r>
      <w:r w:rsidRPr="00C2395F">
        <w:rPr>
          <w:sz w:val="22"/>
          <w:szCs w:val="22"/>
        </w:rPr>
        <w:t>________________,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(ф.и.о., дата рождения)</w:t>
      </w:r>
    </w:p>
    <w:p w:rsidR="0083343D" w:rsidRPr="006602D3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паспорт: серия _______ № ___________, выданный, ______________________</w:t>
      </w:r>
      <w:r>
        <w:rPr>
          <w:sz w:val="28"/>
          <w:szCs w:val="28"/>
        </w:rPr>
        <w:t>_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6602D3">
        <w:rPr>
          <w:sz w:val="28"/>
          <w:szCs w:val="28"/>
        </w:rPr>
        <w:t>____________________________________________________________________</w:t>
      </w:r>
      <w:r w:rsidRPr="00F451DE">
        <w:rPr>
          <w:sz w:val="28"/>
          <w:szCs w:val="28"/>
        </w:rPr>
        <w:t xml:space="preserve">, 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проживает по адресу: _____________________</w:t>
      </w:r>
      <w:r>
        <w:rPr>
          <w:sz w:val="28"/>
          <w:szCs w:val="28"/>
        </w:rPr>
        <w:t>____________________________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____________________________________________________________</w:t>
      </w:r>
      <w:r w:rsidRPr="00CD3C27">
        <w:rPr>
          <w:sz w:val="28"/>
          <w:szCs w:val="28"/>
        </w:rPr>
        <w:t>______</w:t>
      </w:r>
      <w:r w:rsidRPr="00F451DE">
        <w:rPr>
          <w:sz w:val="28"/>
          <w:szCs w:val="28"/>
        </w:rPr>
        <w:t>__;</w:t>
      </w:r>
    </w:p>
    <w:p w:rsidR="0083343D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 xml:space="preserve">дети: 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F451DE">
        <w:rPr>
          <w:sz w:val="28"/>
          <w:szCs w:val="28"/>
        </w:rPr>
        <w:t>_______________________________________________________</w:t>
      </w:r>
      <w:r w:rsidRPr="00CD3C27">
        <w:rPr>
          <w:sz w:val="28"/>
          <w:szCs w:val="28"/>
        </w:rPr>
        <w:t>_______</w:t>
      </w:r>
      <w:r w:rsidRPr="00F451DE">
        <w:rPr>
          <w:sz w:val="28"/>
          <w:szCs w:val="28"/>
        </w:rPr>
        <w:t>,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(ф.и.о., дата рождения)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свидетельство о рождении (паспорт для ребенка, достигшего 14 лет)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C2395F">
        <w:rPr>
          <w:sz w:val="22"/>
          <w:szCs w:val="22"/>
        </w:rPr>
        <w:t>                                                             (ненужное вычеркнуть)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серия ________</w:t>
      </w:r>
      <w:r w:rsidRPr="00F451DE">
        <w:rPr>
          <w:sz w:val="28"/>
          <w:szCs w:val="28"/>
        </w:rPr>
        <w:t xml:space="preserve"> № _________________, выданное (ый)____________________</w:t>
      </w:r>
      <w:r w:rsidRPr="003903F0">
        <w:rPr>
          <w:sz w:val="28"/>
          <w:szCs w:val="28"/>
        </w:rPr>
        <w:t>_</w:t>
      </w:r>
      <w:r w:rsidRPr="00F451DE">
        <w:rPr>
          <w:sz w:val="28"/>
          <w:szCs w:val="28"/>
        </w:rPr>
        <w:t>_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_________________________________________________________________</w:t>
      </w:r>
      <w:r w:rsidRPr="003903F0">
        <w:rPr>
          <w:sz w:val="28"/>
          <w:szCs w:val="28"/>
        </w:rPr>
        <w:t>_</w:t>
      </w:r>
      <w:r w:rsidRPr="00F451DE">
        <w:rPr>
          <w:sz w:val="28"/>
          <w:szCs w:val="28"/>
        </w:rPr>
        <w:t xml:space="preserve">__, 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проживает по адресу: _____________________________________________</w:t>
      </w:r>
      <w:r w:rsidRPr="003903F0">
        <w:rPr>
          <w:sz w:val="28"/>
          <w:szCs w:val="28"/>
        </w:rPr>
        <w:t>_</w:t>
      </w:r>
      <w:r w:rsidRPr="00F451DE">
        <w:rPr>
          <w:sz w:val="28"/>
          <w:szCs w:val="28"/>
        </w:rPr>
        <w:t>___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_______________________________________________________________</w:t>
      </w:r>
      <w:r w:rsidRPr="003903F0">
        <w:rPr>
          <w:sz w:val="28"/>
          <w:szCs w:val="28"/>
        </w:rPr>
        <w:t>_</w:t>
      </w:r>
      <w:r w:rsidRPr="00F451DE">
        <w:rPr>
          <w:sz w:val="28"/>
          <w:szCs w:val="28"/>
        </w:rPr>
        <w:t>____;</w:t>
      </w:r>
    </w:p>
    <w:p w:rsidR="0083343D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  <w:r w:rsidRPr="00F451DE">
        <w:rPr>
          <w:sz w:val="28"/>
          <w:szCs w:val="28"/>
        </w:rPr>
        <w:t>,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C2395F">
        <w:rPr>
          <w:sz w:val="22"/>
          <w:szCs w:val="22"/>
        </w:rPr>
        <w:t>                                                                     (ф.и.о., дата рождения)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свидетельство о рождении (паспорт для ребенка, достигшего 14 лет)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C2395F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серия _________ № ________________, выданное(ый) ____________</w:t>
      </w:r>
      <w:r>
        <w:rPr>
          <w:sz w:val="28"/>
          <w:szCs w:val="28"/>
        </w:rPr>
        <w:t>__</w:t>
      </w:r>
      <w:r w:rsidRPr="00F451DE">
        <w:rPr>
          <w:sz w:val="28"/>
          <w:szCs w:val="28"/>
        </w:rPr>
        <w:t>________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_____________________________________________________</w:t>
      </w:r>
      <w:r w:rsidRPr="005F748D">
        <w:rPr>
          <w:sz w:val="28"/>
          <w:szCs w:val="28"/>
        </w:rPr>
        <w:t>_</w:t>
      </w:r>
      <w:r w:rsidRPr="00F451DE">
        <w:rPr>
          <w:sz w:val="28"/>
          <w:szCs w:val="28"/>
        </w:rPr>
        <w:t>______________,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проживает по адресу ________________________________________</w:t>
      </w:r>
      <w:r>
        <w:rPr>
          <w:sz w:val="28"/>
          <w:szCs w:val="28"/>
        </w:rPr>
        <w:t>_____</w:t>
      </w:r>
      <w:r w:rsidRPr="00F451DE">
        <w:rPr>
          <w:sz w:val="28"/>
          <w:szCs w:val="28"/>
        </w:rPr>
        <w:t>_____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_____________________________________________________</w:t>
      </w:r>
      <w:r w:rsidRPr="002639EA">
        <w:rPr>
          <w:sz w:val="28"/>
          <w:szCs w:val="28"/>
        </w:rPr>
        <w:t>______</w:t>
      </w:r>
      <w:r w:rsidRPr="00F451DE">
        <w:rPr>
          <w:sz w:val="28"/>
          <w:szCs w:val="28"/>
        </w:rPr>
        <w:t>_________;</w:t>
      </w:r>
    </w:p>
    <w:p w:rsidR="0083343D" w:rsidRDefault="0083343D" w:rsidP="00CD3C27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C2395F">
        <w:rPr>
          <w:sz w:val="22"/>
          <w:szCs w:val="22"/>
        </w:rPr>
        <w:t>___________________________________________________________________</w:t>
      </w:r>
      <w:r w:rsidRPr="002639EA">
        <w:rPr>
          <w:sz w:val="22"/>
          <w:szCs w:val="22"/>
        </w:rPr>
        <w:t>______</w:t>
      </w:r>
      <w:r w:rsidRPr="00C2395F">
        <w:rPr>
          <w:sz w:val="22"/>
          <w:szCs w:val="22"/>
        </w:rPr>
        <w:t>______________,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(ф.и.о., дата рождения)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свидетельство о рождении (паспорт для ребенка, достигшего 14 лет)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C2395F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lastRenderedPageBreak/>
        <w:t>серия _________ № ________________, выданное(ый)________</w:t>
      </w:r>
      <w:r>
        <w:rPr>
          <w:sz w:val="28"/>
          <w:szCs w:val="28"/>
        </w:rPr>
        <w:t>__</w:t>
      </w:r>
      <w:r w:rsidRPr="00F451DE">
        <w:rPr>
          <w:sz w:val="28"/>
          <w:szCs w:val="28"/>
        </w:rPr>
        <w:t>____________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________________________________________________</w:t>
      </w:r>
      <w:r w:rsidRPr="001F0268">
        <w:rPr>
          <w:sz w:val="28"/>
          <w:szCs w:val="28"/>
        </w:rPr>
        <w:t>_</w:t>
      </w:r>
      <w:r w:rsidRPr="00F451DE">
        <w:rPr>
          <w:sz w:val="28"/>
          <w:szCs w:val="28"/>
        </w:rPr>
        <w:t xml:space="preserve">___________________, 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проживает по адресу __________________________</w:t>
      </w:r>
      <w:r>
        <w:rPr>
          <w:sz w:val="28"/>
          <w:szCs w:val="28"/>
        </w:rPr>
        <w:t>_____</w:t>
      </w:r>
      <w:r w:rsidRPr="00F451DE">
        <w:rPr>
          <w:sz w:val="28"/>
          <w:szCs w:val="28"/>
        </w:rPr>
        <w:t>___________________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 _________________________________________________</w:t>
      </w:r>
      <w:r w:rsidRPr="00710514">
        <w:rPr>
          <w:sz w:val="28"/>
          <w:szCs w:val="28"/>
        </w:rPr>
        <w:t>__</w:t>
      </w:r>
      <w:r w:rsidRPr="00F451DE">
        <w:rPr>
          <w:sz w:val="28"/>
          <w:szCs w:val="28"/>
        </w:rPr>
        <w:t>________________;</w:t>
      </w:r>
    </w:p>
    <w:p w:rsidR="0083343D" w:rsidRPr="00CD3C27" w:rsidRDefault="0083343D" w:rsidP="00CD3C27">
      <w:pPr>
        <w:pStyle w:val="consplusnonformat0"/>
        <w:spacing w:before="0" w:beforeAutospacing="0" w:after="0" w:afterAutospacing="0"/>
        <w:jc w:val="both"/>
        <w:rPr>
          <w:sz w:val="22"/>
          <w:szCs w:val="22"/>
        </w:rPr>
      </w:pP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C2395F">
        <w:rPr>
          <w:sz w:val="22"/>
          <w:szCs w:val="22"/>
        </w:rPr>
        <w:t>___________________________________________________________________</w:t>
      </w:r>
      <w:r w:rsidRPr="002639EA">
        <w:rPr>
          <w:sz w:val="22"/>
          <w:szCs w:val="22"/>
        </w:rPr>
        <w:t>______</w:t>
      </w:r>
      <w:r w:rsidRPr="00C2395F">
        <w:rPr>
          <w:sz w:val="22"/>
          <w:szCs w:val="22"/>
        </w:rPr>
        <w:t>______________,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(ф.и.о., дата рождения)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свидетельство о рождении (паспорт для ребенка, достигшего 14 лет)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C2395F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серия _________ № ________________, выданное(ый)________</w:t>
      </w:r>
      <w:r>
        <w:rPr>
          <w:sz w:val="28"/>
          <w:szCs w:val="28"/>
        </w:rPr>
        <w:t>__</w:t>
      </w:r>
      <w:r w:rsidRPr="00F451DE">
        <w:rPr>
          <w:sz w:val="28"/>
          <w:szCs w:val="28"/>
        </w:rPr>
        <w:t>____________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________________________________________________</w:t>
      </w:r>
      <w:r w:rsidRPr="001F0268">
        <w:rPr>
          <w:sz w:val="28"/>
          <w:szCs w:val="28"/>
        </w:rPr>
        <w:t>_</w:t>
      </w:r>
      <w:r w:rsidRPr="00F451DE">
        <w:rPr>
          <w:sz w:val="28"/>
          <w:szCs w:val="28"/>
        </w:rPr>
        <w:t xml:space="preserve">___________________, 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проживает по адресу __________________________</w:t>
      </w:r>
      <w:r>
        <w:rPr>
          <w:sz w:val="28"/>
          <w:szCs w:val="28"/>
        </w:rPr>
        <w:t>_____</w:t>
      </w:r>
      <w:r w:rsidRPr="00F451DE">
        <w:rPr>
          <w:sz w:val="28"/>
          <w:szCs w:val="28"/>
        </w:rPr>
        <w:t>___________________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 _________________________________________________</w:t>
      </w:r>
      <w:r w:rsidRPr="00CD3C27">
        <w:rPr>
          <w:sz w:val="28"/>
          <w:szCs w:val="28"/>
        </w:rPr>
        <w:t>__</w:t>
      </w:r>
      <w:r w:rsidRPr="00F451DE">
        <w:rPr>
          <w:sz w:val="28"/>
          <w:szCs w:val="28"/>
        </w:rPr>
        <w:t>________________;</w:t>
      </w:r>
    </w:p>
    <w:p w:rsidR="0083343D" w:rsidRPr="00F451DE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 </w:t>
      </w:r>
    </w:p>
    <w:p w:rsidR="0083343D" w:rsidRPr="00CD3C27" w:rsidRDefault="0083343D" w:rsidP="00CD3C27">
      <w:pPr>
        <w:pStyle w:val="consplusnonformat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1DE">
        <w:rPr>
          <w:sz w:val="28"/>
          <w:szCs w:val="28"/>
        </w:rPr>
        <w:t>С условиями участия в подпрограмме «Обеспечение жильем молодых семей» федеральной целевой программы «Жилище» на 2015-2020 ознакомлен(ны) и обязуюсь (обязуемся) их выполнять. Даем свое согласие на обработку и использование наших персональных данных:</w:t>
      </w:r>
    </w:p>
    <w:p w:rsidR="0083343D" w:rsidRPr="00CD3C27" w:rsidRDefault="0083343D" w:rsidP="00CD3C27">
      <w:pPr>
        <w:pStyle w:val="consplusnonformat0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3343D" w:rsidRPr="004A68A7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4A68A7">
        <w:rPr>
          <w:sz w:val="28"/>
          <w:szCs w:val="28"/>
        </w:rPr>
        <w:t>1) ______</w:t>
      </w:r>
      <w:r>
        <w:rPr>
          <w:sz w:val="28"/>
          <w:szCs w:val="28"/>
        </w:rPr>
        <w:t>_</w:t>
      </w:r>
      <w:r w:rsidRPr="004A68A7">
        <w:rPr>
          <w:sz w:val="28"/>
          <w:szCs w:val="28"/>
        </w:rPr>
        <w:t>_________________________________ _____________ ____________;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C2395F">
        <w:rPr>
          <w:sz w:val="22"/>
          <w:szCs w:val="22"/>
        </w:rPr>
        <w:t>                 </w:t>
      </w:r>
      <w:r w:rsidRPr="00D40145">
        <w:rPr>
          <w:sz w:val="22"/>
          <w:szCs w:val="22"/>
        </w:rPr>
        <w:t xml:space="preserve">           </w:t>
      </w:r>
      <w:r w:rsidRPr="00C2395F">
        <w:rPr>
          <w:sz w:val="22"/>
          <w:szCs w:val="22"/>
        </w:rPr>
        <w:t> (ф.и.о. совершеннолетнего члена семьи)                       (подпись)              (дата)</w:t>
      </w:r>
    </w:p>
    <w:p w:rsidR="0083343D" w:rsidRPr="004A68A7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4A68A7">
        <w:rPr>
          <w:sz w:val="28"/>
          <w:szCs w:val="28"/>
        </w:rPr>
        <w:t>2) ______________________________________ _______________ ____________;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C2395F">
        <w:rPr>
          <w:sz w:val="22"/>
          <w:szCs w:val="22"/>
        </w:rPr>
        <w:t>              </w:t>
      </w:r>
      <w:r w:rsidRPr="00D40145">
        <w:rPr>
          <w:sz w:val="22"/>
          <w:szCs w:val="22"/>
        </w:rPr>
        <w:t xml:space="preserve">          </w:t>
      </w:r>
      <w:r w:rsidRPr="00C2395F">
        <w:rPr>
          <w:sz w:val="22"/>
          <w:szCs w:val="22"/>
        </w:rPr>
        <w:t>      (ф.и.о. совершеннолетнего члена семьи)                      (подпись)             (дата)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both"/>
      </w:pPr>
      <w:r w:rsidRPr="00C2395F">
        <w:rPr>
          <w:sz w:val="22"/>
          <w:szCs w:val="22"/>
        </w:rPr>
        <w:t> </w:t>
      </w:r>
    </w:p>
    <w:p w:rsidR="0083343D" w:rsidRPr="004A68A7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4A68A7">
        <w:rPr>
          <w:sz w:val="28"/>
          <w:szCs w:val="28"/>
        </w:rPr>
        <w:t>К заявлению прилагаются следующие документы:</w:t>
      </w:r>
    </w:p>
    <w:p w:rsidR="0083343D" w:rsidRPr="00F8410A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8410A">
        <w:rPr>
          <w:sz w:val="28"/>
          <w:szCs w:val="28"/>
        </w:rPr>
        <w:t>1) ____________</w:t>
      </w:r>
      <w:r w:rsidRPr="00CD3C27">
        <w:rPr>
          <w:sz w:val="28"/>
          <w:szCs w:val="28"/>
        </w:rPr>
        <w:t>_</w:t>
      </w:r>
      <w:r w:rsidRPr="00F8410A">
        <w:rPr>
          <w:sz w:val="28"/>
          <w:szCs w:val="28"/>
        </w:rPr>
        <w:t>_____________________________________________________;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(наименование и номер документа, кем и когда выдан)</w:t>
      </w:r>
    </w:p>
    <w:p w:rsidR="0083343D" w:rsidRPr="00F8410A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8410A">
        <w:rPr>
          <w:sz w:val="28"/>
          <w:szCs w:val="28"/>
        </w:rPr>
        <w:t>2) __________________________________________________________________;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(наименование и номер документа, кем и когда выдан)</w:t>
      </w:r>
    </w:p>
    <w:p w:rsidR="0083343D" w:rsidRPr="00F8410A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8410A">
        <w:rPr>
          <w:sz w:val="28"/>
          <w:szCs w:val="28"/>
        </w:rPr>
        <w:t>3) __________________________________________________________________;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(наименование и номер документа, кем и когда выдан)</w:t>
      </w:r>
    </w:p>
    <w:p w:rsidR="0083343D" w:rsidRPr="00F8410A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8410A">
        <w:rPr>
          <w:sz w:val="28"/>
          <w:szCs w:val="28"/>
        </w:rPr>
        <w:t>4) __________________________________________________________________;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(наименование и номер документа, кем и когда выдан)</w:t>
      </w:r>
    </w:p>
    <w:p w:rsidR="0083343D" w:rsidRPr="00F8410A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8410A">
        <w:rPr>
          <w:sz w:val="28"/>
          <w:szCs w:val="28"/>
        </w:rPr>
        <w:t>5) __________________________________________________________________;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(наименование и номер документа, кем и когда выдан)</w:t>
      </w:r>
    </w:p>
    <w:p w:rsidR="0083343D" w:rsidRPr="00F8410A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8410A">
        <w:rPr>
          <w:sz w:val="28"/>
          <w:szCs w:val="28"/>
        </w:rPr>
        <w:t>6) ____________</w:t>
      </w:r>
      <w:r>
        <w:rPr>
          <w:sz w:val="28"/>
          <w:szCs w:val="28"/>
        </w:rPr>
        <w:t>_</w:t>
      </w:r>
      <w:r w:rsidRPr="00F8410A">
        <w:rPr>
          <w:sz w:val="28"/>
          <w:szCs w:val="28"/>
        </w:rPr>
        <w:t>_____________________________________________________;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(наименование и номер документа, кем и когда выдан)</w:t>
      </w:r>
    </w:p>
    <w:p w:rsidR="0083343D" w:rsidRPr="00F8410A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8410A">
        <w:rPr>
          <w:sz w:val="28"/>
          <w:szCs w:val="28"/>
        </w:rPr>
        <w:t>7) ________</w:t>
      </w:r>
      <w:r w:rsidRPr="00CD3C27">
        <w:rPr>
          <w:sz w:val="28"/>
          <w:szCs w:val="28"/>
        </w:rPr>
        <w:t>___</w:t>
      </w:r>
      <w:r w:rsidRPr="00F8410A">
        <w:rPr>
          <w:sz w:val="28"/>
          <w:szCs w:val="28"/>
        </w:rPr>
        <w:t>_______________________________________________________;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(наименование и номер документа, кем и когда выдан)</w:t>
      </w:r>
    </w:p>
    <w:p w:rsidR="0083343D" w:rsidRPr="00F8410A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F8410A">
        <w:rPr>
          <w:sz w:val="28"/>
          <w:szCs w:val="28"/>
        </w:rPr>
        <w:t>8) ___________</w:t>
      </w:r>
      <w:r w:rsidRPr="003432E6">
        <w:rPr>
          <w:sz w:val="28"/>
          <w:szCs w:val="28"/>
        </w:rPr>
        <w:t>_____</w:t>
      </w:r>
      <w:r w:rsidRPr="00F8410A">
        <w:rPr>
          <w:sz w:val="28"/>
          <w:szCs w:val="28"/>
        </w:rPr>
        <w:t>__________________________________________________;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(наименование и номер документа, кем и когда выдан)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 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 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 </w:t>
      </w:r>
    </w:p>
    <w:p w:rsidR="0083343D" w:rsidRPr="00C2395F" w:rsidRDefault="0083343D" w:rsidP="00CD3C27">
      <w:pPr>
        <w:pStyle w:val="consplusnonformat0"/>
        <w:spacing w:before="0" w:beforeAutospacing="0" w:after="0" w:afterAutospacing="0"/>
        <w:jc w:val="center"/>
      </w:pPr>
      <w:r w:rsidRPr="00C2395F">
        <w:rPr>
          <w:sz w:val="22"/>
          <w:szCs w:val="22"/>
        </w:rPr>
        <w:t> </w:t>
      </w:r>
    </w:p>
    <w:p w:rsidR="0083343D" w:rsidRPr="003432E6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3432E6">
        <w:rPr>
          <w:sz w:val="28"/>
          <w:szCs w:val="28"/>
        </w:rPr>
        <w:t>Заявление и прилагаемые к нему согласно перечню документы  приняты</w:t>
      </w:r>
    </w:p>
    <w:p w:rsidR="0083343D" w:rsidRPr="003432E6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3432E6">
        <w:rPr>
          <w:sz w:val="28"/>
          <w:szCs w:val="28"/>
        </w:rPr>
        <w:t>«__» ____________ 20__ г.</w:t>
      </w:r>
    </w:p>
    <w:p w:rsidR="0083343D" w:rsidRPr="003432E6" w:rsidRDefault="0083343D" w:rsidP="00CD3C27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3432E6">
        <w:rPr>
          <w:sz w:val="28"/>
          <w:szCs w:val="28"/>
        </w:rPr>
        <w:t> _____________</w:t>
      </w:r>
      <w:r>
        <w:rPr>
          <w:sz w:val="28"/>
          <w:szCs w:val="28"/>
        </w:rPr>
        <w:t>_______</w:t>
      </w:r>
      <w:r w:rsidRPr="003432E6">
        <w:rPr>
          <w:sz w:val="28"/>
          <w:szCs w:val="28"/>
        </w:rPr>
        <w:t>_________  __________________  ___________________</w:t>
      </w:r>
    </w:p>
    <w:p w:rsidR="0083343D" w:rsidRPr="008B4BD3" w:rsidRDefault="0083343D" w:rsidP="00CD3C27">
      <w:pPr>
        <w:pStyle w:val="consplusnonformat0"/>
        <w:spacing w:before="0" w:beforeAutospacing="0" w:after="0" w:afterAutospacing="0"/>
        <w:jc w:val="both"/>
      </w:pPr>
      <w:r>
        <w:rPr>
          <w:sz w:val="22"/>
          <w:szCs w:val="22"/>
        </w:rPr>
        <w:t> </w:t>
      </w:r>
      <w:r w:rsidRPr="00C2395F">
        <w:rPr>
          <w:sz w:val="22"/>
          <w:szCs w:val="22"/>
        </w:rPr>
        <w:t xml:space="preserve"> (должность лица</w:t>
      </w:r>
      <w:r w:rsidRPr="00F55130">
        <w:rPr>
          <w:sz w:val="22"/>
          <w:szCs w:val="22"/>
        </w:rPr>
        <w:t xml:space="preserve"> </w:t>
      </w:r>
      <w:r w:rsidRPr="00C2395F">
        <w:rPr>
          <w:sz w:val="22"/>
          <w:szCs w:val="22"/>
        </w:rPr>
        <w:t>принявшего заявление)           (подпись, дата)             </w:t>
      </w:r>
      <w:r>
        <w:rPr>
          <w:sz w:val="22"/>
          <w:szCs w:val="22"/>
        </w:rPr>
        <w:t xml:space="preserve"> </w:t>
      </w:r>
      <w:r w:rsidRPr="00163E63">
        <w:rPr>
          <w:sz w:val="22"/>
          <w:szCs w:val="22"/>
        </w:rPr>
        <w:t xml:space="preserve"> </w:t>
      </w:r>
      <w:r w:rsidRPr="00C2395F">
        <w:rPr>
          <w:sz w:val="22"/>
          <w:szCs w:val="22"/>
        </w:rPr>
        <w:t xml:space="preserve">  (расшифровка подписи)         </w:t>
      </w:r>
    </w:p>
    <w:p w:rsidR="0083343D" w:rsidRPr="00664B2D" w:rsidRDefault="0083343D" w:rsidP="007813CE">
      <w:pPr>
        <w:spacing w:after="0" w:line="240" w:lineRule="auto"/>
        <w:jc w:val="both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83343D" w:rsidRPr="008579DD" w:rsidRDefault="0083343D" w:rsidP="00664B2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813C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Pr="008579DD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83343D" w:rsidRPr="00664B2D" w:rsidRDefault="0083343D" w:rsidP="007813CE">
      <w:pPr>
        <w:spacing w:after="0" w:line="240" w:lineRule="auto"/>
        <w:jc w:val="both"/>
        <w:rPr>
          <w:rFonts w:ascii="Times New Roman" w:hAnsi="Times New Roman"/>
        </w:rPr>
      </w:pPr>
    </w:p>
    <w:p w:rsidR="0083343D" w:rsidRDefault="0083343D" w:rsidP="00664B2D">
      <w:pPr>
        <w:pStyle w:val="consplustitle"/>
        <w:spacing w:before="0" w:beforeAutospacing="0" w:after="0" w:afterAutospacing="0"/>
        <w:jc w:val="center"/>
      </w:pPr>
      <w:r w:rsidRPr="008B4BD3">
        <w:t xml:space="preserve">БЛОК – СХЕМА </w:t>
      </w:r>
    </w:p>
    <w:p w:rsidR="0083343D" w:rsidRPr="008B4BD3" w:rsidRDefault="0083343D" w:rsidP="00664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664B2D">
        <w:rPr>
          <w:rFonts w:ascii="Times New Roman" w:hAnsi="Times New Roman"/>
          <w:sz w:val="28"/>
          <w:szCs w:val="28"/>
        </w:rPr>
        <w:t>«Признание молодых семей участниками</w:t>
      </w:r>
      <w:r w:rsidRPr="000661BD">
        <w:rPr>
          <w:rFonts w:ascii="Times New Roman" w:hAnsi="Times New Roman"/>
          <w:sz w:val="28"/>
          <w:szCs w:val="28"/>
        </w:rPr>
        <w:t xml:space="preserve"> </w:t>
      </w:r>
      <w:r w:rsidRPr="00664B2D">
        <w:rPr>
          <w:rFonts w:ascii="Times New Roman" w:hAnsi="Times New Roman"/>
          <w:sz w:val="28"/>
          <w:szCs w:val="28"/>
        </w:rPr>
        <w:t>подпрограммы «Обеспечение жильем молодых семей»</w:t>
      </w:r>
    </w:p>
    <w:p w:rsidR="0083343D" w:rsidRPr="008B4BD3" w:rsidRDefault="0083343D" w:rsidP="00664B2D">
      <w:pPr>
        <w:pStyle w:val="consplustitle"/>
        <w:spacing w:before="0" w:beforeAutospacing="0" w:after="0" w:afterAutospacing="0"/>
        <w:jc w:val="center"/>
      </w:pPr>
    </w:p>
    <w:p w:rsidR="0083343D" w:rsidRPr="00C43EC9" w:rsidRDefault="00F51369" w:rsidP="00664B2D">
      <w:pPr>
        <w:shd w:val="clear" w:color="auto" w:fill="FFFFFF"/>
        <w:ind w:left="5760"/>
      </w:pPr>
      <w:r>
        <w:rPr>
          <w:noProof/>
          <w:lang w:eastAsia="ru-RU"/>
        </w:rPr>
        <w:pict>
          <v:rect id="_x0000_s1028" style="position:absolute;left:0;text-align:left;margin-left:114pt;margin-top:12.1pt;width:252pt;height:37pt;flip:y;z-index:251646976">
            <v:textbox style="mso-next-textbox:#_x0000_s1028">
              <w:txbxContent>
                <w:p w:rsidR="0083343D" w:rsidRPr="00BC395A" w:rsidRDefault="0083343D" w:rsidP="00664B2D">
                  <w:pPr>
                    <w:pStyle w:val="a6"/>
                    <w:rPr>
                      <w:sz w:val="27"/>
                      <w:szCs w:val="27"/>
                    </w:rPr>
                  </w:pPr>
                  <w:r w:rsidRPr="00BC395A">
                    <w:rPr>
                      <w:sz w:val="27"/>
                      <w:szCs w:val="27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114pt;margin-top:12.1pt;width:252pt;height:37pt;flip:y;z-index:251648000">
            <v:textbox style="mso-next-textbox:#_x0000_s1029">
              <w:txbxContent>
                <w:p w:rsidR="0083343D" w:rsidRPr="00BC395A" w:rsidRDefault="0083343D" w:rsidP="00664B2D">
                  <w:pPr>
                    <w:pStyle w:val="a6"/>
                    <w:rPr>
                      <w:sz w:val="27"/>
                      <w:szCs w:val="27"/>
                    </w:rPr>
                  </w:pPr>
                  <w:r w:rsidRPr="00BC395A">
                    <w:rPr>
                      <w:sz w:val="27"/>
                      <w:szCs w:val="27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83343D" w:rsidRDefault="00F51369" w:rsidP="00664B2D">
      <w:pPr>
        <w:shd w:val="clear" w:color="auto" w:fill="FFFFFF"/>
      </w:pPr>
      <w:r>
        <w:rPr>
          <w:noProof/>
          <w:lang w:eastAsia="ru-RU"/>
        </w:rPr>
        <w:pict>
          <v:line id="_x0000_s1030" style="position:absolute;z-index:251650048" from="234pt,23.65pt" to="234pt,54.85pt">
            <v:stroke endarrow="block"/>
          </v:line>
        </w:pict>
      </w:r>
    </w:p>
    <w:p w:rsidR="0083343D" w:rsidRDefault="00F51369" w:rsidP="00664B2D">
      <w:pPr>
        <w:shd w:val="clear" w:color="auto" w:fill="FFFFFF"/>
      </w:pPr>
      <w:r>
        <w:rPr>
          <w:noProof/>
          <w:lang w:eastAsia="ru-RU"/>
        </w:rPr>
        <w:pict>
          <v:line id="_x0000_s1031" style="position:absolute;z-index:251656192" from="465pt,24.45pt" to="465pt,46.6pt">
            <v:stroke dashstyle="dash"/>
          </v:line>
        </w:pict>
      </w:r>
      <w:r>
        <w:rPr>
          <w:noProof/>
          <w:lang w:eastAsia="ru-RU"/>
        </w:rPr>
        <w:pict>
          <v:line id="_x0000_s1032" style="position:absolute;flip:y;z-index:251658240" from="9pt,20.4pt" to="9pt,77.7pt">
            <v:stroke dashstyle="dash"/>
          </v:line>
        </w:pict>
      </w:r>
      <w:r>
        <w:rPr>
          <w:noProof/>
          <w:lang w:eastAsia="ru-RU"/>
        </w:rPr>
        <w:pict>
          <v:line id="_x0000_s1033" style="position:absolute;z-index:251657216" from="9pt,20.7pt" to="234pt,20.7pt">
            <v:stroke dashstyle="dash"/>
          </v:line>
        </w:pict>
      </w:r>
      <w:r>
        <w:rPr>
          <w:noProof/>
          <w:lang w:eastAsia="ru-RU"/>
        </w:rPr>
        <w:pict>
          <v:line id="_x0000_s1034" style="position:absolute;z-index:251655168" from="240pt,20.7pt" to="465pt,20.7pt">
            <v:stroke dashstyle="dash"/>
          </v:line>
        </w:pict>
      </w:r>
    </w:p>
    <w:p w:rsidR="0083343D" w:rsidRPr="00BC395A" w:rsidRDefault="00F51369" w:rsidP="00664B2D">
      <w:pPr>
        <w:shd w:val="clear" w:color="auto" w:fill="FFFFFF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rect id="_x0000_s1035" style="position:absolute;left:0;text-align:left;margin-left:106.85pt;margin-top:3.95pt;width:254.25pt;height:48.3pt;z-index:251649024">
            <v:textbox style="mso-next-textbox:#_x0000_s1035">
              <w:txbxContent>
                <w:p w:rsidR="0083343D" w:rsidRPr="00BC395A" w:rsidRDefault="0083343D" w:rsidP="00664B2D">
                  <w:pPr>
                    <w:pStyle w:val="af0"/>
                    <w:spacing w:after="0"/>
                    <w:jc w:val="center"/>
                    <w:rPr>
                      <w:sz w:val="27"/>
                      <w:szCs w:val="27"/>
                    </w:rPr>
                  </w:pPr>
                  <w:r w:rsidRPr="00BC395A">
                    <w:rPr>
                      <w:sz w:val="27"/>
                      <w:szCs w:val="27"/>
                    </w:rPr>
                    <w:t>Рассмотрение документов и проверка содержащихся в них сведений</w:t>
                  </w:r>
                </w:p>
                <w:p w:rsidR="0083343D" w:rsidRPr="00BC395A" w:rsidRDefault="0083343D" w:rsidP="00664B2D">
                  <w:pPr>
                    <w:pStyle w:val="af0"/>
                    <w:spacing w:after="0"/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396pt;margin-top:21.15pt;width:104.6pt;height:63pt;z-index:251654144">
            <v:textbox style="mso-next-textbox:#_x0000_s1036">
              <w:txbxContent>
                <w:p w:rsidR="0083343D" w:rsidRPr="00EA1888" w:rsidRDefault="0083343D" w:rsidP="00664B2D">
                  <w:pPr>
                    <w:pStyle w:val="2"/>
                  </w:pPr>
                  <w:r w:rsidRPr="00EA1888">
                    <w:t xml:space="preserve">отказ </w:t>
                  </w:r>
                  <w:r>
                    <w:t xml:space="preserve">от </w:t>
                  </w:r>
                  <w:r w:rsidRPr="00EA1888">
                    <w:t>исполнения  муниципальной услуги</w:t>
                  </w:r>
                </w:p>
                <w:p w:rsidR="0083343D" w:rsidRPr="004E3293" w:rsidRDefault="0083343D" w:rsidP="00664B2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3343D" w:rsidRPr="00BC395A">
        <w:rPr>
          <w:rFonts w:ascii="Times New Roman" w:hAnsi="Times New Roman"/>
          <w:sz w:val="28"/>
        </w:rPr>
        <w:t>ДА</w:t>
      </w:r>
    </w:p>
    <w:p w:rsidR="0083343D" w:rsidRPr="00C43EC9" w:rsidRDefault="00F51369" w:rsidP="00664B2D">
      <w:pPr>
        <w:rPr>
          <w:sz w:val="28"/>
        </w:rPr>
      </w:pPr>
      <w:r>
        <w:rPr>
          <w:noProof/>
          <w:lang w:eastAsia="ru-RU"/>
        </w:rPr>
        <w:pict>
          <v:shape id="_x0000_s1037" type="#_x0000_t109" style="position:absolute;margin-left:-48pt;margin-top:28.85pt;width:233.6pt;height:57.5pt;z-index:251653120">
            <v:textbox style="mso-next-textbox:#_x0000_s1037">
              <w:txbxContent>
                <w:p w:rsidR="0083343D" w:rsidRPr="00BC395A" w:rsidRDefault="0083343D" w:rsidP="00664B2D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BC395A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Формирование и направление при необходимости</w:t>
                  </w:r>
                  <w:r w:rsidRPr="000F2E5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межведомственных</w:t>
                  </w:r>
                  <w:r w:rsidRPr="00BC395A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 xml:space="preserve">  запросо</w:t>
                  </w:r>
                  <w:r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в</w:t>
                  </w:r>
                </w:p>
                <w:p w:rsidR="0083343D" w:rsidRDefault="0083343D" w:rsidP="00664B2D"/>
              </w:txbxContent>
            </v:textbox>
          </v:shape>
        </w:pict>
      </w:r>
    </w:p>
    <w:p w:rsidR="0083343D" w:rsidRPr="00C43EC9" w:rsidRDefault="00F51369" w:rsidP="00664B2D">
      <w:pPr>
        <w:rPr>
          <w:sz w:val="28"/>
        </w:rPr>
      </w:pPr>
      <w:r>
        <w:rPr>
          <w:noProof/>
          <w:lang w:eastAsia="ru-RU"/>
        </w:rPr>
        <w:pict>
          <v:line id="_x0000_s1038" style="position:absolute;z-index:251669504" from="410.6pt,26pt" to="410.6pt,40.6pt">
            <v:stroke dashstyle="dash"/>
          </v:line>
        </w:pict>
      </w:r>
    </w:p>
    <w:p w:rsidR="0083343D" w:rsidRPr="00BC395A" w:rsidRDefault="00F51369" w:rsidP="00664B2D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line id="_x0000_s1039" style="position:absolute;left:0;text-align:left;z-index:251668480" from="185.6pt,10.95pt" to="410.6pt,10.95pt">
            <v:stroke dashstyle="dash"/>
          </v:line>
        </w:pict>
      </w:r>
      <w:r>
        <w:rPr>
          <w:noProof/>
          <w:lang w:eastAsia="ru-RU"/>
        </w:rPr>
        <w:pict>
          <v:line id="_x0000_s1040" style="position:absolute;left:0;text-align:left;z-index:251651072" from="234pt,6.7pt" to="234pt,33.7pt">
            <v:stroke endarrow="block"/>
          </v:line>
        </w:pict>
      </w:r>
      <w:r w:rsidR="0083343D" w:rsidRPr="00BC395A">
        <w:rPr>
          <w:rFonts w:ascii="Times New Roman" w:hAnsi="Times New Roman"/>
          <w:sz w:val="28"/>
        </w:rPr>
        <w:t>НЕТ</w:t>
      </w:r>
    </w:p>
    <w:p w:rsidR="0083343D" w:rsidRPr="00C43EC9" w:rsidRDefault="00F51369" w:rsidP="00664B2D">
      <w:pPr>
        <w:rPr>
          <w:sz w:val="28"/>
        </w:rPr>
      </w:pPr>
      <w:r>
        <w:rPr>
          <w:noProof/>
          <w:lang w:eastAsia="ru-RU"/>
        </w:rPr>
        <w:pict>
          <v:rect id="_x0000_s1041" style="position:absolute;margin-left:55.85pt;margin-top:4.05pt;width:365.25pt;height:58.3pt;z-index:251662336">
            <v:textbox style="mso-next-textbox:#_x0000_s1041">
              <w:txbxContent>
                <w:p w:rsidR="0083343D" w:rsidRPr="009F0E99" w:rsidRDefault="0083343D" w:rsidP="00664B2D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F0E99">
                    <w:rPr>
                      <w:rFonts w:ascii="Times New Roman" w:hAnsi="Times New Roman"/>
                      <w:sz w:val="27"/>
                      <w:szCs w:val="27"/>
                    </w:rPr>
                    <w:t>Принятие решения о признании (об отказе) молодой семьи участни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ками</w:t>
                  </w:r>
                  <w:r w:rsidRPr="009F0E99">
                    <w:rPr>
                      <w:rFonts w:ascii="Times New Roman" w:hAnsi="Times New Roman"/>
                      <w:sz w:val="27"/>
                      <w:szCs w:val="27"/>
                    </w:rPr>
                    <w:t xml:space="preserve"> Подпрограммы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и направление (вручение) его</w:t>
                  </w:r>
                </w:p>
              </w:txbxContent>
            </v:textbox>
          </v:rect>
        </w:pict>
      </w:r>
    </w:p>
    <w:p w:rsidR="0083343D" w:rsidRPr="00C43EC9" w:rsidRDefault="0083343D" w:rsidP="00664B2D">
      <w:pPr>
        <w:pStyle w:val="af0"/>
        <w:spacing w:after="0"/>
        <w:rPr>
          <w:noProof/>
          <w:sz w:val="28"/>
        </w:rPr>
      </w:pPr>
    </w:p>
    <w:p w:rsidR="0083343D" w:rsidRPr="00C43EC9" w:rsidRDefault="00F51369" w:rsidP="00664B2D">
      <w:pPr>
        <w:tabs>
          <w:tab w:val="left" w:pos="6660"/>
          <w:tab w:val="left" w:pos="7065"/>
          <w:tab w:val="left" w:pos="8910"/>
        </w:tabs>
        <w:rPr>
          <w:sz w:val="28"/>
        </w:rPr>
      </w:pPr>
      <w:r>
        <w:rPr>
          <w:noProof/>
          <w:lang w:eastAsia="ru-RU"/>
        </w:rPr>
        <w:pict>
          <v:line id="_x0000_s1042" style="position:absolute;z-index:251663360" from="15pt,16.6pt" to="15pt,25.6pt">
            <v:stroke dashstyle="dash"/>
          </v:line>
        </w:pict>
      </w:r>
      <w:r>
        <w:rPr>
          <w:noProof/>
          <w:lang w:eastAsia="ru-RU"/>
        </w:rPr>
        <w:pict>
          <v:line id="_x0000_s1043" style="position:absolute;z-index:251659264" from="234pt,16.6pt" to="234pt,48.8pt">
            <v:stroke endarrow="block"/>
          </v:line>
        </w:pict>
      </w:r>
      <w:r>
        <w:rPr>
          <w:noProof/>
          <w:lang w:eastAsia="ru-RU"/>
        </w:rPr>
        <w:pict>
          <v:line id="_x0000_s1044" style="position:absolute;z-index:251664384" from="465pt,19.15pt" to="465pt,28.15pt">
            <v:stroke dashstyle="dash"/>
          </v:line>
        </w:pict>
      </w:r>
      <w:r>
        <w:rPr>
          <w:noProof/>
          <w:lang w:eastAsia="ru-RU"/>
        </w:rPr>
        <w:pict>
          <v:line id="_x0000_s1045" style="position:absolute;z-index:251660288" from="240pt,25.9pt" to="465pt,25.9pt">
            <v:stroke dashstyle="dash"/>
          </v:line>
        </w:pict>
      </w:r>
      <w:r>
        <w:rPr>
          <w:noProof/>
          <w:lang w:eastAsia="ru-RU"/>
        </w:rPr>
        <w:pict>
          <v:line id="_x0000_s1046" style="position:absolute;z-index:251661312" from="15pt,25.9pt" to="240pt,25.9pt">
            <v:stroke dashstyle="dash"/>
          </v:line>
        </w:pict>
      </w:r>
      <w:r w:rsidR="0083343D">
        <w:rPr>
          <w:sz w:val="28"/>
        </w:rPr>
        <w:tab/>
      </w: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83343D" w:rsidRPr="008128C8" w:rsidTr="008127C4">
        <w:trPr>
          <w:trHeight w:val="180"/>
        </w:trPr>
        <w:tc>
          <w:tcPr>
            <w:tcW w:w="5070" w:type="dxa"/>
          </w:tcPr>
          <w:p w:rsidR="0083343D" w:rsidRPr="00B14928" w:rsidRDefault="00F51369" w:rsidP="008127C4">
            <w:pPr>
              <w:pStyle w:val="af0"/>
              <w:tabs>
                <w:tab w:val="left" w:pos="1080"/>
              </w:tabs>
              <w:spacing w:after="0"/>
              <w:jc w:val="center"/>
              <w:rPr>
                <w:sz w:val="27"/>
                <w:szCs w:val="27"/>
              </w:rPr>
            </w:pPr>
            <w:r>
              <w:rPr>
                <w:noProof/>
                <w:lang w:eastAsia="ru-RU"/>
              </w:rPr>
              <w:pict>
                <v:line id="_x0000_s1047" style="position:absolute;left:0;text-align:left;z-index:251670528" from="107.3pt,31.15pt" to="107.3pt,58.15pt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48" style="position:absolute;left:0;text-align:left;flip:y;z-index:251667456" from="12pt,14.45pt" to="12pt,23.45pt">
                  <v:stroke dashstyle="dash"/>
                </v:line>
              </w:pict>
            </w:r>
            <w:r>
              <w:rPr>
                <w:noProof/>
                <w:lang w:eastAsia="ru-RU"/>
              </w:rPr>
              <w:pict>
                <v:line id="_x0000_s1049" style="position:absolute;left:0;text-align:left;flip:y;z-index:251666432" from="462pt,14.45pt" to="462pt,23.45pt">
                  <v:stroke dashstyle="dash"/>
                </v:line>
              </w:pict>
            </w:r>
            <w:r>
              <w:rPr>
                <w:noProof/>
                <w:lang w:eastAsia="ru-RU"/>
              </w:rPr>
              <w:pict>
                <v:line id="_x0000_s1050" style="position:absolute;left:0;text-align:left;z-index:251665408" from="234pt,11.25pt" to="234pt,26.2pt">
                  <v:stroke endarrow="block"/>
                </v:line>
              </w:pict>
            </w:r>
            <w:r w:rsidR="0083343D" w:rsidRPr="00B14928">
              <w:rPr>
                <w:sz w:val="27"/>
                <w:szCs w:val="27"/>
              </w:rPr>
              <w:t xml:space="preserve"> Контроль за исполнением муниципальной услуги</w:t>
            </w:r>
          </w:p>
        </w:tc>
      </w:tr>
    </w:tbl>
    <w:p w:rsidR="0083343D" w:rsidRPr="00C43EC9" w:rsidRDefault="0083343D" w:rsidP="00664B2D">
      <w:pPr>
        <w:jc w:val="right"/>
        <w:rPr>
          <w:sz w:val="28"/>
        </w:rPr>
      </w:pPr>
    </w:p>
    <w:p w:rsidR="0083343D" w:rsidRDefault="0083343D" w:rsidP="00664B2D">
      <w:pPr>
        <w:tabs>
          <w:tab w:val="left" w:pos="2850"/>
        </w:tabs>
        <w:rPr>
          <w:sz w:val="24"/>
          <w:szCs w:val="28"/>
        </w:rPr>
      </w:pPr>
      <w:r>
        <w:rPr>
          <w:sz w:val="28"/>
        </w:rPr>
        <w:tab/>
      </w:r>
    </w:p>
    <w:p w:rsidR="0083343D" w:rsidRDefault="0083343D" w:rsidP="00664B2D">
      <w:pPr>
        <w:pStyle w:val="3"/>
        <w:rPr>
          <w:sz w:val="24"/>
          <w:szCs w:val="28"/>
        </w:rPr>
      </w:pPr>
    </w:p>
    <w:p w:rsidR="0083343D" w:rsidRDefault="00F51369" w:rsidP="00664B2D">
      <w:pPr>
        <w:pStyle w:val="3"/>
        <w:ind w:left="5760"/>
        <w:rPr>
          <w:sz w:val="24"/>
          <w:szCs w:val="28"/>
        </w:rPr>
      </w:pPr>
      <w:r>
        <w:rPr>
          <w:noProof/>
          <w:lang w:eastAsia="ru-RU"/>
        </w:rPr>
        <w:pict>
          <v:shape id="_x0000_s1051" type="#_x0000_t109" style="position:absolute;left:0;text-align:left;margin-left:31.5pt;margin-top:6.45pt;width:425.5pt;height:42.4pt;z-index:251652096">
            <v:textbox style="mso-next-textbox:#_x0000_s1051">
              <w:txbxContent>
                <w:p w:rsidR="0083343D" w:rsidRPr="00F12975" w:rsidRDefault="0083343D" w:rsidP="00664B2D">
                  <w:pPr>
                    <w:pStyle w:val="af0"/>
                    <w:tabs>
                      <w:tab w:val="left" w:pos="1080"/>
                    </w:tabs>
                    <w:spacing w:after="0"/>
                    <w:jc w:val="center"/>
                    <w:rPr>
                      <w:sz w:val="27"/>
                      <w:szCs w:val="27"/>
                    </w:rPr>
                  </w:pPr>
                  <w:r w:rsidRPr="00F12975">
                    <w:rPr>
                      <w:sz w:val="27"/>
                      <w:szCs w:val="27"/>
                    </w:rPr>
                    <w:t>Исправление технических ошибок, допущенных при исполнении муниципальной услуги</w:t>
                  </w:r>
                </w:p>
                <w:p w:rsidR="0083343D" w:rsidRPr="00F12975" w:rsidRDefault="0083343D" w:rsidP="00664B2D">
                  <w:pPr>
                    <w:pStyle w:val="2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83343D" w:rsidRDefault="0083343D" w:rsidP="00664B2D">
      <w:pPr>
        <w:spacing w:after="0" w:line="240" w:lineRule="auto"/>
        <w:ind w:left="4248" w:firstLine="708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83343D" w:rsidRDefault="0083343D" w:rsidP="00664B2D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3343D" w:rsidRDefault="0083343D" w:rsidP="00664B2D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3343D" w:rsidRPr="00664B2D" w:rsidRDefault="0083343D" w:rsidP="00664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3343D" w:rsidRPr="00664B2D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3D" w:rsidRDefault="0083343D" w:rsidP="00FD06CE">
      <w:pPr>
        <w:spacing w:after="0" w:line="240" w:lineRule="auto"/>
      </w:pPr>
      <w:r>
        <w:separator/>
      </w:r>
    </w:p>
  </w:endnote>
  <w:endnote w:type="continuationSeparator" w:id="0">
    <w:p w:rsidR="0083343D" w:rsidRDefault="0083343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3D" w:rsidRDefault="0083343D" w:rsidP="00FD06CE">
      <w:pPr>
        <w:spacing w:after="0" w:line="240" w:lineRule="auto"/>
      </w:pPr>
      <w:r>
        <w:separator/>
      </w:r>
    </w:p>
  </w:footnote>
  <w:footnote w:type="continuationSeparator" w:id="0">
    <w:p w:rsidR="0083343D" w:rsidRDefault="0083343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3D" w:rsidRDefault="00F5136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3343D" w:rsidRDefault="008334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FA2"/>
    <w:rsid w:val="00000F89"/>
    <w:rsid w:val="00013B7A"/>
    <w:rsid w:val="0001520C"/>
    <w:rsid w:val="00024523"/>
    <w:rsid w:val="00025196"/>
    <w:rsid w:val="0004237F"/>
    <w:rsid w:val="00047099"/>
    <w:rsid w:val="00051282"/>
    <w:rsid w:val="00060B99"/>
    <w:rsid w:val="00061611"/>
    <w:rsid w:val="000661BD"/>
    <w:rsid w:val="00077A7A"/>
    <w:rsid w:val="00086E8D"/>
    <w:rsid w:val="000972A0"/>
    <w:rsid w:val="000B183D"/>
    <w:rsid w:val="000B61D5"/>
    <w:rsid w:val="000C52CA"/>
    <w:rsid w:val="000D060A"/>
    <w:rsid w:val="000D5C84"/>
    <w:rsid w:val="000E708D"/>
    <w:rsid w:val="000E7D08"/>
    <w:rsid w:val="000F2E50"/>
    <w:rsid w:val="000F577C"/>
    <w:rsid w:val="001037B7"/>
    <w:rsid w:val="001264A4"/>
    <w:rsid w:val="00131AD4"/>
    <w:rsid w:val="0013605D"/>
    <w:rsid w:val="001636B7"/>
    <w:rsid w:val="00163E63"/>
    <w:rsid w:val="00166B84"/>
    <w:rsid w:val="0018576F"/>
    <w:rsid w:val="00187EFB"/>
    <w:rsid w:val="00190C23"/>
    <w:rsid w:val="001A1629"/>
    <w:rsid w:val="001A21DE"/>
    <w:rsid w:val="001D5121"/>
    <w:rsid w:val="001E3A93"/>
    <w:rsid w:val="001F0268"/>
    <w:rsid w:val="00216021"/>
    <w:rsid w:val="002254F4"/>
    <w:rsid w:val="00227318"/>
    <w:rsid w:val="00242582"/>
    <w:rsid w:val="00242F71"/>
    <w:rsid w:val="0024439C"/>
    <w:rsid w:val="002639EA"/>
    <w:rsid w:val="002765FF"/>
    <w:rsid w:val="002828B8"/>
    <w:rsid w:val="002924AD"/>
    <w:rsid w:val="00295ED7"/>
    <w:rsid w:val="002A55AE"/>
    <w:rsid w:val="002A645C"/>
    <w:rsid w:val="002C1E3C"/>
    <w:rsid w:val="002C34E4"/>
    <w:rsid w:val="002D512C"/>
    <w:rsid w:val="002E169B"/>
    <w:rsid w:val="00300A44"/>
    <w:rsid w:val="0030540E"/>
    <w:rsid w:val="00307FF3"/>
    <w:rsid w:val="00321BB9"/>
    <w:rsid w:val="003251A3"/>
    <w:rsid w:val="00342A13"/>
    <w:rsid w:val="003432E6"/>
    <w:rsid w:val="0034332F"/>
    <w:rsid w:val="00350DAD"/>
    <w:rsid w:val="003538A8"/>
    <w:rsid w:val="00354B60"/>
    <w:rsid w:val="00360F75"/>
    <w:rsid w:val="00364F70"/>
    <w:rsid w:val="003662C5"/>
    <w:rsid w:val="00377FA2"/>
    <w:rsid w:val="003846CF"/>
    <w:rsid w:val="003903F0"/>
    <w:rsid w:val="003914A1"/>
    <w:rsid w:val="0039768F"/>
    <w:rsid w:val="003A4582"/>
    <w:rsid w:val="003A7F0B"/>
    <w:rsid w:val="003D7834"/>
    <w:rsid w:val="004024C2"/>
    <w:rsid w:val="00406211"/>
    <w:rsid w:val="0041745E"/>
    <w:rsid w:val="00420361"/>
    <w:rsid w:val="004207B8"/>
    <w:rsid w:val="00434C7A"/>
    <w:rsid w:val="00435662"/>
    <w:rsid w:val="00447CE4"/>
    <w:rsid w:val="0045386A"/>
    <w:rsid w:val="0045491E"/>
    <w:rsid w:val="00464A58"/>
    <w:rsid w:val="004729E4"/>
    <w:rsid w:val="004860BE"/>
    <w:rsid w:val="004A3211"/>
    <w:rsid w:val="004A68A7"/>
    <w:rsid w:val="004B113F"/>
    <w:rsid w:val="004B1907"/>
    <w:rsid w:val="004B1DA7"/>
    <w:rsid w:val="004B1E12"/>
    <w:rsid w:val="004C0E4A"/>
    <w:rsid w:val="004C4EB1"/>
    <w:rsid w:val="004C7A4C"/>
    <w:rsid w:val="004E3293"/>
    <w:rsid w:val="004E698D"/>
    <w:rsid w:val="004F5F00"/>
    <w:rsid w:val="00501399"/>
    <w:rsid w:val="0050685F"/>
    <w:rsid w:val="00510782"/>
    <w:rsid w:val="005150C2"/>
    <w:rsid w:val="00515F86"/>
    <w:rsid w:val="005342EE"/>
    <w:rsid w:val="00535435"/>
    <w:rsid w:val="005564C5"/>
    <w:rsid w:val="005662DA"/>
    <w:rsid w:val="0056699E"/>
    <w:rsid w:val="00581C0B"/>
    <w:rsid w:val="00595FFB"/>
    <w:rsid w:val="005A564C"/>
    <w:rsid w:val="005C0EDA"/>
    <w:rsid w:val="005C19B6"/>
    <w:rsid w:val="005C6654"/>
    <w:rsid w:val="005D2105"/>
    <w:rsid w:val="005E5A50"/>
    <w:rsid w:val="005F748D"/>
    <w:rsid w:val="00605674"/>
    <w:rsid w:val="00622A07"/>
    <w:rsid w:val="00627C18"/>
    <w:rsid w:val="00634FF3"/>
    <w:rsid w:val="00636E57"/>
    <w:rsid w:val="00643F2F"/>
    <w:rsid w:val="00655450"/>
    <w:rsid w:val="006602D3"/>
    <w:rsid w:val="00661F40"/>
    <w:rsid w:val="006642B0"/>
    <w:rsid w:val="00664B2D"/>
    <w:rsid w:val="00683B41"/>
    <w:rsid w:val="006D56FF"/>
    <w:rsid w:val="006D645E"/>
    <w:rsid w:val="00710514"/>
    <w:rsid w:val="00710ABC"/>
    <w:rsid w:val="00711E48"/>
    <w:rsid w:val="00714EF4"/>
    <w:rsid w:val="00726D1B"/>
    <w:rsid w:val="007328FD"/>
    <w:rsid w:val="00736226"/>
    <w:rsid w:val="007403E4"/>
    <w:rsid w:val="00741242"/>
    <w:rsid w:val="00741DE4"/>
    <w:rsid w:val="00745B48"/>
    <w:rsid w:val="0074729C"/>
    <w:rsid w:val="00750DFD"/>
    <w:rsid w:val="00753049"/>
    <w:rsid w:val="00756C71"/>
    <w:rsid w:val="00757378"/>
    <w:rsid w:val="00763003"/>
    <w:rsid w:val="0077743B"/>
    <w:rsid w:val="007813CE"/>
    <w:rsid w:val="00797F93"/>
    <w:rsid w:val="007B6995"/>
    <w:rsid w:val="007B7801"/>
    <w:rsid w:val="007C1B17"/>
    <w:rsid w:val="007C2F65"/>
    <w:rsid w:val="007C59CC"/>
    <w:rsid w:val="007D031B"/>
    <w:rsid w:val="007D4C2B"/>
    <w:rsid w:val="007F3A02"/>
    <w:rsid w:val="008127C4"/>
    <w:rsid w:val="008128C8"/>
    <w:rsid w:val="00813C57"/>
    <w:rsid w:val="00825B82"/>
    <w:rsid w:val="0083343D"/>
    <w:rsid w:val="008352B2"/>
    <w:rsid w:val="008357CC"/>
    <w:rsid w:val="008569A0"/>
    <w:rsid w:val="008579DD"/>
    <w:rsid w:val="00872FA5"/>
    <w:rsid w:val="008911BB"/>
    <w:rsid w:val="008A4A55"/>
    <w:rsid w:val="008B4BD3"/>
    <w:rsid w:val="008C0539"/>
    <w:rsid w:val="008D4968"/>
    <w:rsid w:val="008E174B"/>
    <w:rsid w:val="008E434E"/>
    <w:rsid w:val="008E5A7C"/>
    <w:rsid w:val="008F3A97"/>
    <w:rsid w:val="008F689B"/>
    <w:rsid w:val="00900BF6"/>
    <w:rsid w:val="0090256E"/>
    <w:rsid w:val="00905644"/>
    <w:rsid w:val="00906CEE"/>
    <w:rsid w:val="00911D7D"/>
    <w:rsid w:val="00920544"/>
    <w:rsid w:val="00920FAE"/>
    <w:rsid w:val="00924ECC"/>
    <w:rsid w:val="00931E64"/>
    <w:rsid w:val="0094359A"/>
    <w:rsid w:val="00946567"/>
    <w:rsid w:val="0095551E"/>
    <w:rsid w:val="00971CD3"/>
    <w:rsid w:val="00973D65"/>
    <w:rsid w:val="00983485"/>
    <w:rsid w:val="009A52F1"/>
    <w:rsid w:val="009A58FD"/>
    <w:rsid w:val="009B387C"/>
    <w:rsid w:val="009B509F"/>
    <w:rsid w:val="009B6FA3"/>
    <w:rsid w:val="009C3BCD"/>
    <w:rsid w:val="009C505C"/>
    <w:rsid w:val="009D1C9B"/>
    <w:rsid w:val="009E3CD5"/>
    <w:rsid w:val="009F065C"/>
    <w:rsid w:val="009F0E99"/>
    <w:rsid w:val="009F657D"/>
    <w:rsid w:val="009F7723"/>
    <w:rsid w:val="00A05444"/>
    <w:rsid w:val="00A16BB1"/>
    <w:rsid w:val="00A212D7"/>
    <w:rsid w:val="00A22358"/>
    <w:rsid w:val="00A34C98"/>
    <w:rsid w:val="00A41132"/>
    <w:rsid w:val="00A44A53"/>
    <w:rsid w:val="00A70724"/>
    <w:rsid w:val="00A72A53"/>
    <w:rsid w:val="00A95BB2"/>
    <w:rsid w:val="00AB529E"/>
    <w:rsid w:val="00AC1635"/>
    <w:rsid w:val="00AC2689"/>
    <w:rsid w:val="00AC3D03"/>
    <w:rsid w:val="00AC4668"/>
    <w:rsid w:val="00AF1591"/>
    <w:rsid w:val="00AF2165"/>
    <w:rsid w:val="00B0223D"/>
    <w:rsid w:val="00B06E19"/>
    <w:rsid w:val="00B14928"/>
    <w:rsid w:val="00B21FCB"/>
    <w:rsid w:val="00B256F1"/>
    <w:rsid w:val="00B27189"/>
    <w:rsid w:val="00B3140E"/>
    <w:rsid w:val="00B40B18"/>
    <w:rsid w:val="00B42927"/>
    <w:rsid w:val="00B5190F"/>
    <w:rsid w:val="00B66B95"/>
    <w:rsid w:val="00B71933"/>
    <w:rsid w:val="00B71DB9"/>
    <w:rsid w:val="00B75DC9"/>
    <w:rsid w:val="00B75FB3"/>
    <w:rsid w:val="00B81302"/>
    <w:rsid w:val="00B84FB6"/>
    <w:rsid w:val="00B9622C"/>
    <w:rsid w:val="00BC395A"/>
    <w:rsid w:val="00BC568F"/>
    <w:rsid w:val="00BD002F"/>
    <w:rsid w:val="00BD3A13"/>
    <w:rsid w:val="00BE3D75"/>
    <w:rsid w:val="00BE6191"/>
    <w:rsid w:val="00BF3A9C"/>
    <w:rsid w:val="00C133C8"/>
    <w:rsid w:val="00C155DA"/>
    <w:rsid w:val="00C21620"/>
    <w:rsid w:val="00C2395F"/>
    <w:rsid w:val="00C23C6D"/>
    <w:rsid w:val="00C3702F"/>
    <w:rsid w:val="00C43891"/>
    <w:rsid w:val="00C43EC9"/>
    <w:rsid w:val="00C62D34"/>
    <w:rsid w:val="00C66274"/>
    <w:rsid w:val="00C8053B"/>
    <w:rsid w:val="00C80F00"/>
    <w:rsid w:val="00C960DC"/>
    <w:rsid w:val="00CA1285"/>
    <w:rsid w:val="00CA47BF"/>
    <w:rsid w:val="00CA7EF2"/>
    <w:rsid w:val="00CB5CC0"/>
    <w:rsid w:val="00CB6B23"/>
    <w:rsid w:val="00CC01A5"/>
    <w:rsid w:val="00CC238E"/>
    <w:rsid w:val="00CC451D"/>
    <w:rsid w:val="00CC52D5"/>
    <w:rsid w:val="00CD3C27"/>
    <w:rsid w:val="00CE10C5"/>
    <w:rsid w:val="00CE64EF"/>
    <w:rsid w:val="00D00AFE"/>
    <w:rsid w:val="00D05598"/>
    <w:rsid w:val="00D17B9A"/>
    <w:rsid w:val="00D24221"/>
    <w:rsid w:val="00D273F8"/>
    <w:rsid w:val="00D31792"/>
    <w:rsid w:val="00D40145"/>
    <w:rsid w:val="00D56062"/>
    <w:rsid w:val="00D60888"/>
    <w:rsid w:val="00D609B3"/>
    <w:rsid w:val="00D64774"/>
    <w:rsid w:val="00D8738D"/>
    <w:rsid w:val="00D951DD"/>
    <w:rsid w:val="00D95217"/>
    <w:rsid w:val="00DA01C9"/>
    <w:rsid w:val="00DB30D7"/>
    <w:rsid w:val="00DB312A"/>
    <w:rsid w:val="00DC14A7"/>
    <w:rsid w:val="00DC408A"/>
    <w:rsid w:val="00DE54AF"/>
    <w:rsid w:val="00DF1743"/>
    <w:rsid w:val="00E10AE0"/>
    <w:rsid w:val="00E15327"/>
    <w:rsid w:val="00E15C5F"/>
    <w:rsid w:val="00E23F10"/>
    <w:rsid w:val="00E312F4"/>
    <w:rsid w:val="00E31468"/>
    <w:rsid w:val="00E377B0"/>
    <w:rsid w:val="00E425F8"/>
    <w:rsid w:val="00E466FB"/>
    <w:rsid w:val="00E60822"/>
    <w:rsid w:val="00EA1888"/>
    <w:rsid w:val="00EA5EFC"/>
    <w:rsid w:val="00EB5D8A"/>
    <w:rsid w:val="00EC73B6"/>
    <w:rsid w:val="00EF5F1C"/>
    <w:rsid w:val="00F03498"/>
    <w:rsid w:val="00F12975"/>
    <w:rsid w:val="00F146C2"/>
    <w:rsid w:val="00F2017D"/>
    <w:rsid w:val="00F21305"/>
    <w:rsid w:val="00F313FC"/>
    <w:rsid w:val="00F3221F"/>
    <w:rsid w:val="00F451DE"/>
    <w:rsid w:val="00F51369"/>
    <w:rsid w:val="00F52C51"/>
    <w:rsid w:val="00F55130"/>
    <w:rsid w:val="00F63EB6"/>
    <w:rsid w:val="00F67B6F"/>
    <w:rsid w:val="00F754A6"/>
    <w:rsid w:val="00F76387"/>
    <w:rsid w:val="00F8410A"/>
    <w:rsid w:val="00F85CE2"/>
    <w:rsid w:val="00F869AE"/>
    <w:rsid w:val="00FA2127"/>
    <w:rsid w:val="00FD06CE"/>
    <w:rsid w:val="00FD10F2"/>
    <w:rsid w:val="00FD4FB5"/>
    <w:rsid w:val="00FD517F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5:docId w15:val="{636F89CD-9B19-4EDE-B3F5-B16763C0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lang w:eastAsia="en-US"/>
    </w:rPr>
  </w:style>
  <w:style w:type="table" w:styleId="a4">
    <w:name w:val="Table Grid"/>
    <w:basedOn w:val="a1"/>
    <w:uiPriority w:val="99"/>
    <w:rsid w:val="00D0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styleId="af0">
    <w:name w:val="Normal (Web)"/>
    <w:basedOn w:val="a"/>
    <w:uiPriority w:val="99"/>
    <w:semiHidden/>
    <w:rsid w:val="0045386A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5386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538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B113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0972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CD3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64B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consplustitle">
    <w:name w:val="consplustitle"/>
    <w:basedOn w:val="a"/>
    <w:uiPriority w:val="99"/>
    <w:rsid w:val="00664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04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05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2063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2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22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2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2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2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22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BD532EDA196F037F3DB41ED46948A53140A9B1EB2AF65836A5CFBC75E708227033E041F7DE2AB84A4n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7404196146A043C039F07659DF0CDD89CD66968B166C731E8EBE93320E952F2C1A554A77FC7A5DF08U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404196146A043C039F07659DF0CDD89CD66968B166C731E8EBE93320E952F2C1A554A77FC7A5D108U9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kuranova_jv\rte\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BD532EDA196F037F3DB41ED46948A53140A9B1EB2AF65836A5CFBC75E708227033E041F7DE2AB84A4n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22</Pages>
  <Words>4704</Words>
  <Characters>26817</Characters>
  <Application>Microsoft Office Word</Application>
  <DocSecurity>0</DocSecurity>
  <Lines>223</Lines>
  <Paragraphs>62</Paragraphs>
  <ScaleCrop>false</ScaleCrop>
  <Company/>
  <LinksUpToDate>false</LinksUpToDate>
  <CharactersWithSpaces>31459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Elena S. Simbirceva</cp:lastModifiedBy>
  <cp:revision>23</cp:revision>
  <cp:lastPrinted>2016-12-22T06:25:00Z</cp:lastPrinted>
  <dcterms:created xsi:type="dcterms:W3CDTF">2016-12-01T10:15:00Z</dcterms:created>
  <dcterms:modified xsi:type="dcterms:W3CDTF">2016-12-28T07:31:00Z</dcterms:modified>
</cp:coreProperties>
</file>