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A4E9" w14:textId="2248F891" w:rsidR="00C065E1" w:rsidRDefault="00CD4524" w:rsidP="00C0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67C86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6pt;margin-top:-26.5pt;width:72.05pt;height:62.9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7" DrawAspect="Content" ObjectID="_1656153507" r:id="rId6"/>
        </w:object>
      </w:r>
    </w:p>
    <w:p w14:paraId="6474955C" w14:textId="77777777" w:rsidR="007270F2" w:rsidRPr="00227452" w:rsidRDefault="007270F2" w:rsidP="00C065E1">
      <w:pPr>
        <w:rPr>
          <w:rFonts w:ascii="Times New Roman" w:hAnsi="Times New Roman" w:cs="Times New Roman"/>
          <w:sz w:val="28"/>
          <w:szCs w:val="28"/>
        </w:rPr>
      </w:pPr>
    </w:p>
    <w:p w14:paraId="276C369E" w14:textId="77777777" w:rsidR="00CC05F8" w:rsidRPr="007270F2" w:rsidRDefault="00227452" w:rsidP="00683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0F2">
        <w:rPr>
          <w:rFonts w:ascii="Times New Roman" w:hAnsi="Times New Roman" w:cs="Times New Roman"/>
          <w:b/>
          <w:sz w:val="32"/>
          <w:szCs w:val="32"/>
        </w:rPr>
        <w:t>АДМИНИСТРАЦИЯ НЕВЬЯНСКОГО</w:t>
      </w:r>
      <w:r w:rsidR="00CC05F8" w:rsidRPr="007270F2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14:paraId="7D78192C" w14:textId="77777777" w:rsidR="00CC05F8" w:rsidRPr="007270F2" w:rsidRDefault="00CC05F8" w:rsidP="00CC05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0F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6A9BA8" w14:textId="77777777" w:rsidR="00CC05F8" w:rsidRPr="00227452" w:rsidRDefault="001D5BDE" w:rsidP="00CC05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7E432" wp14:editId="3FBA1214">
                <wp:simplePos x="0" y="0"/>
                <wp:positionH relativeFrom="column">
                  <wp:posOffset>-184785</wp:posOffset>
                </wp:positionH>
                <wp:positionV relativeFrom="paragraph">
                  <wp:posOffset>130175</wp:posOffset>
                </wp:positionV>
                <wp:extent cx="6410325" cy="0"/>
                <wp:effectExtent l="2857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9B6A2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10.25pt" to="490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Dw0QEAAIUDAAAOAAAAZHJzL2Uyb0RvYy54bWysU02P2yAQvVfqf0DcG9tps62sOHvIdntJ&#10;20ib9k74sNECg4DEyb/vQLzZ7e6tqg8ImHnPb94My9uTNeQoQ9TgOtrMakqk4yC06zv6a3f/4Qsl&#10;MTEnmAEnO3qWkd6u3r9bjr6VcxjACBkIkrjYjr6jQ0q+rarIB2lZnIGXDoMKgmUJj6GvRGAjsltT&#10;zev6phohCB+Ayxjx9u4SpKvCr5Tk6adSUSZiOoraUllDWfd5rVZL1vaB+UHzSQb7BxWWaYc/vVLd&#10;scTIIeg3VFbzABFUmnGwFSiluSw1YDVN/aqah4F5WWpBc6K/2hT/Hy3/cdwGogX2jhLHLLZoo50k&#10;8+zM6GOLCWu3Dbk2fnIPfgP8MRIH64G5XhaFu7NHWJMR1V+QfIge+ffjdxCYww4Jik0nFSxRRvvf&#10;GZjJ0QpyKn05X/siT4lwvLz51NQf5wtK+FOsYm2myEAfYvomwZK86ahB9YWQHTcxZUnPKTndwb02&#10;prTdODJ2dPG5WeBkcOvRhIRj8LgbpmZGMFrk9AyMod+vTSBHlkepfKVijLxMC3BwotAPkomv0z4x&#10;bS57lGPcZFT25uLyHsR5G54MxF4X3dNc5mF6eS7o59ez+gMAAP//AwBQSwMEFAAGAAgAAAAhAIys&#10;gm/eAAAACQEAAA8AAABkcnMvZG93bnJldi54bWxMj8tOwzAQRfdI/IM1SOxaO+GhJsSpIiREVzxC&#10;xXoaD0lEPA6x2wa+HiMWsJyZozvnFuvZDuJAk+8da0iWCgRx40zPrYbty91iBcIHZIODY9LwSR7W&#10;5elJgblxR36mQx1aEUPY56ihC2HMpfRNRxb90o3E8fbmJoshjlMrzYTHGG4HmSp1LS32HD90ONJt&#10;R817vbcaasWPr9XFdpPhx9N99ZA4/+U2Wp+fzdUNiEBz+IPhRz+qQxmddm7PxotBwyLNkohqSNUV&#10;iAhkK3UJYve7kGUh/zcovwEAAP//AwBQSwECLQAUAAYACAAAACEAtoM4kv4AAADhAQAAEwAAAAAA&#10;AAAAAAAAAAAAAAAAW0NvbnRlbnRfVHlwZXNdLnhtbFBLAQItABQABgAIAAAAIQA4/SH/1gAAAJQB&#10;AAALAAAAAAAAAAAAAAAAAC8BAABfcmVscy8ucmVsc1BLAQItABQABgAIAAAAIQC/aIDw0QEAAIUD&#10;AAAOAAAAAAAAAAAAAAAAAC4CAABkcnMvZTJvRG9jLnhtbFBLAQItABQABgAIAAAAIQCMrIJv3gAA&#10;AAkBAAAPAAAAAAAAAAAAAAAAACsEAABkcnMvZG93bnJldi54bWxQSwUGAAAAAAQABADzAAAANgUA&#10;AAAA&#10;" strokeweight="4.5pt">
                <v:stroke linestyle="thickThin"/>
              </v:line>
            </w:pict>
          </mc:Fallback>
        </mc:AlternateContent>
      </w:r>
    </w:p>
    <w:p w14:paraId="2BE23A73" w14:textId="4F84C5A0" w:rsidR="00A02E4C" w:rsidRPr="00227452" w:rsidRDefault="00CC05F8" w:rsidP="00CC0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74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48AA">
        <w:rPr>
          <w:rFonts w:ascii="Times New Roman" w:hAnsi="Times New Roman" w:cs="Times New Roman"/>
          <w:b/>
          <w:sz w:val="24"/>
          <w:szCs w:val="24"/>
        </w:rPr>
        <w:t xml:space="preserve">06.07.2020         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2745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8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66A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848AA">
        <w:rPr>
          <w:rFonts w:ascii="Times New Roman" w:hAnsi="Times New Roman" w:cs="Times New Roman"/>
          <w:b/>
          <w:sz w:val="24"/>
          <w:szCs w:val="24"/>
        </w:rPr>
        <w:t>825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>-п</w:t>
      </w:r>
    </w:p>
    <w:p w14:paraId="20E90D05" w14:textId="77777777" w:rsidR="00A02E4C" w:rsidRPr="00227452" w:rsidRDefault="00A02E4C" w:rsidP="00A0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537FC" w14:textId="77777777" w:rsidR="00CC05F8" w:rsidRPr="00227452" w:rsidRDefault="00CC05F8" w:rsidP="0022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52">
        <w:rPr>
          <w:rFonts w:ascii="Times New Roman" w:hAnsi="Times New Roman" w:cs="Times New Roman"/>
          <w:sz w:val="24"/>
          <w:szCs w:val="24"/>
        </w:rPr>
        <w:t>г.</w:t>
      </w:r>
      <w:r w:rsidR="00A02E4C" w:rsidRPr="00227452">
        <w:rPr>
          <w:rFonts w:ascii="Times New Roman" w:hAnsi="Times New Roman" w:cs="Times New Roman"/>
          <w:sz w:val="24"/>
          <w:szCs w:val="24"/>
        </w:rPr>
        <w:t xml:space="preserve"> </w:t>
      </w:r>
      <w:r w:rsidRPr="00227452">
        <w:rPr>
          <w:rFonts w:ascii="Times New Roman" w:hAnsi="Times New Roman" w:cs="Times New Roman"/>
          <w:sz w:val="24"/>
          <w:szCs w:val="24"/>
        </w:rPr>
        <w:t>Невьянск</w:t>
      </w:r>
    </w:p>
    <w:p w14:paraId="086176BF" w14:textId="77777777" w:rsidR="00227452" w:rsidRPr="00227452" w:rsidRDefault="00227452" w:rsidP="0022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2E27E" w14:textId="0FB7F6E7" w:rsidR="00CC05F8" w:rsidRPr="00166AD9" w:rsidRDefault="00D821BA" w:rsidP="00CC05F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41923951"/>
      <w:r w:rsidRPr="00166AD9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25623A">
        <w:rPr>
          <w:rFonts w:ascii="Times New Roman" w:hAnsi="Times New Roman" w:cs="Times New Roman"/>
          <w:b/>
          <w:i/>
          <w:sz w:val="26"/>
          <w:szCs w:val="26"/>
        </w:rPr>
        <w:t xml:space="preserve">Плана мероприятий по профилактике алкоголизма на территории </w:t>
      </w:r>
      <w:r w:rsidRPr="00166AD9">
        <w:rPr>
          <w:rFonts w:ascii="Times New Roman" w:hAnsi="Times New Roman" w:cs="Times New Roman"/>
          <w:b/>
          <w:i/>
          <w:sz w:val="26"/>
          <w:szCs w:val="26"/>
        </w:rPr>
        <w:t>Невьянско</w:t>
      </w:r>
      <w:r w:rsidR="0025623A">
        <w:rPr>
          <w:rFonts w:ascii="Times New Roman" w:hAnsi="Times New Roman" w:cs="Times New Roman"/>
          <w:b/>
          <w:i/>
          <w:sz w:val="26"/>
          <w:szCs w:val="26"/>
        </w:rPr>
        <w:t>го</w:t>
      </w:r>
      <w:r w:rsidR="005516CC" w:rsidRPr="00166AD9">
        <w:rPr>
          <w:rFonts w:ascii="Times New Roman" w:hAnsi="Times New Roman" w:cs="Times New Roman"/>
          <w:b/>
          <w:i/>
          <w:sz w:val="26"/>
          <w:szCs w:val="26"/>
        </w:rPr>
        <w:t xml:space="preserve"> городско</w:t>
      </w:r>
      <w:r w:rsidR="0025623A">
        <w:rPr>
          <w:rFonts w:ascii="Times New Roman" w:hAnsi="Times New Roman" w:cs="Times New Roman"/>
          <w:b/>
          <w:i/>
          <w:sz w:val="26"/>
          <w:szCs w:val="26"/>
        </w:rPr>
        <w:t>го</w:t>
      </w:r>
      <w:r w:rsidR="005516CC" w:rsidRPr="00166AD9">
        <w:rPr>
          <w:rFonts w:ascii="Times New Roman" w:hAnsi="Times New Roman" w:cs="Times New Roman"/>
          <w:b/>
          <w:i/>
          <w:sz w:val="26"/>
          <w:szCs w:val="26"/>
        </w:rPr>
        <w:t xml:space="preserve"> округ</w:t>
      </w:r>
      <w:bookmarkEnd w:id="1"/>
      <w:r w:rsidR="0025623A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1B59FA">
        <w:rPr>
          <w:rFonts w:ascii="Times New Roman" w:hAnsi="Times New Roman" w:cs="Times New Roman"/>
          <w:b/>
          <w:i/>
          <w:sz w:val="26"/>
          <w:szCs w:val="26"/>
        </w:rPr>
        <w:t xml:space="preserve"> на 2020 – 2022 годы</w:t>
      </w:r>
    </w:p>
    <w:bookmarkEnd w:id="0"/>
    <w:p w14:paraId="3D8696B4" w14:textId="6F505652" w:rsidR="00D821BA" w:rsidRPr="00166AD9" w:rsidRDefault="00D821BA" w:rsidP="00D821BA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80C8D4F" w14:textId="3085D364" w:rsidR="00D821BA" w:rsidRPr="00166AD9" w:rsidRDefault="00AB5387" w:rsidP="00AB5387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B5387">
        <w:rPr>
          <w:rFonts w:ascii="Times New Roman" w:hAnsi="Times New Roman" w:cs="Times New Roman"/>
          <w:bCs/>
          <w:iCs/>
          <w:sz w:val="26"/>
          <w:szCs w:val="26"/>
        </w:rPr>
        <w:t>В соответствии с Федеральным законом от 06</w:t>
      </w:r>
      <w:r w:rsidR="00EA40B3">
        <w:rPr>
          <w:rFonts w:ascii="Times New Roman" w:hAnsi="Times New Roman" w:cs="Times New Roman"/>
          <w:bCs/>
          <w:iCs/>
          <w:sz w:val="26"/>
          <w:szCs w:val="26"/>
        </w:rPr>
        <w:t xml:space="preserve"> октября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2003</w:t>
      </w:r>
      <w:r w:rsidR="00EA40B3">
        <w:rPr>
          <w:rFonts w:ascii="Times New Roman" w:hAnsi="Times New Roman" w:cs="Times New Roman"/>
          <w:bCs/>
          <w:iCs/>
          <w:sz w:val="26"/>
          <w:szCs w:val="26"/>
        </w:rPr>
        <w:t xml:space="preserve"> года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 xml:space="preserve"> № 131-ФЗ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 xml:space="preserve"> «Об общих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принципах организации местного самоуправления в Российской Федерации», во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исполнение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протокола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заседания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Правительственной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комиссии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="00921ECF">
        <w:rPr>
          <w:rFonts w:ascii="Times New Roman" w:hAnsi="Times New Roman" w:cs="Times New Roman"/>
          <w:bCs/>
          <w:iCs/>
          <w:sz w:val="26"/>
          <w:szCs w:val="26"/>
        </w:rPr>
        <w:t xml:space="preserve">оссийской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Ф</w:t>
      </w:r>
      <w:r w:rsidR="00921ECF">
        <w:rPr>
          <w:rFonts w:ascii="Times New Roman" w:hAnsi="Times New Roman" w:cs="Times New Roman"/>
          <w:bCs/>
          <w:iCs/>
          <w:sz w:val="26"/>
          <w:szCs w:val="26"/>
        </w:rPr>
        <w:t>едерации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по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профилактике правонарушений от 24.12.2019 № 4, в целях усиления мер борьбы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против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алкоголизма, дальнейшего развития 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совершенствования системы профилактики, активизации работы по пропаганде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B5387">
        <w:rPr>
          <w:rFonts w:ascii="Times New Roman" w:hAnsi="Times New Roman" w:cs="Times New Roman"/>
          <w:bCs/>
          <w:iCs/>
          <w:sz w:val="26"/>
          <w:szCs w:val="26"/>
        </w:rPr>
        <w:t>норм здорового образа жизни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на территории Невьянского городского округа,</w:t>
      </w:r>
      <w:r w:rsidR="00D821BA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57470" w:rsidRPr="00166AD9">
        <w:rPr>
          <w:rFonts w:ascii="Times New Roman" w:hAnsi="Times New Roman" w:cs="Times New Roman"/>
          <w:bCs/>
          <w:iCs/>
          <w:sz w:val="26"/>
          <w:szCs w:val="26"/>
        </w:rPr>
        <w:t>руководствуясь</w:t>
      </w:r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57470" w:rsidRPr="00166AD9">
        <w:rPr>
          <w:rFonts w:ascii="Times New Roman" w:hAnsi="Times New Roman" w:cs="Times New Roman"/>
          <w:bCs/>
          <w:iCs/>
          <w:sz w:val="26"/>
          <w:szCs w:val="26"/>
        </w:rPr>
        <w:t>статьями 6, 46 Устава</w:t>
      </w:r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Невьянского городского округа</w:t>
      </w:r>
    </w:p>
    <w:p w14:paraId="242BE061" w14:textId="77777777" w:rsidR="00CC7106" w:rsidRPr="00166AD9" w:rsidRDefault="00CC7106" w:rsidP="00C811E6">
      <w:pPr>
        <w:tabs>
          <w:tab w:val="left" w:pos="388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935548F" w14:textId="2CFA392E" w:rsidR="00123EF4" w:rsidRPr="00166AD9" w:rsidRDefault="00123EF4" w:rsidP="00227452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D9"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F57470" w:rsidRPr="00166AD9">
        <w:rPr>
          <w:rFonts w:ascii="Times New Roman" w:hAnsi="Times New Roman" w:cs="Times New Roman"/>
          <w:b/>
          <w:sz w:val="26"/>
          <w:szCs w:val="26"/>
        </w:rPr>
        <w:t>ЯЕТ</w:t>
      </w:r>
      <w:r w:rsidRPr="00166AD9">
        <w:rPr>
          <w:rFonts w:ascii="Times New Roman" w:hAnsi="Times New Roman" w:cs="Times New Roman"/>
          <w:b/>
          <w:sz w:val="26"/>
          <w:szCs w:val="26"/>
        </w:rPr>
        <w:t>:</w:t>
      </w:r>
    </w:p>
    <w:p w14:paraId="0DF9F00F" w14:textId="77777777" w:rsidR="00123EF4" w:rsidRPr="00166AD9" w:rsidRDefault="00123EF4" w:rsidP="00123EF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42C36E" w14:textId="13302F61" w:rsidR="00123EF4" w:rsidRPr="00166AD9" w:rsidRDefault="00F57470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CC7106" w:rsidRPr="00166AD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5623A">
        <w:rPr>
          <w:rFonts w:ascii="Times New Roman" w:hAnsi="Times New Roman" w:cs="Times New Roman"/>
          <w:sz w:val="26"/>
          <w:szCs w:val="26"/>
        </w:rPr>
        <w:t>План мероприятий по профилактике алкоголизма</w:t>
      </w:r>
      <w:r w:rsidR="009E5392"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25623A">
        <w:rPr>
          <w:rFonts w:ascii="Times New Roman" w:hAnsi="Times New Roman" w:cs="Times New Roman"/>
          <w:sz w:val="26"/>
          <w:szCs w:val="26"/>
        </w:rPr>
        <w:t>на территории</w:t>
      </w:r>
      <w:r w:rsidR="009E5392" w:rsidRPr="00166AD9">
        <w:rPr>
          <w:rFonts w:ascii="Times New Roman" w:hAnsi="Times New Roman" w:cs="Times New Roman"/>
          <w:sz w:val="26"/>
          <w:szCs w:val="26"/>
        </w:rPr>
        <w:t xml:space="preserve"> Невьянск</w:t>
      </w:r>
      <w:r w:rsidR="0025623A">
        <w:rPr>
          <w:rFonts w:ascii="Times New Roman" w:hAnsi="Times New Roman" w:cs="Times New Roman"/>
          <w:sz w:val="26"/>
          <w:szCs w:val="26"/>
        </w:rPr>
        <w:t>ого</w:t>
      </w:r>
      <w:r w:rsidR="009E5392" w:rsidRPr="00166AD9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25623A">
        <w:rPr>
          <w:rFonts w:ascii="Times New Roman" w:hAnsi="Times New Roman" w:cs="Times New Roman"/>
          <w:sz w:val="26"/>
          <w:szCs w:val="26"/>
        </w:rPr>
        <w:t>го</w:t>
      </w:r>
      <w:r w:rsidR="009E5392" w:rsidRPr="00166AD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5623A">
        <w:rPr>
          <w:rFonts w:ascii="Times New Roman" w:hAnsi="Times New Roman" w:cs="Times New Roman"/>
          <w:sz w:val="26"/>
          <w:szCs w:val="26"/>
        </w:rPr>
        <w:t>а</w:t>
      </w:r>
      <w:r w:rsidR="001B59FA">
        <w:rPr>
          <w:rFonts w:ascii="Times New Roman" w:hAnsi="Times New Roman" w:cs="Times New Roman"/>
          <w:sz w:val="26"/>
          <w:szCs w:val="26"/>
        </w:rPr>
        <w:t xml:space="preserve"> на 2020 – 2022 годы</w:t>
      </w:r>
      <w:r w:rsidR="00105FCF">
        <w:rPr>
          <w:rFonts w:ascii="Times New Roman" w:hAnsi="Times New Roman" w:cs="Times New Roman"/>
          <w:sz w:val="26"/>
          <w:szCs w:val="26"/>
        </w:rPr>
        <w:t xml:space="preserve"> (</w:t>
      </w:r>
      <w:r w:rsidR="00A14F65">
        <w:rPr>
          <w:rFonts w:ascii="Times New Roman" w:hAnsi="Times New Roman" w:cs="Times New Roman"/>
          <w:sz w:val="26"/>
          <w:szCs w:val="26"/>
        </w:rPr>
        <w:t>прилагается</w:t>
      </w:r>
      <w:r w:rsidR="00105FCF">
        <w:rPr>
          <w:rFonts w:ascii="Times New Roman" w:hAnsi="Times New Roman" w:cs="Times New Roman"/>
          <w:sz w:val="26"/>
          <w:szCs w:val="26"/>
        </w:rPr>
        <w:t>)</w:t>
      </w:r>
      <w:r w:rsidR="00166AD9">
        <w:rPr>
          <w:rFonts w:ascii="Times New Roman" w:hAnsi="Times New Roman" w:cs="Times New Roman"/>
          <w:sz w:val="26"/>
          <w:szCs w:val="26"/>
        </w:rPr>
        <w:t>.</w:t>
      </w:r>
    </w:p>
    <w:p w14:paraId="5D501293" w14:textId="6A15DD88" w:rsidR="009951A1" w:rsidRPr="00166AD9" w:rsidRDefault="002D1422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9951A1" w:rsidRPr="00166AD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</w:t>
      </w:r>
      <w:r w:rsidR="00E41715" w:rsidRPr="00166AD9">
        <w:rPr>
          <w:rFonts w:ascii="Times New Roman" w:hAnsi="Times New Roman" w:cs="Times New Roman"/>
          <w:sz w:val="26"/>
          <w:szCs w:val="26"/>
        </w:rPr>
        <w:t xml:space="preserve">а по социальным вопросам </w:t>
      </w:r>
      <w:r w:rsidR="00056FF2" w:rsidRPr="00166AD9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="00056FF2" w:rsidRPr="00166AD9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056FF2" w:rsidRPr="00166AD9">
        <w:rPr>
          <w:rFonts w:ascii="Times New Roman" w:hAnsi="Times New Roman" w:cs="Times New Roman"/>
          <w:sz w:val="26"/>
          <w:szCs w:val="26"/>
        </w:rPr>
        <w:t>.</w:t>
      </w:r>
    </w:p>
    <w:p w14:paraId="63E08DD6" w14:textId="2A337165" w:rsidR="0014259B" w:rsidRPr="00166AD9" w:rsidRDefault="0014259B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</w:t>
      </w:r>
      <w:r w:rsidR="00876FBA" w:rsidRPr="00166AD9">
        <w:rPr>
          <w:rFonts w:ascii="Times New Roman" w:hAnsi="Times New Roman" w:cs="Times New Roman"/>
          <w:sz w:val="26"/>
          <w:szCs w:val="26"/>
        </w:rPr>
        <w:t xml:space="preserve"> в газете «Муниципальный вестник Невьянского городского округа» и разместить</w:t>
      </w:r>
      <w:r w:rsidRPr="00166AD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Невьянского городского округа</w:t>
      </w:r>
      <w:r w:rsidR="00876FBA" w:rsidRPr="00166AD9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</w:t>
      </w:r>
      <w:r w:rsidRPr="00166AD9">
        <w:rPr>
          <w:rFonts w:ascii="Times New Roman" w:hAnsi="Times New Roman" w:cs="Times New Roman"/>
          <w:sz w:val="26"/>
          <w:szCs w:val="26"/>
        </w:rPr>
        <w:t>.</w:t>
      </w:r>
    </w:p>
    <w:p w14:paraId="63E57368" w14:textId="77777777" w:rsidR="00E21892" w:rsidRPr="00166AD9" w:rsidRDefault="00E21892" w:rsidP="00E218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894D19" w14:textId="77777777" w:rsidR="009951A1" w:rsidRPr="00166AD9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24A30" w14:textId="77777777" w:rsidR="00166AD9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AD9">
        <w:rPr>
          <w:rFonts w:ascii="Times New Roman" w:hAnsi="Times New Roman" w:cs="Times New Roman"/>
          <w:sz w:val="26"/>
          <w:szCs w:val="26"/>
        </w:rPr>
        <w:t>Невьянского</w:t>
      </w:r>
    </w:p>
    <w:p w14:paraId="525F9CA3" w14:textId="58A44E01" w:rsidR="009951A1" w:rsidRPr="00166AD9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</w:t>
      </w:r>
      <w:r w:rsidR="00E21892" w:rsidRPr="00166AD9">
        <w:rPr>
          <w:rFonts w:ascii="Times New Roman" w:hAnsi="Times New Roman" w:cs="Times New Roman"/>
          <w:sz w:val="26"/>
          <w:szCs w:val="26"/>
        </w:rPr>
        <w:t xml:space="preserve">  </w:t>
      </w:r>
      <w:r w:rsidR="002D1422"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E21892" w:rsidRPr="00166AD9">
        <w:rPr>
          <w:rFonts w:ascii="Times New Roman" w:hAnsi="Times New Roman" w:cs="Times New Roman"/>
          <w:sz w:val="26"/>
          <w:szCs w:val="26"/>
        </w:rPr>
        <w:t xml:space="preserve">      </w:t>
      </w:r>
      <w:r w:rsidR="00166AD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21892" w:rsidRPr="00166AD9">
        <w:rPr>
          <w:rFonts w:ascii="Times New Roman" w:hAnsi="Times New Roman" w:cs="Times New Roman"/>
          <w:sz w:val="26"/>
          <w:szCs w:val="26"/>
        </w:rPr>
        <w:t xml:space="preserve">             А.А. </w:t>
      </w:r>
      <w:proofErr w:type="spellStart"/>
      <w:r w:rsidR="00E21892" w:rsidRPr="00166AD9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14:paraId="3908EA10" w14:textId="77777777" w:rsidR="00123EF4" w:rsidRPr="00166AD9" w:rsidRDefault="00123EF4" w:rsidP="00123EF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084147" w14:textId="77777777" w:rsidR="00123EF4" w:rsidRPr="00166AD9" w:rsidRDefault="00123EF4" w:rsidP="00C065E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D15FD" w14:textId="77777777" w:rsidR="00123EF4" w:rsidRPr="00227452" w:rsidRDefault="00123EF4" w:rsidP="00C065E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1528A" w14:textId="77777777" w:rsidR="00C065E1" w:rsidRPr="00227452" w:rsidRDefault="00C065E1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65E1" w:rsidRPr="00227452" w:rsidSect="00227452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D32"/>
    <w:multiLevelType w:val="multilevel"/>
    <w:tmpl w:val="DF44CDA6"/>
    <w:lvl w:ilvl="0">
      <w:start w:val="1"/>
      <w:numFmt w:val="decimal"/>
      <w:lvlText w:val="2.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20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" w15:restartNumberingAfterBreak="0">
    <w:nsid w:val="0CED18FC"/>
    <w:multiLevelType w:val="hybridMultilevel"/>
    <w:tmpl w:val="F9D60C9E"/>
    <w:lvl w:ilvl="0" w:tplc="A1F60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D2FAE"/>
    <w:multiLevelType w:val="hybridMultilevel"/>
    <w:tmpl w:val="B4CA3944"/>
    <w:lvl w:ilvl="0" w:tplc="3E9678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D11C29"/>
    <w:multiLevelType w:val="hybridMultilevel"/>
    <w:tmpl w:val="7536F782"/>
    <w:lvl w:ilvl="0" w:tplc="F03CD4F8">
      <w:start w:val="1"/>
      <w:numFmt w:val="decimal"/>
      <w:lvlText w:val="4.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1786E"/>
    <w:multiLevelType w:val="multilevel"/>
    <w:tmpl w:val="7724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CFF6ADD"/>
    <w:multiLevelType w:val="hybridMultilevel"/>
    <w:tmpl w:val="434413F6"/>
    <w:lvl w:ilvl="0" w:tplc="47725818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44216FE2"/>
    <w:multiLevelType w:val="hybridMultilevel"/>
    <w:tmpl w:val="2EA01310"/>
    <w:lvl w:ilvl="0" w:tplc="9D16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E7613"/>
    <w:multiLevelType w:val="hybridMultilevel"/>
    <w:tmpl w:val="F64C4C88"/>
    <w:lvl w:ilvl="0" w:tplc="F4F6082C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79726900"/>
    <w:multiLevelType w:val="hybridMultilevel"/>
    <w:tmpl w:val="81A2B532"/>
    <w:lvl w:ilvl="0" w:tplc="E632AF70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1"/>
    <w:rsid w:val="000028A5"/>
    <w:rsid w:val="00011951"/>
    <w:rsid w:val="00056FF2"/>
    <w:rsid w:val="00061D72"/>
    <w:rsid w:val="00105FCF"/>
    <w:rsid w:val="00123EF4"/>
    <w:rsid w:val="0014259B"/>
    <w:rsid w:val="00166AD9"/>
    <w:rsid w:val="001A0FF5"/>
    <w:rsid w:val="001B44E0"/>
    <w:rsid w:val="001B4A9C"/>
    <w:rsid w:val="001B59FA"/>
    <w:rsid w:val="001D5BDE"/>
    <w:rsid w:val="002069B3"/>
    <w:rsid w:val="00227452"/>
    <w:rsid w:val="0025623A"/>
    <w:rsid w:val="002D1422"/>
    <w:rsid w:val="00332EA2"/>
    <w:rsid w:val="003364ED"/>
    <w:rsid w:val="0037303D"/>
    <w:rsid w:val="00402D25"/>
    <w:rsid w:val="004848AA"/>
    <w:rsid w:val="004B2078"/>
    <w:rsid w:val="004B5651"/>
    <w:rsid w:val="005516CC"/>
    <w:rsid w:val="0057086F"/>
    <w:rsid w:val="005B1A38"/>
    <w:rsid w:val="005D6065"/>
    <w:rsid w:val="00683F5B"/>
    <w:rsid w:val="007270F2"/>
    <w:rsid w:val="007B6C5C"/>
    <w:rsid w:val="00830E5B"/>
    <w:rsid w:val="00876FBA"/>
    <w:rsid w:val="0089798C"/>
    <w:rsid w:val="00921ECF"/>
    <w:rsid w:val="009951A1"/>
    <w:rsid w:val="009E5392"/>
    <w:rsid w:val="00A02E4C"/>
    <w:rsid w:val="00A14F65"/>
    <w:rsid w:val="00A87281"/>
    <w:rsid w:val="00AB5387"/>
    <w:rsid w:val="00BC1BFB"/>
    <w:rsid w:val="00C065E1"/>
    <w:rsid w:val="00C811E6"/>
    <w:rsid w:val="00CC05F8"/>
    <w:rsid w:val="00CC7106"/>
    <w:rsid w:val="00CD4524"/>
    <w:rsid w:val="00D7509E"/>
    <w:rsid w:val="00D821BA"/>
    <w:rsid w:val="00E21892"/>
    <w:rsid w:val="00E41715"/>
    <w:rsid w:val="00EA40B3"/>
    <w:rsid w:val="00EC2EF7"/>
    <w:rsid w:val="00F02242"/>
    <w:rsid w:val="00F50579"/>
    <w:rsid w:val="00F57470"/>
    <w:rsid w:val="00F91B9F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3B6EE6"/>
  <w15:docId w15:val="{E4F6AE8A-93D6-439D-B032-31E4069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23EF4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332E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2E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4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ДОД "ДЮСШ" п.Цементный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В.И.</dc:creator>
  <cp:lastModifiedBy>Anastasia S. Golovneva</cp:lastModifiedBy>
  <cp:revision>2</cp:revision>
  <cp:lastPrinted>2018-01-09T10:16:00Z</cp:lastPrinted>
  <dcterms:created xsi:type="dcterms:W3CDTF">2020-07-13T08:52:00Z</dcterms:created>
  <dcterms:modified xsi:type="dcterms:W3CDTF">2020-07-13T08:52:00Z</dcterms:modified>
</cp:coreProperties>
</file>