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BC3" w:rsidRDefault="008C7DD4" w:rsidP="00F65BC3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97.5pt;margin-top:-22.95pt;width:72.05pt;height:63.1pt;z-index:251658240">
            <v:imagedata r:id="rId7" o:title=""/>
          </v:shape>
          <o:OLEObject Type="Embed" ProgID="Word.Picture.8" ShapeID="_x0000_s1033" DrawAspect="Content" ObjectID="_1632567466" r:id="rId8"/>
        </w:object>
      </w:r>
    </w:p>
    <w:p w:rsidR="00F65BC3" w:rsidRDefault="00F65BC3" w:rsidP="00F65BC3">
      <w:pPr>
        <w:jc w:val="right"/>
      </w:pPr>
    </w:p>
    <w:p w:rsidR="00F65BC3" w:rsidRDefault="00F65BC3" w:rsidP="00F65BC3">
      <w:pPr>
        <w:jc w:val="right"/>
      </w:pPr>
    </w:p>
    <w:p w:rsidR="00F65BC3" w:rsidRDefault="00F65BC3" w:rsidP="00F65BC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F65BC3" w:rsidRPr="00D93F2E" w:rsidRDefault="00F65BC3" w:rsidP="00F65B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НЕВЬЯНСКОГО ГОРОДСКОГО ОКРУГА</w:t>
      </w:r>
    </w:p>
    <w:p w:rsidR="00F65BC3" w:rsidRDefault="00F65BC3" w:rsidP="00F65BC3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F65BC3" w:rsidRPr="008F59D3" w:rsidRDefault="00F65BC3" w:rsidP="00F65BC3">
      <w:pPr>
        <w:jc w:val="center"/>
        <w:rPr>
          <w:b/>
          <w:sz w:val="36"/>
          <w:szCs w:val="36"/>
        </w:rPr>
      </w:pPr>
      <w:bookmarkStart w:id="0" w:name="_GoBack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5AA9F" wp14:editId="776F8A1F">
                <wp:simplePos x="0" y="0"/>
                <wp:positionH relativeFrom="column">
                  <wp:posOffset>0</wp:posOffset>
                </wp:positionH>
                <wp:positionV relativeFrom="paragraph">
                  <wp:posOffset>89534</wp:posOffset>
                </wp:positionV>
                <wp:extent cx="61341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15AC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05pt" to="48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  <w:bookmarkEnd w:id="0"/>
    </w:p>
    <w:p w:rsidR="00F65BC3" w:rsidRPr="00DA0293" w:rsidRDefault="00F65BC3" w:rsidP="00F65BC3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8F59D3">
        <w:rPr>
          <w:sz w:val="24"/>
          <w:szCs w:val="24"/>
        </w:rPr>
        <w:t>т</w:t>
      </w:r>
      <w:r w:rsidR="007A24EF">
        <w:rPr>
          <w:sz w:val="24"/>
          <w:szCs w:val="24"/>
        </w:rPr>
        <w:t xml:space="preserve"> 11.10.2019</w:t>
      </w:r>
      <w:r>
        <w:rPr>
          <w:sz w:val="24"/>
          <w:szCs w:val="24"/>
        </w:rPr>
        <w:t xml:space="preserve">                                                                                  </w:t>
      </w:r>
      <w:r w:rsidRPr="000330D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</w:t>
      </w:r>
      <w:r w:rsidR="007A24EF">
        <w:rPr>
          <w:sz w:val="24"/>
          <w:szCs w:val="24"/>
        </w:rPr>
        <w:t xml:space="preserve">                 </w:t>
      </w:r>
      <w:r w:rsidR="00DF0A43">
        <w:rPr>
          <w:sz w:val="24"/>
          <w:szCs w:val="24"/>
        </w:rPr>
        <w:t xml:space="preserve">    </w:t>
      </w:r>
      <w:r w:rsidRPr="008F59D3">
        <w:rPr>
          <w:sz w:val="24"/>
          <w:szCs w:val="24"/>
        </w:rPr>
        <w:t>№</w:t>
      </w:r>
      <w:r w:rsidR="00DF0A43">
        <w:rPr>
          <w:sz w:val="24"/>
          <w:szCs w:val="24"/>
        </w:rPr>
        <w:t xml:space="preserve"> 73</w:t>
      </w:r>
      <w:r w:rsidR="00D02012">
        <w:rPr>
          <w:sz w:val="24"/>
          <w:szCs w:val="24"/>
        </w:rPr>
        <w:t>-</w:t>
      </w:r>
      <w:r w:rsidR="00EF3A37">
        <w:rPr>
          <w:sz w:val="24"/>
          <w:szCs w:val="24"/>
        </w:rPr>
        <w:t>гп</w:t>
      </w:r>
      <w:r w:rsidRPr="008F59D3">
        <w:rPr>
          <w:sz w:val="24"/>
          <w:szCs w:val="24"/>
        </w:rPr>
        <w:t xml:space="preserve">  </w:t>
      </w:r>
      <w:r w:rsidRPr="008F59D3">
        <w:rPr>
          <w:sz w:val="24"/>
          <w:szCs w:val="24"/>
          <w:u w:val="single"/>
        </w:rPr>
        <w:t xml:space="preserve"> </w:t>
      </w:r>
    </w:p>
    <w:p w:rsidR="00F65BC3" w:rsidRDefault="00F65BC3" w:rsidP="00F65BC3">
      <w:pPr>
        <w:rPr>
          <w:sz w:val="24"/>
          <w:szCs w:val="24"/>
        </w:rPr>
      </w:pPr>
      <w:r>
        <w:t xml:space="preserve">                                                                              </w:t>
      </w:r>
      <w:proofErr w:type="spellStart"/>
      <w:r w:rsidR="007A24EF">
        <w:rPr>
          <w:sz w:val="24"/>
          <w:szCs w:val="24"/>
        </w:rPr>
        <w:t>г.Невьянск</w:t>
      </w:r>
      <w:proofErr w:type="spellEnd"/>
    </w:p>
    <w:p w:rsidR="000453F1" w:rsidRDefault="000453F1" w:rsidP="002153D3">
      <w:pPr>
        <w:rPr>
          <w:b/>
          <w:i/>
          <w:sz w:val="28"/>
          <w:szCs w:val="28"/>
        </w:rPr>
      </w:pPr>
    </w:p>
    <w:p w:rsidR="00CF694F" w:rsidRPr="002153D3" w:rsidRDefault="00CF694F" w:rsidP="00CF694F">
      <w:pPr>
        <w:jc w:val="center"/>
        <w:rPr>
          <w:b/>
          <w:i/>
          <w:sz w:val="26"/>
          <w:szCs w:val="26"/>
        </w:rPr>
      </w:pPr>
      <w:r w:rsidRPr="002153D3">
        <w:rPr>
          <w:b/>
          <w:i/>
          <w:sz w:val="26"/>
          <w:szCs w:val="26"/>
        </w:rPr>
        <w:t>О подготовке документации по планировке территории (проект планировки и проект межевания территории) для строительства линейного объекта:</w:t>
      </w:r>
    </w:p>
    <w:p w:rsidR="00CF694F" w:rsidRPr="002153D3" w:rsidRDefault="00CA2BB5" w:rsidP="00CA2BB5">
      <w:pPr>
        <w:jc w:val="center"/>
        <w:rPr>
          <w:b/>
          <w:i/>
          <w:sz w:val="26"/>
          <w:szCs w:val="26"/>
        </w:rPr>
      </w:pPr>
      <w:r w:rsidRPr="002153D3">
        <w:rPr>
          <w:b/>
          <w:i/>
          <w:sz w:val="26"/>
          <w:szCs w:val="26"/>
        </w:rPr>
        <w:t xml:space="preserve">«Газоснабжение ПК «Возрождение» в селе </w:t>
      </w:r>
      <w:proofErr w:type="spellStart"/>
      <w:r w:rsidRPr="002153D3">
        <w:rPr>
          <w:b/>
          <w:i/>
          <w:sz w:val="26"/>
          <w:szCs w:val="26"/>
        </w:rPr>
        <w:t>Шурала</w:t>
      </w:r>
      <w:proofErr w:type="spellEnd"/>
      <w:r w:rsidRPr="002153D3">
        <w:rPr>
          <w:b/>
          <w:i/>
          <w:sz w:val="26"/>
          <w:szCs w:val="26"/>
        </w:rPr>
        <w:t>, Невьянского района, Свердловской области</w:t>
      </w:r>
      <w:r w:rsidR="00CF694F" w:rsidRPr="002153D3">
        <w:rPr>
          <w:b/>
          <w:i/>
          <w:sz w:val="26"/>
          <w:szCs w:val="26"/>
        </w:rPr>
        <w:t>»</w:t>
      </w:r>
    </w:p>
    <w:p w:rsidR="00CF694F" w:rsidRPr="002153D3" w:rsidRDefault="00CF694F" w:rsidP="00CF694F">
      <w:pPr>
        <w:jc w:val="center"/>
        <w:rPr>
          <w:b/>
          <w:i/>
          <w:sz w:val="26"/>
          <w:szCs w:val="26"/>
        </w:rPr>
      </w:pPr>
    </w:p>
    <w:p w:rsidR="00CF694F" w:rsidRDefault="00CF694F" w:rsidP="00B901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53D3">
        <w:rPr>
          <w:sz w:val="26"/>
          <w:szCs w:val="26"/>
        </w:rPr>
        <w:t xml:space="preserve">Рассмотрев заявление от </w:t>
      </w:r>
      <w:r w:rsidR="0016293B" w:rsidRPr="002153D3">
        <w:rPr>
          <w:sz w:val="26"/>
          <w:szCs w:val="26"/>
        </w:rPr>
        <w:t>18</w:t>
      </w:r>
      <w:r w:rsidRPr="002153D3">
        <w:rPr>
          <w:sz w:val="26"/>
          <w:szCs w:val="26"/>
        </w:rPr>
        <w:t>.</w:t>
      </w:r>
      <w:r w:rsidR="0016293B" w:rsidRPr="002153D3">
        <w:rPr>
          <w:sz w:val="26"/>
          <w:szCs w:val="26"/>
        </w:rPr>
        <w:t>09</w:t>
      </w:r>
      <w:r w:rsidRPr="002153D3">
        <w:rPr>
          <w:sz w:val="26"/>
          <w:szCs w:val="26"/>
        </w:rPr>
        <w:t xml:space="preserve">.2019 № </w:t>
      </w:r>
      <w:r w:rsidR="006C2F61">
        <w:rPr>
          <w:sz w:val="26"/>
          <w:szCs w:val="26"/>
        </w:rPr>
        <w:t xml:space="preserve">8686 </w:t>
      </w:r>
      <w:r w:rsidR="0016293B" w:rsidRPr="002153D3">
        <w:rPr>
          <w:sz w:val="26"/>
          <w:szCs w:val="26"/>
        </w:rPr>
        <w:t>председателя кооператива «</w:t>
      </w:r>
      <w:r w:rsidR="00E737CF">
        <w:rPr>
          <w:sz w:val="26"/>
          <w:szCs w:val="26"/>
        </w:rPr>
        <w:t>Возро</w:t>
      </w:r>
      <w:r w:rsidR="0016293B" w:rsidRPr="002153D3">
        <w:rPr>
          <w:sz w:val="26"/>
          <w:szCs w:val="26"/>
        </w:rPr>
        <w:t xml:space="preserve">ждение»» Е.А. </w:t>
      </w:r>
      <w:proofErr w:type="spellStart"/>
      <w:r w:rsidR="0016293B" w:rsidRPr="002153D3">
        <w:rPr>
          <w:sz w:val="26"/>
          <w:szCs w:val="26"/>
        </w:rPr>
        <w:t>Бруданина</w:t>
      </w:r>
      <w:proofErr w:type="spellEnd"/>
      <w:r w:rsidRPr="002153D3">
        <w:rPr>
          <w:sz w:val="26"/>
          <w:szCs w:val="26"/>
        </w:rPr>
        <w:t>, в соответствии с частями 1 и 5 статьи 45, статьей 46 Градостроительного кодекса Российской Федерации, подпунктом 9 пункта 1 статьи 6 Устав</w:t>
      </w:r>
      <w:r w:rsidR="00B90107">
        <w:rPr>
          <w:sz w:val="26"/>
          <w:szCs w:val="26"/>
        </w:rPr>
        <w:t>а Невьянского городского округа</w:t>
      </w:r>
    </w:p>
    <w:p w:rsidR="00B90107" w:rsidRPr="00B90107" w:rsidRDefault="00B90107" w:rsidP="00B901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F694F" w:rsidRPr="002153D3" w:rsidRDefault="00CF694F" w:rsidP="00CF694F">
      <w:pPr>
        <w:spacing w:after="120"/>
        <w:jc w:val="both"/>
        <w:rPr>
          <w:b/>
          <w:sz w:val="26"/>
          <w:szCs w:val="26"/>
        </w:rPr>
      </w:pPr>
      <w:r w:rsidRPr="002153D3">
        <w:rPr>
          <w:b/>
          <w:sz w:val="26"/>
          <w:szCs w:val="26"/>
        </w:rPr>
        <w:t>ПОСТАНОВЛЯЕТ:</w:t>
      </w:r>
    </w:p>
    <w:p w:rsidR="00CF694F" w:rsidRPr="002153D3" w:rsidRDefault="00CF694F" w:rsidP="00CF694F">
      <w:pPr>
        <w:jc w:val="both"/>
        <w:rPr>
          <w:sz w:val="26"/>
          <w:szCs w:val="26"/>
        </w:rPr>
      </w:pPr>
      <w:r w:rsidRPr="002153D3">
        <w:rPr>
          <w:color w:val="000000"/>
          <w:sz w:val="26"/>
          <w:szCs w:val="26"/>
        </w:rPr>
        <w:t xml:space="preserve">          1.  Принять решение о</w:t>
      </w:r>
      <w:r w:rsidRPr="002153D3">
        <w:rPr>
          <w:sz w:val="26"/>
          <w:szCs w:val="26"/>
        </w:rPr>
        <w:t xml:space="preserve"> подготовке документации по планировке территории (проект планировки и проект межевания территории) для строительства линейного объекта:</w:t>
      </w:r>
      <w:r w:rsidR="0016293B" w:rsidRPr="002153D3">
        <w:rPr>
          <w:sz w:val="26"/>
          <w:szCs w:val="26"/>
        </w:rPr>
        <w:t xml:space="preserve"> «Г</w:t>
      </w:r>
      <w:r w:rsidR="00E737CF">
        <w:rPr>
          <w:sz w:val="26"/>
          <w:szCs w:val="26"/>
        </w:rPr>
        <w:t>азоснабжение ПК «Возро</w:t>
      </w:r>
      <w:r w:rsidR="002153D3" w:rsidRPr="002153D3">
        <w:rPr>
          <w:sz w:val="26"/>
          <w:szCs w:val="26"/>
        </w:rPr>
        <w:t xml:space="preserve">ждение» в </w:t>
      </w:r>
      <w:r w:rsidR="0016293B" w:rsidRPr="002153D3">
        <w:rPr>
          <w:sz w:val="26"/>
          <w:szCs w:val="26"/>
        </w:rPr>
        <w:t xml:space="preserve">селе </w:t>
      </w:r>
      <w:proofErr w:type="spellStart"/>
      <w:r w:rsidR="0016293B" w:rsidRPr="002153D3">
        <w:rPr>
          <w:sz w:val="26"/>
          <w:szCs w:val="26"/>
        </w:rPr>
        <w:t>Шурала</w:t>
      </w:r>
      <w:proofErr w:type="spellEnd"/>
      <w:r w:rsidR="0016293B" w:rsidRPr="002153D3">
        <w:rPr>
          <w:sz w:val="26"/>
          <w:szCs w:val="26"/>
        </w:rPr>
        <w:t>, Невьянского района, Свердловской области»</w:t>
      </w:r>
      <w:r w:rsidRPr="002153D3">
        <w:rPr>
          <w:sz w:val="26"/>
          <w:szCs w:val="26"/>
        </w:rPr>
        <w:t xml:space="preserve">. </w:t>
      </w:r>
    </w:p>
    <w:p w:rsidR="00CF694F" w:rsidRPr="002153D3" w:rsidRDefault="00CF694F" w:rsidP="00CF694F">
      <w:pPr>
        <w:jc w:val="both"/>
        <w:rPr>
          <w:sz w:val="26"/>
          <w:szCs w:val="26"/>
        </w:rPr>
      </w:pPr>
      <w:r w:rsidRPr="002153D3">
        <w:rPr>
          <w:sz w:val="26"/>
          <w:szCs w:val="26"/>
        </w:rPr>
        <w:t xml:space="preserve">          2.  Утвердить план мероприятий по подготовке документации по планировке территории (проект планировки и проект межевания территории) для строительства линейного объекта:</w:t>
      </w:r>
      <w:r w:rsidR="0016293B" w:rsidRPr="002153D3">
        <w:rPr>
          <w:sz w:val="26"/>
          <w:szCs w:val="26"/>
        </w:rPr>
        <w:t xml:space="preserve"> </w:t>
      </w:r>
      <w:r w:rsidR="00E737CF">
        <w:rPr>
          <w:sz w:val="26"/>
          <w:szCs w:val="26"/>
        </w:rPr>
        <w:t>«Газоснабжение ПК «Возро</w:t>
      </w:r>
      <w:r w:rsidR="0016293B" w:rsidRPr="002153D3">
        <w:rPr>
          <w:sz w:val="26"/>
          <w:szCs w:val="26"/>
        </w:rPr>
        <w:t xml:space="preserve">ждение» в селе </w:t>
      </w:r>
      <w:proofErr w:type="spellStart"/>
      <w:r w:rsidR="0016293B" w:rsidRPr="002153D3">
        <w:rPr>
          <w:sz w:val="26"/>
          <w:szCs w:val="26"/>
        </w:rPr>
        <w:t>Шурала</w:t>
      </w:r>
      <w:proofErr w:type="spellEnd"/>
      <w:r w:rsidR="0016293B" w:rsidRPr="002153D3">
        <w:rPr>
          <w:sz w:val="26"/>
          <w:szCs w:val="26"/>
        </w:rPr>
        <w:t>, Невьянского района, Свердловской области»</w:t>
      </w:r>
      <w:r w:rsidR="00A14B7D">
        <w:rPr>
          <w:sz w:val="26"/>
          <w:szCs w:val="26"/>
        </w:rPr>
        <w:t xml:space="preserve"> (приложение №1</w:t>
      </w:r>
      <w:r w:rsidRPr="002153D3">
        <w:rPr>
          <w:sz w:val="26"/>
          <w:szCs w:val="26"/>
        </w:rPr>
        <w:t>).</w:t>
      </w:r>
    </w:p>
    <w:p w:rsidR="00CF694F" w:rsidRPr="002153D3" w:rsidRDefault="00CF694F" w:rsidP="00CF694F">
      <w:pPr>
        <w:ind w:firstLine="709"/>
        <w:jc w:val="both"/>
        <w:rPr>
          <w:sz w:val="26"/>
          <w:szCs w:val="26"/>
          <w:lang w:eastAsia="en-US"/>
        </w:rPr>
      </w:pPr>
      <w:r w:rsidRPr="002153D3">
        <w:rPr>
          <w:sz w:val="26"/>
          <w:szCs w:val="26"/>
        </w:rPr>
        <w:t xml:space="preserve">3. Определить внебюджетное финансирование выполнения работ по разработке документации </w:t>
      </w:r>
      <w:r w:rsidRPr="002153D3">
        <w:rPr>
          <w:sz w:val="26"/>
          <w:szCs w:val="26"/>
          <w:lang w:eastAsia="en-US"/>
        </w:rPr>
        <w:t>по планировке территории (проект планировки и проект межевания территории) для строительства линейного объекта:</w:t>
      </w:r>
      <w:r w:rsidR="0016293B" w:rsidRPr="002153D3">
        <w:rPr>
          <w:sz w:val="26"/>
          <w:szCs w:val="26"/>
          <w:lang w:eastAsia="en-US"/>
        </w:rPr>
        <w:t xml:space="preserve"> </w:t>
      </w:r>
      <w:r w:rsidR="006C2F61">
        <w:rPr>
          <w:sz w:val="26"/>
          <w:szCs w:val="26"/>
          <w:lang w:eastAsia="en-US"/>
        </w:rPr>
        <w:t xml:space="preserve">«Газоснабжение </w:t>
      </w:r>
      <w:r w:rsidR="0016293B" w:rsidRPr="002153D3">
        <w:rPr>
          <w:sz w:val="26"/>
          <w:szCs w:val="26"/>
          <w:lang w:eastAsia="en-US"/>
        </w:rPr>
        <w:t xml:space="preserve">ПК «Возрождение» в селе </w:t>
      </w:r>
      <w:proofErr w:type="spellStart"/>
      <w:r w:rsidR="0016293B" w:rsidRPr="002153D3">
        <w:rPr>
          <w:sz w:val="26"/>
          <w:szCs w:val="26"/>
          <w:lang w:eastAsia="en-US"/>
        </w:rPr>
        <w:t>Шурала</w:t>
      </w:r>
      <w:proofErr w:type="spellEnd"/>
      <w:r w:rsidR="0016293B" w:rsidRPr="002153D3">
        <w:rPr>
          <w:sz w:val="26"/>
          <w:szCs w:val="26"/>
          <w:lang w:eastAsia="en-US"/>
        </w:rPr>
        <w:t>, Невьянского района, Свердловской области»</w:t>
      </w:r>
      <w:r w:rsidRPr="002153D3">
        <w:rPr>
          <w:sz w:val="26"/>
          <w:szCs w:val="26"/>
          <w:lang w:eastAsia="en-US"/>
        </w:rPr>
        <w:t>.</w:t>
      </w:r>
    </w:p>
    <w:p w:rsidR="00CF694F" w:rsidRPr="002153D3" w:rsidRDefault="00CF694F" w:rsidP="00CF694F">
      <w:pPr>
        <w:ind w:firstLine="709"/>
        <w:jc w:val="both"/>
        <w:rPr>
          <w:sz w:val="26"/>
          <w:szCs w:val="26"/>
        </w:rPr>
      </w:pPr>
      <w:r w:rsidRPr="002153D3">
        <w:rPr>
          <w:sz w:val="26"/>
          <w:szCs w:val="26"/>
        </w:rPr>
        <w:t xml:space="preserve">4. Утвердить техническое задание на разработку документации по планировке территории (проект планировки и проект межевания территории) для строительства линейного объекта: </w:t>
      </w:r>
      <w:r w:rsidR="002153D3" w:rsidRPr="002153D3">
        <w:rPr>
          <w:sz w:val="26"/>
          <w:szCs w:val="26"/>
        </w:rPr>
        <w:t xml:space="preserve">«Газоснабжение ПК «Возрождение» в селе </w:t>
      </w:r>
      <w:proofErr w:type="spellStart"/>
      <w:r w:rsidR="002153D3" w:rsidRPr="002153D3">
        <w:rPr>
          <w:sz w:val="26"/>
          <w:szCs w:val="26"/>
        </w:rPr>
        <w:t>Шурала</w:t>
      </w:r>
      <w:proofErr w:type="spellEnd"/>
      <w:r w:rsidR="002153D3" w:rsidRPr="002153D3">
        <w:rPr>
          <w:sz w:val="26"/>
          <w:szCs w:val="26"/>
        </w:rPr>
        <w:t xml:space="preserve">, Невьянского района, Свердловской области» </w:t>
      </w:r>
      <w:r w:rsidR="00A14B7D">
        <w:rPr>
          <w:sz w:val="26"/>
          <w:szCs w:val="26"/>
        </w:rPr>
        <w:t>(приложение №2</w:t>
      </w:r>
      <w:r w:rsidRPr="002153D3">
        <w:rPr>
          <w:sz w:val="26"/>
          <w:szCs w:val="26"/>
        </w:rPr>
        <w:t>).</w:t>
      </w:r>
    </w:p>
    <w:p w:rsidR="00CF694F" w:rsidRPr="002153D3" w:rsidRDefault="00CF694F" w:rsidP="00CF694F">
      <w:pPr>
        <w:pStyle w:val="a3"/>
        <w:tabs>
          <w:tab w:val="left" w:pos="993"/>
        </w:tabs>
        <w:spacing w:before="0" w:after="0"/>
        <w:ind w:firstLine="709"/>
        <w:rPr>
          <w:color w:val="000000"/>
          <w:sz w:val="26"/>
          <w:szCs w:val="26"/>
        </w:rPr>
      </w:pPr>
      <w:r w:rsidRPr="002153D3">
        <w:rPr>
          <w:color w:val="000000"/>
          <w:sz w:val="26"/>
          <w:szCs w:val="26"/>
        </w:rPr>
        <w:t xml:space="preserve">5. Отделу архитектуры администрации Невьянского городского округа в течение 14 дней, направить </w:t>
      </w:r>
      <w:r w:rsidR="002153D3" w:rsidRPr="002153D3">
        <w:rPr>
          <w:color w:val="000000"/>
          <w:sz w:val="26"/>
          <w:szCs w:val="26"/>
        </w:rPr>
        <w:t>уведомление ПК «</w:t>
      </w:r>
      <w:r w:rsidR="00E737CF">
        <w:rPr>
          <w:color w:val="000000"/>
          <w:sz w:val="26"/>
          <w:szCs w:val="26"/>
        </w:rPr>
        <w:t>Возро</w:t>
      </w:r>
      <w:r w:rsidR="002153D3" w:rsidRPr="002153D3">
        <w:rPr>
          <w:color w:val="000000"/>
          <w:sz w:val="26"/>
          <w:szCs w:val="26"/>
        </w:rPr>
        <w:t>ждение</w:t>
      </w:r>
      <w:r w:rsidRPr="002153D3">
        <w:rPr>
          <w:color w:val="000000"/>
          <w:sz w:val="26"/>
          <w:szCs w:val="26"/>
        </w:rPr>
        <w:t xml:space="preserve">» о принятии решения, указанного в пункте 1 настоящего постановления. </w:t>
      </w:r>
    </w:p>
    <w:p w:rsidR="00CF694F" w:rsidRPr="002153D3" w:rsidRDefault="00CF694F" w:rsidP="00CF694F">
      <w:pPr>
        <w:tabs>
          <w:tab w:val="left" w:pos="9360"/>
        </w:tabs>
        <w:jc w:val="both"/>
        <w:rPr>
          <w:sz w:val="26"/>
          <w:szCs w:val="26"/>
        </w:rPr>
      </w:pPr>
      <w:r w:rsidRPr="002153D3">
        <w:rPr>
          <w:sz w:val="26"/>
          <w:szCs w:val="26"/>
        </w:rPr>
        <w:t xml:space="preserve">           6.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CF694F" w:rsidRPr="002153D3" w:rsidRDefault="00CF694F" w:rsidP="00CF694F">
      <w:pPr>
        <w:tabs>
          <w:tab w:val="left" w:pos="9360"/>
        </w:tabs>
        <w:jc w:val="both"/>
        <w:rPr>
          <w:sz w:val="26"/>
          <w:szCs w:val="26"/>
        </w:rPr>
      </w:pPr>
      <w:r w:rsidRPr="002153D3">
        <w:rPr>
          <w:sz w:val="26"/>
          <w:szCs w:val="26"/>
        </w:rPr>
        <w:t xml:space="preserve">           7. 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2153D3">
        <w:rPr>
          <w:bCs/>
          <w:sz w:val="26"/>
          <w:szCs w:val="26"/>
        </w:rPr>
        <w:t>информационно</w:t>
      </w:r>
      <w:r w:rsidRPr="002153D3">
        <w:rPr>
          <w:sz w:val="26"/>
          <w:szCs w:val="26"/>
        </w:rPr>
        <w:t>-</w:t>
      </w:r>
      <w:r w:rsidRPr="002153D3">
        <w:rPr>
          <w:bCs/>
          <w:sz w:val="26"/>
          <w:szCs w:val="26"/>
        </w:rPr>
        <w:t>телекоммуникационной сети</w:t>
      </w:r>
      <w:r w:rsidRPr="002153D3">
        <w:rPr>
          <w:sz w:val="26"/>
          <w:szCs w:val="26"/>
        </w:rPr>
        <w:t> «</w:t>
      </w:r>
      <w:r w:rsidRPr="002153D3">
        <w:rPr>
          <w:bCs/>
          <w:sz w:val="26"/>
          <w:szCs w:val="26"/>
        </w:rPr>
        <w:t>Интернет»</w:t>
      </w:r>
      <w:r w:rsidRPr="002153D3">
        <w:rPr>
          <w:sz w:val="26"/>
          <w:szCs w:val="26"/>
        </w:rPr>
        <w:t>.</w:t>
      </w:r>
    </w:p>
    <w:p w:rsidR="00CF694F" w:rsidRPr="002153D3" w:rsidRDefault="00CF694F" w:rsidP="00CF694F">
      <w:pPr>
        <w:rPr>
          <w:sz w:val="26"/>
          <w:szCs w:val="26"/>
        </w:rPr>
      </w:pPr>
    </w:p>
    <w:p w:rsidR="00CF694F" w:rsidRPr="002153D3" w:rsidRDefault="00CF694F" w:rsidP="00CF694F">
      <w:pPr>
        <w:rPr>
          <w:sz w:val="26"/>
          <w:szCs w:val="26"/>
        </w:rPr>
      </w:pPr>
      <w:r w:rsidRPr="002153D3">
        <w:rPr>
          <w:sz w:val="26"/>
          <w:szCs w:val="26"/>
        </w:rPr>
        <w:t>Глава Невьянского</w:t>
      </w:r>
    </w:p>
    <w:p w:rsidR="00E737CF" w:rsidRPr="00B90107" w:rsidRDefault="00CF694F" w:rsidP="002439D8">
      <w:pPr>
        <w:rPr>
          <w:b/>
          <w:sz w:val="26"/>
          <w:szCs w:val="26"/>
        </w:rPr>
      </w:pPr>
      <w:r w:rsidRPr="002153D3">
        <w:rPr>
          <w:sz w:val="26"/>
          <w:szCs w:val="26"/>
        </w:rPr>
        <w:t xml:space="preserve">городского округа                                                                                      </w:t>
      </w:r>
      <w:r w:rsidR="002153D3">
        <w:rPr>
          <w:sz w:val="26"/>
          <w:szCs w:val="26"/>
        </w:rPr>
        <w:t xml:space="preserve">           </w:t>
      </w:r>
      <w:r w:rsidRPr="002153D3">
        <w:rPr>
          <w:sz w:val="26"/>
          <w:szCs w:val="26"/>
        </w:rPr>
        <w:t xml:space="preserve"> А.А. </w:t>
      </w:r>
      <w:proofErr w:type="spellStart"/>
      <w:r w:rsidRPr="002153D3">
        <w:rPr>
          <w:sz w:val="26"/>
          <w:szCs w:val="26"/>
        </w:rPr>
        <w:t>Берчук</w:t>
      </w:r>
      <w:proofErr w:type="spellEnd"/>
    </w:p>
    <w:p w:rsidR="00B90107" w:rsidRDefault="00EE51A8" w:rsidP="00EE51A8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</w:t>
      </w:r>
    </w:p>
    <w:p w:rsidR="008B0EF4" w:rsidRDefault="00B90107" w:rsidP="00EE51A8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</w:t>
      </w:r>
      <w:r w:rsidR="00EE51A8">
        <w:rPr>
          <w:rFonts w:eastAsiaTheme="minorHAnsi"/>
          <w:sz w:val="24"/>
          <w:szCs w:val="24"/>
          <w:lang w:eastAsia="en-US"/>
        </w:rPr>
        <w:t xml:space="preserve"> </w:t>
      </w:r>
      <w:r w:rsidR="008B0EF4">
        <w:rPr>
          <w:rFonts w:eastAsiaTheme="minorHAnsi"/>
          <w:sz w:val="24"/>
          <w:szCs w:val="24"/>
          <w:lang w:eastAsia="en-US"/>
        </w:rPr>
        <w:t>Приложение №1</w:t>
      </w:r>
    </w:p>
    <w:p w:rsidR="00EE51A8" w:rsidRPr="00A2009C" w:rsidRDefault="008B0EF4" w:rsidP="00EE51A8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</w:t>
      </w:r>
      <w:r w:rsidR="00EE51A8">
        <w:rPr>
          <w:rFonts w:eastAsiaTheme="minorHAnsi"/>
          <w:sz w:val="24"/>
          <w:szCs w:val="24"/>
          <w:lang w:eastAsia="en-US"/>
        </w:rPr>
        <w:t>УТВЕРЖДЕН</w:t>
      </w:r>
      <w:r w:rsidR="00EE51A8" w:rsidRPr="00A2009C">
        <w:rPr>
          <w:rFonts w:eastAsiaTheme="minorHAnsi"/>
          <w:sz w:val="24"/>
          <w:szCs w:val="24"/>
          <w:lang w:eastAsia="en-US"/>
        </w:rPr>
        <w:tab/>
        <w:t xml:space="preserve">                               </w:t>
      </w:r>
    </w:p>
    <w:p w:rsidR="00EE51A8" w:rsidRPr="00A2009C" w:rsidRDefault="00EE51A8" w:rsidP="00EE51A8">
      <w:pPr>
        <w:tabs>
          <w:tab w:val="left" w:pos="5784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 постановлением</w:t>
      </w:r>
      <w:r w:rsidR="00E737CF">
        <w:rPr>
          <w:rFonts w:eastAsiaTheme="minorHAnsi"/>
          <w:sz w:val="24"/>
          <w:szCs w:val="24"/>
          <w:lang w:eastAsia="en-US"/>
        </w:rPr>
        <w:t xml:space="preserve"> главы</w:t>
      </w:r>
      <w:r w:rsidRPr="00A2009C">
        <w:rPr>
          <w:rFonts w:eastAsiaTheme="minorHAnsi"/>
          <w:sz w:val="24"/>
          <w:szCs w:val="24"/>
          <w:lang w:eastAsia="en-US"/>
        </w:rPr>
        <w:t xml:space="preserve"> </w:t>
      </w:r>
    </w:p>
    <w:p w:rsidR="00EE51A8" w:rsidRPr="00A2009C" w:rsidRDefault="00EE51A8" w:rsidP="00EE51A8">
      <w:pPr>
        <w:tabs>
          <w:tab w:val="left" w:pos="5812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Невьянского </w:t>
      </w:r>
      <w:r w:rsidRPr="00A2009C">
        <w:rPr>
          <w:rFonts w:eastAsiaTheme="minorHAnsi"/>
          <w:sz w:val="24"/>
          <w:szCs w:val="24"/>
          <w:lang w:eastAsia="en-US"/>
        </w:rPr>
        <w:t>городского круга</w:t>
      </w:r>
    </w:p>
    <w:p w:rsidR="00EE51A8" w:rsidRPr="00A2009C" w:rsidRDefault="00EE51A8" w:rsidP="00EE51A8">
      <w:pPr>
        <w:tabs>
          <w:tab w:val="left" w:pos="5812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от </w:t>
      </w:r>
      <w:r w:rsidR="00DF0A43">
        <w:rPr>
          <w:rFonts w:eastAsiaTheme="minorHAnsi"/>
          <w:sz w:val="24"/>
          <w:szCs w:val="24"/>
          <w:lang w:eastAsia="en-US"/>
        </w:rPr>
        <w:t xml:space="preserve">11.10.2019 </w:t>
      </w:r>
      <w:r>
        <w:rPr>
          <w:rFonts w:eastAsiaTheme="minorHAnsi"/>
          <w:sz w:val="24"/>
          <w:szCs w:val="24"/>
          <w:lang w:eastAsia="en-US"/>
        </w:rPr>
        <w:t>№</w:t>
      </w:r>
      <w:r w:rsidR="00DF0A43">
        <w:rPr>
          <w:rFonts w:eastAsiaTheme="minorHAnsi"/>
          <w:sz w:val="24"/>
          <w:szCs w:val="24"/>
          <w:lang w:eastAsia="en-US"/>
        </w:rPr>
        <w:t>73</w:t>
      </w:r>
      <w:r>
        <w:rPr>
          <w:rFonts w:eastAsiaTheme="minorHAnsi"/>
          <w:sz w:val="24"/>
          <w:szCs w:val="24"/>
          <w:lang w:eastAsia="en-US"/>
        </w:rPr>
        <w:t>-</w:t>
      </w:r>
      <w:r w:rsidR="00EF3A37">
        <w:rPr>
          <w:rFonts w:eastAsiaTheme="minorHAnsi"/>
          <w:sz w:val="24"/>
          <w:szCs w:val="24"/>
          <w:lang w:eastAsia="en-US"/>
        </w:rPr>
        <w:t>г</w:t>
      </w:r>
      <w:r>
        <w:rPr>
          <w:rFonts w:eastAsiaTheme="minorHAnsi"/>
          <w:sz w:val="24"/>
          <w:szCs w:val="24"/>
          <w:lang w:eastAsia="en-US"/>
        </w:rPr>
        <w:t>п</w:t>
      </w:r>
      <w:r w:rsidRPr="00A2009C">
        <w:rPr>
          <w:rFonts w:eastAsiaTheme="minorHAnsi"/>
          <w:sz w:val="24"/>
          <w:szCs w:val="24"/>
          <w:lang w:eastAsia="en-US"/>
        </w:rPr>
        <w:t xml:space="preserve">       </w:t>
      </w:r>
    </w:p>
    <w:p w:rsidR="00EE51A8" w:rsidRPr="00A2009C" w:rsidRDefault="00EE51A8" w:rsidP="00EE51A8">
      <w:pPr>
        <w:rPr>
          <w:rFonts w:eastAsiaTheme="minorHAnsi"/>
          <w:sz w:val="24"/>
          <w:szCs w:val="24"/>
          <w:lang w:eastAsia="en-US"/>
        </w:rPr>
      </w:pPr>
    </w:p>
    <w:p w:rsidR="00EE51A8" w:rsidRPr="00A2009C" w:rsidRDefault="00EE51A8" w:rsidP="00EE51A8">
      <w:pPr>
        <w:ind w:firstLine="709"/>
        <w:jc w:val="center"/>
        <w:rPr>
          <w:rFonts w:eastAsiaTheme="minorHAnsi"/>
          <w:sz w:val="24"/>
          <w:szCs w:val="24"/>
          <w:lang w:eastAsia="en-US"/>
        </w:rPr>
      </w:pPr>
      <w:r w:rsidRPr="00A2009C">
        <w:rPr>
          <w:rFonts w:eastAsiaTheme="minorHAnsi"/>
          <w:sz w:val="24"/>
          <w:szCs w:val="24"/>
          <w:lang w:eastAsia="en-US"/>
        </w:rPr>
        <w:t xml:space="preserve">План </w:t>
      </w:r>
    </w:p>
    <w:p w:rsidR="004F3E32" w:rsidRDefault="00EE51A8" w:rsidP="00E737CF">
      <w:pPr>
        <w:jc w:val="center"/>
        <w:rPr>
          <w:sz w:val="24"/>
          <w:szCs w:val="24"/>
        </w:rPr>
      </w:pPr>
      <w:r w:rsidRPr="00A12281">
        <w:rPr>
          <w:rFonts w:eastAsiaTheme="minorHAnsi"/>
          <w:sz w:val="24"/>
          <w:szCs w:val="24"/>
          <w:lang w:eastAsia="en-US"/>
        </w:rPr>
        <w:t>мероприятий</w:t>
      </w:r>
      <w:r w:rsidRPr="00A12281">
        <w:rPr>
          <w:sz w:val="24"/>
          <w:szCs w:val="24"/>
        </w:rPr>
        <w:t xml:space="preserve"> </w:t>
      </w:r>
      <w:r>
        <w:rPr>
          <w:sz w:val="24"/>
          <w:szCs w:val="24"/>
        </w:rPr>
        <w:t>о подготовке</w:t>
      </w:r>
      <w:r w:rsidRPr="00A12281">
        <w:rPr>
          <w:sz w:val="24"/>
          <w:szCs w:val="24"/>
        </w:rPr>
        <w:t xml:space="preserve"> </w:t>
      </w:r>
      <w:r w:rsidR="00E737CF" w:rsidRPr="00E737CF">
        <w:rPr>
          <w:sz w:val="24"/>
          <w:szCs w:val="24"/>
        </w:rPr>
        <w:t xml:space="preserve">документации по планировке территории </w:t>
      </w:r>
    </w:p>
    <w:p w:rsidR="00E737CF" w:rsidRPr="00E737CF" w:rsidRDefault="00E737CF" w:rsidP="00E737CF">
      <w:pPr>
        <w:jc w:val="center"/>
        <w:rPr>
          <w:sz w:val="24"/>
          <w:szCs w:val="24"/>
        </w:rPr>
      </w:pPr>
      <w:r w:rsidRPr="00E737CF">
        <w:rPr>
          <w:sz w:val="24"/>
          <w:szCs w:val="24"/>
        </w:rPr>
        <w:t>(проект планировки и проект межевания территории) для строительства линейного объекта:</w:t>
      </w:r>
    </w:p>
    <w:p w:rsidR="004F3E32" w:rsidRDefault="00E737CF" w:rsidP="00E737CF">
      <w:pPr>
        <w:jc w:val="center"/>
        <w:rPr>
          <w:sz w:val="24"/>
          <w:szCs w:val="24"/>
        </w:rPr>
      </w:pPr>
      <w:r w:rsidRPr="00E737CF">
        <w:rPr>
          <w:sz w:val="24"/>
          <w:szCs w:val="24"/>
        </w:rPr>
        <w:t xml:space="preserve">«Газоснабжение ПК «Возрождение» в селе </w:t>
      </w:r>
      <w:proofErr w:type="spellStart"/>
      <w:r w:rsidRPr="00E737CF">
        <w:rPr>
          <w:sz w:val="24"/>
          <w:szCs w:val="24"/>
        </w:rPr>
        <w:t>Шурала</w:t>
      </w:r>
      <w:proofErr w:type="spellEnd"/>
      <w:r w:rsidRPr="00E737CF">
        <w:rPr>
          <w:sz w:val="24"/>
          <w:szCs w:val="24"/>
        </w:rPr>
        <w:t xml:space="preserve">, Невьянского района, </w:t>
      </w:r>
    </w:p>
    <w:p w:rsidR="00EE51A8" w:rsidRPr="00A12281" w:rsidRDefault="00E737CF" w:rsidP="00E737CF">
      <w:pPr>
        <w:jc w:val="center"/>
        <w:rPr>
          <w:sz w:val="24"/>
          <w:szCs w:val="24"/>
        </w:rPr>
      </w:pPr>
      <w:r w:rsidRPr="00E737CF">
        <w:rPr>
          <w:sz w:val="24"/>
          <w:szCs w:val="24"/>
        </w:rPr>
        <w:t>Свердловской области»</w:t>
      </w:r>
    </w:p>
    <w:p w:rsidR="00EE51A8" w:rsidRPr="00A2009C" w:rsidRDefault="00EE51A8" w:rsidP="00EE51A8">
      <w:pPr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22"/>
        <w:gridCol w:w="3003"/>
        <w:gridCol w:w="1854"/>
      </w:tblGrid>
      <w:tr w:rsidR="00EE51A8" w:rsidRPr="00A2009C" w:rsidTr="00723429">
        <w:trPr>
          <w:trHeight w:val="786"/>
        </w:trPr>
        <w:tc>
          <w:tcPr>
            <w:tcW w:w="567" w:type="dxa"/>
          </w:tcPr>
          <w:p w:rsidR="00EE51A8" w:rsidRPr="00A2009C" w:rsidRDefault="00EE51A8" w:rsidP="00EE51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EE51A8" w:rsidRPr="00A2009C" w:rsidRDefault="00EE51A8" w:rsidP="00EE51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522" w:type="dxa"/>
          </w:tcPr>
          <w:p w:rsidR="00EE51A8" w:rsidRPr="00A2009C" w:rsidRDefault="00EE51A8" w:rsidP="00EE51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003" w:type="dxa"/>
          </w:tcPr>
          <w:p w:rsidR="00EE51A8" w:rsidRPr="00A2009C" w:rsidRDefault="00EE51A8" w:rsidP="00EE51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Сроки выполнения мероприятий</w:t>
            </w:r>
          </w:p>
        </w:tc>
        <w:tc>
          <w:tcPr>
            <w:tcW w:w="1854" w:type="dxa"/>
          </w:tcPr>
          <w:p w:rsidR="00EE51A8" w:rsidRPr="00A2009C" w:rsidRDefault="00EE51A8" w:rsidP="00EE51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Ответственный за выполнение мероприятия</w:t>
            </w:r>
          </w:p>
        </w:tc>
      </w:tr>
      <w:tr w:rsidR="00EE51A8" w:rsidRPr="00A2009C" w:rsidTr="00723429">
        <w:trPr>
          <w:trHeight w:val="1971"/>
        </w:trPr>
        <w:tc>
          <w:tcPr>
            <w:tcW w:w="567" w:type="dxa"/>
          </w:tcPr>
          <w:p w:rsidR="00EE51A8" w:rsidRPr="00A2009C" w:rsidRDefault="00EE51A8" w:rsidP="00EE51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22" w:type="dxa"/>
          </w:tcPr>
          <w:p w:rsidR="00EE51A8" w:rsidRPr="00A2009C" w:rsidRDefault="00EE51A8" w:rsidP="00EE51A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Направление уведомления о принятии решения</w:t>
            </w:r>
            <w:r w:rsidRPr="00A2009C">
              <w:rPr>
                <w:sz w:val="24"/>
                <w:szCs w:val="24"/>
              </w:rPr>
              <w:t xml:space="preserve"> </w:t>
            </w:r>
            <w:r w:rsidR="004F3E32">
              <w:rPr>
                <w:rFonts w:eastAsiaTheme="minorHAnsi"/>
                <w:sz w:val="24"/>
                <w:szCs w:val="24"/>
                <w:lang w:eastAsia="en-US"/>
              </w:rPr>
              <w:t>ПК «Возрождение»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, публикаци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 постановления в газете «Муниципальный вестник</w:t>
            </w:r>
            <w:r w:rsidRPr="00582FF2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Невьянского городского </w:t>
            </w:r>
            <w:r w:rsidRPr="00340D84">
              <w:rPr>
                <w:sz w:val="24"/>
                <w:szCs w:val="24"/>
              </w:rPr>
              <w:t>округа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», 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размещение постановления на официальном сайте Невьянского городского округа. </w:t>
            </w:r>
          </w:p>
        </w:tc>
        <w:tc>
          <w:tcPr>
            <w:tcW w:w="3003" w:type="dxa"/>
          </w:tcPr>
          <w:p w:rsidR="00EE51A8" w:rsidRPr="00A2009C" w:rsidRDefault="00EE51A8" w:rsidP="00EE51A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14 дней со дня издания постановления</w:t>
            </w:r>
          </w:p>
        </w:tc>
        <w:tc>
          <w:tcPr>
            <w:tcW w:w="1854" w:type="dxa"/>
          </w:tcPr>
          <w:p w:rsidR="00EE51A8" w:rsidRPr="00A2009C" w:rsidRDefault="00EE51A8" w:rsidP="00EE51A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EE51A8" w:rsidRPr="00A2009C" w:rsidTr="00723429">
        <w:trPr>
          <w:trHeight w:val="1349"/>
        </w:trPr>
        <w:tc>
          <w:tcPr>
            <w:tcW w:w="567" w:type="dxa"/>
          </w:tcPr>
          <w:p w:rsidR="00EE51A8" w:rsidRPr="00A2009C" w:rsidRDefault="00EE51A8" w:rsidP="00EE51A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22" w:type="dxa"/>
          </w:tcPr>
          <w:p w:rsidR="00EE51A8" w:rsidRPr="00A2009C" w:rsidRDefault="00EE51A8" w:rsidP="00EE51A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Прием и рассмо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трение предложений по документации по планировке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 территории от заинтересованных лиц, в случае их поступления.</w:t>
            </w:r>
          </w:p>
        </w:tc>
        <w:tc>
          <w:tcPr>
            <w:tcW w:w="3003" w:type="dxa"/>
          </w:tcPr>
          <w:p w:rsidR="00EE51A8" w:rsidRPr="00A2009C" w:rsidRDefault="00EE51A8" w:rsidP="00EE51A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14 дней с даты размещения </w:t>
            </w:r>
          </w:p>
          <w:p w:rsidR="00EE51A8" w:rsidRPr="00A2009C" w:rsidRDefault="00EE51A8" w:rsidP="00EE51A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постановления в газете «Муниципальный вестник</w:t>
            </w:r>
            <w:r w:rsidRPr="00582FF2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Невьянского городского </w:t>
            </w:r>
            <w:r w:rsidRPr="00340D84">
              <w:rPr>
                <w:sz w:val="24"/>
                <w:szCs w:val="24"/>
              </w:rPr>
              <w:t>округа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854" w:type="dxa"/>
          </w:tcPr>
          <w:p w:rsidR="00EE51A8" w:rsidRPr="00A2009C" w:rsidRDefault="00EE51A8" w:rsidP="00EE51A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EE51A8" w:rsidRPr="00A2009C" w:rsidTr="00723429">
        <w:trPr>
          <w:trHeight w:val="1800"/>
        </w:trPr>
        <w:tc>
          <w:tcPr>
            <w:tcW w:w="567" w:type="dxa"/>
          </w:tcPr>
          <w:p w:rsidR="00EE51A8" w:rsidRPr="00A2009C" w:rsidRDefault="00EE51A8" w:rsidP="00EE51A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22" w:type="dxa"/>
          </w:tcPr>
          <w:p w:rsidR="00EE51A8" w:rsidRPr="00A2009C" w:rsidRDefault="00EE51A8" w:rsidP="004F3E3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Выполнение работ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 </w:t>
            </w:r>
            <w:r w:rsidRPr="00D43FF7">
              <w:rPr>
                <w:rFonts w:eastAsiaTheme="minorHAnsi"/>
                <w:sz w:val="24"/>
                <w:szCs w:val="24"/>
                <w:lang w:eastAsia="en-US"/>
              </w:rPr>
              <w:t xml:space="preserve">подготовке </w:t>
            </w:r>
            <w:r w:rsidR="004F3E32" w:rsidRPr="004F3E32">
              <w:rPr>
                <w:rFonts w:eastAsiaTheme="minorHAnsi"/>
                <w:sz w:val="24"/>
                <w:szCs w:val="24"/>
                <w:lang w:eastAsia="en-US"/>
              </w:rPr>
              <w:t>документации по планировке территории (проект планировки и проект межевания территории) для с</w:t>
            </w:r>
            <w:r w:rsidR="004F3E32">
              <w:rPr>
                <w:rFonts w:eastAsiaTheme="minorHAnsi"/>
                <w:sz w:val="24"/>
                <w:szCs w:val="24"/>
                <w:lang w:eastAsia="en-US"/>
              </w:rPr>
              <w:t xml:space="preserve">троительства линейного объекта: </w:t>
            </w:r>
            <w:r w:rsidR="004F3E32" w:rsidRPr="004F3E32">
              <w:rPr>
                <w:rFonts w:eastAsiaTheme="minorHAnsi"/>
                <w:sz w:val="24"/>
                <w:szCs w:val="24"/>
                <w:lang w:eastAsia="en-US"/>
              </w:rPr>
              <w:t xml:space="preserve">«Газоснабжение ПК «Возрождение» в селе </w:t>
            </w:r>
            <w:proofErr w:type="spellStart"/>
            <w:r w:rsidR="004F3E32" w:rsidRPr="004F3E32">
              <w:rPr>
                <w:rFonts w:eastAsiaTheme="minorHAnsi"/>
                <w:sz w:val="24"/>
                <w:szCs w:val="24"/>
                <w:lang w:eastAsia="en-US"/>
              </w:rPr>
              <w:t>Шурала</w:t>
            </w:r>
            <w:proofErr w:type="spellEnd"/>
            <w:r w:rsidR="004F3E32" w:rsidRPr="004F3E32">
              <w:rPr>
                <w:rFonts w:eastAsiaTheme="minorHAnsi"/>
                <w:sz w:val="24"/>
                <w:szCs w:val="24"/>
                <w:lang w:eastAsia="en-US"/>
              </w:rPr>
              <w:t>, Невьянского района, Свердловской области»</w:t>
            </w:r>
          </w:p>
        </w:tc>
        <w:tc>
          <w:tcPr>
            <w:tcW w:w="3003" w:type="dxa"/>
          </w:tcPr>
          <w:p w:rsidR="00EE51A8" w:rsidRPr="00A2009C" w:rsidRDefault="00EE51A8" w:rsidP="00EE51A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0 дней с даты окончания приема и (или) рассмотрения предложений по планировке территории от заинтересованных лиц</w:t>
            </w:r>
          </w:p>
        </w:tc>
        <w:tc>
          <w:tcPr>
            <w:tcW w:w="1854" w:type="dxa"/>
          </w:tcPr>
          <w:p w:rsidR="00EE51A8" w:rsidRPr="00A2009C" w:rsidRDefault="00EE51A8" w:rsidP="00EE51A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EE51A8" w:rsidRPr="00A2009C" w:rsidTr="00723429">
        <w:trPr>
          <w:trHeight w:val="1294"/>
        </w:trPr>
        <w:tc>
          <w:tcPr>
            <w:tcW w:w="567" w:type="dxa"/>
          </w:tcPr>
          <w:p w:rsidR="00EE51A8" w:rsidRPr="00A2009C" w:rsidRDefault="00EE51A8" w:rsidP="00EE51A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4522" w:type="dxa"/>
          </w:tcPr>
          <w:p w:rsidR="004F3E32" w:rsidRPr="004F3E32" w:rsidRDefault="00EE51A8" w:rsidP="004F3E3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Контроль выполнения работ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 </w:t>
            </w:r>
            <w:r w:rsidR="004F3E32">
              <w:rPr>
                <w:rFonts w:eastAsiaTheme="minorHAnsi"/>
                <w:sz w:val="24"/>
                <w:szCs w:val="24"/>
                <w:lang w:eastAsia="en-US"/>
              </w:rPr>
              <w:t>подготовке документации</w:t>
            </w:r>
            <w:r w:rsidR="004F3E32" w:rsidRPr="004F3E32">
              <w:rPr>
                <w:rFonts w:eastAsiaTheme="minorHAnsi"/>
                <w:sz w:val="24"/>
                <w:szCs w:val="24"/>
                <w:lang w:eastAsia="en-US"/>
              </w:rPr>
              <w:t xml:space="preserve"> по планировке территории (проект планировки и проект межевания территории) для строительства линейного объекта:</w:t>
            </w:r>
          </w:p>
          <w:p w:rsidR="00EE51A8" w:rsidRPr="0002014F" w:rsidRDefault="004F3E32" w:rsidP="004F3E32">
            <w:pPr>
              <w:jc w:val="both"/>
              <w:rPr>
                <w:sz w:val="24"/>
                <w:szCs w:val="24"/>
              </w:rPr>
            </w:pPr>
            <w:r w:rsidRPr="004F3E32">
              <w:rPr>
                <w:rFonts w:eastAsiaTheme="minorHAnsi"/>
                <w:sz w:val="24"/>
                <w:szCs w:val="24"/>
                <w:lang w:eastAsia="en-US"/>
              </w:rPr>
              <w:t xml:space="preserve">«Газоснабжение ПК «Возрождение» в селе </w:t>
            </w:r>
            <w:proofErr w:type="spellStart"/>
            <w:r w:rsidRPr="004F3E32">
              <w:rPr>
                <w:rFonts w:eastAsiaTheme="minorHAnsi"/>
                <w:sz w:val="24"/>
                <w:szCs w:val="24"/>
                <w:lang w:eastAsia="en-US"/>
              </w:rPr>
              <w:t>Шурала</w:t>
            </w:r>
            <w:proofErr w:type="spellEnd"/>
            <w:r w:rsidRPr="004F3E32">
              <w:rPr>
                <w:rFonts w:eastAsiaTheme="minorHAnsi"/>
                <w:sz w:val="24"/>
                <w:szCs w:val="24"/>
                <w:lang w:eastAsia="en-US"/>
              </w:rPr>
              <w:t>, Невьянского района, Свердловской области»</w:t>
            </w:r>
          </w:p>
        </w:tc>
        <w:tc>
          <w:tcPr>
            <w:tcW w:w="3003" w:type="dxa"/>
          </w:tcPr>
          <w:p w:rsidR="00EE51A8" w:rsidRPr="00A2009C" w:rsidRDefault="00EE51A8" w:rsidP="00EE51A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</w:tcPr>
          <w:p w:rsidR="00EE51A8" w:rsidRPr="00A2009C" w:rsidRDefault="00EE51A8" w:rsidP="00EE51A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EE51A8" w:rsidRPr="00A2009C" w:rsidTr="00723429">
        <w:trPr>
          <w:trHeight w:val="1257"/>
        </w:trPr>
        <w:tc>
          <w:tcPr>
            <w:tcW w:w="567" w:type="dxa"/>
          </w:tcPr>
          <w:p w:rsidR="00EE51A8" w:rsidRPr="00A2009C" w:rsidRDefault="00EE51A8" w:rsidP="00EE51A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522" w:type="dxa"/>
          </w:tcPr>
          <w:p w:rsidR="00EE51A8" w:rsidRPr="00A2009C" w:rsidRDefault="00EE51A8" w:rsidP="00EE51A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Проведение рабочих совещаний по итогам выполнения этапов работ</w:t>
            </w:r>
          </w:p>
        </w:tc>
        <w:tc>
          <w:tcPr>
            <w:tcW w:w="3003" w:type="dxa"/>
          </w:tcPr>
          <w:p w:rsidR="00EE51A8" w:rsidRPr="00A2009C" w:rsidRDefault="00EE51A8" w:rsidP="00EE51A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1854" w:type="dxa"/>
          </w:tcPr>
          <w:p w:rsidR="00EE51A8" w:rsidRPr="00A2009C" w:rsidRDefault="00EE51A8" w:rsidP="00EE51A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EE51A8" w:rsidRPr="00A2009C" w:rsidTr="00723429">
        <w:trPr>
          <w:trHeight w:val="1950"/>
        </w:trPr>
        <w:tc>
          <w:tcPr>
            <w:tcW w:w="567" w:type="dxa"/>
          </w:tcPr>
          <w:p w:rsidR="00EE51A8" w:rsidRPr="00A2009C" w:rsidRDefault="00EE51A8" w:rsidP="00EE51A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522" w:type="dxa"/>
          </w:tcPr>
          <w:p w:rsidR="00EE51A8" w:rsidRPr="00A2009C" w:rsidRDefault="00EE51A8" w:rsidP="00EE51A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Проверка 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согласование 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6567D">
              <w:rPr>
                <w:rFonts w:eastAsiaTheme="minorHAnsi"/>
                <w:sz w:val="24"/>
                <w:szCs w:val="24"/>
                <w:lang w:eastAsia="en-US"/>
              </w:rPr>
              <w:t>документации по планировке территории (проект планировки и проект межевания территории)</w:t>
            </w:r>
          </w:p>
        </w:tc>
        <w:tc>
          <w:tcPr>
            <w:tcW w:w="3003" w:type="dxa"/>
          </w:tcPr>
          <w:p w:rsidR="00EE51A8" w:rsidRPr="00A2009C" w:rsidRDefault="00EE51A8" w:rsidP="00EE51A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10 рабочих дней с даты предоставления подрядной 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организацией проекта планировки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проекта межевания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 на согласование</w:t>
            </w:r>
          </w:p>
        </w:tc>
        <w:tc>
          <w:tcPr>
            <w:tcW w:w="1854" w:type="dxa"/>
          </w:tcPr>
          <w:p w:rsidR="00EE51A8" w:rsidRPr="00A2009C" w:rsidRDefault="00EE51A8" w:rsidP="00EE51A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EE51A8" w:rsidRPr="00A2009C" w:rsidTr="00723429">
        <w:trPr>
          <w:trHeight w:val="977"/>
        </w:trPr>
        <w:tc>
          <w:tcPr>
            <w:tcW w:w="567" w:type="dxa"/>
          </w:tcPr>
          <w:p w:rsidR="00EE51A8" w:rsidRPr="00A2009C" w:rsidRDefault="00EE51A8" w:rsidP="00EE51A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522" w:type="dxa"/>
          </w:tcPr>
          <w:p w:rsidR="00EE51A8" w:rsidRPr="00A2009C" w:rsidRDefault="00EE51A8" w:rsidP="00EE51A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Согласование  </w:t>
            </w:r>
            <w:r w:rsidRPr="0006567D">
              <w:rPr>
                <w:rFonts w:eastAsiaTheme="minorHAnsi"/>
                <w:sz w:val="24"/>
                <w:szCs w:val="24"/>
                <w:lang w:eastAsia="en-US"/>
              </w:rPr>
              <w:t>документации по планировке территории (проект планировки и проект межевания территории)</w:t>
            </w:r>
          </w:p>
        </w:tc>
        <w:tc>
          <w:tcPr>
            <w:tcW w:w="3003" w:type="dxa"/>
          </w:tcPr>
          <w:p w:rsidR="00530B2E" w:rsidRPr="00723429" w:rsidRDefault="00303788" w:rsidP="00723429">
            <w:pPr>
              <w:pStyle w:val="a4"/>
              <w:numPr>
                <w:ilvl w:val="0"/>
                <w:numId w:val="22"/>
              </w:numPr>
              <w:ind w:right="-108"/>
              <w:rPr>
                <w:sz w:val="24"/>
                <w:szCs w:val="24"/>
              </w:rPr>
            </w:pPr>
            <w:r w:rsidRPr="00723429">
              <w:rPr>
                <w:sz w:val="24"/>
                <w:szCs w:val="24"/>
              </w:rPr>
              <w:t>к</w:t>
            </w:r>
            <w:r w:rsidR="00530B2E" w:rsidRPr="00723429">
              <w:rPr>
                <w:sz w:val="24"/>
                <w:szCs w:val="24"/>
              </w:rPr>
              <w:t>алендарных дней</w:t>
            </w:r>
          </w:p>
          <w:p w:rsidR="003E612D" w:rsidRPr="003E612D" w:rsidRDefault="003E612D" w:rsidP="0072342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03788">
              <w:rPr>
                <w:sz w:val="24"/>
                <w:szCs w:val="24"/>
              </w:rPr>
              <w:t xml:space="preserve"> </w:t>
            </w:r>
            <w:r w:rsidR="00723429">
              <w:rPr>
                <w:sz w:val="24"/>
                <w:szCs w:val="24"/>
              </w:rPr>
              <w:t xml:space="preserve"> </w:t>
            </w:r>
            <w:r w:rsidR="00303788" w:rsidRPr="00303788">
              <w:rPr>
                <w:sz w:val="24"/>
                <w:szCs w:val="24"/>
              </w:rPr>
              <w:t>ГКУ СО «Управление автодорог»</w:t>
            </w:r>
          </w:p>
          <w:p w:rsidR="003E612D" w:rsidRDefault="003E612D" w:rsidP="0072342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23429">
              <w:rPr>
                <w:sz w:val="24"/>
                <w:szCs w:val="24"/>
              </w:rPr>
              <w:t xml:space="preserve"> </w:t>
            </w:r>
            <w:r w:rsidRPr="003E612D">
              <w:rPr>
                <w:sz w:val="24"/>
                <w:szCs w:val="24"/>
              </w:rPr>
              <w:t>Муниципальным бюджетным учреждением «Управление хозяйством Невьянского городского округа»</w:t>
            </w:r>
          </w:p>
          <w:p w:rsidR="003E612D" w:rsidRPr="003E612D" w:rsidRDefault="003E612D" w:rsidP="0072342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23429">
              <w:rPr>
                <w:sz w:val="24"/>
                <w:szCs w:val="24"/>
              </w:rPr>
              <w:t xml:space="preserve">С сетевыми </w:t>
            </w:r>
            <w:r w:rsidR="00303788" w:rsidRPr="00303788">
              <w:rPr>
                <w:sz w:val="24"/>
                <w:szCs w:val="24"/>
              </w:rPr>
              <w:t>организациями</w:t>
            </w:r>
          </w:p>
        </w:tc>
        <w:tc>
          <w:tcPr>
            <w:tcW w:w="1854" w:type="dxa"/>
          </w:tcPr>
          <w:p w:rsidR="00EE51A8" w:rsidRPr="00A2009C" w:rsidRDefault="00EE51A8" w:rsidP="00EE51A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EE51A8" w:rsidRPr="00A2009C" w:rsidTr="00723429">
        <w:trPr>
          <w:trHeight w:val="1950"/>
        </w:trPr>
        <w:tc>
          <w:tcPr>
            <w:tcW w:w="567" w:type="dxa"/>
          </w:tcPr>
          <w:p w:rsidR="00EE51A8" w:rsidRPr="00A2009C" w:rsidRDefault="00EE51A8" w:rsidP="00EE51A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4522" w:type="dxa"/>
          </w:tcPr>
          <w:p w:rsidR="00EE51A8" w:rsidRPr="00A2009C" w:rsidRDefault="00EE51A8" w:rsidP="00EF3A3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Проверка документации по</w:t>
            </w:r>
            <w:r w:rsidRPr="00A12281">
              <w:rPr>
                <w:sz w:val="24"/>
                <w:szCs w:val="24"/>
                <w:lang w:eastAsia="en-US"/>
              </w:rPr>
              <w:t xml:space="preserve"> планировке территории и </w:t>
            </w:r>
            <w:r>
              <w:rPr>
                <w:sz w:val="24"/>
                <w:szCs w:val="24"/>
                <w:lang w:eastAsia="en-US"/>
              </w:rPr>
              <w:t xml:space="preserve">проекта межевания территории </w:t>
            </w:r>
            <w:r w:rsidRPr="00810D6E">
              <w:rPr>
                <w:sz w:val="24"/>
                <w:szCs w:val="24"/>
                <w:lang w:eastAsia="en-US"/>
              </w:rPr>
              <w:t>(проект планировки и проект межевания территории) для строительства линейного объект</w:t>
            </w:r>
            <w:r>
              <w:rPr>
                <w:sz w:val="24"/>
                <w:szCs w:val="24"/>
                <w:lang w:eastAsia="en-US"/>
              </w:rPr>
              <w:t xml:space="preserve">а: </w:t>
            </w:r>
            <w:r w:rsidR="00EF3A37" w:rsidRPr="00EF3A37">
              <w:rPr>
                <w:sz w:val="24"/>
                <w:szCs w:val="24"/>
                <w:lang w:eastAsia="en-US"/>
              </w:rPr>
              <w:t xml:space="preserve">«Газоснабжение ПК «Возрождение» в селе </w:t>
            </w:r>
            <w:proofErr w:type="spellStart"/>
            <w:r w:rsidR="00EF3A37" w:rsidRPr="00EF3A37">
              <w:rPr>
                <w:sz w:val="24"/>
                <w:szCs w:val="24"/>
                <w:lang w:eastAsia="en-US"/>
              </w:rPr>
              <w:t>Шурала</w:t>
            </w:r>
            <w:proofErr w:type="spellEnd"/>
            <w:r w:rsidR="00EF3A37" w:rsidRPr="00EF3A37">
              <w:rPr>
                <w:sz w:val="24"/>
                <w:szCs w:val="24"/>
                <w:lang w:eastAsia="en-US"/>
              </w:rPr>
              <w:t>, Невьянского района, Свердловской области»</w:t>
            </w:r>
          </w:p>
        </w:tc>
        <w:tc>
          <w:tcPr>
            <w:tcW w:w="3003" w:type="dxa"/>
          </w:tcPr>
          <w:p w:rsidR="00EE51A8" w:rsidRPr="00A2009C" w:rsidRDefault="00EE51A8" w:rsidP="00EE51A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10 рабочих дней с даты предоставления подрядной организацией проекта планировки на проверку</w:t>
            </w:r>
          </w:p>
        </w:tc>
        <w:tc>
          <w:tcPr>
            <w:tcW w:w="1854" w:type="dxa"/>
          </w:tcPr>
          <w:p w:rsidR="00EE51A8" w:rsidRPr="00A2009C" w:rsidRDefault="00EE51A8" w:rsidP="00EE51A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EE51A8" w:rsidRPr="00A2009C" w:rsidTr="00723429">
        <w:trPr>
          <w:trHeight w:val="1590"/>
        </w:trPr>
        <w:tc>
          <w:tcPr>
            <w:tcW w:w="567" w:type="dxa"/>
          </w:tcPr>
          <w:p w:rsidR="00EE51A8" w:rsidRPr="00A2009C" w:rsidRDefault="00EE51A8" w:rsidP="00EE51A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22" w:type="dxa"/>
          </w:tcPr>
          <w:p w:rsidR="00EE51A8" w:rsidRPr="00A2009C" w:rsidRDefault="00EE51A8" w:rsidP="00EF3A3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дготовка проекта постановления 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о проведении публичных слушаний</w:t>
            </w:r>
            <w:r>
              <w:t xml:space="preserve"> </w:t>
            </w:r>
            <w:r w:rsidRPr="00810D6E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документации по планировке территории </w:t>
            </w:r>
            <w:r w:rsidRPr="00810D6E">
              <w:rPr>
                <w:rFonts w:eastAsiaTheme="minorHAnsi"/>
                <w:sz w:val="24"/>
                <w:szCs w:val="24"/>
                <w:lang w:eastAsia="en-US"/>
              </w:rPr>
              <w:t xml:space="preserve">(проект планировки и проект межевания территории) для строительства линейного объекта: </w:t>
            </w:r>
            <w:r w:rsidR="00EF3A37" w:rsidRPr="00EF3A37">
              <w:rPr>
                <w:rFonts w:eastAsiaTheme="minorHAnsi"/>
                <w:sz w:val="24"/>
                <w:szCs w:val="24"/>
                <w:lang w:eastAsia="en-US"/>
              </w:rPr>
              <w:t xml:space="preserve">«Газоснабжение ПК «Возрождение» в селе </w:t>
            </w:r>
            <w:proofErr w:type="spellStart"/>
            <w:r w:rsidR="00EF3A37" w:rsidRPr="00EF3A37">
              <w:rPr>
                <w:rFonts w:eastAsiaTheme="minorHAnsi"/>
                <w:sz w:val="24"/>
                <w:szCs w:val="24"/>
                <w:lang w:eastAsia="en-US"/>
              </w:rPr>
              <w:t>Шурала</w:t>
            </w:r>
            <w:proofErr w:type="spellEnd"/>
            <w:r w:rsidR="00EF3A37" w:rsidRPr="00EF3A37">
              <w:rPr>
                <w:rFonts w:eastAsiaTheme="minorHAnsi"/>
                <w:sz w:val="24"/>
                <w:szCs w:val="24"/>
                <w:lang w:eastAsia="en-US"/>
              </w:rPr>
              <w:t>, Невьянского района, Свердловской области»</w:t>
            </w:r>
          </w:p>
        </w:tc>
        <w:tc>
          <w:tcPr>
            <w:tcW w:w="3003" w:type="dxa"/>
          </w:tcPr>
          <w:p w:rsidR="00EE51A8" w:rsidRPr="00A2009C" w:rsidRDefault="00EE51A8" w:rsidP="00EE51A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10 рабочих дней с даты получения положительного результата проверки документации</w:t>
            </w:r>
          </w:p>
        </w:tc>
        <w:tc>
          <w:tcPr>
            <w:tcW w:w="1854" w:type="dxa"/>
          </w:tcPr>
          <w:p w:rsidR="00EE51A8" w:rsidRPr="00A2009C" w:rsidRDefault="00EE51A8" w:rsidP="00EE51A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EE51A8" w:rsidRPr="00A2009C" w:rsidTr="00723429">
        <w:trPr>
          <w:trHeight w:val="1590"/>
        </w:trPr>
        <w:tc>
          <w:tcPr>
            <w:tcW w:w="567" w:type="dxa"/>
          </w:tcPr>
          <w:p w:rsidR="00EE51A8" w:rsidRPr="00A2009C" w:rsidRDefault="00EE51A8" w:rsidP="00EE51A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22" w:type="dxa"/>
          </w:tcPr>
          <w:p w:rsidR="00EE51A8" w:rsidRPr="00A2009C" w:rsidRDefault="00EE51A8" w:rsidP="00EE51A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Проведение публичных слушаний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 </w:t>
            </w:r>
            <w:r w:rsidRPr="00810D6E">
              <w:rPr>
                <w:rFonts w:eastAsiaTheme="minorHAnsi"/>
                <w:sz w:val="24"/>
                <w:szCs w:val="24"/>
                <w:lang w:eastAsia="en-US"/>
              </w:rPr>
              <w:t>документации по планировке территории (проект планировки и проект межевания территории)</w:t>
            </w:r>
          </w:p>
        </w:tc>
        <w:tc>
          <w:tcPr>
            <w:tcW w:w="3003" w:type="dxa"/>
          </w:tcPr>
          <w:p w:rsidR="00EE51A8" w:rsidRPr="00A2009C" w:rsidRDefault="00EE51A8" w:rsidP="00EE51A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Через 30 дней с даты публикации постановления о проведении пуб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личных слушаний в газете «Муниципальный вестник</w:t>
            </w:r>
            <w:r w:rsidRPr="00582FF2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Невьянского городского </w:t>
            </w:r>
            <w:r w:rsidRPr="00340D84">
              <w:rPr>
                <w:sz w:val="24"/>
                <w:szCs w:val="24"/>
              </w:rPr>
              <w:t>округа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854" w:type="dxa"/>
          </w:tcPr>
          <w:p w:rsidR="00EE51A8" w:rsidRPr="00A2009C" w:rsidRDefault="00EE51A8" w:rsidP="00EE51A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Невьянского городского  округа, с участием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подрядной организации</w:t>
            </w:r>
          </w:p>
        </w:tc>
      </w:tr>
      <w:tr w:rsidR="00EE51A8" w:rsidRPr="00A2009C" w:rsidTr="00723429">
        <w:trPr>
          <w:trHeight w:val="621"/>
        </w:trPr>
        <w:tc>
          <w:tcPr>
            <w:tcW w:w="567" w:type="dxa"/>
          </w:tcPr>
          <w:p w:rsidR="00EE51A8" w:rsidRPr="00A2009C" w:rsidRDefault="00EE51A8" w:rsidP="00EE51A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522" w:type="dxa"/>
          </w:tcPr>
          <w:p w:rsidR="00EE51A8" w:rsidRPr="00A2009C" w:rsidRDefault="00EE51A8" w:rsidP="00EE51A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Устранение замечаний, поступивших в ходе проведения публичных слушаний</w:t>
            </w:r>
          </w:p>
        </w:tc>
        <w:tc>
          <w:tcPr>
            <w:tcW w:w="3003" w:type="dxa"/>
          </w:tcPr>
          <w:p w:rsidR="00EE51A8" w:rsidRPr="00A2009C" w:rsidRDefault="00EE51A8" w:rsidP="00EE51A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14 дней с даты проведения публичных слушаний</w:t>
            </w:r>
          </w:p>
        </w:tc>
        <w:tc>
          <w:tcPr>
            <w:tcW w:w="1854" w:type="dxa"/>
          </w:tcPr>
          <w:p w:rsidR="00EE51A8" w:rsidRPr="00A2009C" w:rsidRDefault="00EE51A8" w:rsidP="00EE51A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EE51A8" w:rsidRPr="00A2009C" w:rsidTr="00723429">
        <w:trPr>
          <w:trHeight w:val="526"/>
        </w:trPr>
        <w:tc>
          <w:tcPr>
            <w:tcW w:w="567" w:type="dxa"/>
          </w:tcPr>
          <w:p w:rsidR="00EE51A8" w:rsidRPr="00A2009C" w:rsidRDefault="00EE51A8" w:rsidP="00EE51A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522" w:type="dxa"/>
          </w:tcPr>
          <w:p w:rsidR="00EE51A8" w:rsidRPr="00E86EB9" w:rsidRDefault="00EE51A8" w:rsidP="00EF3A37">
            <w:pPr>
              <w:jc w:val="both"/>
              <w:rPr>
                <w:sz w:val="24"/>
                <w:szCs w:val="24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Подготовка постановления об утверждении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документации </w:t>
            </w:r>
            <w:r w:rsidRPr="00250865">
              <w:rPr>
                <w:rFonts w:eastAsiaTheme="minorHAnsi"/>
                <w:sz w:val="24"/>
                <w:szCs w:val="24"/>
                <w:lang w:eastAsia="en-US"/>
              </w:rPr>
              <w:t>по планировке территории (проект планировки и проект межевания территории) для строительства линейного объект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а: </w:t>
            </w:r>
            <w:r w:rsidR="00EF3A37" w:rsidRPr="00EF3A37">
              <w:rPr>
                <w:rFonts w:eastAsiaTheme="minorHAnsi"/>
                <w:sz w:val="24"/>
                <w:szCs w:val="24"/>
                <w:lang w:eastAsia="en-US"/>
              </w:rPr>
              <w:t xml:space="preserve">«Газоснабжение ПК «Возрождение» в селе </w:t>
            </w:r>
            <w:proofErr w:type="spellStart"/>
            <w:r w:rsidR="00EF3A37" w:rsidRPr="00EF3A37">
              <w:rPr>
                <w:rFonts w:eastAsiaTheme="minorHAnsi"/>
                <w:sz w:val="24"/>
                <w:szCs w:val="24"/>
                <w:lang w:eastAsia="en-US"/>
              </w:rPr>
              <w:t>Шурала</w:t>
            </w:r>
            <w:proofErr w:type="spellEnd"/>
            <w:r w:rsidR="00EF3A37" w:rsidRPr="00EF3A37">
              <w:rPr>
                <w:rFonts w:eastAsiaTheme="minorHAnsi"/>
                <w:sz w:val="24"/>
                <w:szCs w:val="24"/>
                <w:lang w:eastAsia="en-US"/>
              </w:rPr>
              <w:t>, Невьянского района, Свердловской области»</w:t>
            </w:r>
          </w:p>
        </w:tc>
        <w:tc>
          <w:tcPr>
            <w:tcW w:w="3003" w:type="dxa"/>
          </w:tcPr>
          <w:p w:rsidR="00EE51A8" w:rsidRPr="00A2009C" w:rsidRDefault="00EE51A8" w:rsidP="00EE51A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50865">
              <w:rPr>
                <w:rFonts w:eastAsiaTheme="minorHAnsi"/>
                <w:sz w:val="24"/>
                <w:szCs w:val="24"/>
                <w:lang w:eastAsia="en-US"/>
              </w:rPr>
              <w:t>10 дней с даты получения положительных результатов проверки и согласования</w:t>
            </w:r>
          </w:p>
        </w:tc>
        <w:tc>
          <w:tcPr>
            <w:tcW w:w="1854" w:type="dxa"/>
          </w:tcPr>
          <w:p w:rsidR="00EE51A8" w:rsidRPr="00A2009C" w:rsidRDefault="00EE51A8" w:rsidP="00EE51A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</w:tbl>
    <w:p w:rsidR="00EE51A8" w:rsidRDefault="00EE51A8" w:rsidP="00EE51A8">
      <w:pPr>
        <w:jc w:val="both"/>
      </w:pPr>
    </w:p>
    <w:p w:rsidR="00EE51A8" w:rsidRDefault="00EE51A8" w:rsidP="00EE51A8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</w:t>
      </w:r>
    </w:p>
    <w:p w:rsidR="00EF3A37" w:rsidRDefault="00EF3A37" w:rsidP="00EE51A8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EF3A37" w:rsidRDefault="00EF3A37" w:rsidP="00EE51A8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EF3A37" w:rsidRDefault="00EF3A37" w:rsidP="00EE51A8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EF3A37" w:rsidRDefault="00EF3A37" w:rsidP="00EE51A8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EF3A37" w:rsidRDefault="00EF3A37" w:rsidP="00EE51A8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EF3A37" w:rsidRDefault="00EF3A37" w:rsidP="00EE51A8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EF3A37" w:rsidRDefault="00EF3A37" w:rsidP="00EE51A8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723429" w:rsidRDefault="00723429" w:rsidP="00EE51A8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8F2CF3" w:rsidRDefault="00EE51A8" w:rsidP="00EE51A8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</w:t>
      </w:r>
      <w:r w:rsidR="008F2CF3">
        <w:rPr>
          <w:rFonts w:eastAsiaTheme="minorHAnsi"/>
          <w:sz w:val="24"/>
          <w:szCs w:val="24"/>
          <w:lang w:eastAsia="en-US"/>
        </w:rPr>
        <w:t>Приложение № 2</w:t>
      </w:r>
    </w:p>
    <w:p w:rsidR="00EE51A8" w:rsidRPr="00A2009C" w:rsidRDefault="008F2CF3" w:rsidP="00EE51A8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</w:t>
      </w:r>
      <w:r w:rsidR="00EE51A8">
        <w:rPr>
          <w:rFonts w:eastAsiaTheme="minorHAnsi"/>
          <w:sz w:val="24"/>
          <w:szCs w:val="24"/>
          <w:lang w:eastAsia="en-US"/>
        </w:rPr>
        <w:t>УТВЕРЖДЕНО</w:t>
      </w:r>
      <w:r w:rsidR="00EE51A8" w:rsidRPr="00A2009C">
        <w:rPr>
          <w:rFonts w:eastAsiaTheme="minorHAnsi"/>
          <w:sz w:val="24"/>
          <w:szCs w:val="24"/>
          <w:lang w:eastAsia="en-US"/>
        </w:rPr>
        <w:tab/>
        <w:t xml:space="preserve">                               </w:t>
      </w:r>
    </w:p>
    <w:p w:rsidR="00EE51A8" w:rsidRPr="00A2009C" w:rsidRDefault="00EE51A8" w:rsidP="00EE51A8">
      <w:pPr>
        <w:tabs>
          <w:tab w:val="left" w:pos="5784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 постановлением</w:t>
      </w:r>
      <w:r w:rsidR="00EF3A37">
        <w:rPr>
          <w:rFonts w:eastAsiaTheme="minorHAnsi"/>
          <w:sz w:val="24"/>
          <w:szCs w:val="24"/>
          <w:lang w:eastAsia="en-US"/>
        </w:rPr>
        <w:t xml:space="preserve"> главы</w:t>
      </w:r>
      <w:r w:rsidRPr="00A2009C">
        <w:rPr>
          <w:rFonts w:eastAsiaTheme="minorHAnsi"/>
          <w:sz w:val="24"/>
          <w:szCs w:val="24"/>
          <w:lang w:eastAsia="en-US"/>
        </w:rPr>
        <w:t xml:space="preserve"> </w:t>
      </w:r>
    </w:p>
    <w:p w:rsidR="00EE51A8" w:rsidRPr="00A2009C" w:rsidRDefault="00EE51A8" w:rsidP="00EE51A8">
      <w:pPr>
        <w:tabs>
          <w:tab w:val="left" w:pos="5812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Невьянского </w:t>
      </w:r>
      <w:r w:rsidRPr="00A2009C">
        <w:rPr>
          <w:rFonts w:eastAsiaTheme="minorHAnsi"/>
          <w:sz w:val="24"/>
          <w:szCs w:val="24"/>
          <w:lang w:eastAsia="en-US"/>
        </w:rPr>
        <w:t>городского круга</w:t>
      </w:r>
    </w:p>
    <w:p w:rsidR="00EE51A8" w:rsidRPr="00A2009C" w:rsidRDefault="00EE51A8" w:rsidP="00EE51A8">
      <w:pPr>
        <w:tabs>
          <w:tab w:val="left" w:pos="5812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от </w:t>
      </w:r>
      <w:r w:rsidR="00DF0A43">
        <w:rPr>
          <w:rFonts w:eastAsiaTheme="minorHAnsi"/>
          <w:sz w:val="24"/>
          <w:szCs w:val="24"/>
          <w:lang w:eastAsia="en-US"/>
        </w:rPr>
        <w:t xml:space="preserve">11.10.2019 </w:t>
      </w:r>
      <w:r w:rsidRPr="00A2009C">
        <w:rPr>
          <w:rFonts w:eastAsiaTheme="minorHAnsi"/>
          <w:sz w:val="24"/>
          <w:szCs w:val="24"/>
          <w:lang w:eastAsia="en-US"/>
        </w:rPr>
        <w:t xml:space="preserve">№ </w:t>
      </w:r>
      <w:r w:rsidR="00DF0A43">
        <w:rPr>
          <w:rFonts w:eastAsiaTheme="minorHAnsi"/>
          <w:sz w:val="24"/>
          <w:szCs w:val="24"/>
          <w:lang w:eastAsia="en-US"/>
        </w:rPr>
        <w:t>73</w:t>
      </w:r>
      <w:r>
        <w:rPr>
          <w:rFonts w:eastAsiaTheme="minorHAnsi"/>
          <w:sz w:val="24"/>
          <w:szCs w:val="24"/>
          <w:lang w:eastAsia="en-US"/>
        </w:rPr>
        <w:t>-</w:t>
      </w:r>
      <w:r w:rsidR="00EF3A37">
        <w:rPr>
          <w:rFonts w:eastAsiaTheme="minorHAnsi"/>
          <w:sz w:val="24"/>
          <w:szCs w:val="24"/>
          <w:lang w:eastAsia="en-US"/>
        </w:rPr>
        <w:t>г</w:t>
      </w:r>
      <w:r>
        <w:rPr>
          <w:rFonts w:eastAsiaTheme="minorHAnsi"/>
          <w:sz w:val="24"/>
          <w:szCs w:val="24"/>
          <w:lang w:eastAsia="en-US"/>
        </w:rPr>
        <w:t>п</w:t>
      </w:r>
      <w:r w:rsidRPr="00A2009C">
        <w:rPr>
          <w:rFonts w:eastAsiaTheme="minorHAnsi"/>
          <w:sz w:val="24"/>
          <w:szCs w:val="24"/>
          <w:lang w:eastAsia="en-US"/>
        </w:rPr>
        <w:t xml:space="preserve">       </w:t>
      </w:r>
    </w:p>
    <w:p w:rsidR="00EE51A8" w:rsidRDefault="00EE51A8" w:rsidP="00723429">
      <w:pPr>
        <w:keepNext/>
        <w:widowControl w:val="0"/>
        <w:rPr>
          <w:b/>
          <w:sz w:val="28"/>
          <w:szCs w:val="28"/>
        </w:rPr>
      </w:pPr>
    </w:p>
    <w:p w:rsidR="00EE51A8" w:rsidRPr="0066564C" w:rsidRDefault="00EE51A8" w:rsidP="00EE51A8">
      <w:pPr>
        <w:keepNext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ТЕХНИЧЕСКОЕ </w:t>
      </w:r>
      <w:r w:rsidRPr="0066564C">
        <w:rPr>
          <w:b/>
          <w:sz w:val="28"/>
          <w:szCs w:val="28"/>
        </w:rPr>
        <w:t>ЗАДАНИЕ</w:t>
      </w:r>
    </w:p>
    <w:p w:rsidR="00EE51A8" w:rsidRPr="004137EF" w:rsidRDefault="00EE51A8" w:rsidP="00EE51A8">
      <w:pPr>
        <w:keepNext/>
        <w:widowControl w:val="0"/>
        <w:jc w:val="center"/>
        <w:rPr>
          <w:b/>
          <w:sz w:val="28"/>
          <w:szCs w:val="28"/>
        </w:rPr>
      </w:pPr>
      <w:r w:rsidRPr="0066564C">
        <w:rPr>
          <w:b/>
          <w:sz w:val="28"/>
          <w:szCs w:val="28"/>
        </w:rPr>
        <w:t xml:space="preserve">на подготовку документации по планировке территории </w:t>
      </w:r>
      <w:r w:rsidRPr="004137EF">
        <w:rPr>
          <w:b/>
          <w:sz w:val="28"/>
          <w:szCs w:val="28"/>
        </w:rPr>
        <w:t>для строительства линейного объекта:</w:t>
      </w:r>
      <w:r>
        <w:rPr>
          <w:b/>
          <w:sz w:val="28"/>
          <w:szCs w:val="28"/>
        </w:rPr>
        <w:t xml:space="preserve"> </w:t>
      </w:r>
      <w:r w:rsidR="0028077D" w:rsidRPr="0028077D">
        <w:rPr>
          <w:b/>
          <w:sz w:val="28"/>
          <w:szCs w:val="28"/>
        </w:rPr>
        <w:t xml:space="preserve">«Газоснабжение ПК «Возрождение» в селе </w:t>
      </w:r>
      <w:proofErr w:type="spellStart"/>
      <w:r w:rsidR="0028077D" w:rsidRPr="0028077D">
        <w:rPr>
          <w:b/>
          <w:sz w:val="28"/>
          <w:szCs w:val="28"/>
        </w:rPr>
        <w:t>Шурала</w:t>
      </w:r>
      <w:proofErr w:type="spellEnd"/>
      <w:r w:rsidR="0028077D" w:rsidRPr="0028077D">
        <w:rPr>
          <w:b/>
          <w:sz w:val="28"/>
          <w:szCs w:val="28"/>
        </w:rPr>
        <w:t>, Невьянского района, Свердловской области»</w:t>
      </w: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6662"/>
      </w:tblGrid>
      <w:tr w:rsidR="00EE51A8" w:rsidRPr="0066564C" w:rsidTr="00EE51A8">
        <w:trPr>
          <w:cantSplit/>
          <w:tblHeader/>
        </w:trPr>
        <w:tc>
          <w:tcPr>
            <w:tcW w:w="9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6662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Содержание раздела</w:t>
            </w:r>
          </w:p>
        </w:tc>
      </w:tr>
      <w:tr w:rsidR="00EE51A8" w:rsidRPr="0066564C" w:rsidTr="00EE51A8">
        <w:tc>
          <w:tcPr>
            <w:tcW w:w="9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Вид разрабатываемой документации по планировке территории</w:t>
            </w:r>
          </w:p>
        </w:tc>
        <w:tc>
          <w:tcPr>
            <w:tcW w:w="6662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Проект планировки и межевания территории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EE51A8" w:rsidRPr="0066564C" w:rsidTr="00EE51A8">
        <w:tc>
          <w:tcPr>
            <w:tcW w:w="9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Основание для разработки документации по планировке территории</w:t>
            </w:r>
          </w:p>
        </w:tc>
        <w:tc>
          <w:tcPr>
            <w:tcW w:w="6662" w:type="dxa"/>
            <w:shd w:val="clear" w:color="auto" w:fill="auto"/>
          </w:tcPr>
          <w:p w:rsidR="00EE51A8" w:rsidRPr="004137EF" w:rsidRDefault="0028077D" w:rsidP="00EE51A8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Обращение ПК «Возрождение» от 18.09.2019г. № 8586</w:t>
            </w:r>
            <w:r w:rsidR="00EE51A8" w:rsidRPr="00B61067">
              <w:rPr>
                <w:bCs/>
                <w:sz w:val="24"/>
                <w:szCs w:val="24"/>
              </w:rPr>
              <w:t>.</w:t>
            </w:r>
          </w:p>
        </w:tc>
      </w:tr>
      <w:tr w:rsidR="00EE51A8" w:rsidRPr="0066564C" w:rsidTr="00EE51A8">
        <w:tc>
          <w:tcPr>
            <w:tcW w:w="9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Инициатор подготовки документации по планировке территории</w:t>
            </w:r>
          </w:p>
        </w:tc>
        <w:tc>
          <w:tcPr>
            <w:tcW w:w="6662" w:type="dxa"/>
            <w:shd w:val="clear" w:color="auto" w:fill="auto"/>
          </w:tcPr>
          <w:p w:rsidR="00EE51A8" w:rsidRPr="004137EF" w:rsidRDefault="0028077D" w:rsidP="00EE51A8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«Возрождение»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</w:tr>
      <w:tr w:rsidR="00EE51A8" w:rsidRPr="0066564C" w:rsidTr="00EE51A8">
        <w:trPr>
          <w:trHeight w:val="1451"/>
        </w:trPr>
        <w:tc>
          <w:tcPr>
            <w:tcW w:w="9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Источник финансирования работ по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137EF">
              <w:rPr>
                <w:bCs/>
                <w:sz w:val="24"/>
                <w:szCs w:val="24"/>
              </w:rPr>
              <w:t>подготовке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137EF">
              <w:rPr>
                <w:bCs/>
                <w:sz w:val="24"/>
                <w:szCs w:val="24"/>
              </w:rPr>
              <w:t>документации по планировке территории</w:t>
            </w:r>
          </w:p>
        </w:tc>
        <w:tc>
          <w:tcPr>
            <w:tcW w:w="6662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За счет собств</w:t>
            </w:r>
            <w:r w:rsidR="0028077D">
              <w:rPr>
                <w:bCs/>
                <w:sz w:val="24"/>
                <w:szCs w:val="24"/>
              </w:rPr>
              <w:t>енных средств юридического лица ПК «Возрождение»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jc w:val="both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EE51A8" w:rsidRPr="0066564C" w:rsidTr="00EE51A8">
        <w:tc>
          <w:tcPr>
            <w:tcW w:w="9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Описание проектируемого объекта (объектов)</w:t>
            </w:r>
          </w:p>
        </w:tc>
      </w:tr>
      <w:tr w:rsidR="00EE51A8" w:rsidRPr="0066564C" w:rsidTr="00EE51A8">
        <w:tc>
          <w:tcPr>
            <w:tcW w:w="9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5.1</w:t>
            </w:r>
          </w:p>
        </w:tc>
        <w:tc>
          <w:tcPr>
            <w:tcW w:w="26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i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Наименование планируемых работ в отношении проектируемого объекта (объектов)</w:t>
            </w:r>
          </w:p>
        </w:tc>
        <w:tc>
          <w:tcPr>
            <w:tcW w:w="6662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i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Строительство</w:t>
            </w:r>
          </w:p>
        </w:tc>
      </w:tr>
      <w:tr w:rsidR="00EE51A8" w:rsidRPr="0066564C" w:rsidTr="00EE51A8">
        <w:tc>
          <w:tcPr>
            <w:tcW w:w="9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5.2</w:t>
            </w:r>
          </w:p>
        </w:tc>
        <w:tc>
          <w:tcPr>
            <w:tcW w:w="26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Вид и наименование планируемого к реконструкции и размещению объекта капитального строительства, его 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EE51A8" w:rsidRPr="006537AB" w:rsidRDefault="006537AB" w:rsidP="006537AB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низкого давления</w:t>
            </w:r>
          </w:p>
          <w:p w:rsidR="00EE51A8" w:rsidRPr="004137EF" w:rsidRDefault="00BF0FF2" w:rsidP="00EE51A8">
            <w:pPr>
              <w:pStyle w:val="a4"/>
              <w:keepNext/>
              <w:widowControl w:val="0"/>
              <w:tabs>
                <w:tab w:val="left" w:pos="993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Протяженность – 16,5</w:t>
            </w:r>
            <w:r w:rsidR="00EE51A8" w:rsidRPr="004137EF">
              <w:rPr>
                <w:bCs/>
                <w:sz w:val="24"/>
                <w:szCs w:val="24"/>
              </w:rPr>
              <w:t xml:space="preserve"> км</w:t>
            </w:r>
          </w:p>
          <w:p w:rsidR="00EE51A8" w:rsidRPr="004137EF" w:rsidRDefault="00EE51A8" w:rsidP="00EE51A8">
            <w:pPr>
              <w:pStyle w:val="a4"/>
              <w:keepNext/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EE51A8" w:rsidRPr="0066564C" w:rsidTr="00EE51A8">
        <w:trPr>
          <w:trHeight w:val="1904"/>
        </w:trPr>
        <w:tc>
          <w:tcPr>
            <w:tcW w:w="993" w:type="dxa"/>
            <w:shd w:val="clear" w:color="auto" w:fill="auto"/>
          </w:tcPr>
          <w:p w:rsidR="00EE51A8" w:rsidRDefault="00EE51A8" w:rsidP="00EE51A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6</w:t>
            </w:r>
          </w:p>
          <w:p w:rsidR="00EE51A8" w:rsidRPr="00AE0959" w:rsidRDefault="00EE51A8" w:rsidP="00EE51A8">
            <w:pPr>
              <w:rPr>
                <w:sz w:val="24"/>
                <w:szCs w:val="24"/>
              </w:rPr>
            </w:pPr>
          </w:p>
          <w:p w:rsidR="00EE51A8" w:rsidRPr="00AE0959" w:rsidRDefault="00EE51A8" w:rsidP="00EE51A8">
            <w:pPr>
              <w:rPr>
                <w:sz w:val="24"/>
                <w:szCs w:val="24"/>
              </w:rPr>
            </w:pPr>
          </w:p>
          <w:p w:rsidR="00EE51A8" w:rsidRPr="00AE0959" w:rsidRDefault="00EE51A8" w:rsidP="00EE51A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E51A8" w:rsidRDefault="00EE51A8" w:rsidP="00EE51A8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Применительно к территории, к которой</w:t>
            </w:r>
            <w:r w:rsidRPr="004137EF">
              <w:rPr>
                <w:sz w:val="24"/>
                <w:szCs w:val="24"/>
              </w:rPr>
              <w:t xml:space="preserve"> осуществляется подготовка документации по планировке территории</w:t>
            </w:r>
          </w:p>
          <w:p w:rsidR="00EE51A8" w:rsidRPr="00AE0959" w:rsidRDefault="00EE51A8" w:rsidP="00EE51A8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</w:t>
            </w:r>
            <w:r w:rsidR="00390D74">
              <w:rPr>
                <w:sz w:val="24"/>
                <w:szCs w:val="24"/>
              </w:rPr>
              <w:t xml:space="preserve">сть, Невьянский район, село </w:t>
            </w:r>
            <w:proofErr w:type="spellStart"/>
            <w:r w:rsidR="00390D74">
              <w:rPr>
                <w:sz w:val="24"/>
                <w:szCs w:val="24"/>
              </w:rPr>
              <w:t>Шурала</w:t>
            </w:r>
            <w:proofErr w:type="spellEnd"/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Сведения о категориях земель, на которых расположена зона планируемого размещения объекта: земли </w:t>
            </w:r>
            <w:r w:rsidR="00390D74">
              <w:rPr>
                <w:sz w:val="24"/>
                <w:szCs w:val="24"/>
              </w:rPr>
              <w:t>населенных пунктов.</w:t>
            </w:r>
            <w:r w:rsidRPr="004137EF">
              <w:rPr>
                <w:sz w:val="24"/>
                <w:szCs w:val="24"/>
              </w:rPr>
              <w:t xml:space="preserve"> </w:t>
            </w:r>
          </w:p>
          <w:p w:rsidR="00EE51A8" w:rsidRDefault="00EE51A8" w:rsidP="00EE51A8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E51A8" w:rsidRPr="0066564C" w:rsidTr="00EE51A8">
        <w:tc>
          <w:tcPr>
            <w:tcW w:w="9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подготовке документации по планировке территории</w:t>
            </w:r>
          </w:p>
        </w:tc>
        <w:tc>
          <w:tcPr>
            <w:tcW w:w="6662" w:type="dxa"/>
            <w:shd w:val="clear" w:color="auto" w:fill="auto"/>
          </w:tcPr>
          <w:p w:rsidR="00EE51A8" w:rsidRDefault="00EE51A8" w:rsidP="00EE51A8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Подготовка и согласование документации по планировке территории должны осуществляться в соответствии с законодательством Российской Федерации</w:t>
            </w:r>
          </w:p>
          <w:p w:rsidR="00EE51A8" w:rsidRDefault="00EE51A8" w:rsidP="00EE51A8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E51A8" w:rsidRPr="0066564C" w:rsidTr="00EE51A8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Вид разрешенного использования </w:t>
            </w:r>
            <w:r w:rsidRPr="004137EF">
              <w:rPr>
                <w:sz w:val="24"/>
                <w:szCs w:val="24"/>
              </w:rPr>
              <w:lastRenderedPageBreak/>
              <w:t>земельных участков, предназначенных для размещения проектируемого объекта (объектов)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>Размещение объе</w:t>
            </w:r>
            <w:r w:rsidR="00D97A8C">
              <w:rPr>
                <w:sz w:val="24"/>
                <w:szCs w:val="24"/>
              </w:rPr>
              <w:t>ктов газоснабжения</w:t>
            </w:r>
            <w:r w:rsidRPr="004137EF">
              <w:rPr>
                <w:sz w:val="24"/>
                <w:szCs w:val="24"/>
              </w:rPr>
              <w:t xml:space="preserve">, размещение которых предусмотрено содержанием вида разрешенного </w:t>
            </w:r>
            <w:r w:rsidRPr="004137EF">
              <w:rPr>
                <w:sz w:val="24"/>
                <w:szCs w:val="24"/>
              </w:rPr>
              <w:lastRenderedPageBreak/>
              <w:t xml:space="preserve">использования с </w:t>
            </w:r>
            <w:hyperlink w:anchor="Par155" w:tooltip="Ссылка на текущий документ" w:history="1">
              <w:r w:rsidRPr="004137EF">
                <w:rPr>
                  <w:sz w:val="24"/>
                  <w:szCs w:val="24"/>
                </w:rPr>
                <w:t>кодом 3.1</w:t>
              </w:r>
            </w:hyperlink>
            <w:r w:rsidRPr="004137EF">
              <w:rPr>
                <w:sz w:val="24"/>
                <w:szCs w:val="24"/>
              </w:rPr>
              <w:t xml:space="preserve"> («Коммунальное обслуживание»)</w:t>
            </w:r>
          </w:p>
          <w:p w:rsidR="00D97A8C" w:rsidRDefault="00D97A8C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Вид разрешенного использования территории, на которой располагается объект, может быть уточнен по результатам разработки проекта планировки территории</w:t>
            </w:r>
          </w:p>
        </w:tc>
      </w:tr>
      <w:tr w:rsidR="00EE51A8" w:rsidRPr="0066564C" w:rsidTr="00EE51A8">
        <w:tc>
          <w:tcPr>
            <w:tcW w:w="9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Состав документации по планировке территории</w:t>
            </w:r>
          </w:p>
        </w:tc>
        <w:tc>
          <w:tcPr>
            <w:tcW w:w="6662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Том 1. Основная часть проекта планировки территории. Положение о размеще</w:t>
            </w:r>
            <w:r w:rsidR="002C3BE3">
              <w:rPr>
                <w:sz w:val="24"/>
                <w:szCs w:val="24"/>
              </w:rPr>
              <w:t>нии линейных объектов газоснабжения</w:t>
            </w:r>
            <w:r w:rsidRPr="004137EF">
              <w:rPr>
                <w:sz w:val="24"/>
                <w:szCs w:val="24"/>
              </w:rPr>
              <w:t xml:space="preserve"> 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Том 2. Основная часть проекта планировки территории. Графическая часть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Том 3. Материалы по обоснованию проекта планировки территории. Пояснительная записка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Том 4. Материалы по обоснованию проекта планировки территории. Графическая часть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Том 5. Основная часть проекта межевания территории. Текстовая часть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Том 6. Основная часть проекта межевания территории. Чертежи межевания территории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Том 7. Материалы по обоснованию проекта межевания территории</w:t>
            </w:r>
          </w:p>
        </w:tc>
      </w:tr>
      <w:tr w:rsidR="00EE51A8" w:rsidRPr="0066564C" w:rsidTr="00EE51A8">
        <w:tc>
          <w:tcPr>
            <w:tcW w:w="9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10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Основная часть проекта планировки территории</w:t>
            </w:r>
          </w:p>
        </w:tc>
      </w:tr>
      <w:tr w:rsidR="00EE51A8" w:rsidRPr="0066564C" w:rsidTr="00EE51A8">
        <w:tc>
          <w:tcPr>
            <w:tcW w:w="9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10.1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Том 1. Основная часть проекта планировки территории. Положение о размещении объек</w:t>
            </w:r>
            <w:r w:rsidR="002C3BE3">
              <w:rPr>
                <w:sz w:val="24"/>
                <w:szCs w:val="24"/>
              </w:rPr>
              <w:t>тов линейных объектов газоснабжения</w:t>
            </w:r>
          </w:p>
        </w:tc>
      </w:tr>
      <w:tr w:rsidR="00EE51A8" w:rsidRPr="0066564C" w:rsidTr="00EE51A8">
        <w:tc>
          <w:tcPr>
            <w:tcW w:w="9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10.1.1</w:t>
            </w:r>
          </w:p>
        </w:tc>
        <w:tc>
          <w:tcPr>
            <w:tcW w:w="26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Сведения о размещении объекта на территории</w:t>
            </w:r>
          </w:p>
        </w:tc>
        <w:tc>
          <w:tcPr>
            <w:tcW w:w="6662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Наименование, назначение и основные характеристики (класс, пр</w:t>
            </w:r>
            <w:r>
              <w:rPr>
                <w:sz w:val="24"/>
                <w:szCs w:val="24"/>
              </w:rPr>
              <w:t>отяженность, проектная мощность</w:t>
            </w:r>
            <w:r w:rsidRPr="004137EF">
              <w:rPr>
                <w:sz w:val="24"/>
                <w:szCs w:val="24"/>
              </w:rPr>
              <w:t>) планируемых для размещения линейных объектов;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сведения об основных положениях документов территориального планирования, предусматривающего размещение линейного(</w:t>
            </w:r>
            <w:proofErr w:type="spellStart"/>
            <w:r w:rsidRPr="004137EF">
              <w:rPr>
                <w:sz w:val="24"/>
                <w:szCs w:val="24"/>
              </w:rPr>
              <w:t>ых</w:t>
            </w:r>
            <w:proofErr w:type="spellEnd"/>
            <w:r w:rsidRPr="004137EF">
              <w:rPr>
                <w:sz w:val="24"/>
                <w:szCs w:val="24"/>
              </w:rPr>
              <w:t>) объекта(</w:t>
            </w:r>
            <w:proofErr w:type="spellStart"/>
            <w:r w:rsidRPr="004137EF">
              <w:rPr>
                <w:sz w:val="24"/>
                <w:szCs w:val="24"/>
              </w:rPr>
              <w:t>ов</w:t>
            </w:r>
            <w:proofErr w:type="spellEnd"/>
            <w:r w:rsidRPr="004137EF">
              <w:rPr>
                <w:sz w:val="24"/>
                <w:szCs w:val="24"/>
              </w:rPr>
              <w:t xml:space="preserve">); 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номера кадастровых кварталов, на которых предполагается размещение объекта;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перечень конструктивных элементов и объектов капитального строительства (далее –ОКС), являющихся неотъемлемой технологической частью проектируемого линейного объекта;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ОКС, которые входят в состав линейных объектов и </w:t>
            </w:r>
            <w:proofErr w:type="gramStart"/>
            <w:r w:rsidRPr="004137EF">
              <w:rPr>
                <w:sz w:val="24"/>
                <w:szCs w:val="24"/>
              </w:rPr>
              <w:t>за пределами</w:t>
            </w:r>
            <w:proofErr w:type="gramEnd"/>
            <w:r w:rsidRPr="004137EF">
              <w:rPr>
                <w:sz w:val="24"/>
                <w:szCs w:val="24"/>
              </w:rPr>
              <w:t xml:space="preserve">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информация о необходимости осуществления мероприятий по защите сохраняемых ОКС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ОКС,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информация о необходимости осуществления мероприятий по охране окружающей среды;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>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обороне;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характеристика планируемого развития территории, включая: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сведения о территориях общего пользования, в случае их образования;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сведения об устанавливаемом виде разрешенного использования т</w:t>
            </w:r>
            <w:r>
              <w:rPr>
                <w:sz w:val="24"/>
                <w:szCs w:val="24"/>
              </w:rPr>
              <w:t xml:space="preserve">ерритории </w:t>
            </w:r>
            <w:r w:rsidRPr="004137EF">
              <w:rPr>
                <w:sz w:val="24"/>
                <w:szCs w:val="24"/>
              </w:rPr>
              <w:t>земельных участков, предназначенных для размещения проектируемого объекта (объектов).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Приложения: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перечень координат характерных точек границ зон планируемого размещения линейных объектов;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перечень координат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</w:t>
            </w:r>
          </w:p>
        </w:tc>
      </w:tr>
      <w:tr w:rsidR="00EE51A8" w:rsidRPr="0066564C" w:rsidTr="00EE51A8">
        <w:tc>
          <w:tcPr>
            <w:tcW w:w="9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>10.2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Том 2. Основная часть проекта планировки территории. Графическая часть</w:t>
            </w:r>
          </w:p>
        </w:tc>
      </w:tr>
      <w:tr w:rsidR="00EE51A8" w:rsidRPr="0066564C" w:rsidTr="00EE51A8">
        <w:tc>
          <w:tcPr>
            <w:tcW w:w="9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10.2.1</w:t>
            </w:r>
          </w:p>
        </w:tc>
        <w:tc>
          <w:tcPr>
            <w:tcW w:w="26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содержанию чертежей проекта планировки территории</w:t>
            </w:r>
          </w:p>
        </w:tc>
        <w:tc>
          <w:tcPr>
            <w:tcW w:w="6662" w:type="dxa"/>
            <w:shd w:val="clear" w:color="auto" w:fill="auto"/>
          </w:tcPr>
          <w:p w:rsidR="00EE51A8" w:rsidRPr="004137EF" w:rsidRDefault="00EE51A8" w:rsidP="00EE51A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Подготовка проекта планировки территории осуществляется по внешним границам максимально удаленных от планируемого маршрута прохождения линейных объектов (трасс) зон с особыми условиями использования территорий, которые подлежат установлению в связи с размещением этих линейных объектов.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На чертеже красных линий отображаются: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номера характерных точек красных линий, в том числе точек начала и окончания красных линий, точек изменения описания красных линий;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 пояснительные надписи, содержащие информацию о видах линейных объектов применительно к территориям, которые заняты такими объектами или предназначены для их размещения, о видах территорий общего пользования, для которых установлены и (или) устанавливаются красные линии;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Приложение: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 Перечень координат характерных точек красных линий в форме таблицы.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На чертеже границ зон планируемого размещения линейных объектов отображаются: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 с указанием границ зон планируемого размещения ОКС, входящих в состав линейных объектов, обеспечивающих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</w:t>
            </w:r>
            <w:r w:rsidRPr="004137EF">
              <w:rPr>
                <w:sz w:val="24"/>
                <w:szCs w:val="24"/>
              </w:rPr>
              <w:lastRenderedPageBreak/>
              <w:t xml:space="preserve">территориальной доступности указанных объектов для населения в соответствии с нормативами градостроительного проектирования. Места размещения ОКС, входящих в состав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территории. 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с особыми условиями использования территорий, подлежащие установлению в связи с размещением линейных объектов.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На чертеже границ зон планируемого размещения линейных объектов, подлежащих переносу (переустройству) из зон планируемого размещения линейных объектов, отображаются: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номера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с особыми условиями использования территорий, подлежащие установлению в связи с размещением линейных объектов, подлежащих переносу (переустройству) из зон планируемого размещения линейных объектов</w:t>
            </w:r>
          </w:p>
        </w:tc>
      </w:tr>
      <w:tr w:rsidR="00EE51A8" w:rsidRPr="0066564C" w:rsidTr="00EE51A8">
        <w:tc>
          <w:tcPr>
            <w:tcW w:w="9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>10.2.2</w:t>
            </w:r>
          </w:p>
        </w:tc>
        <w:tc>
          <w:tcPr>
            <w:tcW w:w="26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оформлению чертежей проекта планировки территории</w:t>
            </w:r>
          </w:p>
        </w:tc>
        <w:tc>
          <w:tcPr>
            <w:tcW w:w="6662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Проект планировки территории должен быть представлен в виде чертежа (чертежей), выполненного на цифровом топографическом плане. Чертеж проекта планировки территории выполняется в масштабах 1:500, 1:1 000, 1:2 000, 1:5 000 на листах формата </w:t>
            </w:r>
            <w:r>
              <w:rPr>
                <w:sz w:val="24"/>
                <w:szCs w:val="24"/>
              </w:rPr>
              <w:t xml:space="preserve">А1, </w:t>
            </w:r>
            <w:r w:rsidRPr="004137EF">
              <w:rPr>
                <w:sz w:val="24"/>
                <w:szCs w:val="24"/>
              </w:rPr>
              <w:t xml:space="preserve">А2, А3 и (или) А4. 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 Также с целью наглядного отображения пересечений проектируемого объекта с другими ОКС и природными объектами допускается использование карт-врезок, содержащих более подробное и укрупненное изображение территории размещения объекта.</w:t>
            </w:r>
          </w:p>
        </w:tc>
      </w:tr>
      <w:tr w:rsidR="00EE51A8" w:rsidRPr="0066564C" w:rsidTr="00EE51A8">
        <w:tc>
          <w:tcPr>
            <w:tcW w:w="9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11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Материалы по обоснованию  проекта планировки территории</w:t>
            </w:r>
          </w:p>
        </w:tc>
      </w:tr>
      <w:tr w:rsidR="00EE51A8" w:rsidRPr="0066564C" w:rsidTr="00EE51A8">
        <w:tc>
          <w:tcPr>
            <w:tcW w:w="9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11.1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Том 3. Материалы по обоснованию проекта планировки территории. Пояснительная записка</w:t>
            </w:r>
          </w:p>
        </w:tc>
      </w:tr>
      <w:tr w:rsidR="00EE51A8" w:rsidRPr="0066564C" w:rsidTr="00EE51A8">
        <w:trPr>
          <w:trHeight w:val="2551"/>
        </w:trPr>
        <w:tc>
          <w:tcPr>
            <w:tcW w:w="9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11.1.1</w:t>
            </w:r>
          </w:p>
        </w:tc>
        <w:tc>
          <w:tcPr>
            <w:tcW w:w="26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Раздел 1 «Исходная разрешительная документация»</w:t>
            </w:r>
          </w:p>
        </w:tc>
        <w:tc>
          <w:tcPr>
            <w:tcW w:w="6662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В состав исходной разрешительной документации  входят распорядительные документы (постановления, распоряжения), разрешения, технические условия, согласования в соответствии с частью 12 статьи 45 Градостроительного кодекса Российской Федерации  (оригиналы или надлежащим образом заверенные копии), а также иные документы, полученные от уполномоченных государственных органов, и специализированных организаций, необходимые для разработки, согласования проектной документации и строительства проектируемого объекта (объектов), выписки из государственного кадастра </w:t>
            </w:r>
            <w:r w:rsidRPr="004137EF">
              <w:rPr>
                <w:sz w:val="24"/>
                <w:szCs w:val="24"/>
              </w:rPr>
              <w:lastRenderedPageBreak/>
              <w:t>недвижимости, в соответствии с которыми выполнены графические материалы,  исходные данные, используемые при подготовке проекта планировки территории, решение о подготовке документации по планировке территории с приложением утвержденного задания</w:t>
            </w:r>
          </w:p>
        </w:tc>
      </w:tr>
      <w:tr w:rsidR="00EE51A8" w:rsidRPr="0066564C" w:rsidTr="00EE51A8">
        <w:trPr>
          <w:trHeight w:val="425"/>
        </w:trPr>
        <w:tc>
          <w:tcPr>
            <w:tcW w:w="9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>11.1.2</w:t>
            </w:r>
          </w:p>
        </w:tc>
        <w:tc>
          <w:tcPr>
            <w:tcW w:w="26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Раздел 2 «Обоснование размещения проектируемого объекта»</w:t>
            </w:r>
          </w:p>
        </w:tc>
        <w:tc>
          <w:tcPr>
            <w:tcW w:w="6662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В разделе отражаются следующие сведения: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обоснование определения границ зон планируемого размещения линейных объектов;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обоснование определения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объектов;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В случае, если документацией по планировке территории предполагается изъятие земельных участков для государственных нужд в разделе отражается анализ вариантов размещения объекта капитального строительства, позволяющих осуществить его строительство, реконструкцию без изъятия земельных участков либо с меньшими затратами на такое изъятие. Приводится обоснование выбора итогового варианта. При необходимости указывается, что в целях строительства, реконструкции объекта капитального строительства, для размещения объекта используются территории, земли которых ограничены в обороте, и на которых в соответствии с законодательством не допускается изъятие земельных участков</w:t>
            </w:r>
          </w:p>
        </w:tc>
      </w:tr>
      <w:tr w:rsidR="00EE51A8" w:rsidRPr="0066564C" w:rsidTr="00EE51A8">
        <w:trPr>
          <w:trHeight w:val="708"/>
        </w:trPr>
        <w:tc>
          <w:tcPr>
            <w:tcW w:w="9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11.1.3</w:t>
            </w:r>
          </w:p>
        </w:tc>
        <w:tc>
          <w:tcPr>
            <w:tcW w:w="26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Раздел 3 «Предложения по внесению изменений и дополнений в документы территориального планирования и правила землепользования и застройки»</w:t>
            </w:r>
          </w:p>
        </w:tc>
        <w:tc>
          <w:tcPr>
            <w:tcW w:w="6662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Анализ утвержденной градостроительной документации всех уровней и обоснование предложений для внесения изменений и дополнений в документы территориального планирования и правила землепользования и застройки (при необходимости)</w:t>
            </w:r>
          </w:p>
        </w:tc>
      </w:tr>
      <w:tr w:rsidR="00EE51A8" w:rsidRPr="0066564C" w:rsidTr="00EE51A8">
        <w:trPr>
          <w:trHeight w:val="708"/>
        </w:trPr>
        <w:tc>
          <w:tcPr>
            <w:tcW w:w="9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11.1.4</w:t>
            </w:r>
          </w:p>
        </w:tc>
        <w:tc>
          <w:tcPr>
            <w:tcW w:w="26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Раздел 4 «Сведения о пересечениях проектируемого объекта с другими объектами капитального строительства»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 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 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>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 В ведомостях указывается необходимость получения технических условий для реализации пересечений с другими объектами капитального строительства, а также сведения об их наличии/отсутствии</w:t>
            </w:r>
          </w:p>
        </w:tc>
      </w:tr>
      <w:tr w:rsidR="00EE51A8" w:rsidRPr="0066564C" w:rsidTr="00EE51A8">
        <w:trPr>
          <w:trHeight w:val="375"/>
        </w:trPr>
        <w:tc>
          <w:tcPr>
            <w:tcW w:w="9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>11.1.5</w:t>
            </w:r>
          </w:p>
        </w:tc>
        <w:tc>
          <w:tcPr>
            <w:tcW w:w="26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Раздел 5 «Состав материалов и результаты инженерных изысканий» 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Результаты инженерных изысканий оформляются в виде технического отчета о выполнении инженерных изысканий, состоящего из текстовой и графической частей, а также приложений к нему в текстовой, графической, цифровой и иных формах.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Текстовая часть содержит следующие материалы: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программа и задание на проведение инженерных изысканий, используемые при подготовке проекта планировки территории;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документы, подтверждающие соответствие лиц, выполнивших инженерные изыскания, требованиям части 2 статьи 47 Градостроительного кодекса Российской Федерации;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601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документ о выполненных инженерных изысканиях, содержащий материалы в текстовой форме отражающий сведения о задачах инженерных изысканий, о местоположении территории, на которой планируется осуществлять строительство, реконструкцию объекта капитального строительства, о видах, об объеме, о способах и о сроках проведения работ по выполнению инженерных изысканий в соответствии с программой инженерных изысканий, о качестве выполненных инженерных изысканий, о результатах комплексного изучения природных и техногенных условий указанной территории, в том числе о результатах изучения,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строительства, реконструкции такого объекта и после их завершения и о результатах оценки влияния строительства, реконструкции такого объекта на другие объекты капитального строительства.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601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Графическая часть, содержащая материалы и результаты инженерных изысканий в объеме, предусмотренном утвержденной программой, представляется в электронном виде </w:t>
            </w:r>
          </w:p>
        </w:tc>
      </w:tr>
      <w:tr w:rsidR="00EE51A8" w:rsidRPr="0066564C" w:rsidTr="00EE51A8">
        <w:tc>
          <w:tcPr>
            <w:tcW w:w="9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11.2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EE51A8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ом 4. Материалы по обоснованию </w:t>
            </w:r>
            <w:r w:rsidRPr="004137EF">
              <w:rPr>
                <w:sz w:val="24"/>
                <w:szCs w:val="24"/>
              </w:rPr>
              <w:t>проекта планировки территории.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 Графическая часть</w:t>
            </w:r>
          </w:p>
        </w:tc>
      </w:tr>
      <w:tr w:rsidR="00EE51A8" w:rsidRPr="0066564C" w:rsidTr="00EE51A8">
        <w:tc>
          <w:tcPr>
            <w:tcW w:w="9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11.2.1</w:t>
            </w:r>
          </w:p>
        </w:tc>
        <w:tc>
          <w:tcPr>
            <w:tcW w:w="26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составу графических материалов по обоснованию проектов планировки территории</w:t>
            </w:r>
          </w:p>
        </w:tc>
        <w:tc>
          <w:tcPr>
            <w:tcW w:w="6662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Представляются в масштабе 1:500-1:5 000.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Графическая часть включает в себя: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схему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схему использования территории в период подготовки</w:t>
            </w:r>
            <w:r>
              <w:rPr>
                <w:sz w:val="24"/>
                <w:szCs w:val="24"/>
              </w:rPr>
              <w:t xml:space="preserve"> проекта планировки территории</w:t>
            </w:r>
            <w:r w:rsidRPr="004137EF">
              <w:rPr>
                <w:sz w:val="24"/>
                <w:szCs w:val="24"/>
              </w:rPr>
              <w:t>;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схему границ территорий объектов культурного наследия;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схему границ зон с особыми условиями использования территорий;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схему границ территорий, подверженных риску </w:t>
            </w:r>
            <w:r w:rsidRPr="004137EF">
              <w:rPr>
                <w:sz w:val="24"/>
                <w:szCs w:val="24"/>
              </w:rPr>
              <w:lastRenderedPageBreak/>
              <w:t>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схему конструктивных и планировочных решений.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В случае, если документацией по планировке территории предполагается изъятие земельных участков для государственных нужд в разделе отражается схема сравнения вариантов размещения объекта капитального строительства.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Иные материалы в графической форме для обоснования положений о планировке территории.</w:t>
            </w:r>
          </w:p>
        </w:tc>
      </w:tr>
      <w:tr w:rsidR="00EE51A8" w:rsidRPr="0066564C" w:rsidTr="00EE51A8">
        <w:tc>
          <w:tcPr>
            <w:tcW w:w="9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>11.2.2.</w:t>
            </w:r>
          </w:p>
        </w:tc>
        <w:tc>
          <w:tcPr>
            <w:tcW w:w="26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содержанию графических материалов  по обоснованию проектов планировки территории</w:t>
            </w:r>
          </w:p>
        </w:tc>
        <w:tc>
          <w:tcPr>
            <w:tcW w:w="6662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Схема расположения элементов планировочной структуры разрабатывается в масштабе от 1:10 000 до 1:</w:t>
            </w:r>
            <w:r>
              <w:rPr>
                <w:sz w:val="24"/>
                <w:szCs w:val="24"/>
              </w:rPr>
              <w:t>50</w:t>
            </w:r>
            <w:r w:rsidRPr="004137EF">
              <w:rPr>
                <w:sz w:val="24"/>
                <w:szCs w:val="24"/>
              </w:rPr>
              <w:t> 000 при условии обеспечения читаемости линий и условных обозначений графических материалов. На этой схеме отображаются: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На схеме использования территории в период подготовки проекта планировки территории отображаются: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сведения об отнесении к определенной категории земель в границах территории, в отношении которой осуществляется подготовка проекта планировки;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существующих земельных участков, учтенных в Едином государственном реестре недвижимости, в границах территории, в отношении которой осуществляется подготовка проекта планировки, с указанием номеров характерных точек границ таких земельных участков, а также форм собственности таких земельных участков и информации о необходимости изъятия таких земельных участков для государственных и муниципальных нужд;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контуры существующих сохраняемых объектов капитального строительства, а также подлежащих сносу и (или) демонтажу и не подлежащих переносу (переустройству) </w:t>
            </w:r>
            <w:r w:rsidRPr="004137EF">
              <w:rPr>
                <w:sz w:val="24"/>
                <w:szCs w:val="24"/>
              </w:rPr>
              <w:lastRenderedPageBreak/>
              <w:t>линейных объектов;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объектов капитального строительства, установленные ранее утвержденной документацией по планировке территории, в случае планируемого размещения таковых в границах территории, в отношении которой осуществляется подготовка проекта планировки.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Схема организации улично-дорожной сети и движения транспорта выполняется в случае подготовки проекта планировки территории, предусматривающего размещение автомобильных дорог и (или) железнодорожного транспорта. 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На этой схеме отображаются: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категории улиц и дорог;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линии внутриквартальных проездов и проходов в границах территории общего пользования, границы зон действия публичных сервитутов;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остановочные пункты наземного общественного пассажирского транспорта, входы (выходы) подземного общественного пассажирского транспорта;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объекты транспортной инфраструктуры с выделением эстакад, путепроводов, мостов, тоннелей, объектов внеуличного транспорта, железнодорожных вокзалов, пассажирских платформ, сооружений и устройств для хранения и обслуживания транспортных средств (в том числе подземных) и иных подобных объектов в соответствии с региональными и местными нормативами градостроительного проектирования;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хозяйственные проезды и скотопрогоны, сооружения для перехода диких животных;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основные пути пешеходного движения, пешеходные переходы на одном и разных уровнях;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направления движения наземного общественного пассажирского транспорта;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иные объекты транспортной инфраструктуры с учетом существующих и прогнозных потребностей в транспортном обеспечении территории.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Схема вертикальной планировки территории, инженерной подготовки и инженерной защиты территории выполняется в случаях,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(для объектов, не являющихся линейными). Допускается отображение соответствующей информации на одной или нескольких схемах в зависимости от обеспечения читаемости линий и условных обозначений. На этой схеме отображаются: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продольного профиля, а также других планировочных элементов для вертикальной увязки проектных решений, включая смежные территории;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проектные продольные уклоны, направление продольного уклона, расстояние между точками, ограничивающими участок с продольным уклоном;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горизонтали, отображающие проектный рельеф в виде параллельных линий;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поперечные профили автомобильных и железных дорог, улично-дорожной сети в масштабе 1:100 - 1:200. Ширина автомобильной дороги и функциональных элементов поперечного профиля приводится с точностью до 0,01 метра. Асимметричные поперечные профили сопровождаются пояснительной надписью для ориентации профиля относительно плана. 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Схема границ территорий объектов культурного наследия разрабатывается в случае наличия объектов культурного наследия в границах территории, в отношении которой осуществляется подготовка проекта планировки. При отсутствии объектов культурного наследия в границах территории, в отношении которой осуществляется подготовка проекта планировки, соответствующая информация указывается в томе 3 «Материалы по обоснованию проекта планировки территории. Пояснительная записка». На этой схеме отображаются: 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территорий выявленных объектов культурного наследия.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На схеме границ зон с особыми условиями использования территорий, которая может представляться в виде одной или нескольких схем по отдельным видам зон, отображаются: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границы зон планируемого размещения линейных </w:t>
            </w:r>
            <w:r w:rsidRPr="004137EF">
              <w:rPr>
                <w:sz w:val="24"/>
                <w:szCs w:val="24"/>
              </w:rPr>
              <w:lastRenderedPageBreak/>
              <w:t>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утвержденные в установленном порядке границы зон с особыми условиями использования территорий: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охранных зон существующих инженерных сетей и сооружений;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границы </w:t>
            </w:r>
            <w:proofErr w:type="gramStart"/>
            <w:r w:rsidRPr="004137EF">
              <w:rPr>
                <w:sz w:val="24"/>
                <w:szCs w:val="24"/>
              </w:rPr>
              <w:t>зон</w:t>
            </w:r>
            <w:proofErr w:type="gramEnd"/>
            <w:r w:rsidRPr="004137EF">
              <w:rPr>
                <w:sz w:val="24"/>
                <w:szCs w:val="24"/>
              </w:rPr>
              <w:t xml:space="preserve"> существующих охраняемых и режимных объектов;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санитарной охраны источников водоснабжения;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прибрежных защитных полос;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границы </w:t>
            </w:r>
            <w:proofErr w:type="spellStart"/>
            <w:r w:rsidRPr="004137EF">
              <w:rPr>
                <w:sz w:val="24"/>
                <w:szCs w:val="24"/>
              </w:rPr>
              <w:t>водоохранных</w:t>
            </w:r>
            <w:proofErr w:type="spellEnd"/>
            <w:r w:rsidRPr="004137EF">
              <w:rPr>
                <w:sz w:val="24"/>
                <w:szCs w:val="24"/>
              </w:rPr>
              <w:t xml:space="preserve"> зон;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охраны объектов культурного наследия (памятников истории и культуры) федерального, регионального и местного значения;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затопления, подтопления;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санитарно-защитных зон существующих промышленных объектов и производств и (или) их комплексов;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площадей залегания полезных ископаемых;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охранных зон стационарных пунктов наблюдений за состоянием окружающей среды, ее загрязнением;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придорожной полосы автомобильной дороги;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границы </w:t>
            </w:r>
            <w:proofErr w:type="spellStart"/>
            <w:r w:rsidRPr="004137EF">
              <w:rPr>
                <w:sz w:val="24"/>
                <w:szCs w:val="24"/>
              </w:rPr>
              <w:t>приаэродромной</w:t>
            </w:r>
            <w:proofErr w:type="spellEnd"/>
            <w:r w:rsidRPr="004137EF">
              <w:rPr>
                <w:sz w:val="24"/>
                <w:szCs w:val="24"/>
              </w:rPr>
              <w:t xml:space="preserve"> территории;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охранных зон железных дорог;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санитарных разрывов, установленных от существующих железнодорожных линий и автодорог, а также объектов энергетики;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иных зон с особыми условиями использования территорий в границах подготовки проекта планировки территории, устанавливаемых в соответствии с законодательством Российской Федерации.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границы территорий, подверженных риску возникновения чрезвычайных ситуаций природного и техногенного характера (в соответствии с исходными данными, материалами документов территориального планирования, а в случае их отсутствия - в соответствии с </w:t>
            </w:r>
            <w:r w:rsidRPr="004137EF">
              <w:rPr>
                <w:sz w:val="24"/>
                <w:szCs w:val="24"/>
              </w:rPr>
              <w:lastRenderedPageBreak/>
              <w:t>нормативно-техническими документами).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ось планируемого линейного объекта с нанесением пикетажа и (или) километровых отметок;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конструктивные и планировочные решения, планируемые в отношении линейного объекта и (или) объектов капитального строительства, входящих в состав линейного объекта, в объеме, достаточном для определения зоны планируемого размещения линейного объекта.</w:t>
            </w:r>
          </w:p>
          <w:p w:rsidR="00EE51A8" w:rsidRPr="004137EF" w:rsidRDefault="00EE51A8" w:rsidP="00EE51A8">
            <w:pPr>
              <w:keepNext/>
              <w:widowControl w:val="0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           В случае, если документацией по планировке территории предполагается изъятие земельных участков для государственных нужд в разделе на схеме сравнения вариантов размещения объекта капитального строительства отображается: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территории, в отношении которой осуществляется подготовка проекта планировки;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EE51A8" w:rsidRPr="004137EF" w:rsidRDefault="00EE51A8" w:rsidP="00EE51A8">
            <w:pPr>
              <w:keepNext/>
              <w:widowControl w:val="0"/>
              <w:ind w:firstLine="567"/>
              <w:jc w:val="both"/>
              <w:outlineLvl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зоны различного функционального назначения в соответствии с документами территориального планирования;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варианты прохождения трассы;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границы существующих земельных участков, учтенных в Едином государственном реестре недвижимости, в границах территории, в отношении которой осуществляется подготовка проекта планировки.                                                                                                                                             </w:t>
            </w:r>
          </w:p>
        </w:tc>
      </w:tr>
      <w:tr w:rsidR="00EE51A8" w:rsidRPr="0066564C" w:rsidTr="00EE51A8">
        <w:tc>
          <w:tcPr>
            <w:tcW w:w="9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Проект межевания территории</w:t>
            </w:r>
          </w:p>
        </w:tc>
      </w:tr>
      <w:tr w:rsidR="00EE51A8" w:rsidRPr="0066564C" w:rsidTr="00EE51A8">
        <w:tc>
          <w:tcPr>
            <w:tcW w:w="9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12.1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Том 5. Основная часть проекта межевания территории. </w:t>
            </w:r>
            <w:r w:rsidRPr="004137EF">
              <w:rPr>
                <w:sz w:val="24"/>
                <w:szCs w:val="24"/>
              </w:rPr>
              <w:br/>
              <w:t>Текстовая часть</w:t>
            </w:r>
          </w:p>
        </w:tc>
      </w:tr>
      <w:tr w:rsidR="00EE51A8" w:rsidRPr="0066564C" w:rsidTr="00EE51A8">
        <w:tc>
          <w:tcPr>
            <w:tcW w:w="9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12.1.1</w:t>
            </w:r>
          </w:p>
        </w:tc>
        <w:tc>
          <w:tcPr>
            <w:tcW w:w="26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текстовой части проекта межевания территории</w:t>
            </w:r>
          </w:p>
        </w:tc>
        <w:tc>
          <w:tcPr>
            <w:tcW w:w="6662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Текстовая часть проекта межевания территории должна содержать: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пользования;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3) перечень и сведения о площади образуемых земельных участков,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4) вид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кодексом Российской Федерации;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>5) информация о правообладателях земельных участков;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6) категория земель;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7) адресные характеристики земельных участков;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8) площадь исходных земельных участков</w:t>
            </w:r>
          </w:p>
        </w:tc>
      </w:tr>
      <w:tr w:rsidR="00EE51A8" w:rsidRPr="0066564C" w:rsidTr="00EE51A8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>12.2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Том 6. Основная часть проекта межевания территории. Графическая часть</w:t>
            </w:r>
          </w:p>
        </w:tc>
      </w:tr>
      <w:tr w:rsidR="00EE51A8" w:rsidRPr="0066564C" w:rsidTr="00EE51A8">
        <w:tc>
          <w:tcPr>
            <w:tcW w:w="9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12.2.1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чертежам межевания территории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Чертежи межевания территории разрабатываются на топографической подоснове в масштабах 1:500 - 1:5 000, на листах формата А3</w:t>
            </w:r>
            <w:r>
              <w:rPr>
                <w:sz w:val="24"/>
                <w:szCs w:val="24"/>
              </w:rPr>
              <w:t>, А2</w:t>
            </w:r>
            <w:r w:rsidRPr="004137EF">
              <w:rPr>
                <w:sz w:val="24"/>
                <w:szCs w:val="24"/>
              </w:rPr>
              <w:t xml:space="preserve"> и (или) А</w:t>
            </w:r>
            <w:r>
              <w:rPr>
                <w:sz w:val="24"/>
                <w:szCs w:val="24"/>
              </w:rPr>
              <w:t>1</w:t>
            </w:r>
            <w:r w:rsidRPr="004137EF">
              <w:rPr>
                <w:sz w:val="24"/>
                <w:szCs w:val="24"/>
              </w:rPr>
              <w:t xml:space="preserve"> на одном или, в зависимости от объема отражаемой информации, нескольких листах.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Для подготовки документации по планировке территории в отношении территории в границах населенных пунктов должен использоваться масштаб 1:500 или 1 000.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На чертежах межевания должна быть отображена следующая информация:</w:t>
            </w:r>
          </w:p>
          <w:p w:rsidR="00EE51A8" w:rsidRPr="004137EF" w:rsidRDefault="00EE51A8" w:rsidP="00EE51A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:rsidR="00EE51A8" w:rsidRPr="004137EF" w:rsidRDefault="00EE51A8" w:rsidP="00EE51A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пунктом 2 части 2 статьи 43 Градостроительного кодекса Российской Федерации;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линии отступа от красных линий в целях определения мест допустимого размещения зданий, строений, сооружений;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границы зон действия публичных сервитутов.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318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Приложение: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 Перечень координат характерных точек образуемых земельных участков в форме таблицы.</w:t>
            </w:r>
          </w:p>
        </w:tc>
      </w:tr>
      <w:tr w:rsidR="00EE51A8" w:rsidRPr="0066564C" w:rsidTr="00EE51A8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EE51A8" w:rsidRPr="0066564C" w:rsidTr="00EE51A8">
        <w:trPr>
          <w:trHeight w:val="70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12.3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Том 7. Материалы по обоснованию проекта межевания</w:t>
            </w:r>
          </w:p>
        </w:tc>
      </w:tr>
      <w:tr w:rsidR="00EE51A8" w:rsidRPr="0066564C" w:rsidTr="00EE51A8">
        <w:tc>
          <w:tcPr>
            <w:tcW w:w="9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12.3.1</w:t>
            </w:r>
          </w:p>
        </w:tc>
        <w:tc>
          <w:tcPr>
            <w:tcW w:w="26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составу чертежей</w:t>
            </w:r>
          </w:p>
        </w:tc>
        <w:tc>
          <w:tcPr>
            <w:tcW w:w="6662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Материалы по обоснованию проекта межевания территории включают в себя чертежи, на которых отображаются: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1) границы существующих земельных участков;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2) границы зон с особыми условиями использования территорий;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3) местоположение существующих объектов капитального строительства;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4) границы особо охраняемых природных территорий;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5) границы территорий объектов культурного наследия</w:t>
            </w:r>
          </w:p>
        </w:tc>
      </w:tr>
      <w:tr w:rsidR="00EE51A8" w:rsidRPr="0066564C" w:rsidTr="00EE51A8">
        <w:tc>
          <w:tcPr>
            <w:tcW w:w="993" w:type="dxa"/>
            <w:shd w:val="clear" w:color="auto" w:fill="FFFFFF"/>
          </w:tcPr>
          <w:p w:rsidR="00EE51A8" w:rsidRPr="004137EF" w:rsidRDefault="00EE51A8" w:rsidP="00EE51A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13</w:t>
            </w:r>
          </w:p>
        </w:tc>
        <w:tc>
          <w:tcPr>
            <w:tcW w:w="9355" w:type="dxa"/>
            <w:gridSpan w:val="2"/>
            <w:shd w:val="clear" w:color="auto" w:fill="FFFFFF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форматам предоставления данных в электронном виде</w:t>
            </w:r>
          </w:p>
        </w:tc>
      </w:tr>
      <w:tr w:rsidR="00EE51A8" w:rsidRPr="0066564C" w:rsidTr="00EE51A8">
        <w:tc>
          <w:tcPr>
            <w:tcW w:w="993" w:type="dxa"/>
            <w:shd w:val="clear" w:color="auto" w:fill="FFFFFF"/>
          </w:tcPr>
          <w:p w:rsidR="00EE51A8" w:rsidRPr="004137EF" w:rsidRDefault="00EE51A8" w:rsidP="00EE51A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13.1</w:t>
            </w:r>
          </w:p>
        </w:tc>
        <w:tc>
          <w:tcPr>
            <w:tcW w:w="2693" w:type="dxa"/>
            <w:shd w:val="clear" w:color="auto" w:fill="FFFFFF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Общие требования</w:t>
            </w:r>
          </w:p>
        </w:tc>
        <w:tc>
          <w:tcPr>
            <w:tcW w:w="6662" w:type="dxa"/>
            <w:shd w:val="clear" w:color="auto" w:fill="FFFFFF"/>
          </w:tcPr>
          <w:p w:rsidR="00EE51A8" w:rsidRPr="004137EF" w:rsidRDefault="00EE51A8" w:rsidP="00EE51A8">
            <w:pPr>
              <w:keepNext/>
              <w:widowControl w:val="0"/>
              <w:tabs>
                <w:tab w:val="num" w:pos="920"/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Электронная версия записывается на диске CD или DVD;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num" w:pos="920"/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Данные электронной версии должны находиться в папке, названной по наименованию организации-заказчика; 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num" w:pos="920"/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На упаковке CD\DVD или на диске печатным способом или маркером должна быть нанесена следующая информация: 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  <w:tab w:val="num" w:pos="1200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- исполнитель – [организационно-правовая форма] «[наименование]» 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  <w:tab w:val="num" w:pos="1200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- заказчик – [организационно-правовая форма] «[наименование]» 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  <w:tab w:val="num" w:pos="1200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- название объекта [описание территории в отношении </w:t>
            </w:r>
            <w:r w:rsidRPr="004137EF">
              <w:rPr>
                <w:sz w:val="24"/>
                <w:szCs w:val="24"/>
              </w:rPr>
              <w:lastRenderedPageBreak/>
              <w:t xml:space="preserve">которой разрабатывается проект планировки]. 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Наклеивание бумаги на диск недопустимо. 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num" w:pos="920"/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Использование архиваторов (*.</w:t>
            </w:r>
            <w:proofErr w:type="spellStart"/>
            <w:r w:rsidRPr="004137EF">
              <w:rPr>
                <w:sz w:val="24"/>
                <w:szCs w:val="24"/>
              </w:rPr>
              <w:t>zip</w:t>
            </w:r>
            <w:proofErr w:type="spellEnd"/>
            <w:r w:rsidRPr="004137EF">
              <w:rPr>
                <w:sz w:val="24"/>
                <w:szCs w:val="24"/>
              </w:rPr>
              <w:t>, *.</w:t>
            </w:r>
            <w:proofErr w:type="spellStart"/>
            <w:r w:rsidRPr="004137EF">
              <w:rPr>
                <w:sz w:val="24"/>
                <w:szCs w:val="24"/>
              </w:rPr>
              <w:t>rar</w:t>
            </w:r>
            <w:proofErr w:type="spellEnd"/>
            <w:r w:rsidRPr="004137EF">
              <w:rPr>
                <w:sz w:val="24"/>
                <w:szCs w:val="24"/>
              </w:rPr>
              <w:t xml:space="preserve"> и т.д.) при записи материалов на носители не допускается</w:t>
            </w:r>
          </w:p>
        </w:tc>
      </w:tr>
      <w:tr w:rsidR="00EE51A8" w:rsidRPr="0066564C" w:rsidTr="00EE51A8">
        <w:tc>
          <w:tcPr>
            <w:tcW w:w="993" w:type="dxa"/>
            <w:shd w:val="clear" w:color="auto" w:fill="FFFFFF"/>
          </w:tcPr>
          <w:p w:rsidR="00EE51A8" w:rsidRPr="004137EF" w:rsidRDefault="00EE51A8" w:rsidP="00EE51A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>13.2</w:t>
            </w:r>
          </w:p>
        </w:tc>
        <w:tc>
          <w:tcPr>
            <w:tcW w:w="9355" w:type="dxa"/>
            <w:gridSpan w:val="2"/>
            <w:shd w:val="clear" w:color="auto" w:fill="FFFFFF"/>
          </w:tcPr>
          <w:p w:rsidR="00EE51A8" w:rsidRPr="004137EF" w:rsidRDefault="00EE51A8" w:rsidP="00EE51A8">
            <w:pPr>
              <w:keepNext/>
              <w:widowControl w:val="0"/>
              <w:tabs>
                <w:tab w:val="num" w:pos="920"/>
                <w:tab w:val="left" w:pos="993"/>
              </w:tabs>
              <w:overflowPunct w:val="0"/>
              <w:ind w:firstLine="567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Оформление электронной версии</w:t>
            </w:r>
          </w:p>
        </w:tc>
      </w:tr>
      <w:tr w:rsidR="00EE51A8" w:rsidRPr="0066564C" w:rsidTr="00EE51A8">
        <w:tc>
          <w:tcPr>
            <w:tcW w:w="993" w:type="dxa"/>
            <w:shd w:val="clear" w:color="auto" w:fill="FFFFFF"/>
          </w:tcPr>
          <w:p w:rsidR="00EE51A8" w:rsidRPr="004137EF" w:rsidRDefault="00EE51A8" w:rsidP="00EE51A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13.2.1</w:t>
            </w:r>
          </w:p>
        </w:tc>
        <w:tc>
          <w:tcPr>
            <w:tcW w:w="2693" w:type="dxa"/>
            <w:shd w:val="clear" w:color="auto" w:fill="FFFFFF"/>
          </w:tcPr>
          <w:p w:rsidR="00EE51A8" w:rsidRPr="004137EF" w:rsidRDefault="00EE51A8" w:rsidP="00EE51A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оформлению графических материалов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Подготовка графической части документации по планировке территории осуществляется в соответствии с системой координат, используемой для ведения Единого государственного реестра недвижимости.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Графические материалы представляются в формате, позволяющем осуществить ее размещение в информационной системе обеспечения градостроительной деятельности, </w:t>
            </w:r>
            <w:proofErr w:type="gramStart"/>
            <w:r w:rsidRPr="004137EF">
              <w:rPr>
                <w:sz w:val="24"/>
                <w:szCs w:val="24"/>
              </w:rPr>
              <w:t>например,  в</w:t>
            </w:r>
            <w:proofErr w:type="gramEnd"/>
            <w:r w:rsidRPr="004137EF">
              <w:rPr>
                <w:sz w:val="24"/>
                <w:szCs w:val="24"/>
              </w:rPr>
              <w:t xml:space="preserve"> виде файлов формата MIF/MID, TAB (файл </w:t>
            </w:r>
            <w:proofErr w:type="spellStart"/>
            <w:r w:rsidRPr="004137EF">
              <w:rPr>
                <w:sz w:val="24"/>
                <w:szCs w:val="24"/>
              </w:rPr>
              <w:t>MapInfo</w:t>
            </w:r>
            <w:proofErr w:type="spellEnd"/>
            <w:r w:rsidRPr="004137EF">
              <w:rPr>
                <w:sz w:val="24"/>
                <w:szCs w:val="24"/>
              </w:rPr>
              <w:t xml:space="preserve">), PDF, </w:t>
            </w:r>
            <w:r>
              <w:rPr>
                <w:sz w:val="24"/>
                <w:szCs w:val="24"/>
                <w:lang w:val="en-US"/>
              </w:rPr>
              <w:t>JPEG</w:t>
            </w:r>
            <w:r>
              <w:rPr>
                <w:sz w:val="24"/>
                <w:szCs w:val="24"/>
              </w:rPr>
              <w:t xml:space="preserve">, </w:t>
            </w:r>
            <w:r w:rsidRPr="004137EF">
              <w:rPr>
                <w:sz w:val="24"/>
                <w:szCs w:val="24"/>
              </w:rPr>
              <w:t>а также документ, содержащий сведения, подлежащие внесению в Единый государственный реестр недвижимости, в том числе описание местоположения границ земельных участков, подлежащих образованию в соответствии с проектом межевания территори</w:t>
            </w:r>
            <w:r>
              <w:rPr>
                <w:sz w:val="24"/>
                <w:szCs w:val="24"/>
              </w:rPr>
              <w:t>и.</w:t>
            </w:r>
          </w:p>
          <w:p w:rsidR="00EE51A8" w:rsidRPr="004137EF" w:rsidRDefault="00EE51A8" w:rsidP="00EE51A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Информация, представленная на чертежах, должна быть выполнена на топографической основе в масштабе, соответствующем техническому заданию.</w:t>
            </w:r>
          </w:p>
        </w:tc>
      </w:tr>
      <w:tr w:rsidR="00EE51A8" w:rsidRPr="0066564C" w:rsidTr="00EE51A8">
        <w:tc>
          <w:tcPr>
            <w:tcW w:w="993" w:type="dxa"/>
            <w:shd w:val="clear" w:color="auto" w:fill="FFFFFF"/>
          </w:tcPr>
          <w:p w:rsidR="00EE51A8" w:rsidRPr="004137EF" w:rsidRDefault="00EE51A8" w:rsidP="00EE51A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13.2.2</w:t>
            </w:r>
          </w:p>
        </w:tc>
        <w:tc>
          <w:tcPr>
            <w:tcW w:w="2693" w:type="dxa"/>
            <w:shd w:val="clear" w:color="auto" w:fill="FFFFFF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оформлению приложений</w:t>
            </w:r>
          </w:p>
        </w:tc>
        <w:tc>
          <w:tcPr>
            <w:tcW w:w="6662" w:type="dxa"/>
            <w:shd w:val="clear" w:color="auto" w:fill="FFFFFF"/>
          </w:tcPr>
          <w:p w:rsidR="00EE51A8" w:rsidRPr="004137EF" w:rsidRDefault="00EE51A8" w:rsidP="00EE51A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Документы, находящиеся в разделе Приложения должны быть хорошо читаемы, реквизиты должны позволять идентифицировать документ. Первым листом раздела должен быть перечень приложений, включенных в раздел</w:t>
            </w:r>
          </w:p>
        </w:tc>
      </w:tr>
      <w:tr w:rsidR="00EE51A8" w:rsidRPr="0066564C" w:rsidTr="00EE51A8">
        <w:tc>
          <w:tcPr>
            <w:tcW w:w="993" w:type="dxa"/>
            <w:shd w:val="clear" w:color="auto" w:fill="FFFFFF"/>
          </w:tcPr>
          <w:p w:rsidR="00EE51A8" w:rsidRPr="004137EF" w:rsidRDefault="00EE51A8" w:rsidP="00EE51A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13.2.3</w:t>
            </w:r>
          </w:p>
        </w:tc>
        <w:tc>
          <w:tcPr>
            <w:tcW w:w="2693" w:type="dxa"/>
            <w:shd w:val="clear" w:color="auto" w:fill="FFFFFF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геоинформационным слоям</w:t>
            </w:r>
          </w:p>
        </w:tc>
        <w:tc>
          <w:tcPr>
            <w:tcW w:w="6662" w:type="dxa"/>
            <w:shd w:val="clear" w:color="auto" w:fill="FFFFFF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Также для внесения сведений в федеральную государственную информационную систему территориального планирования о существующих объектах графические материалы представляются в виде файлов формата:</w:t>
            </w:r>
          </w:p>
          <w:p w:rsidR="00EE51A8" w:rsidRPr="004137EF" w:rsidRDefault="00EE51A8" w:rsidP="00EE51A8">
            <w:pPr>
              <w:keepNext/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TAB (файл </w:t>
            </w:r>
            <w:proofErr w:type="spellStart"/>
            <w:r w:rsidRPr="004137EF">
              <w:rPr>
                <w:sz w:val="24"/>
                <w:szCs w:val="24"/>
              </w:rPr>
              <w:t>MapInfo</w:t>
            </w:r>
            <w:proofErr w:type="spellEnd"/>
            <w:r w:rsidRPr="004137EF">
              <w:rPr>
                <w:sz w:val="24"/>
                <w:szCs w:val="24"/>
              </w:rPr>
              <w:t>).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Вместе с файлом необходимо предоставить файлы метаданных.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При этом в тексте атрибутов геоинформационных слоев должна использоваться кодировка UTF-8.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Информация должна быть предоставлена в системе координат WGS84 (EPSG 4326).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Геоинформационные слои должны обеспечивать описание следующих видов геометрических объектов:</w:t>
            </w:r>
          </w:p>
          <w:p w:rsidR="00EE51A8" w:rsidRPr="004137EF" w:rsidRDefault="00EE51A8" w:rsidP="00EE51A8">
            <w:pPr>
              <w:keepNext/>
              <w:widowControl w:val="0"/>
              <w:numPr>
                <w:ilvl w:val="0"/>
                <w:numId w:val="17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точки;</w:t>
            </w:r>
          </w:p>
          <w:p w:rsidR="00EE51A8" w:rsidRPr="004137EF" w:rsidRDefault="00EE51A8" w:rsidP="00EE51A8">
            <w:pPr>
              <w:keepNext/>
              <w:widowControl w:val="0"/>
              <w:numPr>
                <w:ilvl w:val="0"/>
                <w:numId w:val="17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линии;</w:t>
            </w:r>
          </w:p>
          <w:p w:rsidR="00EE51A8" w:rsidRPr="004137EF" w:rsidRDefault="00EE51A8" w:rsidP="00EE51A8">
            <w:pPr>
              <w:keepNext/>
              <w:widowControl w:val="0"/>
              <w:numPr>
                <w:ilvl w:val="0"/>
                <w:numId w:val="17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многоугольники;</w:t>
            </w:r>
          </w:p>
          <w:p w:rsidR="00EE51A8" w:rsidRPr="004137EF" w:rsidRDefault="00EE51A8" w:rsidP="00EE51A8">
            <w:pPr>
              <w:keepNext/>
              <w:widowControl w:val="0"/>
              <w:numPr>
                <w:ilvl w:val="0"/>
                <w:numId w:val="17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текст.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Каждой записи в геоинформационном слое должен соответствовать один и только один </w:t>
            </w:r>
            <w:proofErr w:type="spellStart"/>
            <w:r w:rsidRPr="004137EF">
              <w:rPr>
                <w:sz w:val="24"/>
                <w:szCs w:val="24"/>
              </w:rPr>
              <w:t>топологически</w:t>
            </w:r>
            <w:proofErr w:type="spellEnd"/>
            <w:r w:rsidRPr="004137EF">
              <w:rPr>
                <w:sz w:val="24"/>
                <w:szCs w:val="24"/>
              </w:rPr>
              <w:t xml:space="preserve"> корректный объект. Не допускается включение в любой из слоев объектов типа «точка», «линия», «многоугольник», «текст». Исправление границ в геоинформационных слоях запрещается.</w:t>
            </w:r>
          </w:p>
          <w:p w:rsidR="00EE51A8" w:rsidRDefault="00EE51A8" w:rsidP="00EE51A8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В геоинформационные слои из графических материалов чертежа межевания (п. 13.2.2) конвертируется информация по границам участков, красным линиям и другим линиям градостроительного регулирования, с соблюдением площадей и границ. Информация должна быть идентична </w:t>
            </w:r>
            <w:r>
              <w:rPr>
                <w:sz w:val="24"/>
                <w:szCs w:val="24"/>
              </w:rPr>
              <w:t>во всех графических материалах.</w:t>
            </w:r>
          </w:p>
          <w:p w:rsidR="00EE51A8" w:rsidRDefault="00EE51A8" w:rsidP="00EE51A8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E51A8" w:rsidRPr="0066564C" w:rsidTr="00EE51A8">
        <w:tc>
          <w:tcPr>
            <w:tcW w:w="9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lastRenderedPageBreak/>
              <w:t>13.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overflowPunct w:val="0"/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Форматы файлов, размещаемых в каталогах электронной версии</w:t>
            </w:r>
          </w:p>
        </w:tc>
      </w:tr>
      <w:tr w:rsidR="00EE51A8" w:rsidRPr="0066564C" w:rsidTr="00EE51A8">
        <w:tc>
          <w:tcPr>
            <w:tcW w:w="9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3</w:t>
            </w:r>
            <w:r w:rsidRPr="004137EF">
              <w:rPr>
                <w:sz w:val="24"/>
                <w:szCs w:val="24"/>
              </w:rPr>
              <w:t>.1</w:t>
            </w:r>
          </w:p>
        </w:tc>
        <w:tc>
          <w:tcPr>
            <w:tcW w:w="26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Текстовая часть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E51A8" w:rsidRPr="004137EF" w:rsidRDefault="00EE51A8" w:rsidP="00EE51A8">
            <w:pPr>
              <w:keepNext/>
              <w:widowControl w:val="0"/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Файлы в формате DOC, PDF</w:t>
            </w:r>
          </w:p>
        </w:tc>
      </w:tr>
      <w:tr w:rsidR="00EE51A8" w:rsidRPr="0066564C" w:rsidTr="00EE51A8">
        <w:tc>
          <w:tcPr>
            <w:tcW w:w="9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3</w:t>
            </w:r>
            <w:r w:rsidRPr="004137EF">
              <w:rPr>
                <w:sz w:val="24"/>
                <w:szCs w:val="24"/>
              </w:rPr>
              <w:t>.2</w:t>
            </w:r>
          </w:p>
        </w:tc>
        <w:tc>
          <w:tcPr>
            <w:tcW w:w="26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Графические материалы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E51A8" w:rsidRPr="004137EF" w:rsidRDefault="00EE51A8" w:rsidP="00EE51A8">
            <w:pPr>
              <w:keepNext/>
              <w:widowControl w:val="0"/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Файлы в формате JPEG</w:t>
            </w:r>
            <w:r>
              <w:rPr>
                <w:sz w:val="24"/>
                <w:szCs w:val="24"/>
              </w:rPr>
              <w:t xml:space="preserve">, </w:t>
            </w:r>
            <w:r w:rsidRPr="004137EF">
              <w:rPr>
                <w:sz w:val="24"/>
                <w:szCs w:val="24"/>
              </w:rPr>
              <w:t>PDF</w:t>
            </w:r>
          </w:p>
        </w:tc>
      </w:tr>
      <w:tr w:rsidR="00EE51A8" w:rsidRPr="0066564C" w:rsidTr="00EE51A8">
        <w:tc>
          <w:tcPr>
            <w:tcW w:w="9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3</w:t>
            </w:r>
            <w:r w:rsidRPr="004137EF">
              <w:rPr>
                <w:sz w:val="24"/>
                <w:szCs w:val="24"/>
              </w:rPr>
              <w:t>.3</w:t>
            </w:r>
          </w:p>
        </w:tc>
        <w:tc>
          <w:tcPr>
            <w:tcW w:w="26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Приложения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E51A8" w:rsidRPr="004137EF" w:rsidRDefault="00EE51A8" w:rsidP="00EE51A8">
            <w:pPr>
              <w:keepNext/>
              <w:widowControl w:val="0"/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Файлы в формате PDF, JPG</w:t>
            </w:r>
          </w:p>
        </w:tc>
      </w:tr>
      <w:tr w:rsidR="00EE51A8" w:rsidRPr="0066564C" w:rsidTr="00EE51A8">
        <w:tc>
          <w:tcPr>
            <w:tcW w:w="993" w:type="dxa"/>
            <w:shd w:val="clear" w:color="auto" w:fill="auto"/>
          </w:tcPr>
          <w:p w:rsidR="00EE51A8" w:rsidRPr="004137EF" w:rsidRDefault="00EE51A8" w:rsidP="00EE51A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3</w:t>
            </w:r>
            <w:r w:rsidRPr="004137EF">
              <w:rPr>
                <w:sz w:val="24"/>
                <w:szCs w:val="24"/>
              </w:rPr>
              <w:t>.4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Геоинформационные слои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Файлы в формате TAB</w:t>
            </w:r>
          </w:p>
        </w:tc>
      </w:tr>
      <w:tr w:rsidR="00EE51A8" w:rsidRPr="0066564C" w:rsidTr="00EE51A8">
        <w:tblPrEx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993" w:type="dxa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гарантийным обязательствам</w:t>
            </w:r>
          </w:p>
        </w:tc>
        <w:tc>
          <w:tcPr>
            <w:tcW w:w="6662" w:type="dxa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Срок действия – число месяцев.</w:t>
            </w:r>
          </w:p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В течение срока действия гарантийных обязательств, выявленные ошибки, опечатки, отклонения от требований настоящего задания и (или) норм нормативно-технической документации и (или) законодательства РФ безвозмездно устраняются по требованию Заказчика (см. п. 3) в установленный Заказчиком срок</w:t>
            </w:r>
          </w:p>
        </w:tc>
      </w:tr>
      <w:tr w:rsidR="00EE51A8" w:rsidRPr="0066564C" w:rsidTr="00EE51A8">
        <w:tblPrEx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993" w:type="dxa"/>
          </w:tcPr>
          <w:p w:rsidR="00EE51A8" w:rsidRPr="004137EF" w:rsidRDefault="00EE51A8" w:rsidP="00EE51A8">
            <w:pPr>
              <w:keepNext/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EE51A8" w:rsidRPr="00BB352B" w:rsidRDefault="00EE51A8" w:rsidP="00EE51A8">
            <w:pPr>
              <w:jc w:val="both"/>
              <w:rPr>
                <w:sz w:val="24"/>
                <w:szCs w:val="24"/>
                <w:lang w:eastAsia="en-US"/>
              </w:rPr>
            </w:pPr>
            <w:r w:rsidRPr="00FC3420">
              <w:rPr>
                <w:iCs/>
                <w:sz w:val="24"/>
                <w:szCs w:val="24"/>
              </w:rPr>
              <w:t xml:space="preserve">Результаты </w:t>
            </w:r>
            <w:r>
              <w:rPr>
                <w:iCs/>
                <w:sz w:val="24"/>
                <w:szCs w:val="24"/>
              </w:rPr>
              <w:t>оказания услуг</w:t>
            </w:r>
            <w:r w:rsidRPr="00FC3420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EE51A8" w:rsidRPr="00241931" w:rsidRDefault="00EE51A8" w:rsidP="00EE51A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Проект планировки и п</w:t>
            </w:r>
            <w:r w:rsidRPr="00241931">
              <w:rPr>
                <w:b/>
                <w:sz w:val="24"/>
                <w:szCs w:val="24"/>
                <w:lang w:eastAsia="en-US"/>
              </w:rPr>
              <w:t xml:space="preserve">роект межевания территории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предоставляю</w:t>
            </w:r>
            <w:r w:rsidRPr="00241931">
              <w:rPr>
                <w:rFonts w:eastAsiaTheme="minorHAnsi"/>
                <w:sz w:val="24"/>
                <w:szCs w:val="24"/>
                <w:lang w:eastAsia="en-US"/>
              </w:rPr>
              <w:t>тся в следующем виде</w:t>
            </w:r>
            <w:r w:rsidRPr="00241931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EE51A8" w:rsidRPr="00241931" w:rsidRDefault="00EE51A8" w:rsidP="00EE51A8">
            <w:pPr>
              <w:jc w:val="both"/>
              <w:rPr>
                <w:bCs/>
                <w:sz w:val="24"/>
                <w:szCs w:val="24"/>
              </w:rPr>
            </w:pPr>
            <w:r w:rsidRPr="00241931">
              <w:rPr>
                <w:sz w:val="24"/>
                <w:szCs w:val="24"/>
              </w:rPr>
              <w:t xml:space="preserve">    -Текстовые и графические материалы </w:t>
            </w:r>
            <w:r w:rsidRPr="00241931">
              <w:rPr>
                <w:bCs/>
                <w:sz w:val="24"/>
                <w:szCs w:val="24"/>
              </w:rPr>
              <w:t>на бумажном носителе в 3-х экземплярах.</w:t>
            </w:r>
          </w:p>
          <w:p w:rsidR="00EE51A8" w:rsidRPr="00241931" w:rsidRDefault="00EE51A8" w:rsidP="00EE51A8">
            <w:pPr>
              <w:tabs>
                <w:tab w:val="left" w:pos="8040"/>
              </w:tabs>
              <w:jc w:val="both"/>
              <w:rPr>
                <w:bCs/>
                <w:sz w:val="24"/>
                <w:szCs w:val="24"/>
              </w:rPr>
            </w:pPr>
            <w:r w:rsidRPr="00241931">
              <w:rPr>
                <w:sz w:val="24"/>
                <w:szCs w:val="24"/>
              </w:rPr>
              <w:t xml:space="preserve">   -DVD (CD) диск в 3-х экземплярах со следующей информацией:</w:t>
            </w:r>
            <w:r w:rsidRPr="00241931">
              <w:rPr>
                <w:bCs/>
                <w:sz w:val="24"/>
                <w:szCs w:val="24"/>
              </w:rPr>
              <w:t xml:space="preserve"> </w:t>
            </w:r>
          </w:p>
          <w:p w:rsidR="00EE51A8" w:rsidRPr="00241931" w:rsidRDefault="00EE51A8" w:rsidP="00EE51A8">
            <w:pPr>
              <w:shd w:val="clear" w:color="auto" w:fill="FFFFF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1931">
              <w:rPr>
                <w:rFonts w:eastAsiaTheme="minorHAnsi"/>
                <w:sz w:val="24"/>
                <w:szCs w:val="24"/>
                <w:lang w:eastAsia="en-US"/>
              </w:rPr>
              <w:t>рабочие наборы схем из состава графических материалов, которые должны быть записаны на диск в формате программы «</w:t>
            </w:r>
            <w:proofErr w:type="spellStart"/>
            <w:r w:rsidRPr="00241931">
              <w:rPr>
                <w:rFonts w:eastAsiaTheme="minorHAnsi"/>
                <w:sz w:val="24"/>
                <w:szCs w:val="24"/>
                <w:lang w:eastAsia="en-US"/>
              </w:rPr>
              <w:t>MapInfo</w:t>
            </w:r>
            <w:proofErr w:type="spellEnd"/>
            <w:r w:rsidRPr="0024193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1931">
              <w:rPr>
                <w:rFonts w:eastAsiaTheme="minorHAnsi"/>
                <w:sz w:val="24"/>
                <w:szCs w:val="24"/>
                <w:lang w:eastAsia="en-US"/>
              </w:rPr>
              <w:t>Professional</w:t>
            </w:r>
            <w:proofErr w:type="spellEnd"/>
            <w:r w:rsidRPr="00241931">
              <w:rPr>
                <w:rFonts w:eastAsiaTheme="minorHAnsi"/>
                <w:sz w:val="24"/>
                <w:szCs w:val="24"/>
                <w:lang w:eastAsia="en-US"/>
              </w:rPr>
              <w:t>» (версия не ниже 9.0);</w:t>
            </w:r>
          </w:p>
          <w:p w:rsidR="00EE51A8" w:rsidRPr="00241931" w:rsidRDefault="00EE51A8" w:rsidP="00EE51A8">
            <w:pPr>
              <w:shd w:val="clear" w:color="auto" w:fill="FFFFF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1931">
              <w:rPr>
                <w:rFonts w:eastAsiaTheme="minorHAnsi"/>
                <w:sz w:val="24"/>
                <w:szCs w:val="24"/>
                <w:lang w:eastAsia="en-US"/>
              </w:rPr>
              <w:t xml:space="preserve">  - таблицы, обеспечивающие функционирование рабочих наборов;</w:t>
            </w:r>
          </w:p>
          <w:p w:rsidR="00EE51A8" w:rsidRPr="00241931" w:rsidRDefault="00EE51A8" w:rsidP="00EE51A8">
            <w:pPr>
              <w:shd w:val="clear" w:color="auto" w:fill="FFFFF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1931">
              <w:rPr>
                <w:rFonts w:eastAsiaTheme="minorHAnsi"/>
                <w:sz w:val="24"/>
                <w:szCs w:val="24"/>
                <w:lang w:eastAsia="en-US"/>
              </w:rPr>
              <w:t>шрифты и типы линий (*.</w:t>
            </w:r>
            <w:r w:rsidRPr="00241931">
              <w:rPr>
                <w:rFonts w:eastAsiaTheme="minorHAnsi"/>
                <w:sz w:val="24"/>
                <w:szCs w:val="24"/>
                <w:lang w:val="en-US" w:eastAsia="en-US"/>
              </w:rPr>
              <w:t>pen</w:t>
            </w:r>
            <w:r w:rsidRPr="00241931">
              <w:rPr>
                <w:rFonts w:eastAsiaTheme="minorHAnsi"/>
                <w:sz w:val="24"/>
                <w:szCs w:val="24"/>
                <w:lang w:eastAsia="en-US"/>
              </w:rPr>
              <w:t>), используемые при создании таблиц;</w:t>
            </w:r>
          </w:p>
          <w:p w:rsidR="00EE51A8" w:rsidRPr="00241931" w:rsidRDefault="00EE51A8" w:rsidP="00EE51A8">
            <w:pPr>
              <w:shd w:val="clear" w:color="auto" w:fill="FFFFF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1931">
              <w:rPr>
                <w:rFonts w:eastAsiaTheme="minorHAnsi"/>
                <w:sz w:val="24"/>
                <w:szCs w:val="24"/>
                <w:lang w:eastAsia="en-US"/>
              </w:rPr>
              <w:t xml:space="preserve">тематические карты, являющиеся растровыми изображениями рабочих наборов, должны быть записаны в формате </w:t>
            </w:r>
            <w:r w:rsidRPr="00241931">
              <w:rPr>
                <w:rFonts w:eastAsiaTheme="minorHAnsi"/>
                <w:sz w:val="24"/>
                <w:szCs w:val="24"/>
                <w:lang w:val="en-US" w:eastAsia="en-US"/>
              </w:rPr>
              <w:t>JPG</w:t>
            </w:r>
            <w:r w:rsidRPr="0024193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EE51A8" w:rsidRPr="00F76C96" w:rsidRDefault="00EE51A8" w:rsidP="00EE51A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- </w:t>
            </w:r>
            <w:r w:rsidRPr="00241931">
              <w:rPr>
                <w:sz w:val="24"/>
              </w:rPr>
              <w:t>текстовые материалы должны быть записаны на диск в формате .</w:t>
            </w:r>
            <w:r w:rsidRPr="00241931">
              <w:rPr>
                <w:sz w:val="24"/>
                <w:lang w:val="en-US"/>
              </w:rPr>
              <w:t>doc</w:t>
            </w:r>
            <w:r w:rsidRPr="00241931">
              <w:rPr>
                <w:sz w:val="24"/>
              </w:rPr>
              <w:t xml:space="preserve"> (</w:t>
            </w:r>
            <w:r w:rsidRPr="00241931">
              <w:rPr>
                <w:sz w:val="24"/>
                <w:lang w:val="en-US"/>
              </w:rPr>
              <w:t>Microsoft</w:t>
            </w:r>
            <w:r w:rsidRPr="00241931">
              <w:rPr>
                <w:sz w:val="24"/>
              </w:rPr>
              <w:t xml:space="preserve"> </w:t>
            </w:r>
            <w:r w:rsidRPr="00241931">
              <w:rPr>
                <w:sz w:val="24"/>
                <w:lang w:val="en-US"/>
              </w:rPr>
              <w:t>Word</w:t>
            </w:r>
            <w:r w:rsidRPr="00241931">
              <w:rPr>
                <w:sz w:val="24"/>
              </w:rPr>
              <w:t>-2003).</w:t>
            </w:r>
          </w:p>
        </w:tc>
      </w:tr>
    </w:tbl>
    <w:p w:rsidR="00EE51A8" w:rsidRDefault="00EE51A8" w:rsidP="00EE51A8">
      <w:pPr>
        <w:keepNext/>
        <w:widowControl w:val="0"/>
        <w:jc w:val="center"/>
        <w:rPr>
          <w:b/>
          <w:sz w:val="28"/>
          <w:szCs w:val="28"/>
        </w:rPr>
      </w:pPr>
      <w:r w:rsidRPr="00FC3002">
        <w:rPr>
          <w:b/>
          <w:sz w:val="28"/>
          <w:szCs w:val="28"/>
        </w:rPr>
        <w:t xml:space="preserve"> </w:t>
      </w:r>
    </w:p>
    <w:p w:rsidR="00EE51A8" w:rsidRDefault="00EE51A8" w:rsidP="00EE51A8">
      <w:pPr>
        <w:keepNext/>
        <w:widowControl w:val="0"/>
        <w:jc w:val="center"/>
        <w:rPr>
          <w:b/>
          <w:sz w:val="28"/>
          <w:szCs w:val="28"/>
        </w:rPr>
      </w:pPr>
      <w:r w:rsidRPr="00FC3002">
        <w:rPr>
          <w:b/>
          <w:sz w:val="28"/>
          <w:szCs w:val="28"/>
        </w:rPr>
        <w:t xml:space="preserve"> </w:t>
      </w:r>
    </w:p>
    <w:p w:rsidR="00EE51A8" w:rsidRDefault="00EE51A8" w:rsidP="00FD52B0">
      <w:pPr>
        <w:jc w:val="center"/>
        <w:rPr>
          <w:b/>
          <w:sz w:val="28"/>
          <w:szCs w:val="28"/>
        </w:rPr>
      </w:pPr>
    </w:p>
    <w:p w:rsidR="00EE51A8" w:rsidRDefault="00EE51A8" w:rsidP="00FD52B0">
      <w:pPr>
        <w:jc w:val="center"/>
        <w:rPr>
          <w:b/>
          <w:sz w:val="28"/>
          <w:szCs w:val="28"/>
        </w:rPr>
      </w:pPr>
    </w:p>
    <w:p w:rsidR="001D2381" w:rsidRDefault="001D2381" w:rsidP="00FD52B0">
      <w:pPr>
        <w:jc w:val="center"/>
        <w:rPr>
          <w:b/>
          <w:sz w:val="28"/>
          <w:szCs w:val="28"/>
        </w:rPr>
      </w:pPr>
    </w:p>
    <w:p w:rsidR="001D2381" w:rsidRDefault="001D2381" w:rsidP="00FD52B0">
      <w:pPr>
        <w:jc w:val="center"/>
        <w:rPr>
          <w:b/>
          <w:sz w:val="28"/>
          <w:szCs w:val="28"/>
        </w:rPr>
      </w:pPr>
    </w:p>
    <w:p w:rsidR="001D2381" w:rsidRDefault="001D2381" w:rsidP="00FD52B0">
      <w:pPr>
        <w:jc w:val="center"/>
        <w:rPr>
          <w:b/>
          <w:sz w:val="28"/>
          <w:szCs w:val="28"/>
        </w:rPr>
      </w:pPr>
    </w:p>
    <w:p w:rsidR="008F2CF3" w:rsidRDefault="008F2CF3" w:rsidP="008F2CF3">
      <w:pPr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927B63" w:rsidP="00587237">
      <w:pPr>
        <w:tabs>
          <w:tab w:val="left" w:pos="6096"/>
          <w:tab w:val="right" w:pos="9639"/>
        </w:tabs>
        <w:rPr>
          <w:b/>
          <w:sz w:val="28"/>
          <w:szCs w:val="28"/>
        </w:rPr>
      </w:pPr>
      <w:r w:rsidRPr="00D02012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</w:t>
      </w:r>
    </w:p>
    <w:p w:rsidR="000508BE" w:rsidRPr="00582FF2" w:rsidRDefault="000508BE" w:rsidP="009E18B1">
      <w:pPr>
        <w:jc w:val="center"/>
        <w:rPr>
          <w:b/>
          <w:sz w:val="28"/>
          <w:szCs w:val="28"/>
        </w:rPr>
      </w:pPr>
    </w:p>
    <w:sectPr w:rsidR="000508BE" w:rsidRPr="00582FF2" w:rsidSect="00D876F2">
      <w:headerReference w:type="default" r:id="rId9"/>
      <w:pgSz w:w="11906" w:h="16838"/>
      <w:pgMar w:top="709" w:right="566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DD4" w:rsidRDefault="008C7DD4" w:rsidP="00B90107">
      <w:r>
        <w:separator/>
      </w:r>
    </w:p>
  </w:endnote>
  <w:endnote w:type="continuationSeparator" w:id="0">
    <w:p w:rsidR="008C7DD4" w:rsidRDefault="008C7DD4" w:rsidP="00B9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DD4" w:rsidRDefault="008C7DD4" w:rsidP="00B90107">
      <w:r>
        <w:separator/>
      </w:r>
    </w:p>
  </w:footnote>
  <w:footnote w:type="continuationSeparator" w:id="0">
    <w:p w:rsidR="008C7DD4" w:rsidRDefault="008C7DD4" w:rsidP="00B90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1703275"/>
      <w:docPartObj>
        <w:docPartGallery w:val="Page Numbers (Top of Page)"/>
        <w:docPartUnique/>
      </w:docPartObj>
    </w:sdtPr>
    <w:sdtEndPr/>
    <w:sdtContent>
      <w:p w:rsidR="007A24EF" w:rsidRDefault="007A24E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717">
          <w:rPr>
            <w:noProof/>
          </w:rPr>
          <w:t>17</w:t>
        </w:r>
        <w:r>
          <w:fldChar w:fldCharType="end"/>
        </w:r>
      </w:p>
    </w:sdtContent>
  </w:sdt>
  <w:p w:rsidR="007A24EF" w:rsidRDefault="007A24E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6260E"/>
    <w:multiLevelType w:val="hybridMultilevel"/>
    <w:tmpl w:val="6BC61786"/>
    <w:lvl w:ilvl="0" w:tplc="5FE40B2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FE0DBF"/>
    <w:multiLevelType w:val="hybridMultilevel"/>
    <w:tmpl w:val="CCAEDEA2"/>
    <w:lvl w:ilvl="0" w:tplc="8B524C3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 w15:restartNumberingAfterBreak="0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A6CAA"/>
    <w:multiLevelType w:val="hybridMultilevel"/>
    <w:tmpl w:val="1C3EE028"/>
    <w:lvl w:ilvl="0" w:tplc="67FCA92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1693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 w15:restartNumberingAfterBreak="0">
    <w:nsid w:val="60433D93"/>
    <w:multiLevelType w:val="hybridMultilevel"/>
    <w:tmpl w:val="F3B02C70"/>
    <w:lvl w:ilvl="0" w:tplc="60701F4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A1BC1"/>
    <w:multiLevelType w:val="hybridMultilevel"/>
    <w:tmpl w:val="C25AAC6A"/>
    <w:lvl w:ilvl="0" w:tplc="60701F4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74B7820"/>
    <w:multiLevelType w:val="hybridMultilevel"/>
    <w:tmpl w:val="99B05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0AA6FBF"/>
    <w:multiLevelType w:val="hybridMultilevel"/>
    <w:tmpl w:val="8B88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5287C"/>
    <w:multiLevelType w:val="hybridMultilevel"/>
    <w:tmpl w:val="C8B0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952B1"/>
    <w:multiLevelType w:val="hybridMultilevel"/>
    <w:tmpl w:val="1D12AB40"/>
    <w:lvl w:ilvl="0" w:tplc="7234AB7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"/>
  </w:num>
  <w:num w:numId="5">
    <w:abstractNumId w:val="21"/>
  </w:num>
  <w:num w:numId="6">
    <w:abstractNumId w:val="7"/>
  </w:num>
  <w:num w:numId="7">
    <w:abstractNumId w:val="13"/>
  </w:num>
  <w:num w:numId="8">
    <w:abstractNumId w:val="5"/>
  </w:num>
  <w:num w:numId="9">
    <w:abstractNumId w:val="11"/>
  </w:num>
  <w:num w:numId="10">
    <w:abstractNumId w:val="15"/>
  </w:num>
  <w:num w:numId="11">
    <w:abstractNumId w:val="6"/>
  </w:num>
  <w:num w:numId="12">
    <w:abstractNumId w:val="17"/>
  </w:num>
  <w:num w:numId="13">
    <w:abstractNumId w:val="4"/>
  </w:num>
  <w:num w:numId="14">
    <w:abstractNumId w:val="3"/>
  </w:num>
  <w:num w:numId="15">
    <w:abstractNumId w:val="18"/>
  </w:num>
  <w:num w:numId="16">
    <w:abstractNumId w:val="12"/>
  </w:num>
  <w:num w:numId="17">
    <w:abstractNumId w:val="14"/>
  </w:num>
  <w:num w:numId="18">
    <w:abstractNumId w:val="19"/>
  </w:num>
  <w:num w:numId="19">
    <w:abstractNumId w:val="16"/>
  </w:num>
  <w:num w:numId="20">
    <w:abstractNumId w:val="20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F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21E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5E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3F1"/>
    <w:rsid w:val="00045544"/>
    <w:rsid w:val="0004590B"/>
    <w:rsid w:val="000459DB"/>
    <w:rsid w:val="00045B52"/>
    <w:rsid w:val="00045BE8"/>
    <w:rsid w:val="00045CF3"/>
    <w:rsid w:val="00045EFC"/>
    <w:rsid w:val="00046091"/>
    <w:rsid w:val="000465A6"/>
    <w:rsid w:val="00046BBE"/>
    <w:rsid w:val="00047F33"/>
    <w:rsid w:val="000508BE"/>
    <w:rsid w:val="00051123"/>
    <w:rsid w:val="00051307"/>
    <w:rsid w:val="000530E7"/>
    <w:rsid w:val="00053E19"/>
    <w:rsid w:val="0005493E"/>
    <w:rsid w:val="00056662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0DD4"/>
    <w:rsid w:val="00081242"/>
    <w:rsid w:val="00082223"/>
    <w:rsid w:val="00082251"/>
    <w:rsid w:val="0008236E"/>
    <w:rsid w:val="00082FB3"/>
    <w:rsid w:val="00084ED7"/>
    <w:rsid w:val="00085AA0"/>
    <w:rsid w:val="000877DE"/>
    <w:rsid w:val="00087BE9"/>
    <w:rsid w:val="0009110B"/>
    <w:rsid w:val="0009156A"/>
    <w:rsid w:val="00091905"/>
    <w:rsid w:val="00092943"/>
    <w:rsid w:val="00092999"/>
    <w:rsid w:val="00093030"/>
    <w:rsid w:val="00094070"/>
    <w:rsid w:val="0009413E"/>
    <w:rsid w:val="000941D6"/>
    <w:rsid w:val="0009454C"/>
    <w:rsid w:val="00094AD4"/>
    <w:rsid w:val="00095C19"/>
    <w:rsid w:val="00096246"/>
    <w:rsid w:val="000964FD"/>
    <w:rsid w:val="0009666D"/>
    <w:rsid w:val="00096EBF"/>
    <w:rsid w:val="00097D18"/>
    <w:rsid w:val="000A034C"/>
    <w:rsid w:val="000A0373"/>
    <w:rsid w:val="000A08C7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895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1380"/>
    <w:rsid w:val="000E38D0"/>
    <w:rsid w:val="000E41B6"/>
    <w:rsid w:val="000E4457"/>
    <w:rsid w:val="000E511A"/>
    <w:rsid w:val="000E5433"/>
    <w:rsid w:val="000E5E9C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3985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38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42FE"/>
    <w:rsid w:val="001359EA"/>
    <w:rsid w:val="001366D0"/>
    <w:rsid w:val="00136725"/>
    <w:rsid w:val="00136830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6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5A3"/>
    <w:rsid w:val="00160A3A"/>
    <w:rsid w:val="00160CB6"/>
    <w:rsid w:val="00160E8B"/>
    <w:rsid w:val="0016126A"/>
    <w:rsid w:val="00161357"/>
    <w:rsid w:val="00161765"/>
    <w:rsid w:val="001617CF"/>
    <w:rsid w:val="0016186F"/>
    <w:rsid w:val="0016293B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35D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640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40B2"/>
    <w:rsid w:val="001A48CB"/>
    <w:rsid w:val="001A5A55"/>
    <w:rsid w:val="001A5D55"/>
    <w:rsid w:val="001A5DCB"/>
    <w:rsid w:val="001A650F"/>
    <w:rsid w:val="001A7CC1"/>
    <w:rsid w:val="001B0F5E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55E"/>
    <w:rsid w:val="001C36A1"/>
    <w:rsid w:val="001C3E32"/>
    <w:rsid w:val="001C4317"/>
    <w:rsid w:val="001C48D0"/>
    <w:rsid w:val="001C4ACD"/>
    <w:rsid w:val="001C5187"/>
    <w:rsid w:val="001C5338"/>
    <w:rsid w:val="001C5509"/>
    <w:rsid w:val="001C5A21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381"/>
    <w:rsid w:val="001D28A3"/>
    <w:rsid w:val="001D30C6"/>
    <w:rsid w:val="001D3198"/>
    <w:rsid w:val="001D3304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2DA"/>
    <w:rsid w:val="001F59BC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413F"/>
    <w:rsid w:val="00204254"/>
    <w:rsid w:val="00204F9C"/>
    <w:rsid w:val="002052D6"/>
    <w:rsid w:val="0020581D"/>
    <w:rsid w:val="00206207"/>
    <w:rsid w:val="00206F3A"/>
    <w:rsid w:val="0020768D"/>
    <w:rsid w:val="002077AC"/>
    <w:rsid w:val="002077C4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3D3"/>
    <w:rsid w:val="0021560D"/>
    <w:rsid w:val="00215C1A"/>
    <w:rsid w:val="00215C7A"/>
    <w:rsid w:val="0021618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6FA0"/>
    <w:rsid w:val="0022719A"/>
    <w:rsid w:val="002273B5"/>
    <w:rsid w:val="002305E0"/>
    <w:rsid w:val="00230814"/>
    <w:rsid w:val="002315A2"/>
    <w:rsid w:val="002317C9"/>
    <w:rsid w:val="002324B6"/>
    <w:rsid w:val="00233D40"/>
    <w:rsid w:val="0023461E"/>
    <w:rsid w:val="0023555D"/>
    <w:rsid w:val="00235C84"/>
    <w:rsid w:val="00236531"/>
    <w:rsid w:val="002376E3"/>
    <w:rsid w:val="00241263"/>
    <w:rsid w:val="00241C17"/>
    <w:rsid w:val="00241FA7"/>
    <w:rsid w:val="002428AB"/>
    <w:rsid w:val="00242A7D"/>
    <w:rsid w:val="00242DB0"/>
    <w:rsid w:val="002439D8"/>
    <w:rsid w:val="00243D4D"/>
    <w:rsid w:val="002461F2"/>
    <w:rsid w:val="002462E8"/>
    <w:rsid w:val="00246324"/>
    <w:rsid w:val="00246900"/>
    <w:rsid w:val="00246A86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4CC5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77D"/>
    <w:rsid w:val="00280B06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4E38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4DA0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25D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B0878"/>
    <w:rsid w:val="002B1D8D"/>
    <w:rsid w:val="002B1F15"/>
    <w:rsid w:val="002B2431"/>
    <w:rsid w:val="002B2CE3"/>
    <w:rsid w:val="002B30A8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6C60"/>
    <w:rsid w:val="002B7864"/>
    <w:rsid w:val="002C0359"/>
    <w:rsid w:val="002C082E"/>
    <w:rsid w:val="002C0F3E"/>
    <w:rsid w:val="002C14EB"/>
    <w:rsid w:val="002C2280"/>
    <w:rsid w:val="002C3062"/>
    <w:rsid w:val="002C3176"/>
    <w:rsid w:val="002C359C"/>
    <w:rsid w:val="002C39A0"/>
    <w:rsid w:val="002C3BE3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0D84"/>
    <w:rsid w:val="002D1984"/>
    <w:rsid w:val="002D19F3"/>
    <w:rsid w:val="002D2D6A"/>
    <w:rsid w:val="002D443D"/>
    <w:rsid w:val="002D51EE"/>
    <w:rsid w:val="002D528C"/>
    <w:rsid w:val="002D55D9"/>
    <w:rsid w:val="002D5D77"/>
    <w:rsid w:val="002D6BA0"/>
    <w:rsid w:val="002D751F"/>
    <w:rsid w:val="002D7943"/>
    <w:rsid w:val="002D7B75"/>
    <w:rsid w:val="002D7DBC"/>
    <w:rsid w:val="002E01C0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A32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788"/>
    <w:rsid w:val="00303DE2"/>
    <w:rsid w:val="00303FB4"/>
    <w:rsid w:val="00304442"/>
    <w:rsid w:val="00304CC0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4B98"/>
    <w:rsid w:val="00335403"/>
    <w:rsid w:val="003357B8"/>
    <w:rsid w:val="00335A2E"/>
    <w:rsid w:val="00335E01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098"/>
    <w:rsid w:val="003435A3"/>
    <w:rsid w:val="00343E56"/>
    <w:rsid w:val="00343EC8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B69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28F"/>
    <w:rsid w:val="00356672"/>
    <w:rsid w:val="0035671E"/>
    <w:rsid w:val="0035685E"/>
    <w:rsid w:val="00356B37"/>
    <w:rsid w:val="00356B78"/>
    <w:rsid w:val="003571F7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3F4F"/>
    <w:rsid w:val="00374214"/>
    <w:rsid w:val="00375197"/>
    <w:rsid w:val="003754DE"/>
    <w:rsid w:val="00375A58"/>
    <w:rsid w:val="00375F97"/>
    <w:rsid w:val="0037632D"/>
    <w:rsid w:val="00377534"/>
    <w:rsid w:val="003800BB"/>
    <w:rsid w:val="00380326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0D74"/>
    <w:rsid w:val="00391013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3D4"/>
    <w:rsid w:val="003959E8"/>
    <w:rsid w:val="00395DC0"/>
    <w:rsid w:val="00395ECA"/>
    <w:rsid w:val="00396C65"/>
    <w:rsid w:val="00397DFB"/>
    <w:rsid w:val="003A00B0"/>
    <w:rsid w:val="003A265D"/>
    <w:rsid w:val="003A32AD"/>
    <w:rsid w:val="003A3480"/>
    <w:rsid w:val="003A34A3"/>
    <w:rsid w:val="003A384C"/>
    <w:rsid w:val="003A3925"/>
    <w:rsid w:val="003A42F1"/>
    <w:rsid w:val="003A44D6"/>
    <w:rsid w:val="003A4626"/>
    <w:rsid w:val="003A5395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9A0"/>
    <w:rsid w:val="003B4B1A"/>
    <w:rsid w:val="003B500B"/>
    <w:rsid w:val="003B5FCF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6E5"/>
    <w:rsid w:val="003D4CF5"/>
    <w:rsid w:val="003D530B"/>
    <w:rsid w:val="003D5B1B"/>
    <w:rsid w:val="003D615B"/>
    <w:rsid w:val="003D63BA"/>
    <w:rsid w:val="003D64F1"/>
    <w:rsid w:val="003D6B1D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612D"/>
    <w:rsid w:val="003E6A99"/>
    <w:rsid w:val="003E7204"/>
    <w:rsid w:val="003E780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5F7B"/>
    <w:rsid w:val="003F608B"/>
    <w:rsid w:val="003F61E9"/>
    <w:rsid w:val="003F669F"/>
    <w:rsid w:val="003F6A69"/>
    <w:rsid w:val="003F6B34"/>
    <w:rsid w:val="003F7CDE"/>
    <w:rsid w:val="003F7F38"/>
    <w:rsid w:val="004000A1"/>
    <w:rsid w:val="00400361"/>
    <w:rsid w:val="004006B5"/>
    <w:rsid w:val="00400887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371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33BA"/>
    <w:rsid w:val="0041377F"/>
    <w:rsid w:val="00413C40"/>
    <w:rsid w:val="004143E1"/>
    <w:rsid w:val="004151D7"/>
    <w:rsid w:val="00415F6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4BBF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502D0"/>
    <w:rsid w:val="0045030C"/>
    <w:rsid w:val="004505C8"/>
    <w:rsid w:val="004513FD"/>
    <w:rsid w:val="004515D7"/>
    <w:rsid w:val="00451DAA"/>
    <w:rsid w:val="0045216D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03BD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665BF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4256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1FCC"/>
    <w:rsid w:val="00481FE3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A20"/>
    <w:rsid w:val="0049431A"/>
    <w:rsid w:val="00494B4E"/>
    <w:rsid w:val="004950BC"/>
    <w:rsid w:val="00495744"/>
    <w:rsid w:val="00495773"/>
    <w:rsid w:val="004957EB"/>
    <w:rsid w:val="00495E85"/>
    <w:rsid w:val="00495EB5"/>
    <w:rsid w:val="00495F82"/>
    <w:rsid w:val="0049609C"/>
    <w:rsid w:val="0049676A"/>
    <w:rsid w:val="00496E35"/>
    <w:rsid w:val="004A0062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293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D05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3E0"/>
    <w:rsid w:val="004F08A8"/>
    <w:rsid w:val="004F0F60"/>
    <w:rsid w:val="004F1268"/>
    <w:rsid w:val="004F1843"/>
    <w:rsid w:val="004F2712"/>
    <w:rsid w:val="004F2F7B"/>
    <w:rsid w:val="004F2FD3"/>
    <w:rsid w:val="004F3817"/>
    <w:rsid w:val="004F3E32"/>
    <w:rsid w:val="004F550A"/>
    <w:rsid w:val="004F63E5"/>
    <w:rsid w:val="004F7347"/>
    <w:rsid w:val="004F7AC4"/>
    <w:rsid w:val="004F7C50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897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259"/>
    <w:rsid w:val="00513284"/>
    <w:rsid w:val="0051354C"/>
    <w:rsid w:val="005139D9"/>
    <w:rsid w:val="00514341"/>
    <w:rsid w:val="0051434B"/>
    <w:rsid w:val="00514854"/>
    <w:rsid w:val="00514E2F"/>
    <w:rsid w:val="00515025"/>
    <w:rsid w:val="00515A5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2E"/>
    <w:rsid w:val="00530BCF"/>
    <w:rsid w:val="00530CE9"/>
    <w:rsid w:val="00530EF6"/>
    <w:rsid w:val="0053144C"/>
    <w:rsid w:val="00532BF9"/>
    <w:rsid w:val="005331E2"/>
    <w:rsid w:val="00533EE0"/>
    <w:rsid w:val="00534A12"/>
    <w:rsid w:val="00535494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D28"/>
    <w:rsid w:val="00551B2D"/>
    <w:rsid w:val="00552066"/>
    <w:rsid w:val="005528CA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4D1"/>
    <w:rsid w:val="005566C9"/>
    <w:rsid w:val="005568CF"/>
    <w:rsid w:val="0055744F"/>
    <w:rsid w:val="00557949"/>
    <w:rsid w:val="00557D22"/>
    <w:rsid w:val="0056020A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170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2FF2"/>
    <w:rsid w:val="005847F0"/>
    <w:rsid w:val="00584ACD"/>
    <w:rsid w:val="00584B87"/>
    <w:rsid w:val="00584C2B"/>
    <w:rsid w:val="00584EC0"/>
    <w:rsid w:val="005850FD"/>
    <w:rsid w:val="0058528E"/>
    <w:rsid w:val="00585499"/>
    <w:rsid w:val="00585A34"/>
    <w:rsid w:val="00585E8E"/>
    <w:rsid w:val="005865AD"/>
    <w:rsid w:val="005866F2"/>
    <w:rsid w:val="00586ABA"/>
    <w:rsid w:val="00586CFD"/>
    <w:rsid w:val="005870CF"/>
    <w:rsid w:val="00587237"/>
    <w:rsid w:val="00587827"/>
    <w:rsid w:val="00587962"/>
    <w:rsid w:val="00587B46"/>
    <w:rsid w:val="00587C5C"/>
    <w:rsid w:val="00587F08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1F99"/>
    <w:rsid w:val="005B207D"/>
    <w:rsid w:val="005B2AB1"/>
    <w:rsid w:val="005B3300"/>
    <w:rsid w:val="005B36E4"/>
    <w:rsid w:val="005B3CD3"/>
    <w:rsid w:val="005B4DCF"/>
    <w:rsid w:val="005B4E72"/>
    <w:rsid w:val="005B509B"/>
    <w:rsid w:val="005B59D7"/>
    <w:rsid w:val="005B6898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90E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58E8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1AFA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F5E"/>
    <w:rsid w:val="006525DC"/>
    <w:rsid w:val="006527AA"/>
    <w:rsid w:val="00652A63"/>
    <w:rsid w:val="00652E23"/>
    <w:rsid w:val="0065376D"/>
    <w:rsid w:val="006537AB"/>
    <w:rsid w:val="00653880"/>
    <w:rsid w:val="00653A4D"/>
    <w:rsid w:val="00653B37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178A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304"/>
    <w:rsid w:val="006814A7"/>
    <w:rsid w:val="00681AE0"/>
    <w:rsid w:val="00681B6A"/>
    <w:rsid w:val="00681D9B"/>
    <w:rsid w:val="00682197"/>
    <w:rsid w:val="00682310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87FA2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2F61"/>
    <w:rsid w:val="006C3A1C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A91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5CF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577"/>
    <w:rsid w:val="00711D68"/>
    <w:rsid w:val="00711E0E"/>
    <w:rsid w:val="00712447"/>
    <w:rsid w:val="00712A56"/>
    <w:rsid w:val="0071345B"/>
    <w:rsid w:val="00713683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6AE7"/>
    <w:rsid w:val="00717908"/>
    <w:rsid w:val="00717C12"/>
    <w:rsid w:val="00720F30"/>
    <w:rsid w:val="007218AA"/>
    <w:rsid w:val="00721AFF"/>
    <w:rsid w:val="00722172"/>
    <w:rsid w:val="00722588"/>
    <w:rsid w:val="00722591"/>
    <w:rsid w:val="00723429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6C5"/>
    <w:rsid w:val="0072788F"/>
    <w:rsid w:val="00730278"/>
    <w:rsid w:val="00731234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720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0BC"/>
    <w:rsid w:val="0078268A"/>
    <w:rsid w:val="0078376F"/>
    <w:rsid w:val="00783847"/>
    <w:rsid w:val="00783C67"/>
    <w:rsid w:val="00784874"/>
    <w:rsid w:val="00784B0B"/>
    <w:rsid w:val="00784D76"/>
    <w:rsid w:val="00785617"/>
    <w:rsid w:val="0078563D"/>
    <w:rsid w:val="0078566C"/>
    <w:rsid w:val="007862C4"/>
    <w:rsid w:val="0078662C"/>
    <w:rsid w:val="00787613"/>
    <w:rsid w:val="00787E74"/>
    <w:rsid w:val="00790258"/>
    <w:rsid w:val="00790C47"/>
    <w:rsid w:val="00790E6E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4EF"/>
    <w:rsid w:val="007A289F"/>
    <w:rsid w:val="007A2D59"/>
    <w:rsid w:val="007A2EF4"/>
    <w:rsid w:val="007A30A9"/>
    <w:rsid w:val="007A31D6"/>
    <w:rsid w:val="007A34B4"/>
    <w:rsid w:val="007A35AB"/>
    <w:rsid w:val="007A3694"/>
    <w:rsid w:val="007A397D"/>
    <w:rsid w:val="007A4A7C"/>
    <w:rsid w:val="007A4F5C"/>
    <w:rsid w:val="007A50F3"/>
    <w:rsid w:val="007A5720"/>
    <w:rsid w:val="007A6020"/>
    <w:rsid w:val="007A6366"/>
    <w:rsid w:val="007A64A6"/>
    <w:rsid w:val="007A6F96"/>
    <w:rsid w:val="007A7310"/>
    <w:rsid w:val="007A7652"/>
    <w:rsid w:val="007A778F"/>
    <w:rsid w:val="007B0845"/>
    <w:rsid w:val="007B0960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6FA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36F9"/>
    <w:rsid w:val="007C415A"/>
    <w:rsid w:val="007C461E"/>
    <w:rsid w:val="007C5E5A"/>
    <w:rsid w:val="007C6D4B"/>
    <w:rsid w:val="007D0AD4"/>
    <w:rsid w:val="007D0FF6"/>
    <w:rsid w:val="007D1DED"/>
    <w:rsid w:val="007D2242"/>
    <w:rsid w:val="007D24E3"/>
    <w:rsid w:val="007D39E1"/>
    <w:rsid w:val="007D4728"/>
    <w:rsid w:val="007D4B09"/>
    <w:rsid w:val="007D573F"/>
    <w:rsid w:val="007D6AF5"/>
    <w:rsid w:val="007D6D06"/>
    <w:rsid w:val="007D74D5"/>
    <w:rsid w:val="007E0B42"/>
    <w:rsid w:val="007E101F"/>
    <w:rsid w:val="007E1DC7"/>
    <w:rsid w:val="007E4202"/>
    <w:rsid w:val="007E4F6A"/>
    <w:rsid w:val="007E5734"/>
    <w:rsid w:val="007E5915"/>
    <w:rsid w:val="007E5EF3"/>
    <w:rsid w:val="007E5F7A"/>
    <w:rsid w:val="007E6355"/>
    <w:rsid w:val="007E6717"/>
    <w:rsid w:val="007E676F"/>
    <w:rsid w:val="007E7C6C"/>
    <w:rsid w:val="007F042A"/>
    <w:rsid w:val="007F0D0C"/>
    <w:rsid w:val="007F0D30"/>
    <w:rsid w:val="007F0F0E"/>
    <w:rsid w:val="007F16C3"/>
    <w:rsid w:val="007F1850"/>
    <w:rsid w:val="007F1E72"/>
    <w:rsid w:val="007F282D"/>
    <w:rsid w:val="007F2D14"/>
    <w:rsid w:val="007F2E8B"/>
    <w:rsid w:val="007F2FB9"/>
    <w:rsid w:val="007F35B0"/>
    <w:rsid w:val="007F3BB1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5E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07A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9E9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3ED3"/>
    <w:rsid w:val="008340FD"/>
    <w:rsid w:val="00835444"/>
    <w:rsid w:val="0083585F"/>
    <w:rsid w:val="00836032"/>
    <w:rsid w:val="0083612E"/>
    <w:rsid w:val="00836AEB"/>
    <w:rsid w:val="00836D1A"/>
    <w:rsid w:val="00837B1A"/>
    <w:rsid w:val="00837FC9"/>
    <w:rsid w:val="00840231"/>
    <w:rsid w:val="0084027C"/>
    <w:rsid w:val="008404BC"/>
    <w:rsid w:val="0084186D"/>
    <w:rsid w:val="00843D30"/>
    <w:rsid w:val="008440B4"/>
    <w:rsid w:val="008443DD"/>
    <w:rsid w:val="00845BB7"/>
    <w:rsid w:val="00845CA0"/>
    <w:rsid w:val="00846982"/>
    <w:rsid w:val="00846BB5"/>
    <w:rsid w:val="00846DD9"/>
    <w:rsid w:val="00847480"/>
    <w:rsid w:val="008478B9"/>
    <w:rsid w:val="00847CE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A85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528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4ACC"/>
    <w:rsid w:val="008A547B"/>
    <w:rsid w:val="008A5910"/>
    <w:rsid w:val="008A5FD8"/>
    <w:rsid w:val="008A62DA"/>
    <w:rsid w:val="008A63C0"/>
    <w:rsid w:val="008A7224"/>
    <w:rsid w:val="008A7BB4"/>
    <w:rsid w:val="008B0112"/>
    <w:rsid w:val="008B03D6"/>
    <w:rsid w:val="008B03F1"/>
    <w:rsid w:val="008B07D6"/>
    <w:rsid w:val="008B08A2"/>
    <w:rsid w:val="008B0B70"/>
    <w:rsid w:val="008B0EF4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7FB"/>
    <w:rsid w:val="008C7A25"/>
    <w:rsid w:val="008C7DD4"/>
    <w:rsid w:val="008D0383"/>
    <w:rsid w:val="008D0D2C"/>
    <w:rsid w:val="008D0F6C"/>
    <w:rsid w:val="008D1853"/>
    <w:rsid w:val="008D2BF3"/>
    <w:rsid w:val="008D3717"/>
    <w:rsid w:val="008D404C"/>
    <w:rsid w:val="008D428D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2CF3"/>
    <w:rsid w:val="008F375C"/>
    <w:rsid w:val="008F3E98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3F80"/>
    <w:rsid w:val="00914FEE"/>
    <w:rsid w:val="0091603E"/>
    <w:rsid w:val="00916675"/>
    <w:rsid w:val="0091691D"/>
    <w:rsid w:val="00916BCC"/>
    <w:rsid w:val="00916E8F"/>
    <w:rsid w:val="009173FD"/>
    <w:rsid w:val="009179C8"/>
    <w:rsid w:val="009203E9"/>
    <w:rsid w:val="00920570"/>
    <w:rsid w:val="00920D18"/>
    <w:rsid w:val="0092145F"/>
    <w:rsid w:val="00921AD0"/>
    <w:rsid w:val="00921B94"/>
    <w:rsid w:val="00921EAF"/>
    <w:rsid w:val="00922EF2"/>
    <w:rsid w:val="009231E4"/>
    <w:rsid w:val="0092391E"/>
    <w:rsid w:val="00923955"/>
    <w:rsid w:val="00924008"/>
    <w:rsid w:val="00925563"/>
    <w:rsid w:val="00925982"/>
    <w:rsid w:val="00925C3F"/>
    <w:rsid w:val="009266DD"/>
    <w:rsid w:val="00927B63"/>
    <w:rsid w:val="009303F9"/>
    <w:rsid w:val="009307F7"/>
    <w:rsid w:val="00930A71"/>
    <w:rsid w:val="00931C85"/>
    <w:rsid w:val="009321E6"/>
    <w:rsid w:val="00932681"/>
    <w:rsid w:val="009326C4"/>
    <w:rsid w:val="00932AA7"/>
    <w:rsid w:val="00932F3B"/>
    <w:rsid w:val="00934ED7"/>
    <w:rsid w:val="00934FFF"/>
    <w:rsid w:val="009352DC"/>
    <w:rsid w:val="009354A0"/>
    <w:rsid w:val="00936040"/>
    <w:rsid w:val="0093730E"/>
    <w:rsid w:val="00937B7F"/>
    <w:rsid w:val="00937C15"/>
    <w:rsid w:val="009402D6"/>
    <w:rsid w:val="00940A6D"/>
    <w:rsid w:val="00940C0C"/>
    <w:rsid w:val="00940D0C"/>
    <w:rsid w:val="009412D0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178"/>
    <w:rsid w:val="009505D9"/>
    <w:rsid w:val="009519EC"/>
    <w:rsid w:val="00952224"/>
    <w:rsid w:val="00952700"/>
    <w:rsid w:val="00952A9C"/>
    <w:rsid w:val="00952C06"/>
    <w:rsid w:val="00952D86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072C"/>
    <w:rsid w:val="00961047"/>
    <w:rsid w:val="009613D4"/>
    <w:rsid w:val="009623A4"/>
    <w:rsid w:val="0096258A"/>
    <w:rsid w:val="00962620"/>
    <w:rsid w:val="0096301C"/>
    <w:rsid w:val="00963D1D"/>
    <w:rsid w:val="00964B87"/>
    <w:rsid w:val="00964C47"/>
    <w:rsid w:val="00964E12"/>
    <w:rsid w:val="009654D5"/>
    <w:rsid w:val="00965AFD"/>
    <w:rsid w:val="0096672F"/>
    <w:rsid w:val="009673DA"/>
    <w:rsid w:val="009678CA"/>
    <w:rsid w:val="009704D3"/>
    <w:rsid w:val="00970C70"/>
    <w:rsid w:val="009717D6"/>
    <w:rsid w:val="009727DF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3EB"/>
    <w:rsid w:val="00981871"/>
    <w:rsid w:val="00982059"/>
    <w:rsid w:val="00983224"/>
    <w:rsid w:val="009834F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2976"/>
    <w:rsid w:val="009A3502"/>
    <w:rsid w:val="009A35A5"/>
    <w:rsid w:val="009A40A4"/>
    <w:rsid w:val="009A49ED"/>
    <w:rsid w:val="009A4B15"/>
    <w:rsid w:val="009A564E"/>
    <w:rsid w:val="009A5CF2"/>
    <w:rsid w:val="009A66B0"/>
    <w:rsid w:val="009A6702"/>
    <w:rsid w:val="009A71E4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B7609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E10"/>
    <w:rsid w:val="009C5F69"/>
    <w:rsid w:val="009C693F"/>
    <w:rsid w:val="009C69E2"/>
    <w:rsid w:val="009C6F11"/>
    <w:rsid w:val="009C7A4E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C25"/>
    <w:rsid w:val="009D7D02"/>
    <w:rsid w:val="009D7E34"/>
    <w:rsid w:val="009D7EF0"/>
    <w:rsid w:val="009D7FCA"/>
    <w:rsid w:val="009E0090"/>
    <w:rsid w:val="009E045E"/>
    <w:rsid w:val="009E0D14"/>
    <w:rsid w:val="009E0FEE"/>
    <w:rsid w:val="009E18B1"/>
    <w:rsid w:val="009E2125"/>
    <w:rsid w:val="009E3329"/>
    <w:rsid w:val="009E40BA"/>
    <w:rsid w:val="009E41B7"/>
    <w:rsid w:val="009E4CB3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AF3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C6C"/>
    <w:rsid w:val="00A04DAB"/>
    <w:rsid w:val="00A054E7"/>
    <w:rsid w:val="00A054FC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B7D"/>
    <w:rsid w:val="00A14DA5"/>
    <w:rsid w:val="00A14EDB"/>
    <w:rsid w:val="00A14F58"/>
    <w:rsid w:val="00A1516C"/>
    <w:rsid w:val="00A154A2"/>
    <w:rsid w:val="00A15C9C"/>
    <w:rsid w:val="00A161CA"/>
    <w:rsid w:val="00A163AF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5DC1"/>
    <w:rsid w:val="00A362EE"/>
    <w:rsid w:val="00A36593"/>
    <w:rsid w:val="00A3667E"/>
    <w:rsid w:val="00A369EA"/>
    <w:rsid w:val="00A36DAE"/>
    <w:rsid w:val="00A40B33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0C0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0501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CF9"/>
    <w:rsid w:val="00A92D48"/>
    <w:rsid w:val="00A93702"/>
    <w:rsid w:val="00A93955"/>
    <w:rsid w:val="00A93CC9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6137"/>
    <w:rsid w:val="00AA70CA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1756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6A60"/>
    <w:rsid w:val="00AE7188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A88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08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14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1BC0"/>
    <w:rsid w:val="00B22B74"/>
    <w:rsid w:val="00B22FA0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A29"/>
    <w:rsid w:val="00B35B9C"/>
    <w:rsid w:val="00B36474"/>
    <w:rsid w:val="00B3699E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6968"/>
    <w:rsid w:val="00B471C6"/>
    <w:rsid w:val="00B47974"/>
    <w:rsid w:val="00B50486"/>
    <w:rsid w:val="00B50850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315C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0BE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703"/>
    <w:rsid w:val="00B85A3B"/>
    <w:rsid w:val="00B86B54"/>
    <w:rsid w:val="00B8705E"/>
    <w:rsid w:val="00B87404"/>
    <w:rsid w:val="00B90107"/>
    <w:rsid w:val="00B908E8"/>
    <w:rsid w:val="00B90D81"/>
    <w:rsid w:val="00B91611"/>
    <w:rsid w:val="00B920AB"/>
    <w:rsid w:val="00B922E8"/>
    <w:rsid w:val="00B935AB"/>
    <w:rsid w:val="00B93BF1"/>
    <w:rsid w:val="00B93CB6"/>
    <w:rsid w:val="00B94584"/>
    <w:rsid w:val="00B94A32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0D3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6B"/>
    <w:rsid w:val="00BD35E4"/>
    <w:rsid w:val="00BD3677"/>
    <w:rsid w:val="00BD3CE4"/>
    <w:rsid w:val="00BD3F94"/>
    <w:rsid w:val="00BD486B"/>
    <w:rsid w:val="00BD56C1"/>
    <w:rsid w:val="00BD588B"/>
    <w:rsid w:val="00BD5A29"/>
    <w:rsid w:val="00BD5F16"/>
    <w:rsid w:val="00BD5F4E"/>
    <w:rsid w:val="00BD61D7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2AA"/>
    <w:rsid w:val="00BE7411"/>
    <w:rsid w:val="00BF0B67"/>
    <w:rsid w:val="00BF0D01"/>
    <w:rsid w:val="00BF0FF2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6F44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6114"/>
    <w:rsid w:val="00C0729B"/>
    <w:rsid w:val="00C07870"/>
    <w:rsid w:val="00C1081A"/>
    <w:rsid w:val="00C10DA7"/>
    <w:rsid w:val="00C110A0"/>
    <w:rsid w:val="00C118CA"/>
    <w:rsid w:val="00C11D01"/>
    <w:rsid w:val="00C11F9B"/>
    <w:rsid w:val="00C123C9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916"/>
    <w:rsid w:val="00C31C54"/>
    <w:rsid w:val="00C325AE"/>
    <w:rsid w:val="00C336AF"/>
    <w:rsid w:val="00C33DD7"/>
    <w:rsid w:val="00C342FB"/>
    <w:rsid w:val="00C34C25"/>
    <w:rsid w:val="00C350C4"/>
    <w:rsid w:val="00C35A45"/>
    <w:rsid w:val="00C35A4A"/>
    <w:rsid w:val="00C36069"/>
    <w:rsid w:val="00C37536"/>
    <w:rsid w:val="00C37A86"/>
    <w:rsid w:val="00C40521"/>
    <w:rsid w:val="00C40E8E"/>
    <w:rsid w:val="00C4166C"/>
    <w:rsid w:val="00C418B0"/>
    <w:rsid w:val="00C42C77"/>
    <w:rsid w:val="00C43666"/>
    <w:rsid w:val="00C43D5D"/>
    <w:rsid w:val="00C448BE"/>
    <w:rsid w:val="00C44A2A"/>
    <w:rsid w:val="00C455BD"/>
    <w:rsid w:val="00C45A5E"/>
    <w:rsid w:val="00C45E19"/>
    <w:rsid w:val="00C46F8C"/>
    <w:rsid w:val="00C4710D"/>
    <w:rsid w:val="00C47750"/>
    <w:rsid w:val="00C511CB"/>
    <w:rsid w:val="00C51208"/>
    <w:rsid w:val="00C51F61"/>
    <w:rsid w:val="00C5220A"/>
    <w:rsid w:val="00C52C72"/>
    <w:rsid w:val="00C541C7"/>
    <w:rsid w:val="00C544CF"/>
    <w:rsid w:val="00C5486E"/>
    <w:rsid w:val="00C54DA4"/>
    <w:rsid w:val="00C55965"/>
    <w:rsid w:val="00C559BD"/>
    <w:rsid w:val="00C55A97"/>
    <w:rsid w:val="00C568E0"/>
    <w:rsid w:val="00C57720"/>
    <w:rsid w:val="00C57B27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70970"/>
    <w:rsid w:val="00C70EF9"/>
    <w:rsid w:val="00C713BF"/>
    <w:rsid w:val="00C72116"/>
    <w:rsid w:val="00C72E0D"/>
    <w:rsid w:val="00C731D7"/>
    <w:rsid w:val="00C739B1"/>
    <w:rsid w:val="00C74078"/>
    <w:rsid w:val="00C74BC1"/>
    <w:rsid w:val="00C75707"/>
    <w:rsid w:val="00C7592D"/>
    <w:rsid w:val="00C76419"/>
    <w:rsid w:val="00C769E2"/>
    <w:rsid w:val="00C77A7C"/>
    <w:rsid w:val="00C801E0"/>
    <w:rsid w:val="00C80D33"/>
    <w:rsid w:val="00C81B4F"/>
    <w:rsid w:val="00C826DA"/>
    <w:rsid w:val="00C8303B"/>
    <w:rsid w:val="00C84D2E"/>
    <w:rsid w:val="00C85D6A"/>
    <w:rsid w:val="00C86024"/>
    <w:rsid w:val="00C864F7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591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97DD7"/>
    <w:rsid w:val="00CA0344"/>
    <w:rsid w:val="00CA0E9B"/>
    <w:rsid w:val="00CA1BFC"/>
    <w:rsid w:val="00CA213E"/>
    <w:rsid w:val="00CA2666"/>
    <w:rsid w:val="00CA285E"/>
    <w:rsid w:val="00CA2BB5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4EB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55E2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1DD4"/>
    <w:rsid w:val="00CD2AF6"/>
    <w:rsid w:val="00CD3991"/>
    <w:rsid w:val="00CD3BA1"/>
    <w:rsid w:val="00CD4288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1C5B"/>
    <w:rsid w:val="00CF32D2"/>
    <w:rsid w:val="00CF3A93"/>
    <w:rsid w:val="00CF3E73"/>
    <w:rsid w:val="00CF409D"/>
    <w:rsid w:val="00CF48B2"/>
    <w:rsid w:val="00CF4C9C"/>
    <w:rsid w:val="00CF580F"/>
    <w:rsid w:val="00CF68E9"/>
    <w:rsid w:val="00CF694F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012"/>
    <w:rsid w:val="00D02382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15A4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5A1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9E4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836"/>
    <w:rsid w:val="00D6294D"/>
    <w:rsid w:val="00D62D99"/>
    <w:rsid w:val="00D63246"/>
    <w:rsid w:val="00D63F6A"/>
    <w:rsid w:val="00D65451"/>
    <w:rsid w:val="00D65748"/>
    <w:rsid w:val="00D66D98"/>
    <w:rsid w:val="00D66E0A"/>
    <w:rsid w:val="00D672F5"/>
    <w:rsid w:val="00D67BED"/>
    <w:rsid w:val="00D7014A"/>
    <w:rsid w:val="00D707D2"/>
    <w:rsid w:val="00D70993"/>
    <w:rsid w:val="00D70DB4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6F0E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6F2"/>
    <w:rsid w:val="00D87B66"/>
    <w:rsid w:val="00D87CAC"/>
    <w:rsid w:val="00D900B7"/>
    <w:rsid w:val="00D90642"/>
    <w:rsid w:val="00D90949"/>
    <w:rsid w:val="00D90FA3"/>
    <w:rsid w:val="00D913AA"/>
    <w:rsid w:val="00D91728"/>
    <w:rsid w:val="00D91B5A"/>
    <w:rsid w:val="00D93634"/>
    <w:rsid w:val="00D9411D"/>
    <w:rsid w:val="00D946D2"/>
    <w:rsid w:val="00D94B31"/>
    <w:rsid w:val="00D94CFA"/>
    <w:rsid w:val="00D9603C"/>
    <w:rsid w:val="00D9670E"/>
    <w:rsid w:val="00D97A8C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2EC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3DC2"/>
    <w:rsid w:val="00DB4821"/>
    <w:rsid w:val="00DB4970"/>
    <w:rsid w:val="00DB4BF2"/>
    <w:rsid w:val="00DB555F"/>
    <w:rsid w:val="00DB5F72"/>
    <w:rsid w:val="00DB6824"/>
    <w:rsid w:val="00DB69F0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0B37"/>
    <w:rsid w:val="00DD1095"/>
    <w:rsid w:val="00DD1884"/>
    <w:rsid w:val="00DD1F12"/>
    <w:rsid w:val="00DD2D50"/>
    <w:rsid w:val="00DD3239"/>
    <w:rsid w:val="00DD3427"/>
    <w:rsid w:val="00DD385E"/>
    <w:rsid w:val="00DD3940"/>
    <w:rsid w:val="00DD4419"/>
    <w:rsid w:val="00DD460C"/>
    <w:rsid w:val="00DD6533"/>
    <w:rsid w:val="00DD66B2"/>
    <w:rsid w:val="00DD6B2C"/>
    <w:rsid w:val="00DD6D48"/>
    <w:rsid w:val="00DD7B55"/>
    <w:rsid w:val="00DD7F01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0A43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55AF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3D5A"/>
    <w:rsid w:val="00E243B5"/>
    <w:rsid w:val="00E2559E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3DAB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0FAB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CF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385"/>
    <w:rsid w:val="00E814E4"/>
    <w:rsid w:val="00E819FF"/>
    <w:rsid w:val="00E81B2A"/>
    <w:rsid w:val="00E81B35"/>
    <w:rsid w:val="00E824DD"/>
    <w:rsid w:val="00E82DF8"/>
    <w:rsid w:val="00E8368C"/>
    <w:rsid w:val="00E83AC7"/>
    <w:rsid w:val="00E83DE2"/>
    <w:rsid w:val="00E847BD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46B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E6B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275E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2E3A"/>
    <w:rsid w:val="00EC3FC2"/>
    <w:rsid w:val="00EC542E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F8"/>
    <w:rsid w:val="00EE2B80"/>
    <w:rsid w:val="00EE2B89"/>
    <w:rsid w:val="00EE2CE6"/>
    <w:rsid w:val="00EE444E"/>
    <w:rsid w:val="00EE4B51"/>
    <w:rsid w:val="00EE51A8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ACC"/>
    <w:rsid w:val="00EF1C28"/>
    <w:rsid w:val="00EF28F3"/>
    <w:rsid w:val="00EF312A"/>
    <w:rsid w:val="00EF3668"/>
    <w:rsid w:val="00EF39F0"/>
    <w:rsid w:val="00EF3A37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236"/>
    <w:rsid w:val="00F15591"/>
    <w:rsid w:val="00F159E5"/>
    <w:rsid w:val="00F15C1B"/>
    <w:rsid w:val="00F16DD7"/>
    <w:rsid w:val="00F1737E"/>
    <w:rsid w:val="00F1778D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03"/>
    <w:rsid w:val="00F2459E"/>
    <w:rsid w:val="00F24899"/>
    <w:rsid w:val="00F24B01"/>
    <w:rsid w:val="00F24B86"/>
    <w:rsid w:val="00F24EA7"/>
    <w:rsid w:val="00F2586A"/>
    <w:rsid w:val="00F25877"/>
    <w:rsid w:val="00F265CF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2BB5"/>
    <w:rsid w:val="00F336FD"/>
    <w:rsid w:val="00F337C8"/>
    <w:rsid w:val="00F339AC"/>
    <w:rsid w:val="00F33FA7"/>
    <w:rsid w:val="00F341A9"/>
    <w:rsid w:val="00F34A60"/>
    <w:rsid w:val="00F353CD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2AB"/>
    <w:rsid w:val="00F424AD"/>
    <w:rsid w:val="00F43208"/>
    <w:rsid w:val="00F43287"/>
    <w:rsid w:val="00F43783"/>
    <w:rsid w:val="00F438C2"/>
    <w:rsid w:val="00F44428"/>
    <w:rsid w:val="00F44717"/>
    <w:rsid w:val="00F44AC0"/>
    <w:rsid w:val="00F44CF6"/>
    <w:rsid w:val="00F454A5"/>
    <w:rsid w:val="00F45D05"/>
    <w:rsid w:val="00F46EEE"/>
    <w:rsid w:val="00F508B6"/>
    <w:rsid w:val="00F5189D"/>
    <w:rsid w:val="00F5194D"/>
    <w:rsid w:val="00F52091"/>
    <w:rsid w:val="00F52553"/>
    <w:rsid w:val="00F52DD8"/>
    <w:rsid w:val="00F5323F"/>
    <w:rsid w:val="00F537B5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BC3"/>
    <w:rsid w:val="00F65E3B"/>
    <w:rsid w:val="00F66678"/>
    <w:rsid w:val="00F66F8E"/>
    <w:rsid w:val="00F67865"/>
    <w:rsid w:val="00F679DA"/>
    <w:rsid w:val="00F67DE5"/>
    <w:rsid w:val="00F709A7"/>
    <w:rsid w:val="00F70ACC"/>
    <w:rsid w:val="00F71B5A"/>
    <w:rsid w:val="00F7264A"/>
    <w:rsid w:val="00F72B55"/>
    <w:rsid w:val="00F72EDF"/>
    <w:rsid w:val="00F733BC"/>
    <w:rsid w:val="00F73C2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AB4"/>
    <w:rsid w:val="00F91F83"/>
    <w:rsid w:val="00F928B0"/>
    <w:rsid w:val="00F9310F"/>
    <w:rsid w:val="00F93F3A"/>
    <w:rsid w:val="00F94C40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233"/>
    <w:rsid w:val="00FA340C"/>
    <w:rsid w:val="00FA481D"/>
    <w:rsid w:val="00FA4DCB"/>
    <w:rsid w:val="00FA4E16"/>
    <w:rsid w:val="00FA4EB9"/>
    <w:rsid w:val="00FA568E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21E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5F80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FE1"/>
    <w:rsid w:val="00FD50DD"/>
    <w:rsid w:val="00FD52B0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09B84CA"/>
  <w15:docId w15:val="{BA63179D-0B57-4BC7-B5E3-A3551F8A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7B7F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1"/>
    <w:uiPriority w:val="99"/>
    <w:locked/>
    <w:rsid w:val="00CE13BD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4F7C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7B7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937B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B901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901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9010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901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6323</Words>
  <Characters>36043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zitzerrr</dc:creator>
  <cp:lastModifiedBy>Olga B. Chebikina</cp:lastModifiedBy>
  <cp:revision>5</cp:revision>
  <cp:lastPrinted>2019-10-11T05:55:00Z</cp:lastPrinted>
  <dcterms:created xsi:type="dcterms:W3CDTF">2019-10-14T03:16:00Z</dcterms:created>
  <dcterms:modified xsi:type="dcterms:W3CDTF">2019-10-14T09:11:00Z</dcterms:modified>
</cp:coreProperties>
</file>