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C" w:rsidRPr="00303190" w:rsidRDefault="00C61EFC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ПРОТОКОЛ №</w:t>
      </w: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E91FBF" w:rsidRPr="00303190">
        <w:rPr>
          <w:rFonts w:ascii="Times New Roman" w:hAnsi="Times New Roman" w:cs="Times New Roman"/>
          <w:sz w:val="24"/>
          <w:szCs w:val="24"/>
        </w:rPr>
        <w:t>2</w:t>
      </w:r>
    </w:p>
    <w:p w:rsidR="00356DE3" w:rsidRPr="00303190" w:rsidRDefault="00356DE3" w:rsidP="00356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190">
        <w:rPr>
          <w:rFonts w:ascii="Times New Roman" w:hAnsi="Times New Roman" w:cs="Times New Roman"/>
          <w:sz w:val="24"/>
          <w:szCs w:val="24"/>
        </w:rPr>
        <w:t>совместного заседания антитеррористической комиссии Невьянского городского округа и оперативной группы в Невьянском городском округе, городском округе Верх-Нейвинский</w:t>
      </w:r>
    </w:p>
    <w:p w:rsidR="00F06123" w:rsidRPr="00303190" w:rsidRDefault="00F06123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303190" w:rsidRDefault="00E91FBF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</w:rPr>
        <w:t>25</w:t>
      </w:r>
      <w:r w:rsidR="00E53C48"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21FBF"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30319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fldChar w:fldCharType="begin"/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instrText xml:space="preserve"> TOC \o "1-3" \h \z </w:instrTex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fldChar w:fldCharType="separate"/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ab/>
      </w:r>
      <w:r w:rsidR="00F06123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>20</w:t>
      </w:r>
      <w:r w:rsidR="00E53C48" w:rsidRPr="00303190">
        <w:rPr>
          <w:rFonts w:ascii="Times New Roman" w:hAnsi="Times New Roman" w:cs="Times New Roman"/>
          <w:sz w:val="24"/>
          <w:szCs w:val="24"/>
        </w:rPr>
        <w:t>1</w:t>
      </w:r>
      <w:r w:rsidR="00864C97" w:rsidRPr="00303190">
        <w:rPr>
          <w:rFonts w:ascii="Times New Roman" w:hAnsi="Times New Roman" w:cs="Times New Roman"/>
          <w:sz w:val="24"/>
          <w:szCs w:val="24"/>
        </w:rPr>
        <w:t>9</w:t>
      </w:r>
      <w:r w:rsidR="00E53C48"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>года</w:t>
      </w: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303190" w:rsidRDefault="00C61EFC" w:rsidP="0081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Председательствовал: 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 xml:space="preserve">А.А. Берчук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– председатель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антитеррористической комиссии 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>Невьянского городского округа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глава 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>Невьянского городского округа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30319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61EFC" w:rsidRPr="00303190" w:rsidRDefault="00C61EFC" w:rsidP="00C6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9E311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Присутствовали: всего </w:t>
      </w:r>
      <w:r w:rsidR="00086508" w:rsidRPr="00E22BA0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9E3110"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E22BA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человек </w:t>
      </w:r>
      <w:r w:rsidRPr="009E3110">
        <w:rPr>
          <w:rFonts w:ascii="Times New Roman" w:hAnsi="Times New Roman" w:cs="Times New Roman"/>
          <w:sz w:val="24"/>
          <w:szCs w:val="24"/>
          <w:lang w:val="ru"/>
        </w:rPr>
        <w:t>(</w:t>
      </w:r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 xml:space="preserve">С.Ю. Заикин, </w:t>
      </w:r>
      <w:r w:rsidR="00F827D5" w:rsidRPr="009E3110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F827D5" w:rsidRPr="009E3110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="007E20E1" w:rsidRPr="009E3110">
        <w:rPr>
          <w:rFonts w:ascii="Times New Roman" w:hAnsi="Times New Roman" w:cs="Times New Roman"/>
          <w:sz w:val="24"/>
          <w:szCs w:val="24"/>
          <w:lang w:val="ru"/>
        </w:rPr>
        <w:t>Панов,</w:t>
      </w:r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>Е.В.Пьянков</w:t>
      </w:r>
      <w:proofErr w:type="spellEnd"/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7E20E1" w:rsidRPr="009E311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 xml:space="preserve">С.Л. </w:t>
      </w:r>
      <w:proofErr w:type="gramStart"/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 xml:space="preserve">Делидов,   </w:t>
      </w:r>
      <w:proofErr w:type="gramEnd"/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E20E1" w:rsidRPr="009E3110">
        <w:rPr>
          <w:rFonts w:ascii="Times New Roman" w:hAnsi="Times New Roman" w:cs="Times New Roman"/>
          <w:sz w:val="24"/>
          <w:szCs w:val="24"/>
          <w:lang w:val="ru"/>
        </w:rPr>
        <w:t>И.В.</w:t>
      </w:r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 xml:space="preserve"> Беляков,</w:t>
      </w:r>
      <w:r w:rsidR="008D5983" w:rsidRPr="009E311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 xml:space="preserve">А.В. Сурков, </w:t>
      </w:r>
      <w:r w:rsidR="00E22BA0" w:rsidRPr="009E3110">
        <w:rPr>
          <w:rFonts w:ascii="Times New Roman" w:hAnsi="Times New Roman" w:cs="Times New Roman"/>
          <w:sz w:val="24"/>
          <w:szCs w:val="24"/>
          <w:lang w:val="ru"/>
        </w:rPr>
        <w:t xml:space="preserve">А.М. Балашов, </w:t>
      </w:r>
      <w:r w:rsidR="00F827D5" w:rsidRPr="009E3110">
        <w:rPr>
          <w:rFonts w:ascii="Times New Roman" w:hAnsi="Times New Roman" w:cs="Times New Roman"/>
          <w:sz w:val="24"/>
          <w:szCs w:val="24"/>
          <w:lang w:val="ru"/>
        </w:rPr>
        <w:t xml:space="preserve">Л.Я. Замятина, </w:t>
      </w:r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>Д.А. Веретенников, Я.Ю.</w:t>
      </w:r>
      <w:r w:rsidR="00F14A43" w:rsidRPr="009E311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>Хионин</w:t>
      </w:r>
      <w:proofErr w:type="spellEnd"/>
      <w:r w:rsidR="00EA450B" w:rsidRPr="009E3110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D74952" w:rsidRPr="009E3110">
        <w:rPr>
          <w:rFonts w:ascii="Times New Roman" w:hAnsi="Times New Roman" w:cs="Times New Roman"/>
          <w:sz w:val="24"/>
          <w:szCs w:val="24"/>
        </w:rPr>
        <w:t xml:space="preserve"> </w:t>
      </w:r>
      <w:r w:rsidR="00B7582B" w:rsidRPr="009E3110">
        <w:rPr>
          <w:rFonts w:ascii="Times New Roman" w:hAnsi="Times New Roman" w:cs="Times New Roman"/>
          <w:sz w:val="24"/>
          <w:szCs w:val="24"/>
        </w:rPr>
        <w:t xml:space="preserve"> </w:t>
      </w:r>
      <w:r w:rsidR="00446ED6" w:rsidRPr="009E311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446ED6" w:rsidRPr="009E3110">
        <w:rPr>
          <w:rFonts w:ascii="Times New Roman" w:hAnsi="Times New Roman" w:cs="Times New Roman"/>
          <w:sz w:val="24"/>
          <w:szCs w:val="24"/>
        </w:rPr>
        <w:t>Закандыкин</w:t>
      </w:r>
      <w:proofErr w:type="spellEnd"/>
      <w:r w:rsidR="00446ED6" w:rsidRPr="009E3110">
        <w:rPr>
          <w:rFonts w:ascii="Times New Roman" w:hAnsi="Times New Roman" w:cs="Times New Roman"/>
          <w:sz w:val="24"/>
          <w:szCs w:val="24"/>
        </w:rPr>
        <w:t xml:space="preserve">, </w:t>
      </w:r>
      <w:r w:rsidR="00556085" w:rsidRPr="009E3110">
        <w:rPr>
          <w:rFonts w:ascii="Times New Roman" w:hAnsi="Times New Roman" w:cs="Times New Roman"/>
          <w:sz w:val="24"/>
          <w:szCs w:val="24"/>
        </w:rPr>
        <w:t xml:space="preserve"> </w:t>
      </w:r>
      <w:r w:rsidR="009E3110" w:rsidRPr="009E3110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9E3110" w:rsidRPr="009E3110">
        <w:rPr>
          <w:rFonts w:ascii="Times New Roman" w:hAnsi="Times New Roman" w:cs="Times New Roman"/>
          <w:sz w:val="24"/>
          <w:szCs w:val="24"/>
        </w:rPr>
        <w:t>Растрепенин</w:t>
      </w:r>
      <w:proofErr w:type="spellEnd"/>
      <w:r w:rsidR="009E3110" w:rsidRPr="009E3110">
        <w:rPr>
          <w:rFonts w:ascii="Times New Roman" w:hAnsi="Times New Roman" w:cs="Times New Roman"/>
          <w:sz w:val="24"/>
          <w:szCs w:val="24"/>
        </w:rPr>
        <w:t xml:space="preserve">, </w:t>
      </w:r>
      <w:r w:rsidR="00446ED6" w:rsidRPr="009E3110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="00446ED6" w:rsidRPr="009E3110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="00446ED6" w:rsidRPr="009E3110">
        <w:rPr>
          <w:rFonts w:ascii="Times New Roman" w:hAnsi="Times New Roman" w:cs="Times New Roman"/>
          <w:sz w:val="24"/>
          <w:szCs w:val="24"/>
        </w:rPr>
        <w:t>,</w:t>
      </w:r>
      <w:r w:rsidR="00E22BA0" w:rsidRPr="009E3110">
        <w:rPr>
          <w:rFonts w:ascii="Times New Roman" w:hAnsi="Times New Roman" w:cs="Times New Roman"/>
          <w:sz w:val="24"/>
          <w:szCs w:val="24"/>
        </w:rPr>
        <w:t xml:space="preserve"> </w:t>
      </w:r>
      <w:r w:rsidR="00446ED6" w:rsidRPr="009E3110">
        <w:rPr>
          <w:rFonts w:ascii="Times New Roman" w:hAnsi="Times New Roman" w:cs="Times New Roman"/>
          <w:sz w:val="24"/>
          <w:szCs w:val="24"/>
        </w:rPr>
        <w:t xml:space="preserve">Л.А. Сергеева, </w:t>
      </w:r>
      <w:r w:rsidR="00E22BA0" w:rsidRPr="009E3110">
        <w:rPr>
          <w:rFonts w:ascii="Times New Roman" w:hAnsi="Times New Roman" w:cs="Times New Roman"/>
          <w:sz w:val="24"/>
          <w:szCs w:val="24"/>
        </w:rPr>
        <w:t>С</w:t>
      </w:r>
      <w:r w:rsidR="00446ED6" w:rsidRPr="009E3110">
        <w:rPr>
          <w:rFonts w:ascii="Times New Roman" w:hAnsi="Times New Roman" w:cs="Times New Roman"/>
          <w:sz w:val="24"/>
          <w:szCs w:val="24"/>
        </w:rPr>
        <w:t>.</w:t>
      </w:r>
      <w:r w:rsidR="00E22BA0" w:rsidRPr="009E3110">
        <w:rPr>
          <w:rFonts w:ascii="Times New Roman" w:hAnsi="Times New Roman" w:cs="Times New Roman"/>
          <w:sz w:val="24"/>
          <w:szCs w:val="24"/>
        </w:rPr>
        <w:t>Г</w:t>
      </w:r>
      <w:r w:rsidR="00446ED6" w:rsidRPr="009E3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2BA0" w:rsidRPr="009E3110">
        <w:rPr>
          <w:rFonts w:ascii="Times New Roman" w:hAnsi="Times New Roman" w:cs="Times New Roman"/>
          <w:sz w:val="24"/>
          <w:szCs w:val="24"/>
        </w:rPr>
        <w:t>Богланова</w:t>
      </w:r>
      <w:proofErr w:type="spellEnd"/>
      <w:r w:rsidR="00446ED6" w:rsidRPr="009E3110">
        <w:rPr>
          <w:rFonts w:ascii="Times New Roman" w:hAnsi="Times New Roman" w:cs="Times New Roman"/>
          <w:sz w:val="24"/>
          <w:szCs w:val="24"/>
        </w:rPr>
        <w:t xml:space="preserve">, В.П. Ступин, </w:t>
      </w:r>
      <w:r w:rsidR="00F23D3E" w:rsidRPr="009E3110">
        <w:rPr>
          <w:rFonts w:ascii="Times New Roman" w:hAnsi="Times New Roman" w:cs="Times New Roman"/>
          <w:sz w:val="24"/>
          <w:szCs w:val="24"/>
        </w:rPr>
        <w:t xml:space="preserve">М.Ю. Беляев, </w:t>
      </w:r>
      <w:r w:rsidR="00E91FBF" w:rsidRPr="009E3110">
        <w:rPr>
          <w:rFonts w:ascii="Times New Roman" w:hAnsi="Times New Roman" w:cs="Times New Roman"/>
          <w:sz w:val="24"/>
          <w:szCs w:val="24"/>
        </w:rPr>
        <w:t>Т.М.</w:t>
      </w:r>
      <w:r w:rsidR="00135030" w:rsidRPr="009E3110">
        <w:rPr>
          <w:rFonts w:ascii="Times New Roman" w:hAnsi="Times New Roman" w:cs="Times New Roman"/>
          <w:sz w:val="24"/>
          <w:szCs w:val="24"/>
        </w:rPr>
        <w:t xml:space="preserve"> </w:t>
      </w:r>
      <w:r w:rsidR="00E91FBF" w:rsidRPr="009E3110">
        <w:rPr>
          <w:rFonts w:ascii="Times New Roman" w:hAnsi="Times New Roman" w:cs="Times New Roman"/>
          <w:sz w:val="24"/>
          <w:szCs w:val="24"/>
        </w:rPr>
        <w:t>Сафронова</w:t>
      </w:r>
      <w:r w:rsidR="00446ED6" w:rsidRPr="009E3110">
        <w:rPr>
          <w:rFonts w:ascii="Times New Roman" w:hAnsi="Times New Roman" w:cs="Times New Roman"/>
          <w:sz w:val="24"/>
          <w:szCs w:val="24"/>
        </w:rPr>
        <w:t xml:space="preserve">, </w:t>
      </w:r>
      <w:r w:rsidR="00F23D3E" w:rsidRPr="009E3110">
        <w:rPr>
          <w:rFonts w:ascii="Times New Roman" w:hAnsi="Times New Roman" w:cs="Times New Roman"/>
          <w:sz w:val="24"/>
          <w:szCs w:val="24"/>
        </w:rPr>
        <w:t>А.Ю.</w:t>
      </w:r>
      <w:r w:rsidR="004D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204" w:rsidRPr="009E3110">
        <w:rPr>
          <w:rFonts w:ascii="Times New Roman" w:hAnsi="Times New Roman" w:cs="Times New Roman"/>
          <w:sz w:val="24"/>
          <w:szCs w:val="24"/>
        </w:rPr>
        <w:t>Святодухов</w:t>
      </w:r>
      <w:proofErr w:type="spellEnd"/>
      <w:r w:rsidR="00660204" w:rsidRPr="009E3110">
        <w:rPr>
          <w:rFonts w:ascii="Times New Roman" w:hAnsi="Times New Roman" w:cs="Times New Roman"/>
          <w:sz w:val="24"/>
          <w:szCs w:val="24"/>
        </w:rPr>
        <w:t xml:space="preserve">, </w:t>
      </w:r>
      <w:r w:rsidR="00F23D3E" w:rsidRPr="009E3110">
        <w:rPr>
          <w:rFonts w:ascii="Times New Roman" w:hAnsi="Times New Roman" w:cs="Times New Roman"/>
          <w:sz w:val="24"/>
          <w:szCs w:val="24"/>
        </w:rPr>
        <w:t>О.А.</w:t>
      </w:r>
      <w:r w:rsidR="00F23D3E" w:rsidRPr="009E3110">
        <w:rPr>
          <w:rFonts w:ascii="Times New Roman" w:hAnsi="Times New Roman" w:cs="Times New Roman"/>
          <w:sz w:val="24"/>
          <w:szCs w:val="24"/>
        </w:rPr>
        <w:t xml:space="preserve"> </w:t>
      </w:r>
      <w:r w:rsidR="00660204" w:rsidRPr="009E3110">
        <w:rPr>
          <w:rFonts w:ascii="Times New Roman" w:hAnsi="Times New Roman" w:cs="Times New Roman"/>
          <w:sz w:val="24"/>
          <w:szCs w:val="24"/>
        </w:rPr>
        <w:t>Мерзлякова</w:t>
      </w:r>
      <w:r w:rsidRPr="009E3110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4A716D" w:rsidRPr="009E3110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4564E9" w:rsidRPr="00303190" w:rsidRDefault="008E5B58" w:rsidP="004564E9">
      <w:pPr>
        <w:pStyle w:val="a4"/>
        <w:ind w:firstLine="567"/>
        <w:jc w:val="both"/>
        <w:rPr>
          <w:u w:val="single"/>
        </w:rPr>
      </w:pPr>
      <w:r w:rsidRPr="00303190">
        <w:rPr>
          <w:lang w:val="en-US"/>
        </w:rPr>
        <w:t>I</w:t>
      </w:r>
      <w:r w:rsidRPr="00303190">
        <w:t xml:space="preserve">. </w:t>
      </w:r>
      <w:r w:rsidR="004564E9" w:rsidRPr="00303190">
        <w:t xml:space="preserve">О мерах по предотвращению террористических угроз в период подготовки и проведения массовых мероприятий посвящённых Празднику Весны и Труда, Дню </w:t>
      </w:r>
      <w:r w:rsidR="004564E9" w:rsidRPr="004D082C">
        <w:t>Победы и</w:t>
      </w:r>
      <w:r w:rsidR="004564E9" w:rsidRPr="00303190">
        <w:rPr>
          <w:u w:val="single"/>
        </w:rPr>
        <w:t xml:space="preserve"> Дню России</w:t>
      </w:r>
      <w:r w:rsidR="004564E9" w:rsidRPr="00303190">
        <w:t>_____________________________________________________</w:t>
      </w:r>
      <w:r w:rsidR="00303190">
        <w:t>_____________</w:t>
      </w:r>
      <w:r w:rsidR="004D082C">
        <w:t>___</w:t>
      </w:r>
    </w:p>
    <w:p w:rsidR="008E5B58" w:rsidRPr="00303190" w:rsidRDefault="008E5B58" w:rsidP="004564E9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</w:t>
      </w:r>
      <w:r w:rsidR="004564E9" w:rsidRPr="00303190">
        <w:rPr>
          <w:vertAlign w:val="superscript"/>
        </w:rPr>
        <w:t xml:space="preserve">А.П. </w:t>
      </w:r>
      <w:proofErr w:type="spellStart"/>
      <w:r w:rsidR="004564E9" w:rsidRPr="00303190">
        <w:rPr>
          <w:vertAlign w:val="superscript"/>
        </w:rPr>
        <w:t>Растрепенин</w:t>
      </w:r>
      <w:proofErr w:type="spellEnd"/>
      <w:r w:rsidR="004564E9" w:rsidRPr="00303190">
        <w:rPr>
          <w:vertAlign w:val="superscript"/>
        </w:rPr>
        <w:t xml:space="preserve">, </w:t>
      </w:r>
      <w:proofErr w:type="spellStart"/>
      <w:r w:rsidR="004564E9" w:rsidRPr="00303190">
        <w:rPr>
          <w:vertAlign w:val="superscript"/>
        </w:rPr>
        <w:t>Л</w:t>
      </w:r>
      <w:r w:rsidRPr="00303190">
        <w:rPr>
          <w:vertAlign w:val="superscript"/>
        </w:rPr>
        <w:t>.</w:t>
      </w:r>
      <w:r w:rsidR="004564E9" w:rsidRPr="00303190">
        <w:rPr>
          <w:vertAlign w:val="superscript"/>
        </w:rPr>
        <w:t>А</w:t>
      </w:r>
      <w:r w:rsidRPr="00303190">
        <w:rPr>
          <w:vertAlign w:val="superscript"/>
        </w:rPr>
        <w:t>.</w:t>
      </w:r>
      <w:r w:rsidR="004564E9" w:rsidRPr="00303190">
        <w:rPr>
          <w:vertAlign w:val="superscript"/>
        </w:rPr>
        <w:t>Сергеева</w:t>
      </w:r>
      <w:proofErr w:type="spellEnd"/>
      <w:r w:rsidRPr="00303190">
        <w:rPr>
          <w:vertAlign w:val="superscript"/>
        </w:rPr>
        <w:t xml:space="preserve">,   </w:t>
      </w:r>
      <w:r w:rsidR="00A80991" w:rsidRPr="00303190">
        <w:rPr>
          <w:vertAlign w:val="superscript"/>
        </w:rPr>
        <w:t>В.</w:t>
      </w:r>
      <w:r w:rsidR="004564E9" w:rsidRPr="00303190">
        <w:rPr>
          <w:vertAlign w:val="superscript"/>
        </w:rPr>
        <w:t>В. Ступин</w:t>
      </w:r>
      <w:r w:rsidR="003B4DDC" w:rsidRPr="00303190">
        <w:rPr>
          <w:vertAlign w:val="superscript"/>
        </w:rPr>
        <w:t>)</w:t>
      </w:r>
    </w:p>
    <w:p w:rsidR="008E5B58" w:rsidRPr="00303190" w:rsidRDefault="008E5B58" w:rsidP="008E5B58">
      <w:pPr>
        <w:pStyle w:val="a4"/>
        <w:jc w:val="both"/>
      </w:pPr>
    </w:p>
    <w:p w:rsidR="00C61EFC" w:rsidRPr="00303190" w:rsidRDefault="00C61EFC" w:rsidP="00DB2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Заседание открыл и вел председатель антитеррористической комиссии муниципального образования, глава муниципального образования</w:t>
      </w:r>
      <w:r w:rsidR="00670BC3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А.А. Берчук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C61EFC" w:rsidRPr="00303190" w:rsidRDefault="00C61EFC" w:rsidP="00DB2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8D72AE" w:rsidRPr="00303190" w:rsidRDefault="008D72AE" w:rsidP="006049A1">
      <w:pPr>
        <w:pStyle w:val="a4"/>
        <w:ind w:firstLine="567"/>
        <w:jc w:val="both"/>
        <w:rPr>
          <w:color w:val="FF0000"/>
        </w:rPr>
      </w:pPr>
      <w:r w:rsidRPr="00303190">
        <w:t xml:space="preserve">1.Принять к сведению </w:t>
      </w:r>
      <w:r w:rsidR="00CF20D0" w:rsidRPr="00303190">
        <w:t xml:space="preserve">информации </w:t>
      </w:r>
      <w:proofErr w:type="spellStart"/>
      <w:r w:rsidR="00CF20D0" w:rsidRPr="00303190">
        <w:t>и</w:t>
      </w:r>
      <w:r w:rsidR="006049A1" w:rsidRPr="00303190">
        <w:t>.</w:t>
      </w:r>
      <w:proofErr w:type="gramStart"/>
      <w:r w:rsidR="006049A1" w:rsidRPr="00303190">
        <w:t>о.</w:t>
      </w:r>
      <w:r w:rsidRPr="00303190">
        <w:t>зам</w:t>
      </w:r>
      <w:proofErr w:type="gramEnd"/>
      <w:r w:rsidRPr="00303190">
        <w:t>.начальника</w:t>
      </w:r>
      <w:proofErr w:type="spellEnd"/>
      <w:r w:rsidRPr="00303190">
        <w:t xml:space="preserve"> полиции МО МВД России «Невьянский» </w:t>
      </w:r>
      <w:r w:rsidR="006049A1" w:rsidRPr="00303190">
        <w:t>А</w:t>
      </w:r>
      <w:r w:rsidRPr="00303190">
        <w:t>.</w:t>
      </w:r>
      <w:r w:rsidR="006049A1" w:rsidRPr="00303190">
        <w:t>П</w:t>
      </w:r>
      <w:r w:rsidRPr="00303190">
        <w:t>.</w:t>
      </w:r>
      <w:r w:rsidR="00CF20D0" w:rsidRPr="00303190">
        <w:t xml:space="preserve"> </w:t>
      </w:r>
      <w:proofErr w:type="spellStart"/>
      <w:r w:rsidR="006049A1" w:rsidRPr="00303190">
        <w:t>Растрепенина</w:t>
      </w:r>
      <w:proofErr w:type="spellEnd"/>
      <w:r w:rsidRPr="00303190">
        <w:t>, директора МКУ «УК НГО»</w:t>
      </w:r>
      <w:r w:rsidR="00CF20D0" w:rsidRPr="00303190">
        <w:t xml:space="preserve"> </w:t>
      </w:r>
      <w:r w:rsidRPr="00303190">
        <w:t>Л.А.</w:t>
      </w:r>
      <w:r w:rsidR="00CF20D0" w:rsidRPr="00303190">
        <w:t xml:space="preserve"> </w:t>
      </w:r>
      <w:r w:rsidRPr="00303190">
        <w:t xml:space="preserve">Сергеевой, заведующего </w:t>
      </w:r>
      <w:proofErr w:type="spellStart"/>
      <w:r w:rsidRPr="00303190">
        <w:t>ОФКиМП</w:t>
      </w:r>
      <w:proofErr w:type="spellEnd"/>
      <w:r w:rsidRPr="00303190">
        <w:t xml:space="preserve"> администрации Невьянского  городского округа </w:t>
      </w:r>
      <w:r w:rsidR="006049A1" w:rsidRPr="00303190">
        <w:t>В.П.</w:t>
      </w:r>
      <w:r w:rsidRPr="00303190">
        <w:t xml:space="preserve"> </w:t>
      </w:r>
      <w:r w:rsidR="006049A1" w:rsidRPr="00303190">
        <w:t>Ступина</w:t>
      </w:r>
      <w:r w:rsidRPr="00303190">
        <w:t xml:space="preserve"> «О  дополнительных мерах по обеспечению безопасности населения при проведении массовых мероприятий посвящённых Празднику Весны и Труда, Дню Победы и Дню России».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2. Рекомендовать </w:t>
      </w:r>
      <w:proofErr w:type="spellStart"/>
      <w:r w:rsidR="006049A1" w:rsidRPr="00303190">
        <w:t>врио</w:t>
      </w:r>
      <w:proofErr w:type="spellEnd"/>
      <w:r w:rsidR="006049A1" w:rsidRPr="00303190">
        <w:t xml:space="preserve">. </w:t>
      </w:r>
      <w:r w:rsidRPr="00303190">
        <w:t>начальник</w:t>
      </w:r>
      <w:r w:rsidR="006049A1" w:rsidRPr="00303190">
        <w:t>а</w:t>
      </w:r>
      <w:r w:rsidRPr="00303190">
        <w:t xml:space="preserve"> МО МВД России «</w:t>
      </w:r>
      <w:r w:rsidR="004D082C" w:rsidRPr="00303190">
        <w:t>Невьянский» Е.В.</w:t>
      </w:r>
      <w:r w:rsidR="006049A1" w:rsidRPr="00303190">
        <w:t xml:space="preserve"> </w:t>
      </w:r>
      <w:r w:rsidR="004D082C" w:rsidRPr="00303190">
        <w:t>Пьянкову, начальнику</w:t>
      </w:r>
      <w:r w:rsidRPr="00303190">
        <w:t xml:space="preserve"> 46 ПСЧ 13 ОФПС </w:t>
      </w:r>
      <w:r w:rsidR="004D082C" w:rsidRPr="00303190">
        <w:t>ГУ МЧС</w:t>
      </w:r>
      <w:r w:rsidRPr="00303190">
        <w:t xml:space="preserve"> России по Свердловской области Д.А.</w:t>
      </w:r>
      <w:r w:rsidR="00B93574">
        <w:t xml:space="preserve"> </w:t>
      </w:r>
      <w:r w:rsidRPr="00303190">
        <w:t xml:space="preserve">Веретенникову, главному врачу ГБУЗ СО «Невьянская </w:t>
      </w:r>
      <w:r w:rsidR="004D082C" w:rsidRPr="00303190">
        <w:t>ЦРБ» А.С.</w:t>
      </w:r>
      <w:r w:rsidR="00B93574">
        <w:t xml:space="preserve"> </w:t>
      </w:r>
      <w:r w:rsidRPr="00303190">
        <w:t xml:space="preserve">Елфимову, главному специалисту отдела гражданской защиты и мобилизационной работы администрации Невьянского городского округа </w:t>
      </w:r>
      <w:r w:rsidR="006049A1" w:rsidRPr="00303190">
        <w:t xml:space="preserve">С.Ю. </w:t>
      </w:r>
      <w:r w:rsidRPr="00303190">
        <w:t>Заикину</w:t>
      </w:r>
      <w:r w:rsidR="006049A1" w:rsidRPr="00303190">
        <w:t>: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>- уточнить вопросы взаимодействия на случай чрезвычайной ситуации;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- оценить готовность сил и средств, привлекаемых для предупреждения и ликвидации </w:t>
      </w:r>
      <w:r w:rsidR="006049A1" w:rsidRPr="00303190">
        <w:t>последствий террористических</w:t>
      </w:r>
      <w:r w:rsidRPr="00303190">
        <w:t xml:space="preserve"> проявлений;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- </w:t>
      </w:r>
      <w:r w:rsidR="006049A1" w:rsidRPr="00303190">
        <w:t>организовать дежурство</w:t>
      </w:r>
      <w:r w:rsidRPr="00303190">
        <w:t xml:space="preserve"> должностных лиц;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3. Управляющему делами администрации Невьянского городского округа </w:t>
      </w:r>
      <w:r w:rsidR="000C333C">
        <w:t xml:space="preserve">                        </w:t>
      </w:r>
      <w:r w:rsidRPr="00303190">
        <w:t xml:space="preserve"> Т.М. Петуховой организовать в праздничные дни дежурство из числа должностных лиц администрации Невьянского городского округа.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4. Заместителю главы администрации Невьянского городского округа по социальным вопросам </w:t>
      </w:r>
      <w:proofErr w:type="spellStart"/>
      <w:r w:rsidRPr="00303190">
        <w:t>Делидову</w:t>
      </w:r>
      <w:proofErr w:type="spellEnd"/>
      <w:r w:rsidRPr="00303190">
        <w:t xml:space="preserve"> С.Л. в срок до 30.04.2019 года: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 4.1. провести совещание с представителями 5 частных охранных предприятий и народной дружины Невьянского городского округа по вопросу участия сотрудников ЧОП и членов НД в обеспечении общественного порядка при проведении массовых мероприятий и обеспечения сохранности объектов, посвященных ВОВ, в период с 1.05.2019 по 12.05.2019 года;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4.2. подготовить проект постановления администрации Невьянского городского округа о закреплении ответственных лиц, за сохранностью 33 объектов, посвященных ВОВ, расположенных на территории Невьянского городского округа в период с 1.05.2019 по 12.05.2019 года.  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>5. Рекомендовать руководителям объектов с массовым пребыванием людей, потенциально опасных объектов и объектов жизнеобеспечения на территории Невьянского городского округа: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lastRenderedPageBreak/>
        <w:t>- обеспечить проведение дополнительных инструктажей с персоналом подведомственных объектов;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>- проверить действенность схем эвакуации и исправность средств экстренной связи с правоохранительными органами;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>-проконтролировать принятие мер противопожарной безопасности;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>-организовать круглосуточное дежурство ответственных лиц, предоставить в МО МВД России «Невьянский» графики дежурств персонала и ответственных лиц с 1 по 12 мая 2019 года, с указанием контактных телефонов;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-проверить готовность сил и средств, предназначенных для обеспечения безопасности и оказания помощи в чрезвычайных ситуациях;             </w:t>
      </w:r>
      <w:r w:rsidRPr="00303190">
        <w:rPr>
          <w:b/>
        </w:rPr>
        <w:t xml:space="preserve">  </w:t>
      </w:r>
    </w:p>
    <w:p w:rsidR="008D72AE" w:rsidRPr="00303190" w:rsidRDefault="008D72AE" w:rsidP="006049A1">
      <w:pPr>
        <w:pStyle w:val="a4"/>
        <w:ind w:firstLine="567"/>
        <w:jc w:val="both"/>
      </w:pPr>
      <w:r w:rsidRPr="00303190">
        <w:t xml:space="preserve">Срок исполнения: до 28.04.2019 года.   </w:t>
      </w:r>
    </w:p>
    <w:p w:rsidR="004E30E5" w:rsidRPr="00303190" w:rsidRDefault="004E30E5" w:rsidP="004E30E5">
      <w:pPr>
        <w:pStyle w:val="a4"/>
        <w:ind w:firstLine="567"/>
        <w:jc w:val="both"/>
      </w:pPr>
      <w:r>
        <w:t>6</w:t>
      </w:r>
      <w:r w:rsidRPr="00303190">
        <w:t xml:space="preserve">. Рекомендовать </w:t>
      </w:r>
      <w:r>
        <w:t xml:space="preserve">собственникам </w:t>
      </w:r>
      <w:r w:rsidRPr="00303190">
        <w:t>объектов</w:t>
      </w:r>
      <w:r>
        <w:t xml:space="preserve"> (территорий), задействованных в проведении праздничных мероприятий</w:t>
      </w:r>
      <w:r w:rsidR="007A53BA">
        <w:t>,</w:t>
      </w:r>
      <w:r>
        <w:t xml:space="preserve"> провести дополнительные проверки соблюдения требований к антитеррористической защищенности</w:t>
      </w:r>
      <w:r w:rsidR="000C370F">
        <w:t xml:space="preserve"> объектов (территорий).</w:t>
      </w:r>
    </w:p>
    <w:p w:rsidR="000C370F" w:rsidRPr="00303190" w:rsidRDefault="000C370F" w:rsidP="000C370F">
      <w:pPr>
        <w:pStyle w:val="a4"/>
        <w:ind w:firstLine="567"/>
        <w:jc w:val="both"/>
      </w:pPr>
      <w:r w:rsidRPr="00303190">
        <w:t>Срок исполнения: до 2</w:t>
      </w:r>
      <w:r>
        <w:t>9</w:t>
      </w:r>
      <w:r w:rsidRPr="00303190">
        <w:t xml:space="preserve">.04.2019 года.   </w:t>
      </w:r>
    </w:p>
    <w:p w:rsidR="00A51DE4" w:rsidRPr="00303190" w:rsidRDefault="00A51DE4" w:rsidP="006049A1">
      <w:pPr>
        <w:pStyle w:val="a4"/>
        <w:ind w:firstLine="567"/>
        <w:jc w:val="both"/>
      </w:pPr>
      <w:r w:rsidRPr="00303190">
        <w:t xml:space="preserve">                          </w:t>
      </w:r>
    </w:p>
    <w:p w:rsidR="008F39C9" w:rsidRPr="00303190" w:rsidRDefault="00C61EFC" w:rsidP="008F39C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="008F39C9"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="008F39C9"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- </w:t>
      </w:r>
      <w:r w:rsidR="00E72E57" w:rsidRPr="009E3110">
        <w:rPr>
          <w:rFonts w:ascii="Times New Roman" w:hAnsi="Times New Roman" w:cs="Times New Roman"/>
          <w:iCs/>
          <w:sz w:val="24"/>
          <w:szCs w:val="24"/>
          <w:lang w:val="ru"/>
        </w:rPr>
        <w:t>11</w:t>
      </w:r>
      <w:r w:rsidR="008F39C9"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 </w:t>
      </w:r>
      <w:r w:rsidR="008F39C9" w:rsidRPr="00303190">
        <w:rPr>
          <w:rFonts w:ascii="Times New Roman" w:hAnsi="Times New Roman" w:cs="Times New Roman"/>
          <w:iCs/>
          <w:sz w:val="24"/>
          <w:szCs w:val="24"/>
          <w:lang w:val="ru"/>
        </w:rPr>
        <w:t>человек, «против» - 0 человек, «воздержались» - 0).</w:t>
      </w:r>
    </w:p>
    <w:p w:rsidR="000A19AF" w:rsidRPr="00303190" w:rsidRDefault="000A19AF" w:rsidP="00C61E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"/>
        </w:rPr>
      </w:pPr>
    </w:p>
    <w:p w:rsidR="00E72E57" w:rsidRPr="00303190" w:rsidRDefault="00FE66A8" w:rsidP="00E72E57">
      <w:pPr>
        <w:pStyle w:val="a4"/>
        <w:ind w:firstLine="567"/>
        <w:jc w:val="both"/>
      </w:pPr>
      <w:r w:rsidRPr="00303190">
        <w:rPr>
          <w:lang w:val="en-US"/>
        </w:rPr>
        <w:t>II</w:t>
      </w:r>
      <w:r w:rsidR="00C33787" w:rsidRPr="00303190">
        <w:t xml:space="preserve">. </w:t>
      </w:r>
      <w:r w:rsidR="00E72E57" w:rsidRPr="00303190">
        <w:t xml:space="preserve">О состоянии АТЗ и принимаемых мер по устранению имеющихся недостатков в защищенности объектов (территорий), в том числе, находящихся в муниципальной собственности </w:t>
      </w:r>
      <w:r w:rsidR="00B404A1" w:rsidRPr="00303190">
        <w:t>и объектов</w:t>
      </w:r>
      <w:r w:rsidR="00E72E57" w:rsidRPr="00303190">
        <w:t xml:space="preserve"> (территорий) организаций, оказывающих услуги по организации отдыха и оздоровлению детей (в летную оздоровительную </w:t>
      </w:r>
      <w:r w:rsidR="00E72E57" w:rsidRPr="00303190">
        <w:rPr>
          <w:u w:val="single"/>
        </w:rPr>
        <w:t>кампанию</w:t>
      </w:r>
      <w:proofErr w:type="gramStart"/>
      <w:r w:rsidR="00E72E57" w:rsidRPr="00303190">
        <w:rPr>
          <w:u w:val="single"/>
        </w:rPr>
        <w:t>)</w:t>
      </w:r>
      <w:r w:rsidR="00B404A1" w:rsidRPr="00303190">
        <w:t>_</w:t>
      </w:r>
      <w:proofErr w:type="gramEnd"/>
      <w:r w:rsidR="00B404A1" w:rsidRPr="00303190">
        <w:t>_____________________________________________________</w:t>
      </w:r>
      <w:r w:rsidR="00E72E57" w:rsidRPr="00303190">
        <w:t>________</w:t>
      </w:r>
      <w:r w:rsidR="00B93574">
        <w:t>______</w:t>
      </w:r>
      <w:r w:rsidR="00080CBD">
        <w:t>_</w:t>
      </w:r>
      <w:r w:rsidR="00BC4BF3">
        <w:t>_</w:t>
      </w:r>
      <w:bookmarkStart w:id="0" w:name="_GoBack"/>
      <w:bookmarkEnd w:id="0"/>
    </w:p>
    <w:p w:rsidR="00E72E57" w:rsidRPr="00303190" w:rsidRDefault="00E72E57" w:rsidP="00E72E5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 xml:space="preserve">(Я.Ю. </w:t>
      </w:r>
      <w:proofErr w:type="spellStart"/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Хионин</w:t>
      </w:r>
      <w:proofErr w:type="spellEnd"/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9E3110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9E3110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proofErr w:type="gramStart"/>
      <w:r w:rsidR="009E3110">
        <w:rPr>
          <w:rFonts w:ascii="Times New Roman" w:hAnsi="Times New Roman" w:cs="Times New Roman"/>
          <w:sz w:val="24"/>
          <w:szCs w:val="24"/>
          <w:vertAlign w:val="superscript"/>
        </w:rPr>
        <w:t>Богданова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,  Л.А.</w:t>
      </w:r>
      <w:proofErr w:type="gramEnd"/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Сергеева</w:t>
      </w:r>
      <w:r w:rsidR="00A87B70" w:rsidRPr="00303190">
        <w:rPr>
          <w:rFonts w:ascii="Times New Roman" w:hAnsi="Times New Roman" w:cs="Times New Roman"/>
          <w:sz w:val="24"/>
          <w:szCs w:val="24"/>
          <w:vertAlign w:val="superscript"/>
        </w:rPr>
        <w:t>, В.П. Ступин, М.Ю. Беляев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</w:p>
    <w:p w:rsidR="002B06DB" w:rsidRPr="00303190" w:rsidRDefault="002B06DB" w:rsidP="002B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</w:t>
      </w:r>
      <w:r w:rsidR="00404D74" w:rsidRPr="00303190">
        <w:rPr>
          <w:rFonts w:ascii="Times New Roman" w:hAnsi="Times New Roman" w:cs="Times New Roman"/>
          <w:sz w:val="24"/>
          <w:szCs w:val="24"/>
          <w:lang w:val="ru"/>
        </w:rPr>
        <w:t xml:space="preserve">ы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антитеррористическая комиссия муниципального образования решила:</w:t>
      </w:r>
    </w:p>
    <w:p w:rsidR="00B404A1" w:rsidRPr="00303190" w:rsidRDefault="00404D74" w:rsidP="00A87B70">
      <w:pPr>
        <w:pStyle w:val="a4"/>
        <w:ind w:firstLine="567"/>
        <w:jc w:val="both"/>
      </w:pPr>
      <w:r w:rsidRPr="00303190">
        <w:rPr>
          <w:lang w:val="ru"/>
        </w:rPr>
        <w:t>1.</w:t>
      </w:r>
      <w:r w:rsidR="00C33787" w:rsidRPr="00303190">
        <w:t xml:space="preserve"> </w:t>
      </w:r>
      <w:r w:rsidR="00B404A1" w:rsidRPr="00303190">
        <w:t xml:space="preserve">Принять к сведению информации начальника ПЦО Невьянского ОВО – филиала ФГКУ УВО ГУ МВД России по Свердловской области Я.Ю. </w:t>
      </w:r>
      <w:proofErr w:type="spellStart"/>
      <w:r w:rsidR="00B404A1" w:rsidRPr="00303190">
        <w:t>Хионина</w:t>
      </w:r>
      <w:proofErr w:type="spellEnd"/>
      <w:r w:rsidR="00B404A1" w:rsidRPr="00303190">
        <w:t xml:space="preserve">, начальника управления образования Невьянского городского округа </w:t>
      </w:r>
      <w:r w:rsidR="009E3110">
        <w:t>С</w:t>
      </w:r>
      <w:r w:rsidR="00B404A1" w:rsidRPr="00303190">
        <w:t>.</w:t>
      </w:r>
      <w:r w:rsidR="009E3110">
        <w:t>Г</w:t>
      </w:r>
      <w:r w:rsidR="00B404A1" w:rsidRPr="00303190">
        <w:t xml:space="preserve">. </w:t>
      </w:r>
      <w:r w:rsidR="009E3110">
        <w:t>Богдановой</w:t>
      </w:r>
      <w:r w:rsidR="00B404A1" w:rsidRPr="00303190">
        <w:t xml:space="preserve">, директора МКУ «УК НГО» </w:t>
      </w:r>
      <w:r w:rsidR="009E3110">
        <w:t xml:space="preserve">   </w:t>
      </w:r>
      <w:r w:rsidR="00B404A1" w:rsidRPr="00303190">
        <w:t xml:space="preserve">Л.А. Сергеевой, </w:t>
      </w:r>
      <w:r w:rsidR="00553D8F" w:rsidRPr="00303190">
        <w:t>заведующего</w:t>
      </w:r>
      <w:r w:rsidR="00A87B70" w:rsidRPr="00303190">
        <w:t xml:space="preserve"> </w:t>
      </w:r>
      <w:proofErr w:type="spellStart"/>
      <w:r w:rsidR="00A87B70" w:rsidRPr="00303190">
        <w:t>ОФКиМП</w:t>
      </w:r>
      <w:proofErr w:type="spellEnd"/>
      <w:r w:rsidR="00A87B70" w:rsidRPr="00303190">
        <w:t xml:space="preserve"> администрации Невьянского городского округа</w:t>
      </w:r>
      <w:r w:rsidR="009E3110">
        <w:t xml:space="preserve">      </w:t>
      </w:r>
      <w:r w:rsidR="00A87B70" w:rsidRPr="00303190">
        <w:t xml:space="preserve"> В.П. Ступина</w:t>
      </w:r>
      <w:r w:rsidR="00553D8F" w:rsidRPr="00303190">
        <w:t>,</w:t>
      </w:r>
      <w:r w:rsidR="00A87B70" w:rsidRPr="00303190">
        <w:t xml:space="preserve"> директора МКУ НГО «Центр молодежной политики» М.Ю. Беляева </w:t>
      </w:r>
      <w:r w:rsidR="00B404A1" w:rsidRPr="00303190">
        <w:t xml:space="preserve">«О принимаемых мерах по повышению уровня АТЗ объектов (территорий) организаций, оказывающих услуги по организации отдыха и оздоровлению детей (в летную оздоровительную кампанию) и находящихся в муниципальной собственности». </w:t>
      </w:r>
    </w:p>
    <w:p w:rsidR="00B404A1" w:rsidRPr="00303190" w:rsidRDefault="00404D74" w:rsidP="00B404A1">
      <w:pPr>
        <w:pStyle w:val="a4"/>
        <w:ind w:firstLine="567"/>
        <w:jc w:val="both"/>
      </w:pPr>
      <w:r w:rsidRPr="00303190">
        <w:t xml:space="preserve">2. </w:t>
      </w:r>
      <w:r w:rsidR="00B404A1" w:rsidRPr="00303190">
        <w:t>Руководителям объектов образования и спортивных объектов, расположенных на территории Невьянского городского округа в срок до 1.06.201</w:t>
      </w:r>
      <w:r w:rsidRPr="00303190">
        <w:t>9</w:t>
      </w:r>
      <w:r w:rsidR="00B404A1" w:rsidRPr="00303190">
        <w:t xml:space="preserve"> года:</w:t>
      </w:r>
    </w:p>
    <w:p w:rsidR="00B404A1" w:rsidRPr="00303190" w:rsidRDefault="00B404A1" w:rsidP="00B404A1">
      <w:pPr>
        <w:pStyle w:val="a4"/>
        <w:ind w:firstLine="567"/>
        <w:jc w:val="both"/>
      </w:pPr>
      <w:r w:rsidRPr="00303190">
        <w:t>2.1. проверить действенность схем эвакуации и исправность средств экстренной связи с правоохранительными органами;</w:t>
      </w:r>
    </w:p>
    <w:p w:rsidR="00B404A1" w:rsidRPr="00303190" w:rsidRDefault="00B404A1" w:rsidP="00B404A1">
      <w:pPr>
        <w:pStyle w:val="a4"/>
        <w:ind w:firstLine="567"/>
        <w:jc w:val="both"/>
      </w:pPr>
      <w:r w:rsidRPr="00303190">
        <w:t xml:space="preserve">2.2. проверить готовность сил и средств, предназначенных для обеспечения безопасности и оказания помощи в чрезвычайных ситуациях; </w:t>
      </w:r>
    </w:p>
    <w:p w:rsidR="00B404A1" w:rsidRPr="00303190" w:rsidRDefault="00B404A1" w:rsidP="00B404A1">
      <w:pPr>
        <w:pStyle w:val="a4"/>
        <w:ind w:firstLine="567"/>
        <w:jc w:val="both"/>
      </w:pPr>
      <w:r w:rsidRPr="00303190">
        <w:t xml:space="preserve">2.3. провести дополнительные инструктажи должностных лиц, ответственных за </w:t>
      </w:r>
      <w:r w:rsidR="00553D8F" w:rsidRPr="00303190">
        <w:t>безопасность объектов</w:t>
      </w:r>
      <w:r w:rsidR="00504C0E">
        <w:t>.</w:t>
      </w:r>
      <w:r w:rsidRPr="00303190">
        <w:t xml:space="preserve"> </w:t>
      </w:r>
    </w:p>
    <w:p w:rsidR="006E4554" w:rsidRPr="00303190" w:rsidRDefault="006E4554" w:rsidP="006E4554">
      <w:pPr>
        <w:pStyle w:val="a4"/>
        <w:ind w:firstLine="567"/>
        <w:jc w:val="both"/>
      </w:pPr>
      <w:r w:rsidRPr="00303190">
        <w:t xml:space="preserve">3. Руководителям объектов образования, спортивных объектов и объектов культуры, расположенных на территории Невьянского городского округа, проверить средства передачи сигнала средств тревожной сигнализации, прохождения сигналов с </w:t>
      </w:r>
      <w:r w:rsidR="00B93574" w:rsidRPr="00303190">
        <w:t>собственных объектов</w:t>
      </w:r>
      <w:r w:rsidRPr="00303190">
        <w:t xml:space="preserve"> с пультами организаций обеспечивающими реагирования на срабатывание средств КТС. Провести дополнительные инструктажи </w:t>
      </w:r>
      <w:r w:rsidR="00B93574" w:rsidRPr="00303190">
        <w:t>с персоналом</w:t>
      </w:r>
      <w:r w:rsidRPr="00303190">
        <w:t xml:space="preserve"> объектов по бдительному отношению к исполнению служебных обязанностей по обеспечению безопасности на объекте и прилегающей территории.</w:t>
      </w:r>
    </w:p>
    <w:p w:rsidR="006E4554" w:rsidRPr="00303190" w:rsidRDefault="006E4554" w:rsidP="006E4554">
      <w:pPr>
        <w:pStyle w:val="a4"/>
        <w:ind w:firstLine="567"/>
        <w:jc w:val="both"/>
      </w:pPr>
      <w:r w:rsidRPr="00303190">
        <w:t xml:space="preserve">Срок исполнения: до 18.05.2019 года  </w:t>
      </w:r>
    </w:p>
    <w:p w:rsidR="00C33787" w:rsidRPr="00303190" w:rsidRDefault="00C33787" w:rsidP="00B404A1">
      <w:pPr>
        <w:pStyle w:val="a4"/>
        <w:ind w:firstLine="567"/>
        <w:jc w:val="both"/>
        <w:rPr>
          <w:i/>
          <w:iCs/>
          <w:u w:val="single"/>
          <w:lang w:val="ru"/>
        </w:rPr>
      </w:pPr>
    </w:p>
    <w:p w:rsidR="00752575" w:rsidRPr="00303190" w:rsidRDefault="00752575" w:rsidP="0075257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- </w:t>
      </w:r>
      <w:r w:rsidR="0001343C"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11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человек,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«против» - 0 человек, «воздержались» - 0).</w:t>
      </w:r>
    </w:p>
    <w:p w:rsidR="00752575" w:rsidRPr="00303190" w:rsidRDefault="00752575" w:rsidP="00752575">
      <w:pPr>
        <w:pStyle w:val="a4"/>
        <w:ind w:firstLine="567"/>
        <w:jc w:val="both"/>
        <w:rPr>
          <w:color w:val="FF0000"/>
        </w:rPr>
      </w:pPr>
      <w:r w:rsidRPr="00303190">
        <w:rPr>
          <w:color w:val="FF0000"/>
          <w:highlight w:val="yellow"/>
        </w:rPr>
        <w:t xml:space="preserve"> </w:t>
      </w:r>
    </w:p>
    <w:p w:rsidR="00B644E3" w:rsidRPr="00303190" w:rsidRDefault="00B644E3" w:rsidP="00B64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3190">
        <w:rPr>
          <w:rFonts w:ascii="Times New Roman" w:hAnsi="Times New Roman" w:cs="Times New Roman"/>
          <w:sz w:val="24"/>
          <w:szCs w:val="24"/>
        </w:rPr>
        <w:t xml:space="preserve">. О реализации плана противодействия идеологии терроризма в Российской </w:t>
      </w:r>
      <w:r w:rsidRPr="00B93574">
        <w:rPr>
          <w:rFonts w:ascii="Times New Roman" w:hAnsi="Times New Roman" w:cs="Times New Roman"/>
          <w:sz w:val="24"/>
          <w:szCs w:val="24"/>
          <w:u w:val="single"/>
        </w:rPr>
        <w:t>Федерации (далее–Комплексный план) на 2019-2023 годы</w:t>
      </w: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B935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44E3" w:rsidRPr="00303190" w:rsidRDefault="00B644E3" w:rsidP="00B644E3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</w:t>
      </w:r>
      <w:proofErr w:type="spellStart"/>
      <w:r w:rsidRPr="00303190">
        <w:rPr>
          <w:vertAlign w:val="superscript"/>
        </w:rPr>
        <w:t>Н.В.Головнева</w:t>
      </w:r>
      <w:proofErr w:type="spellEnd"/>
      <w:r w:rsidRPr="00303190">
        <w:rPr>
          <w:vertAlign w:val="superscript"/>
        </w:rPr>
        <w:t xml:space="preserve">, </w:t>
      </w:r>
      <w:proofErr w:type="spellStart"/>
      <w:r w:rsidR="001F10D9" w:rsidRPr="00303190">
        <w:rPr>
          <w:vertAlign w:val="superscript"/>
        </w:rPr>
        <w:t>Л.А.Сергеева</w:t>
      </w:r>
      <w:proofErr w:type="spellEnd"/>
      <w:r w:rsidR="001F10D9" w:rsidRPr="00303190">
        <w:rPr>
          <w:vertAlign w:val="superscript"/>
        </w:rPr>
        <w:t>, В.П. Ступин, Т.М. Софронова</w:t>
      </w:r>
      <w:r w:rsidRPr="00303190">
        <w:rPr>
          <w:vertAlign w:val="superscript"/>
        </w:rPr>
        <w:t>)</w:t>
      </w:r>
    </w:p>
    <w:p w:rsidR="00B644E3" w:rsidRPr="00303190" w:rsidRDefault="00B644E3" w:rsidP="00B644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4E3" w:rsidRPr="00303190" w:rsidRDefault="00B644E3" w:rsidP="00B64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B644E3" w:rsidRPr="00303190" w:rsidRDefault="00B644E3" w:rsidP="00B644E3">
      <w:pPr>
        <w:pStyle w:val="a4"/>
        <w:ind w:firstLine="567"/>
        <w:jc w:val="both"/>
      </w:pPr>
      <w:r w:rsidRPr="00303190">
        <w:rPr>
          <w:lang w:val="ru"/>
        </w:rPr>
        <w:t>1. Принять к сведению доклад</w:t>
      </w:r>
      <w:r w:rsidR="001F10D9" w:rsidRPr="00303190">
        <w:rPr>
          <w:lang w:val="ru"/>
        </w:rPr>
        <w:t>ы</w:t>
      </w:r>
      <w:r w:rsidRPr="00303190">
        <w:rPr>
          <w:i/>
          <w:iCs/>
          <w:lang w:val="ru"/>
        </w:rPr>
        <w:t xml:space="preserve"> </w:t>
      </w:r>
      <w:r w:rsidR="001F10D9" w:rsidRPr="00303190">
        <w:rPr>
          <w:iCs/>
          <w:lang w:val="ru"/>
        </w:rPr>
        <w:t>начальника у</w:t>
      </w:r>
      <w:r w:rsidR="001F10D9" w:rsidRPr="00303190">
        <w:t xml:space="preserve">правления образования Невьянского городского округа Н.В. Головневой, заведующего </w:t>
      </w:r>
      <w:proofErr w:type="spellStart"/>
      <w:r w:rsidR="001F10D9" w:rsidRPr="00303190">
        <w:t>ОФКиМП</w:t>
      </w:r>
      <w:proofErr w:type="spellEnd"/>
      <w:r w:rsidR="001F10D9" w:rsidRPr="00303190">
        <w:t xml:space="preserve"> администрации Невьянского городского округа В.П. Ступина, директора МКУ «Управление культуры НГО» Л.А. Сергеевой, директора</w:t>
      </w:r>
      <w:r w:rsidR="0001343C" w:rsidRPr="00303190">
        <w:t xml:space="preserve"> ГБПОУ СО «</w:t>
      </w:r>
      <w:proofErr w:type="spellStart"/>
      <w:r w:rsidR="0001343C" w:rsidRPr="00303190">
        <w:t>УрГЗК</w:t>
      </w:r>
      <w:proofErr w:type="spellEnd"/>
      <w:r w:rsidR="0001343C" w:rsidRPr="00303190">
        <w:t xml:space="preserve"> имени Демидовых» Т.М.</w:t>
      </w:r>
      <w:r w:rsidR="007E20E1" w:rsidRPr="00303190">
        <w:t xml:space="preserve"> </w:t>
      </w:r>
      <w:proofErr w:type="gramStart"/>
      <w:r w:rsidR="0001343C" w:rsidRPr="00303190">
        <w:t>Софроновой</w:t>
      </w:r>
      <w:r w:rsidR="001F10D9" w:rsidRPr="00303190">
        <w:t xml:space="preserve"> </w:t>
      </w:r>
      <w:r w:rsidR="001F10D9" w:rsidRPr="00303190">
        <w:rPr>
          <w:i/>
          <w:iCs/>
          <w:lang w:val="ru"/>
        </w:rPr>
        <w:t xml:space="preserve"> </w:t>
      </w:r>
      <w:r w:rsidRPr="00303190">
        <w:t>«</w:t>
      </w:r>
      <w:proofErr w:type="gramEnd"/>
      <w:r w:rsidRPr="00303190">
        <w:t xml:space="preserve">Об организации исполнения Комплексного плана». </w:t>
      </w:r>
    </w:p>
    <w:p w:rsidR="00B644E3" w:rsidRPr="00303190" w:rsidRDefault="00B644E3" w:rsidP="00B64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4E3" w:rsidRPr="00303190" w:rsidRDefault="00B644E3" w:rsidP="00B644E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- </w:t>
      </w:r>
      <w:r w:rsidR="0001343C" w:rsidRPr="00504C0E">
        <w:rPr>
          <w:rFonts w:ascii="Times New Roman" w:hAnsi="Times New Roman" w:cs="Times New Roman"/>
          <w:iCs/>
          <w:sz w:val="24"/>
          <w:szCs w:val="24"/>
          <w:lang w:val="ru"/>
        </w:rPr>
        <w:t>11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человек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, «против» - 0 человек, «воздержались» - 0).</w:t>
      </w:r>
    </w:p>
    <w:p w:rsidR="00E72E57" w:rsidRPr="00303190" w:rsidRDefault="00E72E57" w:rsidP="00752575">
      <w:pPr>
        <w:pStyle w:val="a4"/>
        <w:ind w:firstLine="567"/>
        <w:jc w:val="both"/>
        <w:rPr>
          <w:color w:val="FF0000"/>
          <w:lang w:val="ru"/>
        </w:rPr>
      </w:pPr>
    </w:p>
    <w:p w:rsidR="00760C20" w:rsidRPr="00303190" w:rsidRDefault="00251E03" w:rsidP="00BB2471">
      <w:pPr>
        <w:pStyle w:val="a4"/>
        <w:ind w:firstLine="567"/>
        <w:jc w:val="both"/>
      </w:pPr>
      <w:r w:rsidRPr="00303190">
        <w:rPr>
          <w:lang w:val="en-US"/>
        </w:rPr>
        <w:t>I</w:t>
      </w:r>
      <w:r w:rsidR="00AE6A2C" w:rsidRPr="00303190">
        <w:rPr>
          <w:lang w:val="en-US"/>
        </w:rPr>
        <w:t>V</w:t>
      </w:r>
      <w:r w:rsidRPr="00303190">
        <w:t>.</w:t>
      </w:r>
      <w:r w:rsidRPr="00303190">
        <w:rPr>
          <w:color w:val="FF0000"/>
        </w:rPr>
        <w:t xml:space="preserve"> </w:t>
      </w:r>
      <w:r w:rsidR="00747D9D" w:rsidRPr="00303190">
        <w:t xml:space="preserve">О состоянии АТЗ объектов транспортной инфраструктуры (транспортных средств). Итоги совещания с организациями и индивидуальными предпринимателями осуществляющими </w:t>
      </w:r>
      <w:proofErr w:type="spellStart"/>
      <w:r w:rsidR="00747D9D" w:rsidRPr="00303190">
        <w:t>пассажиро</w:t>
      </w:r>
      <w:proofErr w:type="spellEnd"/>
      <w:r w:rsidR="00747D9D" w:rsidRPr="00303190">
        <w:t xml:space="preserve">- и грузоперевозки, на территории Невьянского городского округа по вопросам транспортной безопасности </w:t>
      </w:r>
      <w:r w:rsidR="00747D9D" w:rsidRPr="00B93574">
        <w:t>и антитеррористической</w:t>
      </w:r>
      <w:r w:rsidR="00747D9D" w:rsidRPr="00303190">
        <w:rPr>
          <w:u w:val="single"/>
        </w:rPr>
        <w:t xml:space="preserve"> защищенности</w:t>
      </w:r>
      <w:r w:rsidR="00C238CE" w:rsidRPr="00303190">
        <w:t>__________</w:t>
      </w:r>
      <w:r w:rsidR="0023168A" w:rsidRPr="00303190">
        <w:t>___________________________</w:t>
      </w:r>
      <w:r w:rsidR="00B93574">
        <w:t>____________________________</w:t>
      </w:r>
    </w:p>
    <w:p w:rsidR="00D86E29" w:rsidRPr="00303190" w:rsidRDefault="0023168A" w:rsidP="00C2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238CE" w:rsidRPr="00303190">
        <w:rPr>
          <w:rFonts w:ascii="Times New Roman" w:hAnsi="Times New Roman" w:cs="Times New Roman"/>
          <w:sz w:val="24"/>
          <w:szCs w:val="24"/>
          <w:vertAlign w:val="superscript"/>
        </w:rPr>
        <w:t>И.В. Беляков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168A" w:rsidRPr="00303190" w:rsidRDefault="0023168A" w:rsidP="00231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E29" w:rsidRPr="00303190" w:rsidRDefault="00D86E29" w:rsidP="00D8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 и выступления участников заседания, антитеррористическая комиссия муниципального образования решила:</w:t>
      </w:r>
    </w:p>
    <w:p w:rsidR="0023168A" w:rsidRPr="00303190" w:rsidRDefault="0023168A" w:rsidP="001E2122">
      <w:pPr>
        <w:pStyle w:val="a4"/>
        <w:numPr>
          <w:ilvl w:val="0"/>
          <w:numId w:val="4"/>
        </w:numPr>
        <w:ind w:left="0" w:firstLine="567"/>
        <w:jc w:val="both"/>
      </w:pPr>
      <w:r w:rsidRPr="00303190">
        <w:t xml:space="preserve">Принять доклад </w:t>
      </w:r>
      <w:r w:rsidR="00C238CE" w:rsidRPr="00303190">
        <w:t xml:space="preserve">заместитель главы администрации Невьянского городского округа по энергетике, транспорту, связи и ЖКХ И.В. Беляков </w:t>
      </w:r>
      <w:r w:rsidR="001E2122" w:rsidRPr="00303190">
        <w:t>«</w:t>
      </w:r>
      <w:r w:rsidR="00C238CE" w:rsidRPr="00303190">
        <w:t xml:space="preserve">Итоги совещания с организациями и индивидуальными предпринимателями осуществляющими </w:t>
      </w:r>
      <w:proofErr w:type="spellStart"/>
      <w:r w:rsidR="00C238CE" w:rsidRPr="00303190">
        <w:t>пассажиро</w:t>
      </w:r>
      <w:proofErr w:type="spellEnd"/>
      <w:r w:rsidR="00C238CE" w:rsidRPr="00303190">
        <w:t>- и грузоперевозки, на территории Невьянского городского округа по вопросам транспортной безопасности и антитеррористической защищенности</w:t>
      </w:r>
      <w:r w:rsidR="001E2122" w:rsidRPr="00303190">
        <w:t>»</w:t>
      </w:r>
      <w:r w:rsidR="00A475CC" w:rsidRPr="00303190">
        <w:t xml:space="preserve"> и </w:t>
      </w:r>
      <w:r w:rsidR="001E2122" w:rsidRPr="00303190">
        <w:t xml:space="preserve">выступления </w:t>
      </w:r>
      <w:r w:rsidR="00A475CC" w:rsidRPr="00303190">
        <w:t xml:space="preserve">других </w:t>
      </w:r>
      <w:r w:rsidR="00C238CE" w:rsidRPr="00303190">
        <w:t>руководителей к</w:t>
      </w:r>
      <w:r w:rsidRPr="00303190">
        <w:t xml:space="preserve"> сведению.</w:t>
      </w:r>
    </w:p>
    <w:p w:rsidR="0023168A" w:rsidRPr="00303190" w:rsidRDefault="0023168A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D45" w:rsidRPr="00303190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- </w:t>
      </w:r>
      <w:r w:rsidR="00C238CE" w:rsidRPr="00504C0E">
        <w:rPr>
          <w:rFonts w:ascii="Times New Roman" w:hAnsi="Times New Roman" w:cs="Times New Roman"/>
          <w:iCs/>
          <w:sz w:val="24"/>
          <w:szCs w:val="24"/>
          <w:lang w:val="ru"/>
        </w:rPr>
        <w:t>11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человек,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«против» - 0 человек, «воздержались» - 0).</w:t>
      </w:r>
    </w:p>
    <w:p w:rsidR="008961A3" w:rsidRPr="00303190" w:rsidRDefault="008961A3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</w:p>
    <w:p w:rsidR="006A3CD9" w:rsidRPr="00303190" w:rsidRDefault="00611CD3" w:rsidP="000A7765">
      <w:pPr>
        <w:pStyle w:val="a4"/>
        <w:ind w:firstLine="567"/>
        <w:jc w:val="both"/>
      </w:pPr>
      <w:r w:rsidRPr="00303190">
        <w:rPr>
          <w:lang w:val="en-US"/>
        </w:rPr>
        <w:t>V</w:t>
      </w:r>
      <w:r w:rsidRPr="00303190">
        <w:t>. Результаты проведенной работы по категорированию 5 объектов ТЭК ООО «</w:t>
      </w:r>
      <w:proofErr w:type="spellStart"/>
      <w:r w:rsidRPr="00303190">
        <w:t>Газпромтрансгаз</w:t>
      </w:r>
      <w:proofErr w:type="spellEnd"/>
      <w:r w:rsidRPr="00303190">
        <w:t xml:space="preserve"> Екатеринбург», расположенных на территории Невьянского </w:t>
      </w:r>
      <w:r w:rsidRPr="00B93574">
        <w:t>городского</w:t>
      </w:r>
      <w:r w:rsidRPr="00303190">
        <w:rPr>
          <w:u w:val="single"/>
        </w:rPr>
        <w:t xml:space="preserve"> округа</w:t>
      </w:r>
      <w:r w:rsidRPr="00303190">
        <w:t>____</w:t>
      </w:r>
      <w:r w:rsidR="00F96E9E" w:rsidRPr="00303190">
        <w:t>__________</w:t>
      </w:r>
      <w:r w:rsidRPr="00303190">
        <w:t>__________________________________________</w:t>
      </w:r>
      <w:r w:rsidR="00B93574">
        <w:t>________________</w:t>
      </w:r>
      <w:r w:rsidR="007E00AD" w:rsidRPr="00303190">
        <w:t xml:space="preserve"> </w:t>
      </w:r>
    </w:p>
    <w:p w:rsidR="00611CD3" w:rsidRPr="00303190" w:rsidRDefault="00611CD3" w:rsidP="00611CD3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</w:t>
      </w:r>
      <w:proofErr w:type="spellStart"/>
      <w:r w:rsidRPr="00303190">
        <w:rPr>
          <w:vertAlign w:val="superscript"/>
        </w:rPr>
        <w:t>С.Ю.Заикин</w:t>
      </w:r>
      <w:proofErr w:type="spellEnd"/>
      <w:r w:rsidRPr="00303190">
        <w:rPr>
          <w:vertAlign w:val="superscript"/>
        </w:rPr>
        <w:t>)</w:t>
      </w:r>
    </w:p>
    <w:p w:rsidR="00611CD3" w:rsidRPr="00303190" w:rsidRDefault="00611CD3" w:rsidP="000A7765">
      <w:pPr>
        <w:pStyle w:val="a4"/>
        <w:ind w:firstLine="567"/>
        <w:jc w:val="both"/>
        <w:rPr>
          <w:color w:val="FF0000"/>
        </w:rPr>
      </w:pPr>
    </w:p>
    <w:p w:rsidR="00611CD3" w:rsidRPr="00303190" w:rsidRDefault="00611CD3" w:rsidP="0061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 и выступления участников заседания, антитеррористическая комиссия муниципального образования решила:</w:t>
      </w:r>
    </w:p>
    <w:p w:rsidR="00611CD3" w:rsidRPr="00303190" w:rsidRDefault="00611CD3" w:rsidP="00611CD3">
      <w:pPr>
        <w:pStyle w:val="a4"/>
        <w:ind w:firstLine="567"/>
        <w:jc w:val="both"/>
        <w:rPr>
          <w:lang w:val="ru"/>
        </w:rPr>
      </w:pPr>
      <w:r w:rsidRPr="00303190">
        <w:rPr>
          <w:lang w:val="ru"/>
        </w:rPr>
        <w:t>1. Принять к сведению доклад</w:t>
      </w:r>
      <w:r w:rsidRPr="00303190">
        <w:rPr>
          <w:i/>
          <w:iCs/>
          <w:lang w:val="ru"/>
        </w:rPr>
        <w:t xml:space="preserve"> </w:t>
      </w:r>
      <w:r w:rsidRPr="00303190">
        <w:t xml:space="preserve">секретаря антитеррористической комиссии Невьянского городского округа С.Ю. </w:t>
      </w:r>
      <w:proofErr w:type="spellStart"/>
      <w:r w:rsidRPr="00303190">
        <w:t>Заикина</w:t>
      </w:r>
      <w:proofErr w:type="spellEnd"/>
      <w:r w:rsidRPr="00303190">
        <w:t xml:space="preserve"> «О </w:t>
      </w:r>
      <w:r w:rsidR="00B9139B" w:rsidRPr="00303190">
        <w:t>результатах проведенной работы по категорированию 5 объектов ТЭК ООО «</w:t>
      </w:r>
      <w:proofErr w:type="spellStart"/>
      <w:r w:rsidR="00B9139B" w:rsidRPr="00303190">
        <w:t>Газпромтрансгаз</w:t>
      </w:r>
      <w:proofErr w:type="spellEnd"/>
      <w:r w:rsidR="00B9139B" w:rsidRPr="00303190">
        <w:t xml:space="preserve"> Екатеринбург»</w:t>
      </w:r>
      <w:r w:rsidRPr="00303190">
        <w:t>.</w:t>
      </w:r>
    </w:p>
    <w:p w:rsidR="00611CD3" w:rsidRPr="00303190" w:rsidRDefault="00611CD3" w:rsidP="000A7765">
      <w:pPr>
        <w:pStyle w:val="a4"/>
        <w:ind w:firstLine="567"/>
        <w:jc w:val="both"/>
        <w:rPr>
          <w:color w:val="FF0000"/>
          <w:lang w:val="ru"/>
        </w:rPr>
      </w:pPr>
    </w:p>
    <w:p w:rsidR="00A13B31" w:rsidRPr="00303190" w:rsidRDefault="00A13B31" w:rsidP="00A13B3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- 11 человек,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«против» - 0 человек, «воздержались» - 0).</w:t>
      </w:r>
    </w:p>
    <w:p w:rsidR="00A13B31" w:rsidRDefault="00A13B31" w:rsidP="00A1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E27988" w:rsidRDefault="00E27988" w:rsidP="00A1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E27988" w:rsidRPr="00303190" w:rsidRDefault="00E27988" w:rsidP="00A1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106A12" w:rsidRPr="00303190" w:rsidRDefault="000A7765" w:rsidP="000A7765">
      <w:pPr>
        <w:pStyle w:val="a4"/>
        <w:ind w:firstLine="567"/>
        <w:jc w:val="both"/>
      </w:pPr>
      <w:r w:rsidRPr="00303190">
        <w:rPr>
          <w:lang w:val="en-US"/>
        </w:rPr>
        <w:t>V</w:t>
      </w:r>
      <w:r w:rsidR="00AE6A2C" w:rsidRPr="00303190">
        <w:rPr>
          <w:lang w:val="en-US"/>
        </w:rPr>
        <w:t>I</w:t>
      </w:r>
      <w:r w:rsidR="00106A12" w:rsidRPr="00303190">
        <w:t xml:space="preserve">. О ходе исполнения решений НАК и региональной антитеррористической </w:t>
      </w:r>
      <w:r w:rsidR="00106A12" w:rsidRPr="00AF4B5C">
        <w:t>комиссии</w:t>
      </w:r>
      <w:r w:rsidR="00106A12" w:rsidRPr="00303190">
        <w:rPr>
          <w:u w:val="single"/>
        </w:rPr>
        <w:t xml:space="preserve"> АТК, </w:t>
      </w:r>
      <w:r w:rsidRPr="00303190">
        <w:rPr>
          <w:u w:val="single"/>
        </w:rPr>
        <w:t>АТК Невьянского городского округа</w:t>
      </w:r>
      <w:r w:rsidRPr="00303190">
        <w:t xml:space="preserve"> __________________________</w:t>
      </w:r>
      <w:r w:rsidR="00AF4B5C">
        <w:t>________________</w:t>
      </w:r>
    </w:p>
    <w:p w:rsidR="000A7765" w:rsidRPr="00303190" w:rsidRDefault="000A7765" w:rsidP="000A7765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(С.Ю. Заикин)</w:t>
      </w:r>
    </w:p>
    <w:p w:rsidR="000A7765" w:rsidRPr="00303190" w:rsidRDefault="000A7765" w:rsidP="000A7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</w:t>
      </w:r>
      <w:r w:rsidR="00D6623A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и выступления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 участников заседания, антитеррористическая комиссия муниципального образования решила:</w:t>
      </w:r>
    </w:p>
    <w:p w:rsidR="00106A12" w:rsidRPr="00303190" w:rsidRDefault="00D6623A" w:rsidP="00D6623A">
      <w:pPr>
        <w:pStyle w:val="a4"/>
        <w:ind w:firstLine="567"/>
        <w:jc w:val="both"/>
        <w:rPr>
          <w:lang w:val="ru"/>
        </w:rPr>
      </w:pPr>
      <w:r w:rsidRPr="00303190">
        <w:rPr>
          <w:lang w:val="ru"/>
        </w:rPr>
        <w:t xml:space="preserve">1. </w:t>
      </w:r>
      <w:r w:rsidR="000A7765" w:rsidRPr="00303190">
        <w:rPr>
          <w:lang w:val="ru"/>
        </w:rPr>
        <w:t>Принять к сведению доклад</w:t>
      </w:r>
      <w:r w:rsidR="000A7765" w:rsidRPr="00303190">
        <w:rPr>
          <w:i/>
          <w:iCs/>
          <w:lang w:val="ru"/>
        </w:rPr>
        <w:t xml:space="preserve"> </w:t>
      </w:r>
      <w:r w:rsidR="000A7765" w:rsidRPr="00303190">
        <w:t xml:space="preserve">секретаря антитеррористической комиссии Невьянского городского округа С.Ю. </w:t>
      </w:r>
      <w:proofErr w:type="spellStart"/>
      <w:r w:rsidR="000A7765" w:rsidRPr="00303190">
        <w:t>Заикина</w:t>
      </w:r>
      <w:proofErr w:type="spellEnd"/>
      <w:r w:rsidR="000A7765" w:rsidRPr="00303190">
        <w:t xml:space="preserve"> </w:t>
      </w:r>
      <w:r w:rsidR="00FC0830" w:rsidRPr="00303190">
        <w:t>«О</w:t>
      </w:r>
      <w:r w:rsidRPr="00303190">
        <w:t xml:space="preserve"> ходе исполнения решений НАК и региональной антитеррористической комиссии АТК, АТК Невьянского городского округа</w:t>
      </w:r>
      <w:r w:rsidR="00FC0830" w:rsidRPr="00303190">
        <w:t>»</w:t>
      </w:r>
      <w:r w:rsidR="00E538C8" w:rsidRPr="00303190">
        <w:t>.</w:t>
      </w:r>
    </w:p>
    <w:p w:rsidR="00D046D9" w:rsidRDefault="00E538C8" w:rsidP="00E538C8">
      <w:pPr>
        <w:pStyle w:val="a4"/>
        <w:ind w:firstLine="567"/>
        <w:jc w:val="both"/>
      </w:pPr>
      <w:r w:rsidRPr="00303190">
        <w:t xml:space="preserve">2. </w:t>
      </w:r>
      <w:r w:rsidR="00333DC1" w:rsidRPr="00303190">
        <w:t>Секретарю антитеррористической комиссии Невьянского городского округа С.Ю.</w:t>
      </w:r>
      <w:r w:rsidR="008E4467" w:rsidRPr="00303190">
        <w:t xml:space="preserve"> </w:t>
      </w:r>
      <w:r w:rsidR="00333DC1" w:rsidRPr="00303190">
        <w:t>Заикину снять с контроля следующие поручения в связи с их исполнением</w:t>
      </w:r>
      <w:r w:rsidR="00D046D9">
        <w:t>:</w:t>
      </w:r>
    </w:p>
    <w:p w:rsidR="00E538C8" w:rsidRPr="00303190" w:rsidRDefault="00D046D9" w:rsidP="00E538C8">
      <w:pPr>
        <w:pStyle w:val="a4"/>
        <w:ind w:firstLine="567"/>
        <w:jc w:val="both"/>
      </w:pPr>
      <w:r>
        <w:t>2.1.</w:t>
      </w:r>
      <w:r w:rsidR="00E538C8" w:rsidRPr="00303190">
        <w:t xml:space="preserve">  пункты 2,3 раздела </w:t>
      </w:r>
      <w:r w:rsidR="00E538C8" w:rsidRPr="00303190">
        <w:rPr>
          <w:lang w:val="en-US"/>
        </w:rPr>
        <w:t>I</w:t>
      </w:r>
      <w:r>
        <w:t>,</w:t>
      </w:r>
      <w:r w:rsidR="00E538C8" w:rsidRPr="00303190">
        <w:t xml:space="preserve"> </w:t>
      </w:r>
      <w:r w:rsidRPr="00303190">
        <w:t xml:space="preserve">пункт 2 раздела </w:t>
      </w:r>
      <w:r w:rsidRPr="00303190">
        <w:rPr>
          <w:lang w:val="en-US"/>
        </w:rPr>
        <w:t>IV</w:t>
      </w:r>
      <w:r w:rsidRPr="00303190">
        <w:t xml:space="preserve"> </w:t>
      </w:r>
      <w:r w:rsidR="00E538C8" w:rsidRPr="00303190">
        <w:t xml:space="preserve">заседания антитеррористической комиссии Невьянского городского округа от </w:t>
      </w:r>
      <w:r w:rsidR="00B545BA" w:rsidRPr="00303190">
        <w:t>08</w:t>
      </w:r>
      <w:r w:rsidR="00E538C8" w:rsidRPr="00303190">
        <w:t>.</w:t>
      </w:r>
      <w:r w:rsidR="00B545BA" w:rsidRPr="00303190">
        <w:t>0</w:t>
      </w:r>
      <w:r w:rsidR="00E538C8" w:rsidRPr="00303190">
        <w:t>2.201</w:t>
      </w:r>
      <w:r w:rsidR="00B545BA" w:rsidRPr="00303190">
        <w:t>9</w:t>
      </w:r>
      <w:r w:rsidR="00E538C8" w:rsidRPr="00303190">
        <w:t xml:space="preserve"> года № </w:t>
      </w:r>
      <w:r w:rsidR="00B545BA" w:rsidRPr="00303190">
        <w:t>1</w:t>
      </w:r>
      <w:r>
        <w:t>.</w:t>
      </w:r>
    </w:p>
    <w:p w:rsidR="00106A12" w:rsidRPr="00303190" w:rsidRDefault="00106A12" w:rsidP="007A4E51">
      <w:pPr>
        <w:pStyle w:val="a4"/>
        <w:ind w:firstLine="567"/>
        <w:jc w:val="both"/>
      </w:pPr>
    </w:p>
    <w:p w:rsidR="00AD5D45" w:rsidRPr="00303190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- </w:t>
      </w:r>
      <w:r w:rsidR="00A13B31" w:rsidRPr="00504C0E">
        <w:rPr>
          <w:rFonts w:ascii="Times New Roman" w:hAnsi="Times New Roman" w:cs="Times New Roman"/>
          <w:iCs/>
          <w:sz w:val="24"/>
          <w:szCs w:val="24"/>
          <w:lang w:val="ru"/>
        </w:rPr>
        <w:t>11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еловек, «против» - 0 человек, «воздержались» - 0).</w:t>
      </w:r>
    </w:p>
    <w:p w:rsidR="00AD5D45" w:rsidRPr="00303190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A13B31" w:rsidRPr="00303190" w:rsidRDefault="00A13B31" w:rsidP="00303190">
      <w:pPr>
        <w:pStyle w:val="a4"/>
        <w:ind w:firstLine="567"/>
        <w:jc w:val="both"/>
      </w:pPr>
      <w:r w:rsidRPr="00303190">
        <w:rPr>
          <w:lang w:val="en-US"/>
        </w:rPr>
        <w:t>V</w:t>
      </w:r>
      <w:r w:rsidR="00AE6A2C" w:rsidRPr="00303190">
        <w:rPr>
          <w:lang w:val="en-US"/>
        </w:rPr>
        <w:t>II</w:t>
      </w:r>
      <w:r w:rsidRPr="00303190">
        <w:t>. Доведение поступающей по линии ФСБ, МВД, О</w:t>
      </w:r>
      <w:r w:rsidR="00303190">
        <w:t>Ш</w:t>
      </w:r>
      <w:r w:rsidRPr="00303190">
        <w:t xml:space="preserve"> информаци</w:t>
      </w:r>
      <w:r w:rsidR="00303190">
        <w:t>и</w:t>
      </w:r>
      <w:r w:rsidRPr="00303190">
        <w:t xml:space="preserve"> 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</w:t>
      </w:r>
      <w:r w:rsidRPr="00303190">
        <w:rPr>
          <w:u w:val="single"/>
        </w:rPr>
        <w:t xml:space="preserve"> МО</w:t>
      </w:r>
      <w:r w:rsidRPr="00303190">
        <w:t>__________________</w:t>
      </w:r>
      <w:r w:rsidR="00B04405" w:rsidRPr="00303190">
        <w:t>__</w:t>
      </w:r>
      <w:r w:rsidRPr="00303190">
        <w:t>______________</w:t>
      </w:r>
      <w:r w:rsidR="00106D86" w:rsidRPr="00303190">
        <w:t>________</w:t>
      </w:r>
      <w:r w:rsidR="00303190">
        <w:t>________________________________</w:t>
      </w:r>
      <w:r w:rsidR="00E27988">
        <w:t>___</w:t>
      </w:r>
      <w:r w:rsidRPr="00303190">
        <w:t xml:space="preserve">  </w:t>
      </w:r>
    </w:p>
    <w:p w:rsidR="00A13B31" w:rsidRPr="00303190" w:rsidRDefault="00A13B31" w:rsidP="00A13B3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06D86" w:rsidRPr="00303190">
        <w:rPr>
          <w:rFonts w:ascii="Times New Roman" w:hAnsi="Times New Roman" w:cs="Times New Roman"/>
          <w:sz w:val="24"/>
          <w:szCs w:val="24"/>
          <w:vertAlign w:val="superscript"/>
        </w:rPr>
        <w:t>Е.Е. Панов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 xml:space="preserve">, В.А. </w:t>
      </w:r>
      <w:proofErr w:type="spellStart"/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Заканд</w:t>
      </w:r>
      <w:r w:rsidR="00E35EF0" w:rsidRPr="00303190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кин</w:t>
      </w:r>
      <w:proofErr w:type="spellEnd"/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06D86" w:rsidRPr="00303190" w:rsidRDefault="00106D86" w:rsidP="0010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A13B31" w:rsidRPr="00303190" w:rsidRDefault="00A13B31" w:rsidP="00E35EF0">
      <w:pPr>
        <w:pStyle w:val="a4"/>
        <w:ind w:firstLine="567"/>
        <w:jc w:val="both"/>
      </w:pPr>
      <w:r w:rsidRPr="00303190">
        <w:t xml:space="preserve">1. Принять </w:t>
      </w:r>
      <w:r w:rsidR="00E35EF0" w:rsidRPr="00303190">
        <w:t>информации оперуполномоченного</w:t>
      </w:r>
      <w:r w:rsidRPr="00303190">
        <w:t xml:space="preserve"> отдела УФСБ России по </w:t>
      </w:r>
      <w:proofErr w:type="spellStart"/>
      <w:r w:rsidRPr="00303190">
        <w:t>г.Новоуральску</w:t>
      </w:r>
      <w:proofErr w:type="spellEnd"/>
      <w:r w:rsidRPr="00303190">
        <w:t xml:space="preserve"> </w:t>
      </w:r>
      <w:r w:rsidR="00106D86" w:rsidRPr="00303190">
        <w:t>Е.Е.</w:t>
      </w:r>
      <w:r w:rsidR="00E35EF0" w:rsidRPr="00303190">
        <w:t xml:space="preserve"> </w:t>
      </w:r>
      <w:r w:rsidR="00106D86" w:rsidRPr="00303190">
        <w:t>Панова</w:t>
      </w:r>
      <w:r w:rsidRPr="00303190">
        <w:t xml:space="preserve"> и заместителя начальника полиции МО МВД России «</w:t>
      </w:r>
      <w:proofErr w:type="gramStart"/>
      <w:r w:rsidRPr="00303190">
        <w:t xml:space="preserve">Невьянский» </w:t>
      </w:r>
      <w:r w:rsidR="00AF25FC">
        <w:t xml:space="preserve">  </w:t>
      </w:r>
      <w:proofErr w:type="gramEnd"/>
      <w:r w:rsidR="00AF25FC">
        <w:t xml:space="preserve">                      </w:t>
      </w:r>
      <w:r w:rsidRPr="00303190">
        <w:t xml:space="preserve">  В.А. </w:t>
      </w:r>
      <w:proofErr w:type="spellStart"/>
      <w:r w:rsidRPr="00303190">
        <w:t>Закандыкина</w:t>
      </w:r>
      <w:proofErr w:type="spellEnd"/>
      <w:r w:rsidRPr="00303190">
        <w:t xml:space="preserve"> к сведению.</w:t>
      </w:r>
    </w:p>
    <w:p w:rsidR="00A13B31" w:rsidRPr="00303190" w:rsidRDefault="00A13B31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D86" w:rsidRPr="00303190" w:rsidRDefault="00106D86" w:rsidP="00106D8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E27988">
        <w:rPr>
          <w:rFonts w:ascii="Times New Roman" w:hAnsi="Times New Roman" w:cs="Times New Roman"/>
          <w:iCs/>
          <w:sz w:val="24"/>
          <w:szCs w:val="24"/>
          <w:lang w:val="ru"/>
        </w:rPr>
        <w:t>- 11 человек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, «против» - 0 человек, «воздержались» - 0).</w:t>
      </w:r>
    </w:p>
    <w:p w:rsidR="008961A3" w:rsidRPr="00303190" w:rsidRDefault="008961A3" w:rsidP="00106D8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</w:p>
    <w:p w:rsidR="008961A3" w:rsidRPr="00303190" w:rsidRDefault="00AE6A2C" w:rsidP="008961A3">
      <w:pPr>
        <w:pStyle w:val="a4"/>
        <w:ind w:firstLine="567"/>
        <w:jc w:val="both"/>
      </w:pPr>
      <w:r w:rsidRPr="00303190">
        <w:rPr>
          <w:lang w:val="en-US"/>
        </w:rPr>
        <w:t>VIII</w:t>
      </w:r>
      <w:r w:rsidRPr="00303190">
        <w:t xml:space="preserve">. </w:t>
      </w:r>
      <w:r w:rsidR="00E35EF0" w:rsidRPr="00303190">
        <w:t>О результатах, проведенных ОГ в МО Невьянский ГО, ГО Верх-Нейвинский террористических учений, выявленные недостатки и проблемные</w:t>
      </w:r>
      <w:r w:rsidR="00E35EF0" w:rsidRPr="00303190">
        <w:rPr>
          <w:u w:val="single"/>
        </w:rPr>
        <w:t xml:space="preserve"> вопросы</w:t>
      </w:r>
      <w:r w:rsidR="008961A3" w:rsidRPr="00303190">
        <w:t>________________________________________________________________</w:t>
      </w:r>
      <w:r w:rsidR="00303190">
        <w:t>______</w:t>
      </w:r>
      <w:r w:rsidR="00080CBD">
        <w:t>_</w:t>
      </w:r>
      <w:r w:rsidR="00AF25FC">
        <w:t>__</w:t>
      </w:r>
      <w:r w:rsidRPr="00303190">
        <w:t xml:space="preserve">  </w:t>
      </w:r>
      <w:r w:rsidR="008961A3" w:rsidRPr="00303190">
        <w:t xml:space="preserve">                                                               </w:t>
      </w:r>
    </w:p>
    <w:p w:rsidR="00AE6A2C" w:rsidRPr="00303190" w:rsidRDefault="008961A3" w:rsidP="008961A3">
      <w:pPr>
        <w:pStyle w:val="a4"/>
        <w:ind w:firstLine="567"/>
        <w:jc w:val="both"/>
        <w:rPr>
          <w:vertAlign w:val="superscript"/>
        </w:rPr>
      </w:pPr>
      <w:r w:rsidRPr="00303190">
        <w:t xml:space="preserve">                                                            </w:t>
      </w:r>
      <w:r w:rsidR="00AE6A2C" w:rsidRPr="00303190">
        <w:rPr>
          <w:vertAlign w:val="superscript"/>
        </w:rPr>
        <w:t xml:space="preserve">(В.А. </w:t>
      </w:r>
      <w:proofErr w:type="spellStart"/>
      <w:r w:rsidR="00AE6A2C" w:rsidRPr="00303190">
        <w:rPr>
          <w:vertAlign w:val="superscript"/>
        </w:rPr>
        <w:t>Заканд</w:t>
      </w:r>
      <w:r w:rsidR="00AF4B5C">
        <w:rPr>
          <w:vertAlign w:val="superscript"/>
        </w:rPr>
        <w:t>ы</w:t>
      </w:r>
      <w:r w:rsidR="00AE6A2C" w:rsidRPr="00303190">
        <w:rPr>
          <w:vertAlign w:val="superscript"/>
        </w:rPr>
        <w:t>кин</w:t>
      </w:r>
      <w:proofErr w:type="spellEnd"/>
      <w:r w:rsidR="00AE6A2C" w:rsidRPr="00303190">
        <w:rPr>
          <w:vertAlign w:val="superscript"/>
        </w:rPr>
        <w:t>)</w:t>
      </w:r>
    </w:p>
    <w:p w:rsidR="008961A3" w:rsidRPr="00303190" w:rsidRDefault="008961A3" w:rsidP="00AE6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AE6A2C" w:rsidRPr="00303190" w:rsidRDefault="00AE6A2C" w:rsidP="00AE6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 и выступления участников заседания, антитеррористическая комиссия муниципального образования решила:</w:t>
      </w:r>
    </w:p>
    <w:p w:rsidR="00AE6A2C" w:rsidRPr="00303190" w:rsidRDefault="00AE6A2C" w:rsidP="00AE6A2C">
      <w:pPr>
        <w:pStyle w:val="a4"/>
        <w:ind w:firstLine="567"/>
      </w:pPr>
      <w:r w:rsidRPr="00303190">
        <w:t>1. Принять информацию   заместителя начальника полиции МО МВД России «</w:t>
      </w:r>
      <w:proofErr w:type="gramStart"/>
      <w:r w:rsidRPr="00303190">
        <w:t xml:space="preserve">Невьянский»   </w:t>
      </w:r>
      <w:proofErr w:type="gramEnd"/>
      <w:r w:rsidRPr="00303190">
        <w:t xml:space="preserve">В.А. </w:t>
      </w:r>
      <w:proofErr w:type="spellStart"/>
      <w:r w:rsidRPr="00303190">
        <w:t>Закандыкина</w:t>
      </w:r>
      <w:proofErr w:type="spellEnd"/>
      <w:r w:rsidRPr="00303190">
        <w:t xml:space="preserve"> к сведению.</w:t>
      </w:r>
    </w:p>
    <w:p w:rsidR="00AE6A2C" w:rsidRPr="00303190" w:rsidRDefault="00AE6A2C" w:rsidP="00AE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A2C" w:rsidRPr="00303190" w:rsidRDefault="00AE6A2C" w:rsidP="00AE6A2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- </w:t>
      </w:r>
      <w:r w:rsidRPr="00E27988">
        <w:rPr>
          <w:rFonts w:ascii="Times New Roman" w:hAnsi="Times New Roman" w:cs="Times New Roman"/>
          <w:iCs/>
          <w:sz w:val="24"/>
          <w:szCs w:val="24"/>
          <w:lang w:val="ru"/>
        </w:rPr>
        <w:t>11 человек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, «против» - 0 человек, «воздержались» - 0).</w:t>
      </w:r>
    </w:p>
    <w:p w:rsidR="00AE6A2C" w:rsidRPr="00303190" w:rsidRDefault="00AE6A2C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9A7C82" w:rsidRPr="00303190" w:rsidRDefault="00AE6A2C" w:rsidP="009A7C82">
      <w:pPr>
        <w:pStyle w:val="a4"/>
        <w:ind w:firstLine="567"/>
        <w:jc w:val="both"/>
      </w:pPr>
      <w:r w:rsidRPr="00303190">
        <w:rPr>
          <w:lang w:val="en-US"/>
        </w:rPr>
        <w:t>IX</w:t>
      </w:r>
      <w:r w:rsidR="00C61EFC" w:rsidRPr="00303190">
        <w:rPr>
          <w:lang w:val="ru"/>
        </w:rPr>
        <w:t xml:space="preserve">. </w:t>
      </w:r>
      <w:r w:rsidR="009A7C82" w:rsidRPr="00303190">
        <w:t xml:space="preserve">О результатах исполнения решений, указанных в настоящем протоколе, ответственным лицам информировать секретаря антитеррористической комиссии Невьянского городского округа С.Ю. </w:t>
      </w:r>
      <w:proofErr w:type="spellStart"/>
      <w:r w:rsidR="009A7C82" w:rsidRPr="00303190">
        <w:t>Заикина</w:t>
      </w:r>
      <w:proofErr w:type="spellEnd"/>
      <w:r w:rsidR="009A7C82" w:rsidRPr="00303190">
        <w:t>.</w:t>
      </w:r>
    </w:p>
    <w:p w:rsidR="009A7C82" w:rsidRPr="00303190" w:rsidRDefault="009A7C82" w:rsidP="00B66B5B">
      <w:pPr>
        <w:pStyle w:val="a4"/>
        <w:ind w:firstLine="567"/>
        <w:jc w:val="both"/>
      </w:pPr>
      <w:r w:rsidRPr="00303190">
        <w:t>Срок – не позднее пяти рабочих дней со дня истечения срока исполнения решения.</w:t>
      </w:r>
    </w:p>
    <w:p w:rsidR="009A7C82" w:rsidRPr="00303190" w:rsidRDefault="009A7C82" w:rsidP="00B66B5B">
      <w:pPr>
        <w:pStyle w:val="a4"/>
        <w:ind w:firstLine="567"/>
        <w:jc w:val="both"/>
        <w:rPr>
          <w:color w:val="FF0000"/>
          <w:lang w:val="ru"/>
        </w:rPr>
      </w:pPr>
      <w:r w:rsidRPr="00303190">
        <w:t xml:space="preserve">Контроль за исполнением настоящего протокола возложить на заместителя главы администрации по социальным вопросам Невьянского городского округа </w:t>
      </w:r>
      <w:r w:rsidR="006C1973" w:rsidRPr="00303190">
        <w:t xml:space="preserve">   </w:t>
      </w:r>
      <w:r w:rsidRPr="00303190">
        <w:t xml:space="preserve">С.Л. Делидова.   </w:t>
      </w: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E27988" w:rsidRPr="00303190" w:rsidRDefault="00E27988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</w:p>
    <w:p w:rsidR="00C61EFC" w:rsidRPr="00303190" w:rsidRDefault="00E64A1F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Невьянского городского округа                                                       </w:t>
      </w:r>
      <w:r w:rsidR="009B234B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          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    </w:t>
      </w:r>
      <w:r w:rsidR="00080CBD">
        <w:rPr>
          <w:rFonts w:ascii="Times New Roman" w:hAnsi="Times New Roman" w:cs="Times New Roman"/>
          <w:sz w:val="24"/>
          <w:szCs w:val="24"/>
          <w:lang w:val="ru"/>
        </w:rPr>
        <w:t xml:space="preserve">           </w:t>
      </w:r>
      <w:r w:rsidR="00E27988"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  А.А. Берчук</w:t>
      </w:r>
    </w:p>
    <w:sectPr w:rsidR="00C61EFC" w:rsidRPr="00303190" w:rsidSect="00AF25FC">
      <w:headerReference w:type="default" r:id="rId8"/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D" w:rsidRDefault="001D7BED" w:rsidP="001D7BED">
      <w:pPr>
        <w:spacing w:after="0" w:line="240" w:lineRule="auto"/>
      </w:pPr>
      <w:r>
        <w:separator/>
      </w:r>
    </w:p>
  </w:endnote>
  <w:end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D" w:rsidRDefault="001D7BED" w:rsidP="001D7BED">
      <w:pPr>
        <w:spacing w:after="0" w:line="240" w:lineRule="auto"/>
      </w:pPr>
      <w:r>
        <w:separator/>
      </w:r>
    </w:p>
  </w:footnote>
  <w:foot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799779"/>
      <w:docPartObj>
        <w:docPartGallery w:val="Page Numbers (Top of Page)"/>
        <w:docPartUnique/>
      </w:docPartObj>
    </w:sdtPr>
    <w:sdtEndPr/>
    <w:sdtContent>
      <w:p w:rsidR="001D7BED" w:rsidRDefault="001D7B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F3">
          <w:rPr>
            <w:noProof/>
          </w:rPr>
          <w:t>4</w:t>
        </w:r>
        <w:r>
          <w:fldChar w:fldCharType="end"/>
        </w:r>
      </w:p>
    </w:sdtContent>
  </w:sdt>
  <w:p w:rsidR="001D7BED" w:rsidRDefault="001D7B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CC5"/>
    <w:multiLevelType w:val="hybridMultilevel"/>
    <w:tmpl w:val="ACDE3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3DF"/>
    <w:multiLevelType w:val="multilevel"/>
    <w:tmpl w:val="18D02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91E10"/>
    <w:multiLevelType w:val="multilevel"/>
    <w:tmpl w:val="688A0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720662"/>
    <w:multiLevelType w:val="hybridMultilevel"/>
    <w:tmpl w:val="F4AC1130"/>
    <w:lvl w:ilvl="0" w:tplc="CAF808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69633E5"/>
    <w:multiLevelType w:val="hybridMultilevel"/>
    <w:tmpl w:val="A99A2D3C"/>
    <w:lvl w:ilvl="0" w:tplc="C3807B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0"/>
    <w:rsid w:val="0001343C"/>
    <w:rsid w:val="00015DBD"/>
    <w:rsid w:val="00021E83"/>
    <w:rsid w:val="000329E1"/>
    <w:rsid w:val="00035160"/>
    <w:rsid w:val="000371F5"/>
    <w:rsid w:val="00037826"/>
    <w:rsid w:val="00064AC5"/>
    <w:rsid w:val="00073801"/>
    <w:rsid w:val="000762DD"/>
    <w:rsid w:val="00080CBD"/>
    <w:rsid w:val="000819D5"/>
    <w:rsid w:val="00081ED6"/>
    <w:rsid w:val="00086508"/>
    <w:rsid w:val="00096A7D"/>
    <w:rsid w:val="000A19AF"/>
    <w:rsid w:val="000A5E4E"/>
    <w:rsid w:val="000A7765"/>
    <w:rsid w:val="000C333C"/>
    <w:rsid w:val="000C370F"/>
    <w:rsid w:val="000D730D"/>
    <w:rsid w:val="000E336A"/>
    <w:rsid w:val="000F616A"/>
    <w:rsid w:val="000F6748"/>
    <w:rsid w:val="00106A12"/>
    <w:rsid w:val="00106D86"/>
    <w:rsid w:val="001151B3"/>
    <w:rsid w:val="00135030"/>
    <w:rsid w:val="00145DD2"/>
    <w:rsid w:val="00153C4A"/>
    <w:rsid w:val="001574B8"/>
    <w:rsid w:val="0017183C"/>
    <w:rsid w:val="00182117"/>
    <w:rsid w:val="00185064"/>
    <w:rsid w:val="001A085A"/>
    <w:rsid w:val="001A44AF"/>
    <w:rsid w:val="001D0226"/>
    <w:rsid w:val="001D7BED"/>
    <w:rsid w:val="001E2122"/>
    <w:rsid w:val="001F10D9"/>
    <w:rsid w:val="001F1E63"/>
    <w:rsid w:val="00226A1F"/>
    <w:rsid w:val="0023168A"/>
    <w:rsid w:val="00234BEA"/>
    <w:rsid w:val="00251E03"/>
    <w:rsid w:val="00253228"/>
    <w:rsid w:val="00264852"/>
    <w:rsid w:val="00284FD5"/>
    <w:rsid w:val="002B06DB"/>
    <w:rsid w:val="002B1170"/>
    <w:rsid w:val="002D14A7"/>
    <w:rsid w:val="002D1E91"/>
    <w:rsid w:val="002E5DDB"/>
    <w:rsid w:val="00303190"/>
    <w:rsid w:val="00305FCE"/>
    <w:rsid w:val="00312FF2"/>
    <w:rsid w:val="003218D3"/>
    <w:rsid w:val="00333DC1"/>
    <w:rsid w:val="00356DE3"/>
    <w:rsid w:val="00364B41"/>
    <w:rsid w:val="003753C9"/>
    <w:rsid w:val="003919B1"/>
    <w:rsid w:val="00396A94"/>
    <w:rsid w:val="003B4DDC"/>
    <w:rsid w:val="003C3926"/>
    <w:rsid w:val="003F32BC"/>
    <w:rsid w:val="00404D74"/>
    <w:rsid w:val="0042664B"/>
    <w:rsid w:val="0043271E"/>
    <w:rsid w:val="00441F41"/>
    <w:rsid w:val="004427AA"/>
    <w:rsid w:val="00446ED6"/>
    <w:rsid w:val="004564E9"/>
    <w:rsid w:val="00476B76"/>
    <w:rsid w:val="004A716D"/>
    <w:rsid w:val="004B0535"/>
    <w:rsid w:val="004B4A0D"/>
    <w:rsid w:val="004B5B30"/>
    <w:rsid w:val="004D082C"/>
    <w:rsid w:val="004E30E5"/>
    <w:rsid w:val="00500862"/>
    <w:rsid w:val="00504C0E"/>
    <w:rsid w:val="00510E2C"/>
    <w:rsid w:val="00521FBF"/>
    <w:rsid w:val="00524D3F"/>
    <w:rsid w:val="00526A70"/>
    <w:rsid w:val="00536BE7"/>
    <w:rsid w:val="00553D8F"/>
    <w:rsid w:val="00556085"/>
    <w:rsid w:val="005751A7"/>
    <w:rsid w:val="00587AC1"/>
    <w:rsid w:val="00597FD4"/>
    <w:rsid w:val="005B1F75"/>
    <w:rsid w:val="005B285C"/>
    <w:rsid w:val="005D0741"/>
    <w:rsid w:val="006049A1"/>
    <w:rsid w:val="00611CD3"/>
    <w:rsid w:val="006220BC"/>
    <w:rsid w:val="006436A5"/>
    <w:rsid w:val="00660204"/>
    <w:rsid w:val="0066549C"/>
    <w:rsid w:val="0066598A"/>
    <w:rsid w:val="006677D3"/>
    <w:rsid w:val="00670BC3"/>
    <w:rsid w:val="006A3CD9"/>
    <w:rsid w:val="006A7E58"/>
    <w:rsid w:val="006B55A0"/>
    <w:rsid w:val="006C1973"/>
    <w:rsid w:val="006C4B50"/>
    <w:rsid w:val="006E4554"/>
    <w:rsid w:val="00737D99"/>
    <w:rsid w:val="00742465"/>
    <w:rsid w:val="007454AD"/>
    <w:rsid w:val="00747D9D"/>
    <w:rsid w:val="00752575"/>
    <w:rsid w:val="00760C20"/>
    <w:rsid w:val="00763229"/>
    <w:rsid w:val="00776B0A"/>
    <w:rsid w:val="00785705"/>
    <w:rsid w:val="007A09B6"/>
    <w:rsid w:val="007A4E51"/>
    <w:rsid w:val="007A53BA"/>
    <w:rsid w:val="007B20AE"/>
    <w:rsid w:val="007B3BA9"/>
    <w:rsid w:val="007C5504"/>
    <w:rsid w:val="007E00AD"/>
    <w:rsid w:val="007E20E1"/>
    <w:rsid w:val="007F413A"/>
    <w:rsid w:val="007F471E"/>
    <w:rsid w:val="008139F2"/>
    <w:rsid w:val="00856BA4"/>
    <w:rsid w:val="00864C97"/>
    <w:rsid w:val="0086734C"/>
    <w:rsid w:val="008767DC"/>
    <w:rsid w:val="00885163"/>
    <w:rsid w:val="00891041"/>
    <w:rsid w:val="008961A3"/>
    <w:rsid w:val="008C3AA9"/>
    <w:rsid w:val="008D2FA1"/>
    <w:rsid w:val="008D5983"/>
    <w:rsid w:val="008D72AE"/>
    <w:rsid w:val="008E4467"/>
    <w:rsid w:val="008E5B58"/>
    <w:rsid w:val="008E7436"/>
    <w:rsid w:val="008F39C9"/>
    <w:rsid w:val="00901A99"/>
    <w:rsid w:val="009037C6"/>
    <w:rsid w:val="00924936"/>
    <w:rsid w:val="009515FB"/>
    <w:rsid w:val="009530FD"/>
    <w:rsid w:val="00953D5A"/>
    <w:rsid w:val="00964778"/>
    <w:rsid w:val="00974B0C"/>
    <w:rsid w:val="00994CC4"/>
    <w:rsid w:val="00996FE5"/>
    <w:rsid w:val="009A26D7"/>
    <w:rsid w:val="009A580A"/>
    <w:rsid w:val="009A7C82"/>
    <w:rsid w:val="009B234B"/>
    <w:rsid w:val="009D10F4"/>
    <w:rsid w:val="009E195D"/>
    <w:rsid w:val="009E3110"/>
    <w:rsid w:val="009F07C9"/>
    <w:rsid w:val="009F5E86"/>
    <w:rsid w:val="00A00549"/>
    <w:rsid w:val="00A03C96"/>
    <w:rsid w:val="00A13924"/>
    <w:rsid w:val="00A13B31"/>
    <w:rsid w:val="00A246A0"/>
    <w:rsid w:val="00A3071B"/>
    <w:rsid w:val="00A3642E"/>
    <w:rsid w:val="00A475CC"/>
    <w:rsid w:val="00A51DE4"/>
    <w:rsid w:val="00A80991"/>
    <w:rsid w:val="00A87B70"/>
    <w:rsid w:val="00AA3CDD"/>
    <w:rsid w:val="00AC1E05"/>
    <w:rsid w:val="00AC6023"/>
    <w:rsid w:val="00AD4395"/>
    <w:rsid w:val="00AD5D45"/>
    <w:rsid w:val="00AE0305"/>
    <w:rsid w:val="00AE6A2C"/>
    <w:rsid w:val="00AF25FC"/>
    <w:rsid w:val="00AF4B5C"/>
    <w:rsid w:val="00B01E51"/>
    <w:rsid w:val="00B04405"/>
    <w:rsid w:val="00B16677"/>
    <w:rsid w:val="00B32008"/>
    <w:rsid w:val="00B404A1"/>
    <w:rsid w:val="00B41F67"/>
    <w:rsid w:val="00B42786"/>
    <w:rsid w:val="00B545BA"/>
    <w:rsid w:val="00B644E3"/>
    <w:rsid w:val="00B66B5B"/>
    <w:rsid w:val="00B70FB8"/>
    <w:rsid w:val="00B74451"/>
    <w:rsid w:val="00B7582B"/>
    <w:rsid w:val="00B9139B"/>
    <w:rsid w:val="00B93574"/>
    <w:rsid w:val="00B95939"/>
    <w:rsid w:val="00BB1F1D"/>
    <w:rsid w:val="00BB2471"/>
    <w:rsid w:val="00BC0131"/>
    <w:rsid w:val="00BC4BF3"/>
    <w:rsid w:val="00BE4697"/>
    <w:rsid w:val="00BF588B"/>
    <w:rsid w:val="00BF6A9C"/>
    <w:rsid w:val="00C06077"/>
    <w:rsid w:val="00C06E1E"/>
    <w:rsid w:val="00C150F5"/>
    <w:rsid w:val="00C22827"/>
    <w:rsid w:val="00C238CE"/>
    <w:rsid w:val="00C33787"/>
    <w:rsid w:val="00C41DB6"/>
    <w:rsid w:val="00C44EE8"/>
    <w:rsid w:val="00C46C18"/>
    <w:rsid w:val="00C56B4E"/>
    <w:rsid w:val="00C61EFC"/>
    <w:rsid w:val="00CA3459"/>
    <w:rsid w:val="00CA5665"/>
    <w:rsid w:val="00CC038C"/>
    <w:rsid w:val="00CD4CBC"/>
    <w:rsid w:val="00CE4948"/>
    <w:rsid w:val="00CF20D0"/>
    <w:rsid w:val="00D046D9"/>
    <w:rsid w:val="00D6623A"/>
    <w:rsid w:val="00D74952"/>
    <w:rsid w:val="00D86E29"/>
    <w:rsid w:val="00DB25E3"/>
    <w:rsid w:val="00DD7FC7"/>
    <w:rsid w:val="00DE2E99"/>
    <w:rsid w:val="00DF65E4"/>
    <w:rsid w:val="00DF7514"/>
    <w:rsid w:val="00E07EDB"/>
    <w:rsid w:val="00E22BA0"/>
    <w:rsid w:val="00E262D2"/>
    <w:rsid w:val="00E27988"/>
    <w:rsid w:val="00E35C94"/>
    <w:rsid w:val="00E35EF0"/>
    <w:rsid w:val="00E4198A"/>
    <w:rsid w:val="00E538C8"/>
    <w:rsid w:val="00E53C48"/>
    <w:rsid w:val="00E62D5B"/>
    <w:rsid w:val="00E64A1F"/>
    <w:rsid w:val="00E72E57"/>
    <w:rsid w:val="00E764E7"/>
    <w:rsid w:val="00E91FBF"/>
    <w:rsid w:val="00EA450B"/>
    <w:rsid w:val="00EB5BA2"/>
    <w:rsid w:val="00EB6798"/>
    <w:rsid w:val="00EC5DCA"/>
    <w:rsid w:val="00ED0396"/>
    <w:rsid w:val="00ED6A6D"/>
    <w:rsid w:val="00F06123"/>
    <w:rsid w:val="00F14A43"/>
    <w:rsid w:val="00F23D3E"/>
    <w:rsid w:val="00F35D34"/>
    <w:rsid w:val="00F47B67"/>
    <w:rsid w:val="00F57972"/>
    <w:rsid w:val="00F717B4"/>
    <w:rsid w:val="00F81B5D"/>
    <w:rsid w:val="00F827D5"/>
    <w:rsid w:val="00F96E9E"/>
    <w:rsid w:val="00FA1BB6"/>
    <w:rsid w:val="00FB0DCC"/>
    <w:rsid w:val="00FC0830"/>
    <w:rsid w:val="00FC79A0"/>
    <w:rsid w:val="00FD5197"/>
    <w:rsid w:val="00FE5B80"/>
    <w:rsid w:val="00FE66A8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0B02AA"/>
  <w15:chartTrackingRefBased/>
  <w15:docId w15:val="{F2E3DB69-B076-4913-9D34-96CE045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0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EFC"/>
    <w:pPr>
      <w:ind w:left="720"/>
      <w:contextualSpacing/>
    </w:pPr>
  </w:style>
  <w:style w:type="paragraph" w:styleId="a4">
    <w:name w:val="No Spacing"/>
    <w:uiPriority w:val="1"/>
    <w:qFormat/>
    <w:rsid w:val="00C4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476B7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5"/>
    <w:uiPriority w:val="99"/>
    <w:rsid w:val="00476B76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rtejustify1">
    <w:name w:val="rtejustify1"/>
    <w:basedOn w:val="a"/>
    <w:uiPriority w:val="99"/>
    <w:rsid w:val="00476B76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Знак11"/>
    <w:basedOn w:val="a"/>
    <w:autoRedefine/>
    <w:uiPriority w:val="99"/>
    <w:rsid w:val="00476B7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basedOn w:val="a"/>
    <w:next w:val="a7"/>
    <w:link w:val="a8"/>
    <w:qFormat/>
    <w:rsid w:val="00476B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link w:val="a6"/>
    <w:rsid w:val="00476B76"/>
    <w:rPr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476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76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1"/>
    <w:rsid w:val="00B744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7445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00A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35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7BED"/>
  </w:style>
  <w:style w:type="paragraph" w:styleId="ac">
    <w:name w:val="footer"/>
    <w:basedOn w:val="a"/>
    <w:link w:val="ad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BED"/>
  </w:style>
  <w:style w:type="paragraph" w:styleId="ae">
    <w:name w:val="Balloon Text"/>
    <w:basedOn w:val="a"/>
    <w:link w:val="af"/>
    <w:uiPriority w:val="99"/>
    <w:semiHidden/>
    <w:unhideWhenUsed/>
    <w:rsid w:val="001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4AF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A51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5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F203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3758-0A4E-4A71-8583-3CD58ED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26</cp:revision>
  <cp:lastPrinted>2019-04-25T04:44:00Z</cp:lastPrinted>
  <dcterms:created xsi:type="dcterms:W3CDTF">2019-04-18T11:31:00Z</dcterms:created>
  <dcterms:modified xsi:type="dcterms:W3CDTF">2019-04-25T08:14:00Z</dcterms:modified>
</cp:coreProperties>
</file>