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1E" w:rsidRDefault="00F17B1E" w:rsidP="006906F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36pt;width:72.05pt;height:62.95pt;z-index:251658240">
            <v:imagedata r:id="rId7" o:title=""/>
          </v:shape>
          <o:OLEObject Type="Embed" ProgID="Word.Picture.8" ShapeID="_x0000_s1026" DrawAspect="Content" ObjectID="_1528205381" r:id="rId8"/>
        </w:pict>
      </w:r>
    </w:p>
    <w:p w:rsidR="00F17B1E" w:rsidRDefault="00F17B1E" w:rsidP="006906F2">
      <w:pPr>
        <w:jc w:val="right"/>
      </w:pPr>
    </w:p>
    <w:p w:rsidR="00F17B1E" w:rsidRPr="00D93F2E" w:rsidRDefault="00F17B1E" w:rsidP="00690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F17B1E" w:rsidRDefault="00F17B1E" w:rsidP="006906F2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F17B1E" w:rsidRPr="00912D55" w:rsidRDefault="00F17B1E" w:rsidP="006906F2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7216;visibility:visible" from="0,10.25pt" to="475.95pt,10.25pt" strokeweight="4.5pt">
            <v:stroke linestyle="thickThin"/>
          </v:line>
        </w:pict>
      </w:r>
    </w:p>
    <w:p w:rsidR="00F17B1E" w:rsidRPr="00912D55" w:rsidRDefault="00F17B1E" w:rsidP="00690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912D55">
        <w:rPr>
          <w:b/>
          <w:sz w:val="24"/>
          <w:szCs w:val="24"/>
        </w:rPr>
        <w:t xml:space="preserve">т  </w:t>
      </w:r>
      <w:r w:rsidRPr="00810833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</w:t>
      </w:r>
      <w:r w:rsidRPr="00912D55">
        <w:rPr>
          <w:b/>
          <w:sz w:val="24"/>
          <w:szCs w:val="24"/>
        </w:rPr>
        <w:t xml:space="preserve"> г. </w:t>
      </w:r>
      <w:r w:rsidRPr="00252F62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F17B1E" w:rsidRDefault="00F17B1E" w:rsidP="009A6B5E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F17B1E" w:rsidRPr="006906F2" w:rsidRDefault="00F17B1E" w:rsidP="006906F2"/>
    <w:p w:rsidR="00F17B1E" w:rsidRPr="006906F2" w:rsidRDefault="00F17B1E" w:rsidP="006906F2"/>
    <w:p w:rsidR="00F17B1E" w:rsidRPr="00F51879" w:rsidRDefault="00F17B1E" w:rsidP="00252F62">
      <w:pPr>
        <w:pStyle w:val="ConsPlusTitle"/>
        <w:jc w:val="center"/>
        <w:rPr>
          <w:i/>
          <w:sz w:val="28"/>
          <w:szCs w:val="28"/>
        </w:rPr>
      </w:pPr>
      <w:r w:rsidRPr="00AA3E5D">
        <w:rPr>
          <w:i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E04596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предоставлению информации об очередности предоставления</w:t>
      </w:r>
      <w:r w:rsidRPr="00E0459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жилых помещений на условиях социального найма,</w:t>
      </w:r>
    </w:p>
    <w:p w:rsidR="00F17B1E" w:rsidRPr="00AA3E5D" w:rsidRDefault="00F17B1E" w:rsidP="00252F62">
      <w:pPr>
        <w:pStyle w:val="ConsPlusTitle"/>
        <w:jc w:val="center"/>
        <w:rPr>
          <w:i/>
          <w:sz w:val="28"/>
          <w:szCs w:val="28"/>
        </w:rPr>
      </w:pPr>
      <w:r w:rsidRPr="00AA3E5D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24</w:t>
      </w:r>
      <w:r w:rsidRPr="00AA3E5D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6</w:t>
      </w:r>
      <w:r w:rsidRPr="00AA3E5D">
        <w:rPr>
          <w:i/>
          <w:sz w:val="28"/>
          <w:szCs w:val="28"/>
        </w:rPr>
        <w:t xml:space="preserve">.2013 г. № </w:t>
      </w:r>
      <w:r w:rsidRPr="003D3948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805</w:t>
      </w:r>
      <w:r w:rsidRPr="00AA3E5D">
        <w:rPr>
          <w:i/>
          <w:sz w:val="28"/>
          <w:szCs w:val="28"/>
        </w:rPr>
        <w:t>-п</w:t>
      </w:r>
    </w:p>
    <w:p w:rsidR="00F17B1E" w:rsidRDefault="00F17B1E" w:rsidP="006906F2">
      <w:pPr>
        <w:jc w:val="center"/>
        <w:rPr>
          <w:b/>
          <w:i/>
        </w:rPr>
      </w:pPr>
    </w:p>
    <w:p w:rsidR="00F17B1E" w:rsidRPr="00427923" w:rsidRDefault="00F17B1E" w:rsidP="00CF58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>
        <w:rPr>
          <w:lang w:val="en-US"/>
        </w:rPr>
        <w:t>c</w:t>
      </w:r>
      <w:r>
        <w:t xml:space="preserve"> </w:t>
      </w:r>
      <w:r w:rsidRPr="00C17AD7">
        <w:t>Жилищн</w:t>
      </w:r>
      <w:r>
        <w:t xml:space="preserve">ым </w:t>
      </w:r>
      <w:hyperlink r:id="rId9" w:history="1">
        <w:r w:rsidRPr="00C17AD7">
          <w:t>кодекс</w:t>
        </w:r>
        <w:r>
          <w:t>ом</w:t>
        </w:r>
      </w:hyperlink>
      <w:r w:rsidRPr="00C17AD7">
        <w:t xml:space="preserve"> Российской Федерации, Федеральным </w:t>
      </w:r>
      <w:hyperlink r:id="rId10" w:history="1">
        <w:r w:rsidRPr="00C17AD7">
          <w:t>законом</w:t>
        </w:r>
      </w:hyperlink>
      <w:r>
        <w:t xml:space="preserve"> от 27 июля 2010 года</w:t>
      </w:r>
      <w:r w:rsidRPr="00C17AD7">
        <w:t xml:space="preserve"> № 210-ФЗ «Об организации предоставления государственных и муниципальных услуг», </w:t>
      </w:r>
      <w:r>
        <w:t>Ф</w:t>
      </w:r>
      <w:r w:rsidRPr="001E399E">
        <w:t>едеральн</w:t>
      </w:r>
      <w:r>
        <w:t xml:space="preserve">ым </w:t>
      </w:r>
      <w:hyperlink r:id="rId11" w:history="1">
        <w:r w:rsidRPr="001E399E">
          <w:t>закон</w:t>
        </w:r>
      </w:hyperlink>
      <w:r>
        <w:t>ом от 06 октября 2003 года</w:t>
      </w:r>
      <w:r w:rsidRPr="00C17AD7">
        <w:t xml:space="preserve"> № 131-ФЗ «Об общих принципах организации местного самоуправления в Российской Федерации», </w:t>
      </w:r>
      <w:r w:rsidRPr="00E47862">
        <w:t>Распоряжение</w:t>
      </w:r>
      <w:r>
        <w:t>м</w:t>
      </w:r>
      <w:r w:rsidRPr="00E47862">
        <w:t xml:space="preserve"> Правительства Р</w:t>
      </w:r>
      <w:r>
        <w:t>оссийской Федерации</w:t>
      </w:r>
      <w:r w:rsidRPr="00E47862">
        <w:t xml:space="preserve"> от 17.12.2009</w:t>
      </w:r>
      <w:r>
        <w:t xml:space="preserve"> года № 1993-р «</w:t>
      </w:r>
      <w:r w:rsidRPr="00E47862"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t xml:space="preserve">», </w:t>
      </w:r>
      <w:r w:rsidRPr="001E399E">
        <w:t xml:space="preserve">статьями 31, 46 </w:t>
      </w:r>
      <w:hyperlink r:id="rId12" w:history="1">
        <w:r w:rsidRPr="00C17AD7">
          <w:t>Устав</w:t>
        </w:r>
        <w:r>
          <w:t>а</w:t>
        </w:r>
      </w:hyperlink>
      <w:r w:rsidRPr="00C17AD7">
        <w:t xml:space="preserve"> Невьянского городского округа</w:t>
      </w:r>
      <w:r>
        <w:t xml:space="preserve">, </w:t>
      </w:r>
      <w:r w:rsidRPr="001E399E">
        <w:t xml:space="preserve">постановлением администрации Невьянского </w:t>
      </w:r>
      <w:r>
        <w:t>городского округа от 20.06.2011 года № 1596-п «Об утверждении порядка разработки, проведения экспертизы и утверждения проектов административных регламентов предоставления муниципальных услуг»</w:t>
      </w:r>
    </w:p>
    <w:p w:rsidR="00F17B1E" w:rsidRDefault="00F17B1E" w:rsidP="006906F2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F17B1E" w:rsidRDefault="00F17B1E" w:rsidP="006906F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4042E">
        <w:rPr>
          <w:b/>
        </w:rPr>
        <w:t>ПОСТАНОВЛЯЮ:</w:t>
      </w:r>
    </w:p>
    <w:p w:rsidR="00F17B1E" w:rsidRPr="00BF3A56" w:rsidRDefault="00F17B1E" w:rsidP="00BF3A56">
      <w:pPr>
        <w:jc w:val="both"/>
      </w:pPr>
    </w:p>
    <w:p w:rsidR="00F17B1E" w:rsidRPr="00F915DB" w:rsidRDefault="00F17B1E" w:rsidP="00F915DB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258DE">
        <w:rPr>
          <w:b w:val="0"/>
          <w:sz w:val="28"/>
          <w:szCs w:val="28"/>
        </w:rPr>
        <w:t xml:space="preserve">1. Внести следующие изменения в постановление администрации </w:t>
      </w:r>
      <w:r w:rsidRPr="00D03BC4">
        <w:rPr>
          <w:b w:val="0"/>
          <w:sz w:val="28"/>
          <w:szCs w:val="28"/>
        </w:rPr>
        <w:t xml:space="preserve">Невьянского городского округа от </w:t>
      </w:r>
      <w:r>
        <w:rPr>
          <w:b w:val="0"/>
          <w:sz w:val="28"/>
          <w:szCs w:val="28"/>
        </w:rPr>
        <w:t>24</w:t>
      </w:r>
      <w:r w:rsidRPr="00D03BC4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6</w:t>
      </w:r>
      <w:r w:rsidRPr="00D03BC4">
        <w:rPr>
          <w:b w:val="0"/>
          <w:sz w:val="28"/>
          <w:szCs w:val="28"/>
        </w:rPr>
        <w:t>.2013 № 1</w:t>
      </w:r>
      <w:r>
        <w:rPr>
          <w:b w:val="0"/>
          <w:sz w:val="28"/>
          <w:szCs w:val="28"/>
        </w:rPr>
        <w:t>80</w:t>
      </w:r>
      <w:r w:rsidRPr="00D03BC4">
        <w:rPr>
          <w:b w:val="0"/>
          <w:sz w:val="28"/>
          <w:szCs w:val="28"/>
        </w:rPr>
        <w:t xml:space="preserve">5-п «Об утверждении </w:t>
      </w:r>
      <w:r w:rsidRPr="00011EBE">
        <w:rPr>
          <w:b w:val="0"/>
          <w:sz w:val="28"/>
          <w:szCs w:val="28"/>
        </w:rPr>
        <w:t xml:space="preserve">административного регламента предоставления муниципальной услуги по  предоставлению информации об очередности предоставления жилых </w:t>
      </w:r>
      <w:r w:rsidRPr="00F915DB">
        <w:rPr>
          <w:b w:val="0"/>
          <w:sz w:val="28"/>
          <w:szCs w:val="28"/>
        </w:rPr>
        <w:t>помещений на условиях социального найма»:</w:t>
      </w:r>
    </w:p>
    <w:p w:rsidR="00F17B1E" w:rsidRPr="00F915DB" w:rsidRDefault="00F17B1E" w:rsidP="00F915DB">
      <w:pPr>
        <w:ind w:firstLine="709"/>
        <w:jc w:val="both"/>
      </w:pPr>
      <w:r w:rsidRPr="00F915DB">
        <w:t xml:space="preserve">1.1. </w:t>
      </w:r>
      <w:r>
        <w:t>н</w:t>
      </w:r>
      <w:r w:rsidRPr="00F915DB">
        <w:t>аименование постановления изложить в новой редакции:</w:t>
      </w:r>
    </w:p>
    <w:p w:rsidR="00F17B1E" w:rsidRPr="00F915DB" w:rsidRDefault="00F17B1E" w:rsidP="00532B3C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F915DB"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t>»;</w:t>
      </w:r>
    </w:p>
    <w:p w:rsidR="00F17B1E" w:rsidRPr="00F915DB" w:rsidRDefault="00F17B1E" w:rsidP="00F915DB">
      <w:pPr>
        <w:ind w:firstLine="709"/>
        <w:jc w:val="both"/>
      </w:pPr>
      <w:r w:rsidRPr="00F915DB">
        <w:t xml:space="preserve">1.2. </w:t>
      </w:r>
      <w:r>
        <w:t>п</w:t>
      </w:r>
      <w:r w:rsidRPr="00F915DB">
        <w:t>ункт 1 постановляющей части изложить в новой редакции:</w:t>
      </w:r>
    </w:p>
    <w:p w:rsidR="00F17B1E" w:rsidRPr="00E96D29" w:rsidRDefault="00F17B1E" w:rsidP="00F915DB">
      <w:pPr>
        <w:ind w:firstLine="709"/>
        <w:jc w:val="both"/>
      </w:pPr>
      <w:r w:rsidRPr="00F915DB">
        <w:t xml:space="preserve">«1. Утвердить </w:t>
      </w:r>
      <w:hyperlink w:anchor="Par38" w:history="1">
        <w:r w:rsidRPr="00F915DB">
          <w:t>административный регламент</w:t>
        </w:r>
      </w:hyperlink>
      <w:r w:rsidRPr="00F915DB">
        <w:t xml:space="preserve"> предоставления</w:t>
      </w:r>
      <w:r w:rsidRPr="00A71A2C">
        <w:t xml:space="preserve"> муниципальной услуги </w:t>
      </w:r>
      <w:r w:rsidRPr="00F915DB">
        <w:t>«Предоставление информации об очередности предоставления жилых помещений на условиях социального найма»</w:t>
      </w:r>
      <w:r>
        <w:t xml:space="preserve"> (прилагается)</w:t>
      </w:r>
      <w:r w:rsidRPr="00E96D29">
        <w:t>.».</w:t>
      </w:r>
    </w:p>
    <w:p w:rsidR="00F17B1E" w:rsidRPr="000E3A05" w:rsidRDefault="00F17B1E" w:rsidP="00992E3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603DF">
        <w:rPr>
          <w:b w:val="0"/>
          <w:sz w:val="28"/>
          <w:szCs w:val="28"/>
        </w:rPr>
        <w:t xml:space="preserve">2. Внести следующие изменения в административный регламент </w:t>
      </w:r>
      <w:r w:rsidRPr="002B520D">
        <w:rPr>
          <w:b w:val="0"/>
          <w:sz w:val="28"/>
          <w:szCs w:val="28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</w:t>
      </w:r>
      <w:r w:rsidRPr="00B603DF">
        <w:rPr>
          <w:b w:val="0"/>
          <w:sz w:val="28"/>
          <w:szCs w:val="28"/>
        </w:rPr>
        <w:t xml:space="preserve"> Невьянского </w:t>
      </w:r>
      <w:r w:rsidRPr="000E3A05">
        <w:rPr>
          <w:b w:val="0"/>
          <w:sz w:val="28"/>
          <w:szCs w:val="28"/>
        </w:rPr>
        <w:t>городского округа от 24.06.2013 года № 1805-п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найма»»:</w:t>
      </w:r>
    </w:p>
    <w:p w:rsidR="00F17B1E" w:rsidRDefault="00F17B1E" w:rsidP="00AE26E8">
      <w:pPr>
        <w:widowControl w:val="0"/>
        <w:autoSpaceDE w:val="0"/>
        <w:autoSpaceDN w:val="0"/>
        <w:adjustRightInd w:val="0"/>
        <w:ind w:firstLine="709"/>
        <w:jc w:val="both"/>
      </w:pPr>
      <w:r>
        <w:t>2.1. пятый абзац Пункта 4 изложить в новой редакции:</w:t>
      </w:r>
    </w:p>
    <w:p w:rsidR="00F17B1E" w:rsidRPr="00E551ED" w:rsidRDefault="00F17B1E" w:rsidP="004B30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BDC">
        <w:rPr>
          <w:sz w:val="28"/>
          <w:szCs w:val="28"/>
        </w:rPr>
        <w:t>«</w:t>
      </w:r>
      <w:r w:rsidRPr="00E81BDC">
        <w:rPr>
          <w:rFonts w:ascii="Times New Roman" w:hAnsi="Times New Roman" w:cs="Times New Roman"/>
          <w:sz w:val="28"/>
          <w:szCs w:val="28"/>
        </w:rPr>
        <w:t>Время приема заявителей: вторник: с 09.00 часов до 16.00 часов; перерыв</w:t>
      </w:r>
      <w:r w:rsidRPr="00790021">
        <w:rPr>
          <w:rFonts w:ascii="Times New Roman" w:hAnsi="Times New Roman" w:cs="Times New Roman"/>
          <w:sz w:val="28"/>
          <w:szCs w:val="28"/>
        </w:rPr>
        <w:t xml:space="preserve"> </w:t>
      </w:r>
      <w:r w:rsidRPr="00E551ED">
        <w:rPr>
          <w:rFonts w:ascii="Times New Roman" w:hAnsi="Times New Roman" w:cs="Times New Roman"/>
          <w:sz w:val="28"/>
          <w:szCs w:val="28"/>
        </w:rPr>
        <w:t>на обед: с 12.00 часов до 13.00 часов. Телефон для справок: (34356) 2-23-01.</w:t>
      </w:r>
    </w:p>
    <w:p w:rsidR="00F17B1E" w:rsidRDefault="00F17B1E" w:rsidP="00E55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1ED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Невьянского городского округа </w:t>
      </w:r>
      <w:r w:rsidRPr="004F7E7F">
        <w:rPr>
          <w:rFonts w:ascii="Times New Roman" w:hAnsi="Times New Roman" w:cs="Times New Roman"/>
          <w:sz w:val="28"/>
          <w:szCs w:val="28"/>
        </w:rPr>
        <w:t xml:space="preserve">в сети "Интернет": </w:t>
      </w:r>
      <w:hyperlink r:id="rId13" w:history="1">
        <w:r w:rsidRPr="004F7E7F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http://nevyansk66.ru.»</w:t>
        </w:r>
      </w:hyperlink>
      <w:r>
        <w:t>;</w:t>
      </w:r>
    </w:p>
    <w:p w:rsidR="00F17B1E" w:rsidRDefault="00F17B1E" w:rsidP="00436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из подпункта 5.7) пункта 5 исключить слова «(для заявителей, подавших заявление и документы в МФЦ)»;</w:t>
      </w:r>
    </w:p>
    <w:p w:rsidR="00F17B1E" w:rsidRDefault="00F17B1E" w:rsidP="00EF0992">
      <w:pPr>
        <w:ind w:firstLine="708"/>
        <w:jc w:val="both"/>
      </w:pPr>
      <w:r>
        <w:t>2</w:t>
      </w:r>
      <w:r w:rsidRPr="007E79D9">
        <w:t>.</w:t>
      </w:r>
      <w:r>
        <w:t>3</w:t>
      </w:r>
      <w:r w:rsidRPr="007E79D9">
        <w:t xml:space="preserve">. </w:t>
      </w:r>
      <w:r>
        <w:t>пункт 38 дополнить абзацем, следующего содержания:</w:t>
      </w:r>
    </w:p>
    <w:p w:rsidR="00F17B1E" w:rsidRPr="004C3BDF" w:rsidRDefault="00F17B1E" w:rsidP="00EF099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78BA">
        <w:rPr>
          <w:rFonts w:ascii="Times New Roman" w:hAnsi="Times New Roman" w:cs="Times New Roman"/>
          <w:sz w:val="28"/>
          <w:szCs w:val="28"/>
          <w:lang w:eastAsia="en-US"/>
        </w:rPr>
        <w:t xml:space="preserve">Помещения,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которых предоставляется муниципальная услуга, </w:t>
      </w:r>
      <w:r w:rsidRPr="00ED78BA">
        <w:rPr>
          <w:rFonts w:ascii="Times New Roman" w:hAnsi="Times New Roman" w:cs="Times New Roman"/>
          <w:sz w:val="28"/>
          <w:szCs w:val="28"/>
          <w:lang w:eastAsia="en-US"/>
        </w:rPr>
        <w:t>должны быть доступны для инвалидов в соответствии с законодательством Российской Федерации по вопросам социальной защиты инвалидов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.»;</w:t>
      </w:r>
    </w:p>
    <w:p w:rsidR="00F17B1E" w:rsidRDefault="00F17B1E" w:rsidP="007E79D9">
      <w:pPr>
        <w:ind w:firstLine="709"/>
        <w:jc w:val="both"/>
      </w:pPr>
      <w:r>
        <w:t>2.4. третий абзац  пункта 45 изложить в новой редакции:</w:t>
      </w:r>
    </w:p>
    <w:p w:rsidR="00F17B1E" w:rsidRDefault="00F17B1E" w:rsidP="00FA1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9D7"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 подаче заявления и документов специалисты рабочей группы КУМИ или сотрудники МФЦ осуществляют проверку соответствиякопий предоставляемых документов (за исключением нотариально заверенных) их оригиналам.</w:t>
      </w:r>
      <w:r w:rsidRPr="00FA1B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B1E" w:rsidRDefault="00F17B1E" w:rsidP="00FA1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пункт 49 изложить в новой редакции:</w:t>
      </w:r>
    </w:p>
    <w:p w:rsidR="00F17B1E" w:rsidRPr="006533FB" w:rsidRDefault="00F17B1E" w:rsidP="006533FB">
      <w:pPr>
        <w:widowControl w:val="0"/>
        <w:autoSpaceDE w:val="0"/>
        <w:autoSpaceDN w:val="0"/>
        <w:adjustRightInd w:val="0"/>
        <w:ind w:firstLine="709"/>
        <w:jc w:val="both"/>
      </w:pPr>
      <w:r w:rsidRPr="006533FB">
        <w:t>«49. Результатом административной процедуры является устное сообщение очередности (при устном обращении) или передача письменной справки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на учет в качестве нуждающегося в жилых помещениях или письменного мотивированного отказа на подпись главе администрации Невьянского городского округа.</w:t>
      </w:r>
      <w:r>
        <w:t>»;</w:t>
      </w:r>
    </w:p>
    <w:p w:rsidR="00F17B1E" w:rsidRDefault="00F17B1E" w:rsidP="005F2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пункт 53 изложить в новой редакции:</w:t>
      </w:r>
    </w:p>
    <w:p w:rsidR="00F17B1E" w:rsidRPr="00D45C63" w:rsidRDefault="00F17B1E" w:rsidP="005F23CF">
      <w:pPr>
        <w:widowControl w:val="0"/>
        <w:autoSpaceDE w:val="0"/>
        <w:autoSpaceDN w:val="0"/>
        <w:adjustRightInd w:val="0"/>
        <w:ind w:firstLine="709"/>
        <w:jc w:val="both"/>
      </w:pPr>
      <w:r w:rsidRPr="00D45C63">
        <w:t>«53. Результатом предоставления муниципальной услуги является устное сообщение очередности (при устном обращении) или выдача справки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гражданина на учет в качестве нуждающегося в жилых помещениях или письменного мотивированного отказа в предоставлении муниципальной услуги гражданину, подавшему соответствующее заявление.</w:t>
      </w:r>
      <w:r>
        <w:t>»;</w:t>
      </w:r>
    </w:p>
    <w:p w:rsidR="00F17B1E" w:rsidRDefault="00F17B1E" w:rsidP="0098543C">
      <w:pPr>
        <w:widowControl w:val="0"/>
        <w:autoSpaceDE w:val="0"/>
        <w:autoSpaceDN w:val="0"/>
        <w:adjustRightInd w:val="0"/>
        <w:ind w:firstLine="720"/>
      </w:pPr>
      <w:r>
        <w:t>2.7. Пункты 54-56 изложить в следующей редакции:</w:t>
      </w:r>
    </w:p>
    <w:p w:rsidR="00F17B1E" w:rsidRPr="000349E8" w:rsidRDefault="00F17B1E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«54</w:t>
      </w:r>
      <w:r w:rsidRPr="000349E8">
        <w:rPr>
          <w:rFonts w:ascii="Times New Roman" w:hAnsi="Times New Roman" w:cs="Times New Roman"/>
          <w:sz w:val="28"/>
          <w:szCs w:val="28"/>
        </w:rPr>
        <w:t xml:space="preserve">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 по управлению муниципальным имуществом администрации Невьянского городского округа (далее – председателем КУМИ).</w:t>
      </w:r>
    </w:p>
    <w:p w:rsidR="00F17B1E" w:rsidRPr="000349E8" w:rsidRDefault="00F17B1E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исполнения специалистами </w:t>
      </w:r>
      <w:r>
        <w:rPr>
          <w:rFonts w:ascii="Times New Roman" w:hAnsi="Times New Roman" w:cs="Times New Roman"/>
          <w:sz w:val="28"/>
          <w:szCs w:val="28"/>
        </w:rPr>
        <w:t>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нормативных правовых актов Российской Федерации и (или) Свердловской области.</w:t>
      </w:r>
    </w:p>
    <w:p w:rsidR="00F17B1E" w:rsidRPr="000349E8" w:rsidRDefault="00F17B1E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председателем КУМИ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F17B1E" w:rsidRPr="000349E8" w:rsidRDefault="00F17B1E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</w:t>
      </w:r>
      <w:r>
        <w:rPr>
          <w:rFonts w:ascii="Times New Roman" w:hAnsi="Times New Roman" w:cs="Times New Roman"/>
          <w:sz w:val="28"/>
          <w:szCs w:val="28"/>
        </w:rPr>
        <w:t xml:space="preserve"> планов работы</w:t>
      </w:r>
      <w:r w:rsidRPr="0003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0349E8">
        <w:rPr>
          <w:rFonts w:ascii="Times New Roman" w:hAnsi="Times New Roman" w:cs="Times New Roman"/>
          <w:sz w:val="28"/>
          <w:szCs w:val="28"/>
        </w:rPr>
        <w:t>) либо внеплановый характер (в связи с обращением).</w:t>
      </w:r>
    </w:p>
    <w:p w:rsidR="00F17B1E" w:rsidRPr="000349E8" w:rsidRDefault="00F17B1E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Регламентом (комплексные проверки), или отдельные вопросы (тематические проверки).</w:t>
      </w:r>
    </w:p>
    <w:p w:rsidR="00F17B1E" w:rsidRPr="000349E8" w:rsidRDefault="00F17B1E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F17B1E" w:rsidRPr="000349E8" w:rsidRDefault="00F17B1E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0349E8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>
        <w:rPr>
          <w:rFonts w:ascii="Times New Roman" w:hAnsi="Times New Roman" w:cs="Times New Roman"/>
          <w:sz w:val="28"/>
          <w:szCs w:val="28"/>
        </w:rPr>
        <w:t>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 xml:space="preserve">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F17B1E" w:rsidRDefault="00F17B1E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и (или) Свердловской области, положений настоящего Регламента, специалистов </w:t>
      </w:r>
      <w:r>
        <w:rPr>
          <w:rFonts w:ascii="Times New Roman" w:hAnsi="Times New Roman" w:cs="Times New Roman"/>
          <w:sz w:val="28"/>
          <w:szCs w:val="28"/>
        </w:rPr>
        <w:t>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 xml:space="preserve"> в течение 15 дней со дня принятия таких мер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Невьянского городского округа </w:t>
      </w:r>
      <w:r w:rsidRPr="000349E8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349E8">
        <w:rPr>
          <w:rFonts w:ascii="Times New Roman" w:hAnsi="Times New Roman" w:cs="Times New Roman"/>
          <w:sz w:val="28"/>
          <w:szCs w:val="28"/>
        </w:rPr>
        <w:t xml:space="preserve"> в письменной форме лицу, права, свободы и (или) законные интересы которого нарушены, и от которого поступило обращение о нарушении его прав, свобод и (или) законных интересов.</w:t>
      </w:r>
    </w:p>
    <w:p w:rsidR="00F17B1E" w:rsidRDefault="00F17B1E" w:rsidP="0098543C">
      <w:pPr>
        <w:widowControl w:val="0"/>
        <w:autoSpaceDE w:val="0"/>
        <w:autoSpaceDN w:val="0"/>
        <w:adjustRightInd w:val="0"/>
        <w:ind w:firstLine="720"/>
        <w:jc w:val="both"/>
        <w:rPr>
          <w:rFonts w:eastAsia="ヒラギノ角ゴ Pro W3"/>
          <w:color w:val="000000"/>
        </w:rPr>
      </w:pPr>
      <w:r w:rsidRPr="00D729E7">
        <w:t>5</w:t>
      </w:r>
      <w:r>
        <w:t>6</w:t>
      </w:r>
      <w:r w:rsidRPr="00D729E7">
        <w:t xml:space="preserve">. В случае предоставления муниципальной услуги посредством МФЦ текущий контроль за соблюдением последовательности действий, определенных административными процедурами, осуществляется </w:t>
      </w:r>
      <w:r w:rsidRPr="00D729E7">
        <w:rPr>
          <w:rFonts w:eastAsia="ヒラギノ角ゴ Pro W3"/>
          <w:color w:val="000000"/>
        </w:rPr>
        <w:t>руководителем соответствующего структурного подразделения  МФЦ.</w:t>
      </w:r>
      <w:r>
        <w:rPr>
          <w:rFonts w:eastAsia="ヒラギノ角ゴ Pro W3"/>
          <w:color w:val="000000"/>
        </w:rPr>
        <w:t>»;</w:t>
      </w:r>
    </w:p>
    <w:p w:rsidR="00F17B1E" w:rsidRDefault="00F17B1E" w:rsidP="0098543C">
      <w:pPr>
        <w:widowControl w:val="0"/>
        <w:autoSpaceDE w:val="0"/>
        <w:autoSpaceDN w:val="0"/>
        <w:adjustRightInd w:val="0"/>
        <w:ind w:firstLine="720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2.8. раздел </w:t>
      </w:r>
      <w:r>
        <w:rPr>
          <w:rFonts w:eastAsia="ヒラギノ角ゴ Pro W3"/>
          <w:color w:val="000000"/>
          <w:lang w:val="en-US"/>
        </w:rPr>
        <w:t>V</w:t>
      </w:r>
      <w:r>
        <w:rPr>
          <w:rFonts w:eastAsia="ヒラギノ角ゴ Pro W3"/>
          <w:color w:val="000000"/>
        </w:rPr>
        <w:t>. Изложить в новой редакции: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rFonts w:eastAsia="ヒラギノ角ゴ Pro W3"/>
          <w:color w:val="000000"/>
        </w:rPr>
        <w:t>«</w:t>
      </w:r>
      <w:r w:rsidRPr="00C17AD7">
        <w:t>Раздел V. ПОРЯДОК ОБЖАЛОВАНИЯ РЕШЕНИЙ И ДЕЙСТВИЙ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jc w:val="center"/>
      </w:pPr>
      <w:r w:rsidRPr="00C17AD7">
        <w:t>(БЕЗДЕЙСТВИЯ) ОРГАНА, ПРЕДОСТАВЛЯЮЩЕГО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jc w:val="center"/>
      </w:pPr>
      <w:r w:rsidRPr="00C17AD7">
        <w:t>МУНИЦИПАЛЬНУЮ УСЛУГУ, ДОЛЖНОСТНОГО ЛИЦА ОРГАНА,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jc w:val="center"/>
      </w:pPr>
      <w:r w:rsidRPr="00C17AD7">
        <w:t>ПРЕДОСТАВЛЯЮЩЕГО МУНИЦИПАЛЬНУЮ УСЛУГУ,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jc w:val="center"/>
      </w:pPr>
      <w:r w:rsidRPr="00C17AD7">
        <w:t>ЛИБО МУНИЦИПАЛЬНОГО СЛУЖАЩЕГО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5</w:t>
      </w:r>
      <w:r>
        <w:t>7</w:t>
      </w:r>
      <w:r w:rsidRPr="00C17AD7">
        <w:t>. Действия (бездействие) органа, предоставляющего муниципальную услугу, предусмотренную настоящим Регламентом, должностного лица органа, предоставляющего муниципальную услугу, предусмотренную настоящим Регламентом, либо муниципального служащего, могут быть обжалованы заявителем в досудебном (внесудебном) порядке, либо в судебном порядке.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5</w:t>
      </w:r>
      <w:r>
        <w:t>8</w:t>
      </w:r>
      <w:r w:rsidRPr="00C17AD7">
        <w:t>. Заявитель может обратиться с жалобой в досудебном (внесудебном) порядке в том числе в следующих случаях: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1) нарушение срока регистрации запроса заявителя о предоставлении муниципальной услуги;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2) нарушение срока предоставления муниципальной услуги;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 для предоставления муниципальной услуги;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 для предоставления муниципальной услуги, у заявителя;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округа;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округа;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7) отказ органа, предоставляющего муниципальную услугу,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5</w:t>
      </w:r>
      <w:r>
        <w:t>9</w:t>
      </w:r>
      <w:r w:rsidRPr="00C17AD7">
        <w:t>. Жалоба подается в письменной форме на бумажном носителе, в электронной форме руководителю органа, предоставляющего муниципальную услугу - председателю Комитета по управлению муниципальным имуществом администрации Невьянского городского округа (далее Председатель КУМИ).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Жалоба на решение, принятое руководителем органа, предоставляющего муниципальную услугу, подается первому заместителю главы Невьянского городского округа или главе администрации Невьянского городского округа.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>
        <w:t>60</w:t>
      </w:r>
      <w:r w:rsidRPr="00C17AD7">
        <w:t>. Жалоба может быть направлена: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6</w:t>
      </w:r>
      <w:r>
        <w:t>1</w:t>
      </w:r>
      <w:r w:rsidRPr="00C17AD7">
        <w:t>. Жалоба, адресованная руководителю органа, предоставляющего муниципальную услугу, может быть направлена почтой или лично по адресу: 624192, Свердловская область, г. Невьянск, ул. Кирова, 1.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Жалоба, адресованная главе администрации Невьянского городского округа, может быть направлена почтой или лично по адресу: 624192, Свердловская область, г. Невьянск, ул. Кирова, 1.</w:t>
      </w:r>
    </w:p>
    <w:p w:rsidR="00F17B1E" w:rsidRPr="00C17AD7" w:rsidRDefault="00F17B1E" w:rsidP="003B0C75">
      <w:pPr>
        <w:ind w:firstLine="540"/>
        <w:jc w:val="both"/>
      </w:pPr>
      <w:r w:rsidRPr="00C17AD7">
        <w:t xml:space="preserve">Жалоба может быть направлена по электронной почте (адрес: </w:t>
      </w:r>
      <w:hyperlink r:id="rId14" w:history="1">
        <w:r w:rsidRPr="005C02F1">
          <w:rPr>
            <w:rStyle w:val="Hyperlink"/>
            <w:color w:val="auto"/>
            <w:lang w:val="en-US"/>
          </w:rPr>
          <w:t>adngo</w:t>
        </w:r>
        <w:r w:rsidRPr="005C02F1">
          <w:rPr>
            <w:rStyle w:val="Hyperlink"/>
            <w:color w:val="auto"/>
          </w:rPr>
          <w:t>@</w:t>
        </w:r>
        <w:r w:rsidRPr="005C02F1">
          <w:rPr>
            <w:rStyle w:val="Hyperlink"/>
            <w:color w:val="auto"/>
            <w:lang w:val="en-US"/>
          </w:rPr>
          <w:t>nevyansk</w:t>
        </w:r>
        <w:r w:rsidRPr="005C02F1">
          <w:rPr>
            <w:rStyle w:val="Hyperlink"/>
            <w:color w:val="auto"/>
          </w:rPr>
          <w:t>.</w:t>
        </w:r>
        <w:r w:rsidRPr="005C02F1">
          <w:rPr>
            <w:rStyle w:val="Hyperlink"/>
            <w:color w:val="auto"/>
            <w:lang w:val="en-US"/>
          </w:rPr>
          <w:t>net</w:t>
        </w:r>
      </w:hyperlink>
      <w:r w:rsidRPr="005C02F1">
        <w:t xml:space="preserve">, </w:t>
      </w:r>
      <w:r w:rsidRPr="005C02F1">
        <w:rPr>
          <w:lang w:val="en-US"/>
        </w:rPr>
        <w:t>nevyanskadm</w:t>
      </w:r>
      <w:r w:rsidRPr="005C02F1">
        <w:t>@</w:t>
      </w:r>
      <w:r w:rsidRPr="005C02F1">
        <w:rPr>
          <w:lang w:val="en-US"/>
        </w:rPr>
        <w:t>gmail</w:t>
      </w:r>
      <w:r w:rsidRPr="005C02F1">
        <w:t>.</w:t>
      </w:r>
      <w:r w:rsidRPr="005C02F1">
        <w:rPr>
          <w:lang w:val="en-US"/>
        </w:rPr>
        <w:t>com</w:t>
      </w:r>
      <w:r w:rsidRPr="005C02F1">
        <w:t>), через официальный сайт</w:t>
      </w:r>
      <w:r w:rsidRPr="00C17AD7">
        <w:t xml:space="preserve"> администрации Невьянского городского округа в сети «Интернет» (адрес: http://nevyansk66.ru, раздел «Приемная»).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5C02F1">
        <w:t>Прием Председателя КУМИ: среда – с 10.00 до 12.00 кабинет № 309, телефон (34356)4-25-04.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Запись на личный прием к главе администрации Невьянского городского округа осуществляется по телефону: (34356) 4-25-08.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Информация о времени личного приема главой администрации Невьянского городского округа и Председателем Комитета размещена на стенде в фойе на первом этаже здания администрации Невьянского городского округа и на официальном сайте администрации Невьянского городского округа в сети «Интернет».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6</w:t>
      </w:r>
      <w:r>
        <w:t>2</w:t>
      </w:r>
      <w:r w:rsidRPr="00C17AD7">
        <w:t>. Жалоба должна содержать: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7B1E" w:rsidRPr="00427923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427923">
        <w:t>6</w:t>
      </w:r>
      <w:r>
        <w:t>3</w:t>
      </w:r>
      <w:r w:rsidRPr="00427923"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t>15</w:t>
      </w:r>
      <w:r w:rsidRPr="00427923">
        <w:t xml:space="preserve"> рабочих дней со дня ее регистрации.</w:t>
      </w:r>
    </w:p>
    <w:p w:rsidR="00F17B1E" w:rsidRPr="00427923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427923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F17B1E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427923"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6</w:t>
      </w:r>
      <w:r>
        <w:t>4</w:t>
      </w:r>
      <w:r w:rsidRPr="00C17AD7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взимания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Невьянского городского округа, а также же в иных формах;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2) отказывает в удовлетворении жалобы.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6</w:t>
      </w:r>
      <w:r>
        <w:t>5</w:t>
      </w:r>
      <w:r w:rsidRPr="00C17AD7">
        <w:t>. После принятия решения по результатам рассмотрения жалобы, заявителю в письменной форме и по желанию заявителя в электронной форме в течении трех рабочих дней направляется мотивированный ответ о результатах рассмотрения жалобы.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6</w:t>
      </w:r>
      <w:r>
        <w:t>6</w:t>
      </w:r>
      <w:r w:rsidRPr="00C17AD7">
        <w:t xml:space="preserve">. Ответ о результатах рассмотрения жалобы (о результатах рассмотрения жалобы по существу) может не даваться в случаях, предусмотренных Федеральным </w:t>
      </w:r>
      <w:hyperlink r:id="rId15" w:history="1">
        <w:r w:rsidRPr="00C17AD7">
          <w:t>законом</w:t>
        </w:r>
      </w:hyperlink>
      <w:r w:rsidRPr="00C17AD7">
        <w:t xml:space="preserve"> от 02.05.2006 № 59-ФЗ «О порядке рассмотрения обращений граждан Российской Федерации». При этом должностным лицом, рассматривающим жалобу, должны соблюдаться требования, установленные указанным Федеральным </w:t>
      </w:r>
      <w:hyperlink r:id="rId16" w:history="1">
        <w:r w:rsidRPr="00C17AD7">
          <w:t>законом</w:t>
        </w:r>
      </w:hyperlink>
      <w:r w:rsidRPr="00C17AD7">
        <w:t>.</w:t>
      </w:r>
    </w:p>
    <w:p w:rsidR="00F17B1E" w:rsidRPr="00C17AD7" w:rsidRDefault="00F17B1E" w:rsidP="003B0C75">
      <w:pPr>
        <w:widowControl w:val="0"/>
        <w:autoSpaceDE w:val="0"/>
        <w:autoSpaceDN w:val="0"/>
        <w:adjustRightInd w:val="0"/>
        <w:ind w:firstLine="540"/>
        <w:jc w:val="both"/>
      </w:pPr>
      <w:r w:rsidRPr="00C17AD7">
        <w:t>6</w:t>
      </w:r>
      <w:r>
        <w:t>7</w:t>
      </w:r>
      <w:r w:rsidRPr="00C17AD7">
        <w:t>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суде в установленном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  <w:r>
        <w:t>».</w:t>
      </w:r>
    </w:p>
    <w:p w:rsidR="00F17B1E" w:rsidRDefault="00F17B1E" w:rsidP="00032742">
      <w:pPr>
        <w:ind w:firstLine="709"/>
        <w:jc w:val="both"/>
      </w:pPr>
      <w:r>
        <w:t>3</w:t>
      </w:r>
      <w:r w:rsidRPr="008C4056">
        <w:t>. 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F17B1E" w:rsidRPr="00B8766C" w:rsidRDefault="00F17B1E" w:rsidP="00032742">
      <w:pPr>
        <w:ind w:firstLine="709"/>
        <w:jc w:val="both"/>
      </w:pPr>
      <w:r>
        <w:t xml:space="preserve">4. </w:t>
      </w:r>
      <w:r w:rsidRPr="00B8766C">
        <w:t>Контроль за исполнением настоящего постановления возложить на</w:t>
      </w:r>
      <w:r>
        <w:t xml:space="preserve"> </w:t>
      </w:r>
      <w:r w:rsidRPr="00B8766C">
        <w:t>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F17B1E" w:rsidRPr="00B8766C" w:rsidRDefault="00F17B1E" w:rsidP="00032742">
      <w:pPr>
        <w:ind w:firstLine="708"/>
        <w:jc w:val="both"/>
      </w:pPr>
    </w:p>
    <w:p w:rsidR="00F17B1E" w:rsidRPr="00B8766C" w:rsidRDefault="00F17B1E" w:rsidP="00032742">
      <w:pPr>
        <w:jc w:val="both"/>
      </w:pPr>
    </w:p>
    <w:p w:rsidR="00F17B1E" w:rsidRPr="00963BEC" w:rsidRDefault="00F17B1E" w:rsidP="00D337D4">
      <w:pPr>
        <w:jc w:val="both"/>
      </w:pPr>
      <w:r>
        <w:t xml:space="preserve">Глава </w:t>
      </w:r>
      <w:r w:rsidRPr="00B8766C">
        <w:t xml:space="preserve">городского округа          </w:t>
      </w:r>
      <w:r>
        <w:t xml:space="preserve">                                                              Е.Т. Каюмов</w:t>
      </w:r>
    </w:p>
    <w:p w:rsidR="00F17B1E" w:rsidRPr="00F51879" w:rsidRDefault="00F17B1E" w:rsidP="00D337D4">
      <w:pPr>
        <w:jc w:val="both"/>
      </w:pPr>
    </w:p>
    <w:sectPr w:rsidR="00F17B1E" w:rsidRPr="00F51879" w:rsidSect="009A6B5E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1E" w:rsidRDefault="00F17B1E" w:rsidP="00CF58F9">
      <w:r>
        <w:separator/>
      </w:r>
    </w:p>
  </w:endnote>
  <w:endnote w:type="continuationSeparator" w:id="1">
    <w:p w:rsidR="00F17B1E" w:rsidRDefault="00F17B1E" w:rsidP="00CF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1E" w:rsidRDefault="00F17B1E" w:rsidP="00CF58F9">
      <w:r>
        <w:separator/>
      </w:r>
    </w:p>
  </w:footnote>
  <w:footnote w:type="continuationSeparator" w:id="1">
    <w:p w:rsidR="00F17B1E" w:rsidRDefault="00F17B1E" w:rsidP="00CF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1E" w:rsidRPr="00CF58F9" w:rsidRDefault="00F17B1E">
    <w:pPr>
      <w:pStyle w:val="Header"/>
      <w:jc w:val="center"/>
      <w:rPr>
        <w:sz w:val="24"/>
        <w:szCs w:val="24"/>
      </w:rPr>
    </w:pPr>
    <w:r w:rsidRPr="00CF58F9">
      <w:rPr>
        <w:sz w:val="24"/>
        <w:szCs w:val="24"/>
      </w:rPr>
      <w:fldChar w:fldCharType="begin"/>
    </w:r>
    <w:r w:rsidRPr="00CF58F9">
      <w:rPr>
        <w:sz w:val="24"/>
        <w:szCs w:val="24"/>
      </w:rPr>
      <w:instrText>PAGE   \* MERGEFORMAT</w:instrText>
    </w:r>
    <w:r w:rsidRPr="00CF58F9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F58F9">
      <w:rPr>
        <w:sz w:val="24"/>
        <w:szCs w:val="24"/>
      </w:rPr>
      <w:fldChar w:fldCharType="end"/>
    </w:r>
  </w:p>
  <w:p w:rsidR="00F17B1E" w:rsidRDefault="00F17B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3D2"/>
    <w:multiLevelType w:val="hybridMultilevel"/>
    <w:tmpl w:val="50A8BC46"/>
    <w:lvl w:ilvl="0" w:tplc="3E20E5D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6F2"/>
    <w:rsid w:val="00007C76"/>
    <w:rsid w:val="00011EBE"/>
    <w:rsid w:val="00032742"/>
    <w:rsid w:val="000349E8"/>
    <w:rsid w:val="0004114E"/>
    <w:rsid w:val="000445BF"/>
    <w:rsid w:val="0004472E"/>
    <w:rsid w:val="0004506C"/>
    <w:rsid w:val="000A0E82"/>
    <w:rsid w:val="000A2079"/>
    <w:rsid w:val="000E3A05"/>
    <w:rsid w:val="0011262D"/>
    <w:rsid w:val="0019041A"/>
    <w:rsid w:val="00197463"/>
    <w:rsid w:val="001A133E"/>
    <w:rsid w:val="001B1D89"/>
    <w:rsid w:val="001E399E"/>
    <w:rsid w:val="001F3DDE"/>
    <w:rsid w:val="00202D7F"/>
    <w:rsid w:val="00217289"/>
    <w:rsid w:val="00252CA1"/>
    <w:rsid w:val="00252F62"/>
    <w:rsid w:val="00256D69"/>
    <w:rsid w:val="002771C7"/>
    <w:rsid w:val="002A4F04"/>
    <w:rsid w:val="002B1553"/>
    <w:rsid w:val="002B520D"/>
    <w:rsid w:val="002C4F75"/>
    <w:rsid w:val="002D25F8"/>
    <w:rsid w:val="002F72CD"/>
    <w:rsid w:val="00310A13"/>
    <w:rsid w:val="00312E33"/>
    <w:rsid w:val="003140F3"/>
    <w:rsid w:val="003339B0"/>
    <w:rsid w:val="0034042E"/>
    <w:rsid w:val="00343769"/>
    <w:rsid w:val="00357095"/>
    <w:rsid w:val="003700F0"/>
    <w:rsid w:val="003B0C75"/>
    <w:rsid w:val="003B0CD6"/>
    <w:rsid w:val="003B122C"/>
    <w:rsid w:val="003B4CD3"/>
    <w:rsid w:val="003D077F"/>
    <w:rsid w:val="003D3948"/>
    <w:rsid w:val="003D6DD2"/>
    <w:rsid w:val="003E3164"/>
    <w:rsid w:val="003F3A63"/>
    <w:rsid w:val="003F6448"/>
    <w:rsid w:val="003F7B6D"/>
    <w:rsid w:val="00425829"/>
    <w:rsid w:val="00427923"/>
    <w:rsid w:val="00432BB6"/>
    <w:rsid w:val="004364F8"/>
    <w:rsid w:val="004410F3"/>
    <w:rsid w:val="0044534D"/>
    <w:rsid w:val="00452D76"/>
    <w:rsid w:val="00464A0D"/>
    <w:rsid w:val="004708ED"/>
    <w:rsid w:val="00490BF6"/>
    <w:rsid w:val="004B30B8"/>
    <w:rsid w:val="004B62A1"/>
    <w:rsid w:val="004C3BDF"/>
    <w:rsid w:val="004E3854"/>
    <w:rsid w:val="004F7E7F"/>
    <w:rsid w:val="00513663"/>
    <w:rsid w:val="00531231"/>
    <w:rsid w:val="0053255F"/>
    <w:rsid w:val="00532B3C"/>
    <w:rsid w:val="00546E8F"/>
    <w:rsid w:val="005628F0"/>
    <w:rsid w:val="005820D7"/>
    <w:rsid w:val="00582196"/>
    <w:rsid w:val="005919D7"/>
    <w:rsid w:val="005924C4"/>
    <w:rsid w:val="005A775C"/>
    <w:rsid w:val="005A7D0A"/>
    <w:rsid w:val="005B5FDB"/>
    <w:rsid w:val="005C02F1"/>
    <w:rsid w:val="005C0912"/>
    <w:rsid w:val="005E3F31"/>
    <w:rsid w:val="005F23CF"/>
    <w:rsid w:val="0060322F"/>
    <w:rsid w:val="00606B96"/>
    <w:rsid w:val="00614DFC"/>
    <w:rsid w:val="006533FB"/>
    <w:rsid w:val="00673F43"/>
    <w:rsid w:val="006838AF"/>
    <w:rsid w:val="006906F2"/>
    <w:rsid w:val="00691288"/>
    <w:rsid w:val="006F5B08"/>
    <w:rsid w:val="00700539"/>
    <w:rsid w:val="00752E1F"/>
    <w:rsid w:val="00754DFB"/>
    <w:rsid w:val="00761798"/>
    <w:rsid w:val="0077173A"/>
    <w:rsid w:val="00790021"/>
    <w:rsid w:val="007A6DA6"/>
    <w:rsid w:val="007B6656"/>
    <w:rsid w:val="007E5F36"/>
    <w:rsid w:val="007E79D9"/>
    <w:rsid w:val="00810833"/>
    <w:rsid w:val="00814989"/>
    <w:rsid w:val="00835AF5"/>
    <w:rsid w:val="00870536"/>
    <w:rsid w:val="008A139E"/>
    <w:rsid w:val="008B1785"/>
    <w:rsid w:val="008C4056"/>
    <w:rsid w:val="008D2E20"/>
    <w:rsid w:val="008E2A42"/>
    <w:rsid w:val="008F23BE"/>
    <w:rsid w:val="008F637E"/>
    <w:rsid w:val="009101F1"/>
    <w:rsid w:val="00912D55"/>
    <w:rsid w:val="00923AE1"/>
    <w:rsid w:val="00927110"/>
    <w:rsid w:val="009332BC"/>
    <w:rsid w:val="00935D22"/>
    <w:rsid w:val="00937464"/>
    <w:rsid w:val="00944209"/>
    <w:rsid w:val="009448EC"/>
    <w:rsid w:val="00963BEC"/>
    <w:rsid w:val="0098543C"/>
    <w:rsid w:val="00992E3F"/>
    <w:rsid w:val="009A476F"/>
    <w:rsid w:val="009A6B5E"/>
    <w:rsid w:val="009B57C1"/>
    <w:rsid w:val="009F672A"/>
    <w:rsid w:val="009F67B7"/>
    <w:rsid w:val="00A1038C"/>
    <w:rsid w:val="00A239EC"/>
    <w:rsid w:val="00A417A8"/>
    <w:rsid w:val="00A6728A"/>
    <w:rsid w:val="00A71834"/>
    <w:rsid w:val="00A71A2C"/>
    <w:rsid w:val="00A80EAF"/>
    <w:rsid w:val="00A95531"/>
    <w:rsid w:val="00AA3E5D"/>
    <w:rsid w:val="00AA71E2"/>
    <w:rsid w:val="00AE26E8"/>
    <w:rsid w:val="00AE43EE"/>
    <w:rsid w:val="00AE76F2"/>
    <w:rsid w:val="00B168B7"/>
    <w:rsid w:val="00B258DE"/>
    <w:rsid w:val="00B36FCD"/>
    <w:rsid w:val="00B46CC7"/>
    <w:rsid w:val="00B51D0E"/>
    <w:rsid w:val="00B603DF"/>
    <w:rsid w:val="00B7645B"/>
    <w:rsid w:val="00B85F50"/>
    <w:rsid w:val="00B8766C"/>
    <w:rsid w:val="00B96333"/>
    <w:rsid w:val="00BB3D06"/>
    <w:rsid w:val="00BC6107"/>
    <w:rsid w:val="00BF3A56"/>
    <w:rsid w:val="00C15594"/>
    <w:rsid w:val="00C160E5"/>
    <w:rsid w:val="00C17139"/>
    <w:rsid w:val="00C17AD7"/>
    <w:rsid w:val="00C47BC7"/>
    <w:rsid w:val="00C50BAA"/>
    <w:rsid w:val="00C52B25"/>
    <w:rsid w:val="00C55BB5"/>
    <w:rsid w:val="00C65A8B"/>
    <w:rsid w:val="00CA02EC"/>
    <w:rsid w:val="00CC3E4F"/>
    <w:rsid w:val="00CF58F9"/>
    <w:rsid w:val="00D02410"/>
    <w:rsid w:val="00D03BC4"/>
    <w:rsid w:val="00D337D4"/>
    <w:rsid w:val="00D45C63"/>
    <w:rsid w:val="00D630D6"/>
    <w:rsid w:val="00D644FF"/>
    <w:rsid w:val="00D729E7"/>
    <w:rsid w:val="00D86600"/>
    <w:rsid w:val="00D92259"/>
    <w:rsid w:val="00D93F2E"/>
    <w:rsid w:val="00D9641F"/>
    <w:rsid w:val="00DB731D"/>
    <w:rsid w:val="00DC647F"/>
    <w:rsid w:val="00DD5042"/>
    <w:rsid w:val="00DD51E6"/>
    <w:rsid w:val="00DF4F4C"/>
    <w:rsid w:val="00E01C96"/>
    <w:rsid w:val="00E04596"/>
    <w:rsid w:val="00E0732A"/>
    <w:rsid w:val="00E10304"/>
    <w:rsid w:val="00E20890"/>
    <w:rsid w:val="00E400BA"/>
    <w:rsid w:val="00E47862"/>
    <w:rsid w:val="00E53FAA"/>
    <w:rsid w:val="00E551ED"/>
    <w:rsid w:val="00E62ED2"/>
    <w:rsid w:val="00E81BDC"/>
    <w:rsid w:val="00E8336A"/>
    <w:rsid w:val="00E96D29"/>
    <w:rsid w:val="00E9775D"/>
    <w:rsid w:val="00EA477E"/>
    <w:rsid w:val="00ED0672"/>
    <w:rsid w:val="00ED78BA"/>
    <w:rsid w:val="00EF0992"/>
    <w:rsid w:val="00EF3008"/>
    <w:rsid w:val="00EF58D2"/>
    <w:rsid w:val="00F02DE8"/>
    <w:rsid w:val="00F15C81"/>
    <w:rsid w:val="00F17B1E"/>
    <w:rsid w:val="00F20897"/>
    <w:rsid w:val="00F472A9"/>
    <w:rsid w:val="00F51879"/>
    <w:rsid w:val="00F82691"/>
    <w:rsid w:val="00F915DB"/>
    <w:rsid w:val="00FA1B76"/>
    <w:rsid w:val="00FA5B76"/>
    <w:rsid w:val="00FA79AF"/>
    <w:rsid w:val="00FC1BB7"/>
    <w:rsid w:val="00FD5999"/>
    <w:rsid w:val="00FF176E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F2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06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DC64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C647F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CF58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8F9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CF58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8F9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5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8F9"/>
    <w:rPr>
      <w:rFonts w:ascii="Segoe UI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TitleChar"/>
    <w:uiPriority w:val="99"/>
    <w:qFormat/>
    <w:rsid w:val="0003274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42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evyansk66.ru.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B92EE48F552397DD1D3E678675A7D1BBEA6770103968964D59627F14D12C4181Af7O6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A755840EA95B9B87EFFF12F492832CFF7FC6E20EAF0974EEDD52D151V4lC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92EE48F552397DD1D3F87571362311BEAE2A090392813A88C321A612f4O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A755840EA95B9B87EFFF12F492832CFF7FC6E20EAF0974EEDD52D151V4lCC" TargetMode="External"/><Relationship Id="rId10" Type="http://schemas.openxmlformats.org/officeDocument/2006/relationships/hyperlink" Target="consultantplus://offline/ref=DB92EE48F552397DD1D3F87571362311BEAE2B050490813A88C321A61242C24D5A36E54680E7E500f5O5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2EE48F552397DD1D3F87571362311BEAE2B0B049F813A88C321A61242C24D5A36E54680E7E101f5O7D" TargetMode="External"/><Relationship Id="rId14" Type="http://schemas.openxmlformats.org/officeDocument/2006/relationships/hyperlink" Target="mailto:adngo@nevyans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564</TotalTime>
  <Pages>6</Pages>
  <Words>2390</Words>
  <Characters>13627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S. Simbirceva</dc:creator>
  <cp:keywords/>
  <dc:description/>
  <cp:lastModifiedBy>Tatyana B. Zobova</cp:lastModifiedBy>
  <cp:revision>65</cp:revision>
  <cp:lastPrinted>2016-06-23T10:43:00Z</cp:lastPrinted>
  <dcterms:created xsi:type="dcterms:W3CDTF">2016-06-08T09:16:00Z</dcterms:created>
  <dcterms:modified xsi:type="dcterms:W3CDTF">2016-06-23T10:43:00Z</dcterms:modified>
</cp:coreProperties>
</file>