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D18" w:rsidRPr="006E5E68" w:rsidRDefault="00C33BEA" w:rsidP="009242E6">
      <w:pPr>
        <w:tabs>
          <w:tab w:val="left" w:pos="4395"/>
        </w:tabs>
        <w:ind w:firstLine="567"/>
        <w:jc w:val="right"/>
        <w:rPr>
          <w:b/>
        </w:rPr>
      </w:pPr>
      <w:r>
        <w:rPr>
          <w:b/>
          <w:noProof/>
          <w:highlight w:val="yellow"/>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89pt;margin-top:-24.45pt;width:72.05pt;height:62.95pt;z-index:251661312">
            <v:imagedata r:id="rId7" o:title=""/>
          </v:shape>
          <o:OLEObject Type="Embed" ProgID="Word.Picture.8" ShapeID="_x0000_s1027" DrawAspect="Content" ObjectID="_1638269278" r:id="rId8"/>
        </w:object>
      </w:r>
      <w:r w:rsidR="00FE6677" w:rsidRPr="00FE6677">
        <w:rPr>
          <w:b/>
          <w:highlight w:val="yellow"/>
        </w:rPr>
        <w:t>Актуально на 12.12.2019 № 1954-п</w:t>
      </w:r>
    </w:p>
    <w:p w:rsidR="00746D18" w:rsidRDefault="00746D18" w:rsidP="00746D18">
      <w:pPr>
        <w:ind w:firstLine="567"/>
        <w:jc w:val="right"/>
      </w:pPr>
    </w:p>
    <w:p w:rsidR="00746D18" w:rsidRDefault="00746D18" w:rsidP="00746D18">
      <w:pPr>
        <w:ind w:firstLine="567"/>
        <w:jc w:val="right"/>
      </w:pPr>
    </w:p>
    <w:p w:rsidR="00746D18" w:rsidRPr="00D86600" w:rsidRDefault="00746D18" w:rsidP="00746D18">
      <w:pPr>
        <w:ind w:firstLine="567"/>
        <w:rPr>
          <w:b/>
          <w:sz w:val="24"/>
          <w:szCs w:val="24"/>
        </w:rPr>
      </w:pPr>
      <w:r>
        <w:rPr>
          <w:b/>
          <w:sz w:val="36"/>
          <w:szCs w:val="36"/>
        </w:rPr>
        <w:t xml:space="preserve">                   </w:t>
      </w:r>
    </w:p>
    <w:p w:rsidR="00746D18" w:rsidRPr="00D93F2E" w:rsidRDefault="00746D18" w:rsidP="00926B51">
      <w:pPr>
        <w:jc w:val="center"/>
        <w:rPr>
          <w:b/>
          <w:sz w:val="32"/>
          <w:szCs w:val="32"/>
        </w:rPr>
      </w:pPr>
      <w:r>
        <w:rPr>
          <w:b/>
          <w:sz w:val="32"/>
          <w:szCs w:val="32"/>
        </w:rPr>
        <w:t>АДМИНИСТРАЦИЯ НЕВЬЯНСКОГО  ГОРОДСКОГО ОКРУГА</w:t>
      </w:r>
    </w:p>
    <w:p w:rsidR="00746D18" w:rsidRDefault="00926B51" w:rsidP="00926B51">
      <w:pPr>
        <w:tabs>
          <w:tab w:val="center" w:pos="5032"/>
          <w:tab w:val="left" w:pos="7800"/>
        </w:tabs>
        <w:rPr>
          <w:b/>
          <w:sz w:val="36"/>
          <w:szCs w:val="36"/>
        </w:rPr>
      </w:pPr>
      <w:r>
        <w:rPr>
          <w:b/>
          <w:sz w:val="36"/>
          <w:szCs w:val="36"/>
        </w:rPr>
        <w:tab/>
      </w:r>
      <w:r w:rsidR="00746D18" w:rsidRPr="00197463">
        <w:rPr>
          <w:b/>
          <w:sz w:val="36"/>
          <w:szCs w:val="36"/>
        </w:rPr>
        <w:t>ПОСТАНОВЛЕНИЕ</w:t>
      </w:r>
      <w:r>
        <w:rPr>
          <w:b/>
          <w:sz w:val="36"/>
          <w:szCs w:val="36"/>
        </w:rPr>
        <w:tab/>
      </w:r>
    </w:p>
    <w:p w:rsidR="00746D18" w:rsidRPr="00912D55" w:rsidRDefault="00D60A2C" w:rsidP="00926B51">
      <w:pPr>
        <w:jc w:val="center"/>
        <w:rPr>
          <w:b/>
          <w:sz w:val="36"/>
          <w:szCs w:val="36"/>
        </w:rPr>
      </w:pPr>
      <w:r>
        <w:rPr>
          <w:noProof/>
          <w:sz w:val="24"/>
          <w:szCs w:val="24"/>
        </w:rPr>
        <mc:AlternateContent>
          <mc:Choice Requires="wps">
            <w:drawing>
              <wp:anchor distT="4294967295" distB="4294967295" distL="114300" distR="114300" simplePos="0" relativeHeight="251660288" behindDoc="0" locked="0" layoutInCell="1" allowOverlap="1">
                <wp:simplePos x="0" y="0"/>
                <wp:positionH relativeFrom="column">
                  <wp:posOffset>0</wp:posOffset>
                </wp:positionH>
                <wp:positionV relativeFrom="paragraph">
                  <wp:posOffset>130174</wp:posOffset>
                </wp:positionV>
                <wp:extent cx="6044565" cy="0"/>
                <wp:effectExtent l="0" t="19050" r="13335" b="381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456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2D061" id="Line 2"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25pt" to="475.9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" strokeweight="4.5pt">
                <v:stroke linestyle="thickThin"/>
              </v:line>
            </w:pict>
          </mc:Fallback>
        </mc:AlternateContent>
      </w:r>
    </w:p>
    <w:p w:rsidR="00746D18" w:rsidRPr="007809D6" w:rsidRDefault="00741ED5" w:rsidP="00926B51">
      <w:pPr>
        <w:rPr>
          <w:b/>
          <w:sz w:val="27"/>
          <w:szCs w:val="27"/>
        </w:rPr>
      </w:pPr>
      <w:r>
        <w:rPr>
          <w:b/>
          <w:sz w:val="27"/>
          <w:szCs w:val="27"/>
        </w:rPr>
        <w:t>о</w:t>
      </w:r>
      <w:r w:rsidR="00746D18" w:rsidRPr="007809D6">
        <w:rPr>
          <w:b/>
          <w:sz w:val="27"/>
          <w:szCs w:val="27"/>
        </w:rPr>
        <w:t xml:space="preserve">т </w:t>
      </w:r>
      <w:r w:rsidR="00884478">
        <w:rPr>
          <w:b/>
          <w:sz w:val="27"/>
          <w:szCs w:val="27"/>
        </w:rPr>
        <w:t>11.10.2018</w:t>
      </w:r>
      <w:r w:rsidR="00746D18" w:rsidRPr="007809D6">
        <w:rPr>
          <w:b/>
          <w:sz w:val="27"/>
          <w:szCs w:val="27"/>
        </w:rPr>
        <w:t xml:space="preserve">                                                                              </w:t>
      </w:r>
      <w:r w:rsidR="00884478">
        <w:rPr>
          <w:b/>
          <w:sz w:val="27"/>
          <w:szCs w:val="27"/>
        </w:rPr>
        <w:t xml:space="preserve">                         </w:t>
      </w:r>
      <w:r w:rsidR="00746D18" w:rsidRPr="007809D6">
        <w:rPr>
          <w:b/>
          <w:sz w:val="27"/>
          <w:szCs w:val="27"/>
        </w:rPr>
        <w:t xml:space="preserve">№ </w:t>
      </w:r>
      <w:r w:rsidR="00884478">
        <w:rPr>
          <w:b/>
          <w:sz w:val="27"/>
          <w:szCs w:val="27"/>
        </w:rPr>
        <w:t>1820-</w:t>
      </w:r>
      <w:r w:rsidR="00746D18" w:rsidRPr="007809D6">
        <w:rPr>
          <w:b/>
          <w:sz w:val="27"/>
          <w:szCs w:val="27"/>
        </w:rPr>
        <w:t>п</w:t>
      </w:r>
    </w:p>
    <w:p w:rsidR="00746D18" w:rsidRPr="007809D6" w:rsidRDefault="00746D18" w:rsidP="007809D6">
      <w:pPr>
        <w:jc w:val="center"/>
        <w:rPr>
          <w:sz w:val="27"/>
          <w:szCs w:val="27"/>
        </w:rPr>
      </w:pPr>
      <w:r w:rsidRPr="007809D6">
        <w:rPr>
          <w:sz w:val="27"/>
          <w:szCs w:val="27"/>
        </w:rPr>
        <w:t>г.Невьянск</w:t>
      </w:r>
    </w:p>
    <w:p w:rsidR="00926B51" w:rsidRPr="007809D6" w:rsidRDefault="00926B51" w:rsidP="00746D18">
      <w:pPr>
        <w:pStyle w:val="ConsPlusTitle"/>
        <w:jc w:val="center"/>
        <w:rPr>
          <w:rFonts w:ascii="Times New Roman" w:hAnsi="Times New Roman" w:cs="Times New Roman"/>
          <w:i/>
          <w:sz w:val="27"/>
          <w:szCs w:val="27"/>
        </w:rPr>
      </w:pPr>
    </w:p>
    <w:p w:rsidR="00746D18" w:rsidRPr="007809D6" w:rsidRDefault="00746D18" w:rsidP="00746D18">
      <w:pPr>
        <w:pStyle w:val="ConsPlusTitle"/>
        <w:jc w:val="center"/>
        <w:rPr>
          <w:rFonts w:ascii="Times New Roman" w:hAnsi="Times New Roman" w:cs="Times New Roman"/>
          <w:i/>
          <w:sz w:val="27"/>
          <w:szCs w:val="27"/>
        </w:rPr>
      </w:pPr>
      <w:r w:rsidRPr="007809D6">
        <w:rPr>
          <w:rFonts w:ascii="Times New Roman" w:hAnsi="Times New Roman" w:cs="Times New Roman"/>
          <w:i/>
          <w:sz w:val="27"/>
          <w:szCs w:val="27"/>
        </w:rPr>
        <w:t xml:space="preserve">Об утверждении порядка создания, реорганизации, изменения типа и ликвидации муниципальных </w:t>
      </w:r>
      <w:r w:rsidR="004265C3" w:rsidRPr="007809D6">
        <w:rPr>
          <w:rFonts w:ascii="Times New Roman" w:hAnsi="Times New Roman" w:cs="Times New Roman"/>
          <w:i/>
          <w:sz w:val="27"/>
          <w:szCs w:val="27"/>
        </w:rPr>
        <w:t xml:space="preserve">учреждений </w:t>
      </w:r>
      <w:r w:rsidRPr="007809D6">
        <w:rPr>
          <w:rFonts w:ascii="Times New Roman" w:hAnsi="Times New Roman" w:cs="Times New Roman"/>
          <w:i/>
          <w:sz w:val="27"/>
          <w:szCs w:val="27"/>
        </w:rPr>
        <w:t xml:space="preserve">Невьянского городского округа, </w:t>
      </w:r>
      <w:r w:rsidR="009C4645" w:rsidRPr="007809D6">
        <w:rPr>
          <w:rFonts w:ascii="Times New Roman" w:hAnsi="Times New Roman" w:cs="Times New Roman"/>
          <w:i/>
          <w:sz w:val="27"/>
          <w:szCs w:val="27"/>
        </w:rPr>
        <w:t xml:space="preserve">в отношении которых функции и полномочия учредителя осуществляет </w:t>
      </w:r>
      <w:r w:rsidR="003604B3">
        <w:rPr>
          <w:rFonts w:ascii="Times New Roman" w:hAnsi="Times New Roman" w:cs="Times New Roman"/>
          <w:i/>
          <w:sz w:val="27"/>
          <w:szCs w:val="27"/>
        </w:rPr>
        <w:t xml:space="preserve">администрация </w:t>
      </w:r>
      <w:r w:rsidR="009C4645" w:rsidRPr="007809D6">
        <w:rPr>
          <w:rFonts w:ascii="Times New Roman" w:hAnsi="Times New Roman" w:cs="Times New Roman"/>
          <w:i/>
          <w:sz w:val="27"/>
          <w:szCs w:val="27"/>
        </w:rPr>
        <w:t>Невьянского городского округа</w:t>
      </w:r>
      <w:r w:rsidRPr="007809D6">
        <w:rPr>
          <w:rFonts w:ascii="Times New Roman" w:hAnsi="Times New Roman" w:cs="Times New Roman"/>
          <w:i/>
          <w:sz w:val="27"/>
          <w:szCs w:val="27"/>
        </w:rPr>
        <w:t xml:space="preserve">, а также утверждения уставов указанных </w:t>
      </w:r>
      <w:r w:rsidR="004265C3" w:rsidRPr="007809D6">
        <w:rPr>
          <w:rFonts w:ascii="Times New Roman" w:hAnsi="Times New Roman" w:cs="Times New Roman"/>
          <w:i/>
          <w:sz w:val="27"/>
          <w:szCs w:val="27"/>
        </w:rPr>
        <w:t xml:space="preserve">учреждений </w:t>
      </w:r>
      <w:r w:rsidR="000C4280">
        <w:rPr>
          <w:rFonts w:ascii="Times New Roman" w:hAnsi="Times New Roman" w:cs="Times New Roman"/>
          <w:i/>
          <w:sz w:val="27"/>
          <w:szCs w:val="27"/>
        </w:rPr>
        <w:t>и внесения в них изменений</w:t>
      </w:r>
    </w:p>
    <w:p w:rsidR="00746D18" w:rsidRPr="007809D6" w:rsidRDefault="00746D18" w:rsidP="00746D18">
      <w:pPr>
        <w:pStyle w:val="ConsPlusTitle"/>
        <w:jc w:val="center"/>
        <w:rPr>
          <w:rFonts w:ascii="Times New Roman" w:hAnsi="Times New Roman" w:cs="Times New Roman"/>
          <w:i/>
          <w:sz w:val="27"/>
          <w:szCs w:val="27"/>
        </w:rPr>
      </w:pPr>
    </w:p>
    <w:p w:rsidR="003604B3" w:rsidRPr="003604B3" w:rsidRDefault="003604B3" w:rsidP="003604B3">
      <w:pPr>
        <w:autoSpaceDE w:val="0"/>
        <w:autoSpaceDN w:val="0"/>
        <w:adjustRightInd w:val="0"/>
        <w:ind w:firstLine="540"/>
        <w:jc w:val="both"/>
        <w:rPr>
          <w:sz w:val="27"/>
          <w:szCs w:val="27"/>
        </w:rPr>
      </w:pPr>
      <w:r w:rsidRPr="003604B3">
        <w:rPr>
          <w:sz w:val="27"/>
          <w:szCs w:val="27"/>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статьями 13, 14, 16, 17.1, 18 Федерального закона от 12 января </w:t>
      </w:r>
      <w:r w:rsidR="00741ED5">
        <w:rPr>
          <w:sz w:val="27"/>
          <w:szCs w:val="27"/>
        </w:rPr>
        <w:br/>
      </w:r>
      <w:r w:rsidRPr="003604B3">
        <w:rPr>
          <w:sz w:val="27"/>
          <w:szCs w:val="27"/>
        </w:rPr>
        <w:t xml:space="preserve">1996 года № 7-ФЗ «О некоммерческих организациях», статьей 6 Федерального закона от 03 ноября 2006 года № 174-ФЗ «Об автономных учреждениях», решением Думы Невьянского городского округа от 28.06.2017 № 132 «О внесении изменений в Устав Невьянского городского округа», руководствуясь статьями 31, 46 Устава Невьянского городского округа, </w:t>
      </w:r>
    </w:p>
    <w:p w:rsidR="003604B3" w:rsidRDefault="003604B3" w:rsidP="00C35B57">
      <w:pPr>
        <w:pStyle w:val="ConsPlusNormal"/>
        <w:ind w:firstLine="567"/>
        <w:jc w:val="both"/>
        <w:rPr>
          <w:rFonts w:ascii="Times New Roman" w:hAnsi="Times New Roman" w:cs="Times New Roman"/>
          <w:sz w:val="27"/>
          <w:szCs w:val="27"/>
        </w:rPr>
      </w:pPr>
    </w:p>
    <w:p w:rsidR="00C35B57" w:rsidRPr="007809D6" w:rsidRDefault="00C35B57" w:rsidP="00741ED5">
      <w:pPr>
        <w:pStyle w:val="2"/>
        <w:tabs>
          <w:tab w:val="left" w:pos="1134"/>
        </w:tabs>
        <w:jc w:val="both"/>
        <w:rPr>
          <w:b/>
          <w:sz w:val="27"/>
          <w:szCs w:val="27"/>
        </w:rPr>
      </w:pPr>
      <w:r w:rsidRPr="007809D6">
        <w:rPr>
          <w:b/>
          <w:sz w:val="27"/>
          <w:szCs w:val="27"/>
        </w:rPr>
        <w:t>ПОСТАНОВЛЯ</w:t>
      </w:r>
      <w:r w:rsidR="000A17BA" w:rsidRPr="007809D6">
        <w:rPr>
          <w:b/>
          <w:sz w:val="27"/>
          <w:szCs w:val="27"/>
        </w:rPr>
        <w:t>ЕТ</w:t>
      </w:r>
      <w:r w:rsidRPr="007809D6">
        <w:rPr>
          <w:b/>
          <w:sz w:val="27"/>
          <w:szCs w:val="27"/>
        </w:rPr>
        <w:t>:</w:t>
      </w:r>
    </w:p>
    <w:p w:rsidR="00C35B57" w:rsidRPr="007809D6" w:rsidRDefault="00C35B57" w:rsidP="007F5A4D">
      <w:pPr>
        <w:pStyle w:val="2"/>
        <w:tabs>
          <w:tab w:val="left" w:pos="1134"/>
        </w:tabs>
        <w:ind w:firstLine="567"/>
        <w:jc w:val="both"/>
        <w:rPr>
          <w:b/>
          <w:sz w:val="27"/>
          <w:szCs w:val="27"/>
        </w:rPr>
      </w:pPr>
    </w:p>
    <w:p w:rsidR="00746D18" w:rsidRPr="007809D6" w:rsidRDefault="00C35B57" w:rsidP="007F5A4D">
      <w:pPr>
        <w:pStyle w:val="ConsPlusNormal"/>
        <w:ind w:firstLine="567"/>
        <w:jc w:val="both"/>
        <w:rPr>
          <w:rFonts w:ascii="Times New Roman" w:hAnsi="Times New Roman" w:cs="Times New Roman"/>
          <w:sz w:val="27"/>
          <w:szCs w:val="27"/>
        </w:rPr>
      </w:pPr>
      <w:r w:rsidRPr="007809D6">
        <w:rPr>
          <w:rFonts w:ascii="Times New Roman" w:hAnsi="Times New Roman" w:cs="Times New Roman"/>
          <w:sz w:val="27"/>
          <w:szCs w:val="27"/>
        </w:rPr>
        <w:t>1</w:t>
      </w:r>
      <w:r w:rsidR="00746D18" w:rsidRPr="007809D6">
        <w:rPr>
          <w:rFonts w:ascii="Times New Roman" w:hAnsi="Times New Roman" w:cs="Times New Roman"/>
          <w:sz w:val="27"/>
          <w:szCs w:val="27"/>
        </w:rPr>
        <w:t xml:space="preserve">. Утвердить </w:t>
      </w:r>
      <w:hyperlink w:anchor="P41" w:history="1">
        <w:r w:rsidR="00746D18" w:rsidRPr="007809D6">
          <w:rPr>
            <w:rFonts w:ascii="Times New Roman" w:hAnsi="Times New Roman" w:cs="Times New Roman"/>
            <w:sz w:val="27"/>
            <w:szCs w:val="27"/>
          </w:rPr>
          <w:t>Порядок</w:t>
        </w:r>
      </w:hyperlink>
      <w:r w:rsidR="00746D18" w:rsidRPr="007809D6">
        <w:rPr>
          <w:rFonts w:ascii="Times New Roman" w:hAnsi="Times New Roman" w:cs="Times New Roman"/>
          <w:sz w:val="27"/>
          <w:szCs w:val="27"/>
        </w:rPr>
        <w:t xml:space="preserve"> </w:t>
      </w:r>
      <w:r w:rsidRPr="007809D6">
        <w:rPr>
          <w:rFonts w:ascii="Times New Roman" w:hAnsi="Times New Roman" w:cs="Times New Roman"/>
          <w:sz w:val="27"/>
          <w:szCs w:val="27"/>
        </w:rPr>
        <w:t xml:space="preserve">создания, реорганизации, изменения типа и ликвидации муниципальных </w:t>
      </w:r>
      <w:r w:rsidR="004265C3" w:rsidRPr="007809D6">
        <w:rPr>
          <w:rFonts w:ascii="Times New Roman" w:hAnsi="Times New Roman" w:cs="Times New Roman"/>
          <w:sz w:val="27"/>
          <w:szCs w:val="27"/>
        </w:rPr>
        <w:t xml:space="preserve">учреждений </w:t>
      </w:r>
      <w:r w:rsidRPr="007809D6">
        <w:rPr>
          <w:rFonts w:ascii="Times New Roman" w:hAnsi="Times New Roman" w:cs="Times New Roman"/>
          <w:sz w:val="27"/>
          <w:szCs w:val="27"/>
        </w:rPr>
        <w:t xml:space="preserve">Невьянского городского округа, </w:t>
      </w:r>
      <w:r w:rsidR="007F5A4D" w:rsidRPr="007809D6">
        <w:rPr>
          <w:rFonts w:ascii="Times New Roman" w:hAnsi="Times New Roman" w:cs="Times New Roman"/>
          <w:sz w:val="27"/>
          <w:szCs w:val="27"/>
        </w:rPr>
        <w:t>в отношении которых фун</w:t>
      </w:r>
      <w:r w:rsidR="009C4645" w:rsidRPr="007809D6">
        <w:rPr>
          <w:rFonts w:ascii="Times New Roman" w:hAnsi="Times New Roman" w:cs="Times New Roman"/>
          <w:sz w:val="27"/>
          <w:szCs w:val="27"/>
        </w:rPr>
        <w:t>к</w:t>
      </w:r>
      <w:r w:rsidR="007F5A4D" w:rsidRPr="007809D6">
        <w:rPr>
          <w:rFonts w:ascii="Times New Roman" w:hAnsi="Times New Roman" w:cs="Times New Roman"/>
          <w:sz w:val="27"/>
          <w:szCs w:val="27"/>
        </w:rPr>
        <w:t xml:space="preserve">ции и полномочия учредителя осуществляет </w:t>
      </w:r>
      <w:r w:rsidR="003604B3">
        <w:rPr>
          <w:rFonts w:ascii="Times New Roman" w:hAnsi="Times New Roman" w:cs="Times New Roman"/>
          <w:sz w:val="27"/>
          <w:szCs w:val="27"/>
        </w:rPr>
        <w:t>администрация</w:t>
      </w:r>
      <w:r w:rsidR="007F5A4D" w:rsidRPr="007809D6">
        <w:rPr>
          <w:rFonts w:ascii="Times New Roman" w:hAnsi="Times New Roman" w:cs="Times New Roman"/>
          <w:sz w:val="27"/>
          <w:szCs w:val="27"/>
        </w:rPr>
        <w:t xml:space="preserve"> Невьянского городского округа, </w:t>
      </w:r>
      <w:r w:rsidRPr="007809D6">
        <w:rPr>
          <w:rFonts w:ascii="Times New Roman" w:hAnsi="Times New Roman" w:cs="Times New Roman"/>
          <w:sz w:val="27"/>
          <w:szCs w:val="27"/>
        </w:rPr>
        <w:t xml:space="preserve">а также утверждения уставов указанных </w:t>
      </w:r>
      <w:r w:rsidR="004265C3" w:rsidRPr="007809D6">
        <w:rPr>
          <w:rFonts w:ascii="Times New Roman" w:hAnsi="Times New Roman" w:cs="Times New Roman"/>
          <w:sz w:val="27"/>
          <w:szCs w:val="27"/>
        </w:rPr>
        <w:t xml:space="preserve">учреждений </w:t>
      </w:r>
      <w:r w:rsidRPr="007809D6">
        <w:rPr>
          <w:rFonts w:ascii="Times New Roman" w:hAnsi="Times New Roman" w:cs="Times New Roman"/>
          <w:sz w:val="27"/>
          <w:szCs w:val="27"/>
        </w:rPr>
        <w:t>и внесения в них изменений (прил</w:t>
      </w:r>
      <w:r w:rsidR="000A17BA" w:rsidRPr="007809D6">
        <w:rPr>
          <w:rFonts w:ascii="Times New Roman" w:hAnsi="Times New Roman" w:cs="Times New Roman"/>
          <w:sz w:val="27"/>
          <w:szCs w:val="27"/>
        </w:rPr>
        <w:t>агается)</w:t>
      </w:r>
      <w:r w:rsidR="00746D18" w:rsidRPr="007809D6">
        <w:rPr>
          <w:rFonts w:ascii="Times New Roman" w:hAnsi="Times New Roman" w:cs="Times New Roman"/>
          <w:sz w:val="27"/>
          <w:szCs w:val="27"/>
        </w:rPr>
        <w:t>.</w:t>
      </w:r>
    </w:p>
    <w:p w:rsidR="00746D18" w:rsidRDefault="00746D18" w:rsidP="007F5A4D">
      <w:pPr>
        <w:pStyle w:val="ConsPlusNormal"/>
        <w:ind w:firstLine="540"/>
        <w:jc w:val="both"/>
        <w:rPr>
          <w:rFonts w:ascii="Times New Roman" w:hAnsi="Times New Roman" w:cs="Times New Roman"/>
          <w:sz w:val="27"/>
          <w:szCs w:val="27"/>
        </w:rPr>
      </w:pPr>
      <w:r w:rsidRPr="007809D6">
        <w:rPr>
          <w:rFonts w:ascii="Times New Roman" w:hAnsi="Times New Roman" w:cs="Times New Roman"/>
          <w:sz w:val="27"/>
          <w:szCs w:val="27"/>
        </w:rPr>
        <w:t xml:space="preserve">2. Утвердить форму </w:t>
      </w:r>
      <w:hyperlink w:anchor="P243" w:history="1">
        <w:r w:rsidRPr="007809D6">
          <w:rPr>
            <w:rFonts w:ascii="Times New Roman" w:hAnsi="Times New Roman" w:cs="Times New Roman"/>
            <w:sz w:val="27"/>
            <w:szCs w:val="27"/>
          </w:rPr>
          <w:t>предложения</w:t>
        </w:r>
      </w:hyperlink>
      <w:r w:rsidRPr="007809D6">
        <w:rPr>
          <w:rFonts w:ascii="Times New Roman" w:hAnsi="Times New Roman" w:cs="Times New Roman"/>
          <w:sz w:val="27"/>
          <w:szCs w:val="27"/>
        </w:rPr>
        <w:t xml:space="preserve"> об изменении типа бюджетного (казенного) муниципального учреждения</w:t>
      </w:r>
      <w:r w:rsidR="007F5A4D" w:rsidRPr="007809D6">
        <w:rPr>
          <w:rFonts w:ascii="Times New Roman" w:hAnsi="Times New Roman" w:cs="Times New Roman"/>
          <w:sz w:val="27"/>
          <w:szCs w:val="27"/>
        </w:rPr>
        <w:t xml:space="preserve">, </w:t>
      </w:r>
      <w:r w:rsidR="004265C3" w:rsidRPr="007809D6">
        <w:rPr>
          <w:rFonts w:ascii="Times New Roman" w:hAnsi="Times New Roman" w:cs="Times New Roman"/>
          <w:sz w:val="27"/>
          <w:szCs w:val="27"/>
        </w:rPr>
        <w:t xml:space="preserve">в отношении которого функции и полномочия учредителя осуществляет </w:t>
      </w:r>
      <w:r w:rsidR="003604B3">
        <w:rPr>
          <w:rFonts w:ascii="Times New Roman" w:hAnsi="Times New Roman" w:cs="Times New Roman"/>
          <w:sz w:val="27"/>
          <w:szCs w:val="27"/>
        </w:rPr>
        <w:t>администрация</w:t>
      </w:r>
      <w:r w:rsidR="004265C3" w:rsidRPr="007809D6">
        <w:rPr>
          <w:rFonts w:ascii="Times New Roman" w:hAnsi="Times New Roman" w:cs="Times New Roman"/>
          <w:sz w:val="27"/>
          <w:szCs w:val="27"/>
        </w:rPr>
        <w:t xml:space="preserve"> Невьянского городского округа</w:t>
      </w:r>
      <w:r w:rsidR="007F5A4D" w:rsidRPr="007809D6">
        <w:rPr>
          <w:rFonts w:ascii="Times New Roman" w:hAnsi="Times New Roman" w:cs="Times New Roman"/>
          <w:sz w:val="27"/>
          <w:szCs w:val="27"/>
        </w:rPr>
        <w:t xml:space="preserve"> </w:t>
      </w:r>
      <w:r w:rsidR="004265C3" w:rsidRPr="007809D6">
        <w:rPr>
          <w:rFonts w:ascii="Times New Roman" w:hAnsi="Times New Roman" w:cs="Times New Roman"/>
          <w:sz w:val="27"/>
          <w:szCs w:val="27"/>
        </w:rPr>
        <w:t xml:space="preserve"> (прил</w:t>
      </w:r>
      <w:r w:rsidR="000A17BA" w:rsidRPr="007809D6">
        <w:rPr>
          <w:rFonts w:ascii="Times New Roman" w:hAnsi="Times New Roman" w:cs="Times New Roman"/>
          <w:sz w:val="27"/>
          <w:szCs w:val="27"/>
        </w:rPr>
        <w:t>агается)</w:t>
      </w:r>
      <w:r w:rsidRPr="007809D6">
        <w:rPr>
          <w:rFonts w:ascii="Times New Roman" w:hAnsi="Times New Roman" w:cs="Times New Roman"/>
          <w:sz w:val="27"/>
          <w:szCs w:val="27"/>
        </w:rPr>
        <w:t>.</w:t>
      </w:r>
    </w:p>
    <w:p w:rsidR="003859D8" w:rsidRPr="007809D6" w:rsidRDefault="003859D8" w:rsidP="007F5A4D">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3. Признать утратившим силу постановление администрации Невьянского городского округа от 07.12.2010 № 3455-п «Об утверждении </w:t>
      </w:r>
      <w:r w:rsidR="0060454F">
        <w:rPr>
          <w:rFonts w:ascii="Times New Roman" w:hAnsi="Times New Roman" w:cs="Times New Roman"/>
          <w:sz w:val="27"/>
          <w:szCs w:val="27"/>
        </w:rPr>
        <w:t xml:space="preserve">Порядка создания, реорганизации, изменения типа и ликвидации муниципальных учреждений Невьянского городского округа, а также утверждения уставов муниципальных учреждений Невьянского городского округа и внесения в них изменений», с изменениями, внесенными </w:t>
      </w:r>
      <w:r w:rsidR="00344AEE">
        <w:rPr>
          <w:rFonts w:ascii="Times New Roman" w:hAnsi="Times New Roman" w:cs="Times New Roman"/>
          <w:sz w:val="27"/>
          <w:szCs w:val="27"/>
        </w:rPr>
        <w:t xml:space="preserve">постановлениями администрации Невьянского городского округа от 22.04.2011 № 958-п, от 06.06.2012 № 1476-п, от 11.04.2016 </w:t>
      </w:r>
      <w:r w:rsidR="00344AEE">
        <w:rPr>
          <w:rFonts w:ascii="Times New Roman" w:hAnsi="Times New Roman" w:cs="Times New Roman"/>
          <w:sz w:val="27"/>
          <w:szCs w:val="27"/>
        </w:rPr>
        <w:br/>
        <w:t>№ 692-п, от 31.03.2017 № 571-п.</w:t>
      </w:r>
      <w:r w:rsidR="0060454F">
        <w:rPr>
          <w:rFonts w:ascii="Times New Roman" w:hAnsi="Times New Roman" w:cs="Times New Roman"/>
          <w:sz w:val="27"/>
          <w:szCs w:val="27"/>
        </w:rPr>
        <w:t xml:space="preserve"> </w:t>
      </w:r>
    </w:p>
    <w:p w:rsidR="00746D18" w:rsidRPr="004F0458" w:rsidRDefault="00344AEE" w:rsidP="007F5A4D">
      <w:pPr>
        <w:pStyle w:val="ConsPlusNormal"/>
        <w:ind w:firstLine="567"/>
        <w:jc w:val="both"/>
        <w:rPr>
          <w:rFonts w:ascii="Times New Roman" w:hAnsi="Times New Roman" w:cs="Times New Roman"/>
          <w:sz w:val="27"/>
          <w:szCs w:val="27"/>
        </w:rPr>
      </w:pPr>
      <w:r>
        <w:rPr>
          <w:rFonts w:ascii="Times New Roman" w:hAnsi="Times New Roman" w:cs="Times New Roman"/>
          <w:sz w:val="27"/>
          <w:szCs w:val="27"/>
        </w:rPr>
        <w:t>4</w:t>
      </w:r>
      <w:r w:rsidR="00746D18" w:rsidRPr="007809D6">
        <w:rPr>
          <w:rFonts w:ascii="Times New Roman" w:hAnsi="Times New Roman" w:cs="Times New Roman"/>
          <w:sz w:val="27"/>
          <w:szCs w:val="27"/>
        </w:rPr>
        <w:t xml:space="preserve">. Контроль за исполнением настоящего постановления возложить на заместителя главы администрации Невьянского городского округа по социальным вопросам </w:t>
      </w:r>
      <w:r w:rsidR="000C4280">
        <w:rPr>
          <w:rFonts w:ascii="Times New Roman" w:hAnsi="Times New Roman" w:cs="Times New Roman"/>
          <w:sz w:val="27"/>
          <w:szCs w:val="27"/>
        </w:rPr>
        <w:t xml:space="preserve">С.Л. </w:t>
      </w:r>
      <w:r w:rsidR="00746D18" w:rsidRPr="007809D6">
        <w:rPr>
          <w:rFonts w:ascii="Times New Roman" w:hAnsi="Times New Roman" w:cs="Times New Roman"/>
          <w:sz w:val="27"/>
          <w:szCs w:val="27"/>
        </w:rPr>
        <w:t>Делидова</w:t>
      </w:r>
      <w:r w:rsidR="000C4280">
        <w:rPr>
          <w:rFonts w:ascii="Times New Roman" w:hAnsi="Times New Roman" w:cs="Times New Roman"/>
          <w:sz w:val="27"/>
          <w:szCs w:val="27"/>
        </w:rPr>
        <w:t>.</w:t>
      </w:r>
      <w:r w:rsidR="00746D18" w:rsidRPr="007809D6">
        <w:rPr>
          <w:rFonts w:ascii="Times New Roman" w:hAnsi="Times New Roman" w:cs="Times New Roman"/>
          <w:sz w:val="27"/>
          <w:szCs w:val="27"/>
        </w:rPr>
        <w:t xml:space="preserve"> </w:t>
      </w:r>
    </w:p>
    <w:p w:rsidR="000A17BA" w:rsidRPr="007809D6" w:rsidRDefault="000A17BA" w:rsidP="000A17BA">
      <w:pPr>
        <w:pStyle w:val="ConsPlusNormal"/>
        <w:ind w:firstLine="567"/>
        <w:jc w:val="both"/>
        <w:rPr>
          <w:rFonts w:ascii="Times New Roman" w:hAnsi="Times New Roman" w:cs="Times New Roman"/>
          <w:sz w:val="27"/>
          <w:szCs w:val="27"/>
        </w:rPr>
      </w:pPr>
      <w:r w:rsidRPr="007809D6">
        <w:rPr>
          <w:rFonts w:ascii="Times New Roman" w:hAnsi="Times New Roman" w:cs="Times New Roman"/>
          <w:sz w:val="27"/>
          <w:szCs w:val="27"/>
        </w:rPr>
        <w:t xml:space="preserve">4. Опубликовать настоящее постановление в газете «Муниципальный вестник </w:t>
      </w:r>
      <w:r w:rsidRPr="007809D6">
        <w:rPr>
          <w:rFonts w:ascii="Times New Roman" w:hAnsi="Times New Roman" w:cs="Times New Roman"/>
          <w:sz w:val="27"/>
          <w:szCs w:val="27"/>
        </w:rPr>
        <w:lastRenderedPageBreak/>
        <w:t>Невьянского городского округа» и разместить на официальном сайте администрации Невьянского городского округа в информационно-телекоммуникационной сети «Интернет».</w:t>
      </w:r>
    </w:p>
    <w:p w:rsidR="007809D6" w:rsidRDefault="007809D6" w:rsidP="00746D18">
      <w:pPr>
        <w:pStyle w:val="ConsPlusNormal"/>
        <w:jc w:val="both"/>
        <w:rPr>
          <w:rFonts w:ascii="Times New Roman" w:hAnsi="Times New Roman" w:cs="Times New Roman"/>
          <w:sz w:val="27"/>
          <w:szCs w:val="27"/>
        </w:rPr>
      </w:pPr>
    </w:p>
    <w:p w:rsidR="000C4280" w:rsidRDefault="00746D18" w:rsidP="00746D18">
      <w:pPr>
        <w:pStyle w:val="ConsPlusNormal"/>
        <w:jc w:val="both"/>
        <w:rPr>
          <w:rFonts w:ascii="Times New Roman" w:hAnsi="Times New Roman" w:cs="Times New Roman"/>
          <w:sz w:val="27"/>
          <w:szCs w:val="27"/>
        </w:rPr>
      </w:pPr>
      <w:r w:rsidRPr="007809D6">
        <w:rPr>
          <w:rFonts w:ascii="Times New Roman" w:hAnsi="Times New Roman" w:cs="Times New Roman"/>
          <w:sz w:val="27"/>
          <w:szCs w:val="27"/>
        </w:rPr>
        <w:t>Глава</w:t>
      </w:r>
      <w:r w:rsidR="000C4280">
        <w:rPr>
          <w:rFonts w:ascii="Times New Roman" w:hAnsi="Times New Roman" w:cs="Times New Roman"/>
          <w:sz w:val="27"/>
          <w:szCs w:val="27"/>
        </w:rPr>
        <w:t xml:space="preserve"> Невьянского</w:t>
      </w:r>
    </w:p>
    <w:p w:rsidR="00746D18" w:rsidRPr="007809D6" w:rsidRDefault="00746D18" w:rsidP="00746D18">
      <w:pPr>
        <w:pStyle w:val="ConsPlusNormal"/>
        <w:jc w:val="both"/>
        <w:rPr>
          <w:rFonts w:ascii="Times New Roman" w:hAnsi="Times New Roman" w:cs="Times New Roman"/>
          <w:sz w:val="27"/>
          <w:szCs w:val="27"/>
        </w:rPr>
      </w:pPr>
      <w:r w:rsidRPr="007809D6">
        <w:rPr>
          <w:rFonts w:ascii="Times New Roman" w:hAnsi="Times New Roman" w:cs="Times New Roman"/>
          <w:sz w:val="27"/>
          <w:szCs w:val="27"/>
        </w:rPr>
        <w:t xml:space="preserve">городского округа                                  </w:t>
      </w:r>
      <w:r w:rsidR="000A17BA" w:rsidRPr="007809D6">
        <w:rPr>
          <w:rFonts w:ascii="Times New Roman" w:hAnsi="Times New Roman" w:cs="Times New Roman"/>
          <w:sz w:val="27"/>
          <w:szCs w:val="27"/>
        </w:rPr>
        <w:t xml:space="preserve"> </w:t>
      </w:r>
      <w:r w:rsidRPr="007809D6">
        <w:rPr>
          <w:rFonts w:ascii="Times New Roman" w:hAnsi="Times New Roman" w:cs="Times New Roman"/>
          <w:sz w:val="27"/>
          <w:szCs w:val="27"/>
        </w:rPr>
        <w:t xml:space="preserve">             </w:t>
      </w:r>
      <w:r w:rsidR="007809D6" w:rsidRPr="007809D6">
        <w:rPr>
          <w:rFonts w:ascii="Times New Roman" w:hAnsi="Times New Roman" w:cs="Times New Roman"/>
          <w:sz w:val="27"/>
          <w:szCs w:val="27"/>
        </w:rPr>
        <w:t xml:space="preserve">    </w:t>
      </w:r>
      <w:r w:rsidRPr="007809D6">
        <w:rPr>
          <w:rFonts w:ascii="Times New Roman" w:hAnsi="Times New Roman" w:cs="Times New Roman"/>
          <w:sz w:val="27"/>
          <w:szCs w:val="27"/>
        </w:rPr>
        <w:t xml:space="preserve">            </w:t>
      </w:r>
      <w:r w:rsidR="000C4280">
        <w:rPr>
          <w:rFonts w:ascii="Times New Roman" w:hAnsi="Times New Roman" w:cs="Times New Roman"/>
          <w:sz w:val="27"/>
          <w:szCs w:val="27"/>
        </w:rPr>
        <w:t xml:space="preserve">                </w:t>
      </w:r>
      <w:r w:rsidR="009242E6" w:rsidRPr="00C33BEA">
        <w:rPr>
          <w:rFonts w:ascii="Times New Roman" w:hAnsi="Times New Roman" w:cs="Times New Roman"/>
          <w:sz w:val="27"/>
          <w:szCs w:val="27"/>
        </w:rPr>
        <w:t xml:space="preserve">   </w:t>
      </w:r>
      <w:r w:rsidRPr="007809D6">
        <w:rPr>
          <w:rFonts w:ascii="Times New Roman" w:hAnsi="Times New Roman" w:cs="Times New Roman"/>
          <w:sz w:val="27"/>
          <w:szCs w:val="27"/>
        </w:rPr>
        <w:t>А.А. Берчук</w:t>
      </w:r>
    </w:p>
    <w:p w:rsidR="00926B51" w:rsidRPr="007809D6" w:rsidRDefault="00926B51" w:rsidP="00746D18">
      <w:pPr>
        <w:pStyle w:val="ConsPlusNormal"/>
        <w:jc w:val="both"/>
        <w:rPr>
          <w:rFonts w:ascii="Times New Roman" w:hAnsi="Times New Roman" w:cs="Times New Roman"/>
          <w:sz w:val="27"/>
          <w:szCs w:val="27"/>
        </w:rPr>
      </w:pPr>
    </w:p>
    <w:p w:rsidR="00344AEE" w:rsidRDefault="00344AEE" w:rsidP="00926B51">
      <w:pPr>
        <w:tabs>
          <w:tab w:val="left" w:pos="1418"/>
        </w:tabs>
        <w:ind w:firstLine="567"/>
        <w:jc w:val="center"/>
        <w:rPr>
          <w:b/>
          <w:sz w:val="24"/>
          <w:szCs w:val="24"/>
        </w:rPr>
      </w:pPr>
    </w:p>
    <w:p w:rsidR="00344AEE" w:rsidRDefault="00344AEE" w:rsidP="00926B51">
      <w:pPr>
        <w:tabs>
          <w:tab w:val="left" w:pos="1418"/>
        </w:tabs>
        <w:ind w:firstLine="567"/>
        <w:jc w:val="center"/>
        <w:rPr>
          <w:b/>
          <w:sz w:val="24"/>
          <w:szCs w:val="24"/>
        </w:rPr>
      </w:pPr>
    </w:p>
    <w:p w:rsidR="00344AEE" w:rsidRDefault="00344AEE" w:rsidP="00926B51">
      <w:pPr>
        <w:tabs>
          <w:tab w:val="left" w:pos="1418"/>
        </w:tabs>
        <w:ind w:firstLine="567"/>
        <w:jc w:val="center"/>
        <w:rPr>
          <w:b/>
          <w:sz w:val="24"/>
          <w:szCs w:val="24"/>
        </w:rPr>
      </w:pPr>
    </w:p>
    <w:p w:rsidR="00344AEE" w:rsidRDefault="00344AEE" w:rsidP="00926B51">
      <w:pPr>
        <w:tabs>
          <w:tab w:val="left" w:pos="1418"/>
        </w:tabs>
        <w:ind w:firstLine="567"/>
        <w:jc w:val="center"/>
        <w:rPr>
          <w:b/>
          <w:sz w:val="24"/>
          <w:szCs w:val="24"/>
        </w:rPr>
      </w:pPr>
    </w:p>
    <w:p w:rsidR="00344AEE" w:rsidRDefault="00344AEE" w:rsidP="00926B51">
      <w:pPr>
        <w:tabs>
          <w:tab w:val="left" w:pos="1418"/>
        </w:tabs>
        <w:ind w:firstLine="567"/>
        <w:jc w:val="center"/>
        <w:rPr>
          <w:b/>
          <w:sz w:val="24"/>
          <w:szCs w:val="24"/>
        </w:rPr>
      </w:pPr>
    </w:p>
    <w:p w:rsidR="00344AEE" w:rsidRDefault="00344AEE" w:rsidP="00926B51">
      <w:pPr>
        <w:tabs>
          <w:tab w:val="left" w:pos="1418"/>
        </w:tabs>
        <w:ind w:firstLine="567"/>
        <w:jc w:val="center"/>
        <w:rPr>
          <w:b/>
          <w:sz w:val="24"/>
          <w:szCs w:val="24"/>
        </w:rPr>
      </w:pPr>
    </w:p>
    <w:p w:rsidR="00344AEE" w:rsidRDefault="00344AEE" w:rsidP="00926B51">
      <w:pPr>
        <w:tabs>
          <w:tab w:val="left" w:pos="1418"/>
        </w:tabs>
        <w:ind w:firstLine="567"/>
        <w:jc w:val="center"/>
        <w:rPr>
          <w:b/>
          <w:sz w:val="24"/>
          <w:szCs w:val="24"/>
        </w:rPr>
      </w:pPr>
    </w:p>
    <w:p w:rsidR="00344AEE" w:rsidRDefault="00344AEE" w:rsidP="00926B51">
      <w:pPr>
        <w:tabs>
          <w:tab w:val="left" w:pos="1418"/>
        </w:tabs>
        <w:ind w:firstLine="567"/>
        <w:jc w:val="center"/>
        <w:rPr>
          <w:b/>
          <w:sz w:val="24"/>
          <w:szCs w:val="24"/>
        </w:rPr>
      </w:pPr>
    </w:p>
    <w:p w:rsidR="00344AEE" w:rsidRDefault="00344AEE" w:rsidP="00926B51">
      <w:pPr>
        <w:tabs>
          <w:tab w:val="left" w:pos="1418"/>
        </w:tabs>
        <w:ind w:firstLine="567"/>
        <w:jc w:val="center"/>
        <w:rPr>
          <w:b/>
          <w:sz w:val="24"/>
          <w:szCs w:val="24"/>
        </w:rPr>
      </w:pPr>
    </w:p>
    <w:p w:rsidR="00344AEE" w:rsidRDefault="00344AEE" w:rsidP="00926B51">
      <w:pPr>
        <w:tabs>
          <w:tab w:val="left" w:pos="1418"/>
        </w:tabs>
        <w:ind w:firstLine="567"/>
        <w:jc w:val="center"/>
        <w:rPr>
          <w:b/>
          <w:sz w:val="24"/>
          <w:szCs w:val="24"/>
        </w:rPr>
      </w:pPr>
    </w:p>
    <w:p w:rsidR="00344AEE" w:rsidRDefault="00344AEE" w:rsidP="00926B51">
      <w:pPr>
        <w:tabs>
          <w:tab w:val="left" w:pos="1418"/>
        </w:tabs>
        <w:ind w:firstLine="567"/>
        <w:jc w:val="center"/>
        <w:rPr>
          <w:b/>
          <w:sz w:val="24"/>
          <w:szCs w:val="24"/>
        </w:rPr>
      </w:pPr>
    </w:p>
    <w:p w:rsidR="00344AEE" w:rsidRDefault="00344AEE" w:rsidP="00926B51">
      <w:pPr>
        <w:tabs>
          <w:tab w:val="left" w:pos="1418"/>
        </w:tabs>
        <w:ind w:firstLine="567"/>
        <w:jc w:val="center"/>
        <w:rPr>
          <w:b/>
          <w:sz w:val="24"/>
          <w:szCs w:val="24"/>
        </w:rPr>
      </w:pPr>
    </w:p>
    <w:p w:rsidR="00344AEE" w:rsidRDefault="00344AEE" w:rsidP="00926B51">
      <w:pPr>
        <w:tabs>
          <w:tab w:val="left" w:pos="1418"/>
        </w:tabs>
        <w:ind w:firstLine="567"/>
        <w:jc w:val="center"/>
        <w:rPr>
          <w:b/>
          <w:sz w:val="24"/>
          <w:szCs w:val="24"/>
        </w:rPr>
      </w:pPr>
    </w:p>
    <w:p w:rsidR="00344AEE" w:rsidRDefault="00344AEE" w:rsidP="00926B51">
      <w:pPr>
        <w:tabs>
          <w:tab w:val="left" w:pos="1418"/>
        </w:tabs>
        <w:ind w:firstLine="567"/>
        <w:jc w:val="center"/>
        <w:rPr>
          <w:b/>
          <w:sz w:val="24"/>
          <w:szCs w:val="24"/>
        </w:rPr>
      </w:pPr>
    </w:p>
    <w:p w:rsidR="00344AEE" w:rsidRDefault="00344AEE" w:rsidP="00926B51">
      <w:pPr>
        <w:tabs>
          <w:tab w:val="left" w:pos="1418"/>
        </w:tabs>
        <w:ind w:firstLine="567"/>
        <w:jc w:val="center"/>
        <w:rPr>
          <w:b/>
          <w:sz w:val="24"/>
          <w:szCs w:val="24"/>
        </w:rPr>
      </w:pPr>
    </w:p>
    <w:p w:rsidR="00344AEE" w:rsidRDefault="00344AEE" w:rsidP="00926B51">
      <w:pPr>
        <w:tabs>
          <w:tab w:val="left" w:pos="1418"/>
        </w:tabs>
        <w:ind w:firstLine="567"/>
        <w:jc w:val="center"/>
        <w:rPr>
          <w:b/>
          <w:sz w:val="24"/>
          <w:szCs w:val="24"/>
        </w:rPr>
      </w:pPr>
    </w:p>
    <w:p w:rsidR="00344AEE" w:rsidRDefault="00344AEE" w:rsidP="00926B51">
      <w:pPr>
        <w:tabs>
          <w:tab w:val="left" w:pos="1418"/>
        </w:tabs>
        <w:ind w:firstLine="567"/>
        <w:jc w:val="center"/>
        <w:rPr>
          <w:b/>
          <w:sz w:val="24"/>
          <w:szCs w:val="24"/>
        </w:rPr>
      </w:pPr>
    </w:p>
    <w:p w:rsidR="00344AEE" w:rsidRDefault="00344AEE" w:rsidP="00926B51">
      <w:pPr>
        <w:tabs>
          <w:tab w:val="left" w:pos="1418"/>
        </w:tabs>
        <w:ind w:firstLine="567"/>
        <w:jc w:val="center"/>
        <w:rPr>
          <w:b/>
          <w:sz w:val="24"/>
          <w:szCs w:val="24"/>
        </w:rPr>
      </w:pPr>
    </w:p>
    <w:p w:rsidR="00344AEE" w:rsidRDefault="00344AEE" w:rsidP="00926B51">
      <w:pPr>
        <w:tabs>
          <w:tab w:val="left" w:pos="1418"/>
        </w:tabs>
        <w:ind w:firstLine="567"/>
        <w:jc w:val="center"/>
        <w:rPr>
          <w:b/>
          <w:sz w:val="24"/>
          <w:szCs w:val="24"/>
        </w:rPr>
      </w:pPr>
    </w:p>
    <w:p w:rsidR="00344AEE" w:rsidRDefault="00344AEE" w:rsidP="00926B51">
      <w:pPr>
        <w:tabs>
          <w:tab w:val="left" w:pos="1418"/>
        </w:tabs>
        <w:ind w:firstLine="567"/>
        <w:jc w:val="center"/>
        <w:rPr>
          <w:b/>
          <w:sz w:val="24"/>
          <w:szCs w:val="24"/>
        </w:rPr>
      </w:pPr>
    </w:p>
    <w:p w:rsidR="00344AEE" w:rsidRDefault="00344AEE" w:rsidP="00926B51">
      <w:pPr>
        <w:tabs>
          <w:tab w:val="left" w:pos="1418"/>
        </w:tabs>
        <w:ind w:firstLine="567"/>
        <w:jc w:val="center"/>
        <w:rPr>
          <w:b/>
          <w:sz w:val="24"/>
          <w:szCs w:val="24"/>
        </w:rPr>
      </w:pPr>
    </w:p>
    <w:p w:rsidR="00344AEE" w:rsidRDefault="00344AEE" w:rsidP="00926B51">
      <w:pPr>
        <w:tabs>
          <w:tab w:val="left" w:pos="1418"/>
        </w:tabs>
        <w:ind w:firstLine="567"/>
        <w:jc w:val="center"/>
        <w:rPr>
          <w:b/>
          <w:sz w:val="24"/>
          <w:szCs w:val="24"/>
        </w:rPr>
      </w:pPr>
    </w:p>
    <w:p w:rsidR="00344AEE" w:rsidRDefault="00344AEE" w:rsidP="00926B51">
      <w:pPr>
        <w:tabs>
          <w:tab w:val="left" w:pos="1418"/>
        </w:tabs>
        <w:ind w:firstLine="567"/>
        <w:jc w:val="center"/>
        <w:rPr>
          <w:b/>
          <w:sz w:val="24"/>
          <w:szCs w:val="24"/>
        </w:rPr>
      </w:pPr>
    </w:p>
    <w:p w:rsidR="00344AEE" w:rsidRDefault="00344AEE" w:rsidP="00926B51">
      <w:pPr>
        <w:tabs>
          <w:tab w:val="left" w:pos="1418"/>
        </w:tabs>
        <w:ind w:firstLine="567"/>
        <w:jc w:val="center"/>
        <w:rPr>
          <w:b/>
          <w:sz w:val="24"/>
          <w:szCs w:val="24"/>
        </w:rPr>
      </w:pPr>
    </w:p>
    <w:p w:rsidR="00344AEE" w:rsidRDefault="00344AEE" w:rsidP="00926B51">
      <w:pPr>
        <w:tabs>
          <w:tab w:val="left" w:pos="1418"/>
        </w:tabs>
        <w:ind w:firstLine="567"/>
        <w:jc w:val="center"/>
        <w:rPr>
          <w:b/>
          <w:sz w:val="24"/>
          <w:szCs w:val="24"/>
        </w:rPr>
      </w:pPr>
    </w:p>
    <w:p w:rsidR="00344AEE" w:rsidRDefault="00344AEE" w:rsidP="00926B51">
      <w:pPr>
        <w:tabs>
          <w:tab w:val="left" w:pos="1418"/>
        </w:tabs>
        <w:ind w:firstLine="567"/>
        <w:jc w:val="center"/>
        <w:rPr>
          <w:b/>
          <w:sz w:val="24"/>
          <w:szCs w:val="24"/>
        </w:rPr>
      </w:pPr>
    </w:p>
    <w:p w:rsidR="00344AEE" w:rsidRDefault="00344AEE" w:rsidP="00926B51">
      <w:pPr>
        <w:tabs>
          <w:tab w:val="left" w:pos="1418"/>
        </w:tabs>
        <w:ind w:firstLine="567"/>
        <w:jc w:val="center"/>
        <w:rPr>
          <w:b/>
          <w:sz w:val="24"/>
          <w:szCs w:val="24"/>
        </w:rPr>
      </w:pPr>
    </w:p>
    <w:p w:rsidR="00344AEE" w:rsidRDefault="00344AEE" w:rsidP="00926B51">
      <w:pPr>
        <w:tabs>
          <w:tab w:val="left" w:pos="1418"/>
        </w:tabs>
        <w:ind w:firstLine="567"/>
        <w:jc w:val="center"/>
        <w:rPr>
          <w:b/>
          <w:sz w:val="24"/>
          <w:szCs w:val="24"/>
        </w:rPr>
      </w:pPr>
    </w:p>
    <w:p w:rsidR="00344AEE" w:rsidRDefault="00344AEE" w:rsidP="00926B51">
      <w:pPr>
        <w:tabs>
          <w:tab w:val="left" w:pos="1418"/>
        </w:tabs>
        <w:ind w:firstLine="567"/>
        <w:jc w:val="center"/>
        <w:rPr>
          <w:b/>
          <w:sz w:val="24"/>
          <w:szCs w:val="24"/>
        </w:rPr>
      </w:pPr>
    </w:p>
    <w:p w:rsidR="00344AEE" w:rsidRDefault="00344AEE" w:rsidP="00926B51">
      <w:pPr>
        <w:tabs>
          <w:tab w:val="left" w:pos="1418"/>
        </w:tabs>
        <w:ind w:firstLine="567"/>
        <w:jc w:val="center"/>
        <w:rPr>
          <w:b/>
          <w:sz w:val="24"/>
          <w:szCs w:val="24"/>
        </w:rPr>
      </w:pPr>
    </w:p>
    <w:p w:rsidR="00344AEE" w:rsidRDefault="00344AEE" w:rsidP="00926B51">
      <w:pPr>
        <w:tabs>
          <w:tab w:val="left" w:pos="1418"/>
        </w:tabs>
        <w:ind w:firstLine="567"/>
        <w:jc w:val="center"/>
        <w:rPr>
          <w:b/>
          <w:sz w:val="24"/>
          <w:szCs w:val="24"/>
        </w:rPr>
      </w:pPr>
    </w:p>
    <w:p w:rsidR="00344AEE" w:rsidRDefault="00344AEE" w:rsidP="00926B51">
      <w:pPr>
        <w:tabs>
          <w:tab w:val="left" w:pos="1418"/>
        </w:tabs>
        <w:ind w:firstLine="567"/>
        <w:jc w:val="center"/>
        <w:rPr>
          <w:b/>
          <w:sz w:val="24"/>
          <w:szCs w:val="24"/>
        </w:rPr>
      </w:pPr>
    </w:p>
    <w:p w:rsidR="00344AEE" w:rsidRDefault="00344AEE" w:rsidP="00926B51">
      <w:pPr>
        <w:tabs>
          <w:tab w:val="left" w:pos="1418"/>
        </w:tabs>
        <w:ind w:firstLine="567"/>
        <w:jc w:val="center"/>
        <w:rPr>
          <w:b/>
          <w:sz w:val="24"/>
          <w:szCs w:val="24"/>
        </w:rPr>
      </w:pPr>
    </w:p>
    <w:p w:rsidR="00344AEE" w:rsidRDefault="00344AEE" w:rsidP="00926B51">
      <w:pPr>
        <w:tabs>
          <w:tab w:val="left" w:pos="1418"/>
        </w:tabs>
        <w:ind w:firstLine="567"/>
        <w:jc w:val="center"/>
        <w:rPr>
          <w:b/>
          <w:sz w:val="24"/>
          <w:szCs w:val="24"/>
        </w:rPr>
      </w:pPr>
    </w:p>
    <w:p w:rsidR="00344AEE" w:rsidRDefault="00344AEE" w:rsidP="00926B51">
      <w:pPr>
        <w:tabs>
          <w:tab w:val="left" w:pos="1418"/>
        </w:tabs>
        <w:ind w:firstLine="567"/>
        <w:jc w:val="center"/>
        <w:rPr>
          <w:b/>
          <w:sz w:val="24"/>
          <w:szCs w:val="24"/>
        </w:rPr>
      </w:pPr>
    </w:p>
    <w:p w:rsidR="00344AEE" w:rsidRDefault="00344AEE" w:rsidP="00926B51">
      <w:pPr>
        <w:tabs>
          <w:tab w:val="left" w:pos="1418"/>
        </w:tabs>
        <w:ind w:firstLine="567"/>
        <w:jc w:val="center"/>
        <w:rPr>
          <w:b/>
          <w:sz w:val="24"/>
          <w:szCs w:val="24"/>
        </w:rPr>
      </w:pPr>
    </w:p>
    <w:p w:rsidR="00344AEE" w:rsidRDefault="00344AEE" w:rsidP="00926B51">
      <w:pPr>
        <w:tabs>
          <w:tab w:val="left" w:pos="1418"/>
        </w:tabs>
        <w:ind w:firstLine="567"/>
        <w:jc w:val="center"/>
        <w:rPr>
          <w:b/>
          <w:sz w:val="24"/>
          <w:szCs w:val="24"/>
        </w:rPr>
      </w:pPr>
    </w:p>
    <w:p w:rsidR="00344AEE" w:rsidRDefault="00344AEE" w:rsidP="00926B51">
      <w:pPr>
        <w:tabs>
          <w:tab w:val="left" w:pos="1418"/>
        </w:tabs>
        <w:ind w:firstLine="567"/>
        <w:jc w:val="center"/>
        <w:rPr>
          <w:b/>
          <w:sz w:val="24"/>
          <w:szCs w:val="24"/>
        </w:rPr>
      </w:pPr>
    </w:p>
    <w:p w:rsidR="00344AEE" w:rsidRDefault="00344AEE" w:rsidP="00926B51">
      <w:pPr>
        <w:tabs>
          <w:tab w:val="left" w:pos="1418"/>
        </w:tabs>
        <w:ind w:firstLine="567"/>
        <w:jc w:val="center"/>
        <w:rPr>
          <w:b/>
          <w:sz w:val="24"/>
          <w:szCs w:val="24"/>
        </w:rPr>
      </w:pPr>
    </w:p>
    <w:p w:rsidR="00344AEE" w:rsidRDefault="00344AEE" w:rsidP="00926B51">
      <w:pPr>
        <w:tabs>
          <w:tab w:val="left" w:pos="1418"/>
        </w:tabs>
        <w:ind w:firstLine="567"/>
        <w:jc w:val="center"/>
        <w:rPr>
          <w:b/>
          <w:sz w:val="24"/>
          <w:szCs w:val="24"/>
        </w:rPr>
      </w:pPr>
    </w:p>
    <w:p w:rsidR="00344AEE" w:rsidRDefault="00344AEE" w:rsidP="00926B51">
      <w:pPr>
        <w:tabs>
          <w:tab w:val="left" w:pos="1418"/>
        </w:tabs>
        <w:ind w:firstLine="567"/>
        <w:jc w:val="center"/>
        <w:rPr>
          <w:b/>
          <w:sz w:val="24"/>
          <w:szCs w:val="24"/>
        </w:rPr>
      </w:pPr>
    </w:p>
    <w:p w:rsidR="00344AEE" w:rsidRDefault="00344AEE" w:rsidP="00926B51">
      <w:pPr>
        <w:tabs>
          <w:tab w:val="left" w:pos="1418"/>
        </w:tabs>
        <w:ind w:firstLine="567"/>
        <w:jc w:val="center"/>
        <w:rPr>
          <w:b/>
          <w:sz w:val="24"/>
          <w:szCs w:val="24"/>
        </w:rPr>
      </w:pPr>
    </w:p>
    <w:p w:rsidR="00344AEE" w:rsidRDefault="00344AEE" w:rsidP="00926B51">
      <w:pPr>
        <w:tabs>
          <w:tab w:val="left" w:pos="1418"/>
        </w:tabs>
        <w:ind w:firstLine="567"/>
        <w:jc w:val="center"/>
        <w:rPr>
          <w:b/>
          <w:sz w:val="24"/>
          <w:szCs w:val="24"/>
        </w:rPr>
      </w:pPr>
    </w:p>
    <w:p w:rsidR="00344AEE" w:rsidRDefault="00344AEE" w:rsidP="00926B51">
      <w:pPr>
        <w:tabs>
          <w:tab w:val="left" w:pos="1418"/>
        </w:tabs>
        <w:ind w:firstLine="567"/>
        <w:jc w:val="center"/>
        <w:rPr>
          <w:b/>
          <w:sz w:val="24"/>
          <w:szCs w:val="24"/>
        </w:rPr>
      </w:pPr>
    </w:p>
    <w:p w:rsidR="000A17BA" w:rsidRPr="00BC413F" w:rsidRDefault="000A17BA" w:rsidP="000A17BA">
      <w:pPr>
        <w:ind w:firstLine="567"/>
      </w:pPr>
      <w:r>
        <w:rPr>
          <w:sz w:val="24"/>
          <w:szCs w:val="24"/>
        </w:rPr>
        <w:t xml:space="preserve">                       </w:t>
      </w:r>
    </w:p>
    <w:p w:rsidR="00CA5C4A" w:rsidRPr="00601A5F" w:rsidRDefault="000C4280" w:rsidP="00CA5C4A">
      <w:pPr>
        <w:pStyle w:val="ConsPlusNormal"/>
        <w:tabs>
          <w:tab w:val="left" w:pos="6096"/>
        </w:tabs>
        <w:ind w:left="4962"/>
        <w:outlineLvl w:val="0"/>
        <w:rPr>
          <w:rFonts w:ascii="Times New Roman" w:hAnsi="Times New Roman" w:cs="Times New Roman"/>
          <w:sz w:val="26"/>
          <w:szCs w:val="26"/>
        </w:rPr>
      </w:pPr>
      <w:bookmarkStart w:id="0" w:name="P41"/>
      <w:bookmarkEnd w:id="0"/>
      <w:r w:rsidRPr="00601A5F">
        <w:rPr>
          <w:rFonts w:ascii="Times New Roman" w:hAnsi="Times New Roman" w:cs="Times New Roman"/>
          <w:sz w:val="26"/>
          <w:szCs w:val="26"/>
        </w:rPr>
        <w:lastRenderedPageBreak/>
        <w:t>УТВЕРЖДЕН</w:t>
      </w:r>
      <w:r w:rsidR="00CA5C4A" w:rsidRPr="00601A5F">
        <w:rPr>
          <w:rFonts w:ascii="Times New Roman" w:hAnsi="Times New Roman" w:cs="Times New Roman"/>
          <w:sz w:val="26"/>
          <w:szCs w:val="26"/>
        </w:rPr>
        <w:t xml:space="preserve"> </w:t>
      </w:r>
    </w:p>
    <w:p w:rsidR="00CA5C4A" w:rsidRPr="00601A5F" w:rsidRDefault="00CA5C4A" w:rsidP="00CA5C4A">
      <w:pPr>
        <w:pStyle w:val="ConsPlusNormal"/>
        <w:tabs>
          <w:tab w:val="left" w:pos="6096"/>
        </w:tabs>
        <w:ind w:left="4962"/>
        <w:outlineLvl w:val="0"/>
        <w:rPr>
          <w:rFonts w:ascii="Times New Roman" w:hAnsi="Times New Roman" w:cs="Times New Roman"/>
          <w:sz w:val="26"/>
          <w:szCs w:val="26"/>
        </w:rPr>
      </w:pPr>
      <w:r w:rsidRPr="00601A5F">
        <w:rPr>
          <w:rFonts w:ascii="Times New Roman" w:hAnsi="Times New Roman" w:cs="Times New Roman"/>
          <w:sz w:val="26"/>
          <w:szCs w:val="26"/>
        </w:rPr>
        <w:t>постановлением администрации Невьянского городского округа</w:t>
      </w:r>
    </w:p>
    <w:p w:rsidR="00CA5C4A" w:rsidRPr="00601A5F" w:rsidRDefault="00C33BEA" w:rsidP="00CA5C4A">
      <w:pPr>
        <w:pStyle w:val="ConsPlusNormal"/>
        <w:tabs>
          <w:tab w:val="left" w:pos="6096"/>
        </w:tabs>
        <w:ind w:left="4962"/>
        <w:outlineLvl w:val="0"/>
        <w:rPr>
          <w:rFonts w:ascii="Times New Roman" w:hAnsi="Times New Roman" w:cs="Times New Roman"/>
          <w:sz w:val="26"/>
          <w:szCs w:val="26"/>
        </w:rPr>
      </w:pPr>
      <w:r>
        <w:rPr>
          <w:rFonts w:ascii="Times New Roman" w:hAnsi="Times New Roman" w:cs="Times New Roman"/>
          <w:sz w:val="26"/>
          <w:szCs w:val="26"/>
        </w:rPr>
        <w:t xml:space="preserve">от 11.10.2018 № 1820 </w:t>
      </w:r>
      <w:bookmarkStart w:id="1" w:name="_GoBack"/>
      <w:bookmarkEnd w:id="1"/>
      <w:r w:rsidR="00CA5C4A" w:rsidRPr="00601A5F">
        <w:rPr>
          <w:rFonts w:ascii="Times New Roman" w:hAnsi="Times New Roman" w:cs="Times New Roman"/>
          <w:sz w:val="26"/>
          <w:szCs w:val="26"/>
        </w:rPr>
        <w:t>-п</w:t>
      </w:r>
    </w:p>
    <w:p w:rsidR="00CA5C4A" w:rsidRPr="00601A5F" w:rsidRDefault="00CA5C4A" w:rsidP="00CA5C4A">
      <w:pPr>
        <w:pStyle w:val="ConsPlusNormal"/>
        <w:ind w:left="4962"/>
        <w:jc w:val="both"/>
        <w:rPr>
          <w:rFonts w:ascii="Times New Roman" w:hAnsi="Times New Roman" w:cs="Times New Roman"/>
          <w:sz w:val="26"/>
          <w:szCs w:val="26"/>
        </w:rPr>
      </w:pPr>
    </w:p>
    <w:p w:rsidR="00E34D53" w:rsidRPr="00601A5F" w:rsidRDefault="00C33BEA" w:rsidP="008D3342">
      <w:pPr>
        <w:jc w:val="center"/>
        <w:rPr>
          <w:b/>
          <w:sz w:val="26"/>
          <w:szCs w:val="26"/>
        </w:rPr>
      </w:pPr>
      <w:hyperlink w:anchor="P41" w:history="1">
        <w:r w:rsidR="008D3342" w:rsidRPr="00601A5F">
          <w:rPr>
            <w:b/>
            <w:sz w:val="26"/>
            <w:szCs w:val="26"/>
          </w:rPr>
          <w:t>Порядок</w:t>
        </w:r>
      </w:hyperlink>
      <w:r w:rsidR="008D3342" w:rsidRPr="00601A5F">
        <w:rPr>
          <w:b/>
          <w:sz w:val="26"/>
          <w:szCs w:val="26"/>
        </w:rPr>
        <w:t xml:space="preserve"> создания, реорганизации, изменения типа и ликвидации муниципальных </w:t>
      </w:r>
      <w:r w:rsidR="004265C3" w:rsidRPr="00601A5F">
        <w:rPr>
          <w:b/>
          <w:sz w:val="26"/>
          <w:szCs w:val="26"/>
        </w:rPr>
        <w:t xml:space="preserve">учреждений </w:t>
      </w:r>
      <w:r w:rsidR="008D3342" w:rsidRPr="00601A5F">
        <w:rPr>
          <w:b/>
          <w:sz w:val="26"/>
          <w:szCs w:val="26"/>
        </w:rPr>
        <w:t>Невьянского городского округа, в отношении которых фу</w:t>
      </w:r>
      <w:r w:rsidR="004265C3" w:rsidRPr="00601A5F">
        <w:rPr>
          <w:b/>
          <w:sz w:val="26"/>
          <w:szCs w:val="26"/>
        </w:rPr>
        <w:t>н</w:t>
      </w:r>
      <w:r w:rsidR="008D3342" w:rsidRPr="00601A5F">
        <w:rPr>
          <w:b/>
          <w:sz w:val="26"/>
          <w:szCs w:val="26"/>
        </w:rPr>
        <w:t xml:space="preserve">кции и полномочия учредителя осуществляет </w:t>
      </w:r>
      <w:r w:rsidR="003604B3" w:rsidRPr="00601A5F">
        <w:rPr>
          <w:b/>
          <w:sz w:val="26"/>
          <w:szCs w:val="26"/>
        </w:rPr>
        <w:t xml:space="preserve">администрация </w:t>
      </w:r>
      <w:r w:rsidR="008D3342" w:rsidRPr="00601A5F">
        <w:rPr>
          <w:b/>
          <w:sz w:val="26"/>
          <w:szCs w:val="26"/>
        </w:rPr>
        <w:t xml:space="preserve">Невьянского городского округа, а также утверждения уставов указанных </w:t>
      </w:r>
      <w:r w:rsidR="004265C3" w:rsidRPr="00601A5F">
        <w:rPr>
          <w:b/>
          <w:sz w:val="26"/>
          <w:szCs w:val="26"/>
        </w:rPr>
        <w:t xml:space="preserve">учреждений </w:t>
      </w:r>
      <w:r w:rsidR="008D3342" w:rsidRPr="00601A5F">
        <w:rPr>
          <w:b/>
          <w:sz w:val="26"/>
          <w:szCs w:val="26"/>
        </w:rPr>
        <w:t>и внесения в них изменений</w:t>
      </w:r>
    </w:p>
    <w:p w:rsidR="004265C3" w:rsidRPr="00601A5F" w:rsidRDefault="004265C3" w:rsidP="004C626D">
      <w:pPr>
        <w:pStyle w:val="ConsPlusNormal"/>
        <w:jc w:val="center"/>
        <w:outlineLvl w:val="1"/>
        <w:rPr>
          <w:rFonts w:ascii="Times New Roman" w:hAnsi="Times New Roman" w:cs="Times New Roman"/>
          <w:sz w:val="26"/>
          <w:szCs w:val="26"/>
        </w:rPr>
      </w:pPr>
    </w:p>
    <w:p w:rsidR="00E34D53" w:rsidRPr="00601A5F" w:rsidRDefault="004265C3" w:rsidP="004C626D">
      <w:pPr>
        <w:pStyle w:val="ConsPlusNormal"/>
        <w:jc w:val="center"/>
        <w:outlineLvl w:val="1"/>
        <w:rPr>
          <w:rFonts w:ascii="Times New Roman" w:hAnsi="Times New Roman" w:cs="Times New Roman"/>
          <w:sz w:val="26"/>
          <w:szCs w:val="26"/>
        </w:rPr>
      </w:pPr>
      <w:r w:rsidRPr="00601A5F">
        <w:rPr>
          <w:rFonts w:ascii="Times New Roman" w:hAnsi="Times New Roman" w:cs="Times New Roman"/>
          <w:sz w:val="26"/>
          <w:szCs w:val="26"/>
        </w:rPr>
        <w:t>1</w:t>
      </w:r>
      <w:r w:rsidR="00E34D53" w:rsidRPr="00601A5F">
        <w:rPr>
          <w:rFonts w:ascii="Times New Roman" w:hAnsi="Times New Roman" w:cs="Times New Roman"/>
          <w:sz w:val="26"/>
          <w:szCs w:val="26"/>
        </w:rPr>
        <w:t>. ОБЩИЕ ПОЛОЖЕНИЯ</w:t>
      </w:r>
    </w:p>
    <w:p w:rsidR="00E34D53" w:rsidRPr="00601A5F" w:rsidRDefault="00E34D53" w:rsidP="004C626D">
      <w:pPr>
        <w:pStyle w:val="ConsPlusNormal"/>
        <w:jc w:val="both"/>
        <w:rPr>
          <w:rFonts w:ascii="Times New Roman" w:hAnsi="Times New Roman" w:cs="Times New Roman"/>
          <w:sz w:val="26"/>
          <w:szCs w:val="26"/>
        </w:rPr>
      </w:pPr>
    </w:p>
    <w:p w:rsidR="00E34D53" w:rsidRPr="00601A5F" w:rsidRDefault="00E34D53" w:rsidP="004C626D">
      <w:pPr>
        <w:pStyle w:val="ConsPlusNormal"/>
        <w:ind w:firstLine="540"/>
        <w:jc w:val="both"/>
        <w:rPr>
          <w:rFonts w:ascii="Times New Roman" w:hAnsi="Times New Roman" w:cs="Times New Roman"/>
          <w:sz w:val="26"/>
          <w:szCs w:val="26"/>
        </w:rPr>
      </w:pPr>
      <w:r w:rsidRPr="00601A5F">
        <w:rPr>
          <w:rFonts w:ascii="Times New Roman" w:hAnsi="Times New Roman" w:cs="Times New Roman"/>
          <w:sz w:val="26"/>
          <w:szCs w:val="26"/>
        </w:rPr>
        <w:t>1.</w:t>
      </w:r>
      <w:r w:rsidR="004265C3" w:rsidRPr="00601A5F">
        <w:rPr>
          <w:rFonts w:ascii="Times New Roman" w:hAnsi="Times New Roman" w:cs="Times New Roman"/>
          <w:sz w:val="26"/>
          <w:szCs w:val="26"/>
        </w:rPr>
        <w:t>1.</w:t>
      </w:r>
      <w:r w:rsidRPr="00601A5F">
        <w:rPr>
          <w:rFonts w:ascii="Times New Roman" w:hAnsi="Times New Roman" w:cs="Times New Roman"/>
          <w:sz w:val="26"/>
          <w:szCs w:val="26"/>
        </w:rPr>
        <w:t xml:space="preserve"> Настоящий</w:t>
      </w:r>
      <w:r w:rsidR="004265C3" w:rsidRPr="00601A5F">
        <w:rPr>
          <w:rFonts w:ascii="Times New Roman" w:hAnsi="Times New Roman" w:cs="Times New Roman"/>
          <w:sz w:val="26"/>
          <w:szCs w:val="26"/>
        </w:rPr>
        <w:t xml:space="preserve"> Порядок</w:t>
      </w:r>
      <w:r w:rsidRPr="00601A5F">
        <w:rPr>
          <w:rFonts w:ascii="Times New Roman" w:hAnsi="Times New Roman" w:cs="Times New Roman"/>
          <w:sz w:val="26"/>
          <w:szCs w:val="26"/>
        </w:rPr>
        <w:t xml:space="preserve"> определяет</w:t>
      </w:r>
      <w:r w:rsidR="004265C3" w:rsidRPr="00601A5F">
        <w:rPr>
          <w:rFonts w:ascii="Times New Roman" w:hAnsi="Times New Roman" w:cs="Times New Roman"/>
          <w:sz w:val="26"/>
          <w:szCs w:val="26"/>
        </w:rPr>
        <w:t xml:space="preserve"> </w:t>
      </w:r>
      <w:r w:rsidRPr="00601A5F">
        <w:rPr>
          <w:rFonts w:ascii="Times New Roman" w:hAnsi="Times New Roman" w:cs="Times New Roman"/>
          <w:sz w:val="26"/>
          <w:szCs w:val="26"/>
        </w:rPr>
        <w:t>п</w:t>
      </w:r>
      <w:r w:rsidR="004265C3" w:rsidRPr="00601A5F">
        <w:rPr>
          <w:rFonts w:ascii="Times New Roman" w:hAnsi="Times New Roman" w:cs="Times New Roman"/>
          <w:sz w:val="26"/>
          <w:szCs w:val="26"/>
        </w:rPr>
        <w:t xml:space="preserve">роцедуру </w:t>
      </w:r>
      <w:r w:rsidRPr="00601A5F">
        <w:rPr>
          <w:rFonts w:ascii="Times New Roman" w:hAnsi="Times New Roman" w:cs="Times New Roman"/>
          <w:sz w:val="26"/>
          <w:szCs w:val="26"/>
        </w:rPr>
        <w:t>создания, реорганизации, изменения типа и ликвидации муниципальных казенных, бюджетных и автономных учреждений,</w:t>
      </w:r>
      <w:r w:rsidR="004265C3" w:rsidRPr="00601A5F">
        <w:rPr>
          <w:rFonts w:ascii="Times New Roman" w:hAnsi="Times New Roman" w:cs="Times New Roman"/>
          <w:sz w:val="26"/>
          <w:szCs w:val="26"/>
        </w:rPr>
        <w:t xml:space="preserve"> в отношении которых функции и полномочия учредителя осуществляет </w:t>
      </w:r>
      <w:r w:rsidR="003604B3" w:rsidRPr="00601A5F">
        <w:rPr>
          <w:rFonts w:ascii="Times New Roman" w:hAnsi="Times New Roman" w:cs="Times New Roman"/>
          <w:sz w:val="26"/>
          <w:szCs w:val="26"/>
        </w:rPr>
        <w:t>администрация</w:t>
      </w:r>
      <w:r w:rsidR="004265C3" w:rsidRPr="00601A5F">
        <w:rPr>
          <w:rFonts w:ascii="Times New Roman" w:hAnsi="Times New Roman" w:cs="Times New Roman"/>
          <w:sz w:val="26"/>
          <w:szCs w:val="26"/>
        </w:rPr>
        <w:t xml:space="preserve"> Невьянского городского округа,</w:t>
      </w:r>
      <w:r w:rsidRPr="00601A5F">
        <w:rPr>
          <w:rFonts w:ascii="Times New Roman" w:hAnsi="Times New Roman" w:cs="Times New Roman"/>
          <w:sz w:val="26"/>
          <w:szCs w:val="26"/>
        </w:rPr>
        <w:t xml:space="preserve"> а также порядок утверждения уставов </w:t>
      </w:r>
      <w:r w:rsidR="00223868" w:rsidRPr="00601A5F">
        <w:rPr>
          <w:rFonts w:ascii="Times New Roman" w:hAnsi="Times New Roman" w:cs="Times New Roman"/>
          <w:sz w:val="26"/>
          <w:szCs w:val="26"/>
        </w:rPr>
        <w:t xml:space="preserve">указанных </w:t>
      </w:r>
      <w:r w:rsidRPr="00601A5F">
        <w:rPr>
          <w:rFonts w:ascii="Times New Roman" w:hAnsi="Times New Roman" w:cs="Times New Roman"/>
          <w:sz w:val="26"/>
          <w:szCs w:val="26"/>
        </w:rPr>
        <w:t>муниципальных учреждений и внесения в них изменений.</w:t>
      </w:r>
      <w:r w:rsidR="003604B3" w:rsidRPr="00601A5F">
        <w:rPr>
          <w:rFonts w:ascii="Times New Roman" w:hAnsi="Times New Roman" w:cs="Times New Roman"/>
          <w:sz w:val="26"/>
          <w:szCs w:val="26"/>
        </w:rPr>
        <w:t xml:space="preserve"> Настоящий порядок не распространяется на муниципальные учреждения, подведомственные управлению образования Невьянского городского округа. </w:t>
      </w:r>
    </w:p>
    <w:p w:rsidR="00E34D53" w:rsidRPr="00601A5F" w:rsidRDefault="004265C3" w:rsidP="004C626D">
      <w:pPr>
        <w:pStyle w:val="ConsPlusNormal"/>
        <w:ind w:firstLine="540"/>
        <w:jc w:val="both"/>
        <w:rPr>
          <w:rFonts w:ascii="Times New Roman" w:hAnsi="Times New Roman" w:cs="Times New Roman"/>
          <w:sz w:val="26"/>
          <w:szCs w:val="26"/>
        </w:rPr>
      </w:pPr>
      <w:r w:rsidRPr="00601A5F">
        <w:rPr>
          <w:rFonts w:ascii="Times New Roman" w:hAnsi="Times New Roman" w:cs="Times New Roman"/>
          <w:sz w:val="26"/>
          <w:szCs w:val="26"/>
        </w:rPr>
        <w:t>1.</w:t>
      </w:r>
      <w:r w:rsidR="00E34D53" w:rsidRPr="00601A5F">
        <w:rPr>
          <w:rFonts w:ascii="Times New Roman" w:hAnsi="Times New Roman" w:cs="Times New Roman"/>
          <w:sz w:val="26"/>
          <w:szCs w:val="26"/>
        </w:rPr>
        <w:t>2. Муниципальные учреждения по типу могут быть автономными, бюджетными или казенными.</w:t>
      </w:r>
    </w:p>
    <w:p w:rsidR="003604B3" w:rsidRPr="00601A5F" w:rsidRDefault="003604B3" w:rsidP="003604B3">
      <w:pPr>
        <w:pStyle w:val="ConsPlusNormal"/>
        <w:spacing w:before="280"/>
        <w:jc w:val="center"/>
        <w:outlineLvl w:val="1"/>
        <w:rPr>
          <w:rFonts w:ascii="Times New Roman" w:hAnsi="Times New Roman" w:cs="Times New Roman"/>
          <w:sz w:val="26"/>
          <w:szCs w:val="26"/>
        </w:rPr>
      </w:pPr>
      <w:r w:rsidRPr="00601A5F">
        <w:rPr>
          <w:rFonts w:ascii="Times New Roman" w:hAnsi="Times New Roman" w:cs="Times New Roman"/>
          <w:sz w:val="26"/>
          <w:szCs w:val="26"/>
        </w:rPr>
        <w:t>2. СОЗДАНИЕ МУНИЦИПАЛЬНОГО УЧРЕЖДЕНИЯ</w:t>
      </w:r>
    </w:p>
    <w:p w:rsidR="003604B3" w:rsidRPr="00601A5F" w:rsidRDefault="003604B3" w:rsidP="003604B3">
      <w:pPr>
        <w:pStyle w:val="ConsPlusNormal"/>
        <w:rPr>
          <w:rFonts w:ascii="Times New Roman" w:hAnsi="Times New Roman" w:cs="Times New Roman"/>
          <w:sz w:val="26"/>
          <w:szCs w:val="26"/>
        </w:rPr>
      </w:pPr>
    </w:p>
    <w:p w:rsidR="003604B3" w:rsidRPr="00601A5F" w:rsidRDefault="003604B3"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 xml:space="preserve">2.1. Муниципальное учреждение может быть создано путем его учреждения в соответствии с настоящим разделом или путем изменения типа существующего муниципального учреждения в соответствии с </w:t>
      </w:r>
      <w:hyperlink w:anchor="P123" w:history="1">
        <w:r w:rsidRPr="00601A5F">
          <w:rPr>
            <w:rFonts w:ascii="Times New Roman" w:hAnsi="Times New Roman" w:cs="Times New Roman"/>
            <w:sz w:val="26"/>
            <w:szCs w:val="26"/>
          </w:rPr>
          <w:t>разделами 4</w:t>
        </w:r>
      </w:hyperlink>
      <w:r w:rsidRPr="00601A5F">
        <w:rPr>
          <w:rFonts w:ascii="Times New Roman" w:hAnsi="Times New Roman" w:cs="Times New Roman"/>
          <w:sz w:val="26"/>
          <w:szCs w:val="26"/>
        </w:rPr>
        <w:t xml:space="preserve">, </w:t>
      </w:r>
      <w:hyperlink w:anchor="P150" w:history="1">
        <w:r w:rsidRPr="00601A5F">
          <w:rPr>
            <w:rFonts w:ascii="Times New Roman" w:hAnsi="Times New Roman" w:cs="Times New Roman"/>
            <w:sz w:val="26"/>
            <w:szCs w:val="26"/>
          </w:rPr>
          <w:t>5</w:t>
        </w:r>
      </w:hyperlink>
      <w:r w:rsidRPr="00601A5F">
        <w:rPr>
          <w:rFonts w:ascii="Times New Roman" w:hAnsi="Times New Roman" w:cs="Times New Roman"/>
          <w:sz w:val="26"/>
          <w:szCs w:val="26"/>
        </w:rPr>
        <w:t xml:space="preserve"> настоящего Порядка.</w:t>
      </w:r>
    </w:p>
    <w:p w:rsidR="003604B3" w:rsidRPr="00601A5F" w:rsidRDefault="003604B3"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 xml:space="preserve">2.2. Решение о создании муниципального учреждения путем его учреждения принимается администрацией Невьянского городского округа (далее - администрация округа) по согласованию с Думой Невьянского городского округа в форме </w:t>
      </w:r>
      <w:r w:rsidR="00F87DC6" w:rsidRPr="00601A5F">
        <w:rPr>
          <w:rFonts w:ascii="Times New Roman" w:hAnsi="Times New Roman" w:cs="Times New Roman"/>
          <w:sz w:val="26"/>
          <w:szCs w:val="26"/>
        </w:rPr>
        <w:t>п</w:t>
      </w:r>
      <w:r w:rsidRPr="00601A5F">
        <w:rPr>
          <w:rFonts w:ascii="Times New Roman" w:hAnsi="Times New Roman" w:cs="Times New Roman"/>
          <w:sz w:val="26"/>
          <w:szCs w:val="26"/>
        </w:rPr>
        <w:t>остановления.</w:t>
      </w:r>
    </w:p>
    <w:p w:rsidR="003604B3" w:rsidRPr="00601A5F" w:rsidRDefault="003604B3"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 xml:space="preserve">2.3. Перед подготовкой </w:t>
      </w:r>
      <w:r w:rsidR="00F87DC6" w:rsidRPr="00601A5F">
        <w:rPr>
          <w:rFonts w:ascii="Times New Roman" w:hAnsi="Times New Roman" w:cs="Times New Roman"/>
          <w:sz w:val="26"/>
          <w:szCs w:val="26"/>
        </w:rPr>
        <w:t>п</w:t>
      </w:r>
      <w:r w:rsidRPr="00601A5F">
        <w:rPr>
          <w:rFonts w:ascii="Times New Roman" w:hAnsi="Times New Roman" w:cs="Times New Roman"/>
          <w:sz w:val="26"/>
          <w:szCs w:val="26"/>
        </w:rPr>
        <w:t xml:space="preserve">остановления администрации </w:t>
      </w:r>
      <w:r w:rsidR="00F87DC6" w:rsidRPr="00601A5F">
        <w:rPr>
          <w:rFonts w:ascii="Times New Roman" w:hAnsi="Times New Roman" w:cs="Times New Roman"/>
          <w:sz w:val="26"/>
          <w:szCs w:val="26"/>
        </w:rPr>
        <w:t xml:space="preserve">округа </w:t>
      </w:r>
      <w:r w:rsidRPr="00601A5F">
        <w:rPr>
          <w:rFonts w:ascii="Times New Roman" w:hAnsi="Times New Roman" w:cs="Times New Roman"/>
          <w:sz w:val="26"/>
          <w:szCs w:val="26"/>
        </w:rPr>
        <w:t xml:space="preserve">о создании муниципального учреждения юридическим отделом администрации </w:t>
      </w:r>
      <w:r w:rsidR="00F87DC6" w:rsidRPr="00601A5F">
        <w:rPr>
          <w:rFonts w:ascii="Times New Roman" w:hAnsi="Times New Roman" w:cs="Times New Roman"/>
          <w:sz w:val="26"/>
          <w:szCs w:val="26"/>
        </w:rPr>
        <w:t xml:space="preserve">Невьянского городского </w:t>
      </w:r>
      <w:r w:rsidRPr="00601A5F">
        <w:rPr>
          <w:rFonts w:ascii="Times New Roman" w:hAnsi="Times New Roman" w:cs="Times New Roman"/>
          <w:sz w:val="26"/>
          <w:szCs w:val="26"/>
        </w:rPr>
        <w:t xml:space="preserve">округа подготавливается проект </w:t>
      </w:r>
      <w:r w:rsidR="00F87DC6" w:rsidRPr="00601A5F">
        <w:rPr>
          <w:rFonts w:ascii="Times New Roman" w:hAnsi="Times New Roman" w:cs="Times New Roman"/>
          <w:sz w:val="26"/>
          <w:szCs w:val="26"/>
        </w:rPr>
        <w:t>р</w:t>
      </w:r>
      <w:r w:rsidRPr="00601A5F">
        <w:rPr>
          <w:rFonts w:ascii="Times New Roman" w:hAnsi="Times New Roman" w:cs="Times New Roman"/>
          <w:sz w:val="26"/>
          <w:szCs w:val="26"/>
        </w:rPr>
        <w:t>ешения Думы Невьянского городского округа о согласовании создания муниципального учреждения.</w:t>
      </w:r>
    </w:p>
    <w:p w:rsidR="003604B3" w:rsidRPr="00601A5F" w:rsidRDefault="003604B3"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 xml:space="preserve">Для подготовки проекта указанного решения Думы </w:t>
      </w:r>
      <w:r w:rsidR="00F87DC6" w:rsidRPr="00601A5F">
        <w:rPr>
          <w:rFonts w:ascii="Times New Roman" w:hAnsi="Times New Roman" w:cs="Times New Roman"/>
          <w:sz w:val="26"/>
          <w:szCs w:val="26"/>
        </w:rPr>
        <w:t xml:space="preserve">Невьянского городского округа </w:t>
      </w:r>
      <w:r w:rsidRPr="00601A5F">
        <w:rPr>
          <w:rFonts w:ascii="Times New Roman" w:hAnsi="Times New Roman" w:cs="Times New Roman"/>
          <w:sz w:val="26"/>
          <w:szCs w:val="26"/>
        </w:rPr>
        <w:t xml:space="preserve">заинтересованными лицами подготавливается и представляется главе </w:t>
      </w:r>
      <w:r w:rsidR="00F87DC6" w:rsidRPr="00601A5F">
        <w:rPr>
          <w:rFonts w:ascii="Times New Roman" w:hAnsi="Times New Roman" w:cs="Times New Roman"/>
          <w:sz w:val="26"/>
          <w:szCs w:val="26"/>
        </w:rPr>
        <w:t>Невьянского городского</w:t>
      </w:r>
      <w:r w:rsidRPr="00601A5F">
        <w:rPr>
          <w:rFonts w:ascii="Times New Roman" w:hAnsi="Times New Roman" w:cs="Times New Roman"/>
          <w:sz w:val="26"/>
          <w:szCs w:val="26"/>
        </w:rPr>
        <w:t xml:space="preserve"> округа пояснительная записка, которая должна содержать:</w:t>
      </w:r>
    </w:p>
    <w:p w:rsidR="003604B3" w:rsidRPr="00601A5F" w:rsidRDefault="003604B3"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а) обоснование целесообразности создания муниципального учреждения с указанием технико-экономического обоснования;</w:t>
      </w:r>
    </w:p>
    <w:p w:rsidR="003604B3" w:rsidRPr="00601A5F" w:rsidRDefault="003604B3"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б) информацию о предоставлении создаваемому муниципальному учреждению права выполнять муниципальные или государственные функции (для казенного учреждения).</w:t>
      </w:r>
    </w:p>
    <w:p w:rsidR="003604B3" w:rsidRPr="00601A5F" w:rsidRDefault="003604B3"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 xml:space="preserve">2.4. После принятия Думой Невьянского городского округа решения о согласовании создания муниципального учреждения юридическим отделом администрации </w:t>
      </w:r>
      <w:r w:rsidR="00F87DC6" w:rsidRPr="00601A5F">
        <w:rPr>
          <w:rFonts w:ascii="Times New Roman" w:hAnsi="Times New Roman" w:cs="Times New Roman"/>
          <w:sz w:val="26"/>
          <w:szCs w:val="26"/>
        </w:rPr>
        <w:t>округа</w:t>
      </w:r>
      <w:r w:rsidR="002D2140" w:rsidRPr="00601A5F">
        <w:rPr>
          <w:rFonts w:ascii="Times New Roman" w:hAnsi="Times New Roman" w:cs="Times New Roman"/>
          <w:sz w:val="26"/>
          <w:szCs w:val="26"/>
        </w:rPr>
        <w:t xml:space="preserve"> подготавливается проект постановления администрации округа</w:t>
      </w:r>
      <w:r w:rsidR="00F87DC6" w:rsidRPr="00601A5F">
        <w:rPr>
          <w:rFonts w:ascii="Times New Roman" w:hAnsi="Times New Roman" w:cs="Times New Roman"/>
          <w:sz w:val="26"/>
          <w:szCs w:val="26"/>
        </w:rPr>
        <w:t xml:space="preserve"> </w:t>
      </w:r>
      <w:r w:rsidRPr="00601A5F">
        <w:rPr>
          <w:rFonts w:ascii="Times New Roman" w:hAnsi="Times New Roman" w:cs="Times New Roman"/>
          <w:sz w:val="26"/>
          <w:szCs w:val="26"/>
        </w:rPr>
        <w:t>о создании муниципального учреждения, который должен содержать:</w:t>
      </w:r>
    </w:p>
    <w:p w:rsidR="003604B3" w:rsidRPr="00601A5F" w:rsidRDefault="003604B3"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а) наименование создаваемого муниципального учреждения с указанием его типа;</w:t>
      </w:r>
    </w:p>
    <w:p w:rsidR="003604B3" w:rsidRPr="00601A5F" w:rsidRDefault="003604B3"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lastRenderedPageBreak/>
        <w:t>б) основные цели деятельности создаваемого муниципального учреждения, определенные в соответствии с федеральными законами и иными нормативными правовыми актами;</w:t>
      </w:r>
    </w:p>
    <w:p w:rsidR="003604B3" w:rsidRPr="00601A5F" w:rsidRDefault="003604B3"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в) указание на то, что функции и полномочия учредителя создаваемого муниципального учреждения осуществляются администрацией округа;</w:t>
      </w:r>
    </w:p>
    <w:p w:rsidR="003604B3" w:rsidRPr="00601A5F" w:rsidRDefault="003604B3"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г) сведения о планируемом к закреплению за муниципальным учреждением имуществе, с обязательным указанием перечня недвижимого имущества (в том числе земельных участках) и перечня особо ценного движимого имущества (для бюджетных и автономных учреждений), а также поручение комитету по управлению муниципальным имуществом администрации округа (далее - КУМИ) передать его по акту приема-передачи вновь созданному муниципальному учреждению;</w:t>
      </w:r>
    </w:p>
    <w:p w:rsidR="003604B3" w:rsidRPr="00601A5F" w:rsidRDefault="003604B3"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д) предельную штатную численность работников (для муниципального казенного учреждения);</w:t>
      </w:r>
    </w:p>
    <w:p w:rsidR="003604B3" w:rsidRPr="00601A5F" w:rsidRDefault="003604B3"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е) перечень мероприятий по созданию муниципального учреждения с указанием сроков их проведения.</w:t>
      </w:r>
    </w:p>
    <w:p w:rsidR="003604B3" w:rsidRPr="00601A5F" w:rsidRDefault="003604B3"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 xml:space="preserve">2.5. Проект </w:t>
      </w:r>
      <w:r w:rsidR="00F87DC6" w:rsidRPr="00601A5F">
        <w:rPr>
          <w:rFonts w:ascii="Times New Roman" w:hAnsi="Times New Roman" w:cs="Times New Roman"/>
          <w:sz w:val="26"/>
          <w:szCs w:val="26"/>
        </w:rPr>
        <w:t>п</w:t>
      </w:r>
      <w:r w:rsidRPr="00601A5F">
        <w:rPr>
          <w:rFonts w:ascii="Times New Roman" w:hAnsi="Times New Roman" w:cs="Times New Roman"/>
          <w:sz w:val="26"/>
          <w:szCs w:val="26"/>
        </w:rPr>
        <w:t xml:space="preserve">остановления администрации округа о создании муниципального учреждения подлежит согласованию в порядке, предусмотренном </w:t>
      </w:r>
      <w:r w:rsidR="00F87DC6" w:rsidRPr="00601A5F">
        <w:rPr>
          <w:rFonts w:ascii="Times New Roman" w:hAnsi="Times New Roman" w:cs="Times New Roman"/>
          <w:sz w:val="26"/>
          <w:szCs w:val="26"/>
        </w:rPr>
        <w:t>правовыми актами</w:t>
      </w:r>
      <w:r w:rsidRPr="00601A5F">
        <w:rPr>
          <w:rFonts w:ascii="Times New Roman" w:hAnsi="Times New Roman" w:cs="Times New Roman"/>
          <w:sz w:val="26"/>
          <w:szCs w:val="26"/>
        </w:rPr>
        <w:t xml:space="preserve"> администрации округа.</w:t>
      </w:r>
    </w:p>
    <w:p w:rsidR="003604B3" w:rsidRPr="00601A5F" w:rsidRDefault="003604B3"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 xml:space="preserve">2.6. После издания </w:t>
      </w:r>
      <w:r w:rsidR="00F87DC6" w:rsidRPr="00601A5F">
        <w:rPr>
          <w:rFonts w:ascii="Times New Roman" w:hAnsi="Times New Roman" w:cs="Times New Roman"/>
          <w:sz w:val="26"/>
          <w:szCs w:val="26"/>
        </w:rPr>
        <w:t>п</w:t>
      </w:r>
      <w:r w:rsidRPr="00601A5F">
        <w:rPr>
          <w:rFonts w:ascii="Times New Roman" w:hAnsi="Times New Roman" w:cs="Times New Roman"/>
          <w:sz w:val="26"/>
          <w:szCs w:val="26"/>
        </w:rPr>
        <w:t xml:space="preserve">остановления администрации </w:t>
      </w:r>
      <w:r w:rsidR="00F87DC6" w:rsidRPr="00601A5F">
        <w:rPr>
          <w:rFonts w:ascii="Times New Roman" w:hAnsi="Times New Roman" w:cs="Times New Roman"/>
          <w:sz w:val="26"/>
          <w:szCs w:val="26"/>
        </w:rPr>
        <w:t xml:space="preserve">Невьянского городского </w:t>
      </w:r>
      <w:r w:rsidRPr="00601A5F">
        <w:rPr>
          <w:rFonts w:ascii="Times New Roman" w:hAnsi="Times New Roman" w:cs="Times New Roman"/>
          <w:sz w:val="26"/>
          <w:szCs w:val="26"/>
        </w:rPr>
        <w:t xml:space="preserve">округа о создании муниципального учреждения назначенный руководитель учреждения в сроки и порядке, установленные действующим законодательством РФ обеспечивает подготовку проекта устава учреждения в соответствии с требованиями </w:t>
      </w:r>
      <w:hyperlink w:anchor="P211" w:history="1">
        <w:r w:rsidRPr="00601A5F">
          <w:rPr>
            <w:rFonts w:ascii="Times New Roman" w:hAnsi="Times New Roman" w:cs="Times New Roman"/>
            <w:sz w:val="26"/>
            <w:szCs w:val="26"/>
          </w:rPr>
          <w:t>раздела 7</w:t>
        </w:r>
      </w:hyperlink>
      <w:r w:rsidRPr="00601A5F">
        <w:rPr>
          <w:rFonts w:ascii="Times New Roman" w:hAnsi="Times New Roman" w:cs="Times New Roman"/>
          <w:sz w:val="26"/>
          <w:szCs w:val="26"/>
        </w:rPr>
        <w:t xml:space="preserve"> настоящего Порядка, представляет его для согласования и подготовки </w:t>
      </w:r>
      <w:r w:rsidR="00F87DC6" w:rsidRPr="00601A5F">
        <w:rPr>
          <w:rFonts w:ascii="Times New Roman" w:hAnsi="Times New Roman" w:cs="Times New Roman"/>
          <w:sz w:val="26"/>
          <w:szCs w:val="26"/>
        </w:rPr>
        <w:t>п</w:t>
      </w:r>
      <w:r w:rsidRPr="00601A5F">
        <w:rPr>
          <w:rFonts w:ascii="Times New Roman" w:hAnsi="Times New Roman" w:cs="Times New Roman"/>
          <w:sz w:val="26"/>
          <w:szCs w:val="26"/>
        </w:rPr>
        <w:t xml:space="preserve">остановления администрации </w:t>
      </w:r>
      <w:r w:rsidR="00F87DC6" w:rsidRPr="00601A5F">
        <w:rPr>
          <w:rFonts w:ascii="Times New Roman" w:hAnsi="Times New Roman" w:cs="Times New Roman"/>
          <w:sz w:val="26"/>
          <w:szCs w:val="26"/>
        </w:rPr>
        <w:t xml:space="preserve">округа </w:t>
      </w:r>
      <w:r w:rsidRPr="00601A5F">
        <w:rPr>
          <w:rFonts w:ascii="Times New Roman" w:hAnsi="Times New Roman" w:cs="Times New Roman"/>
          <w:sz w:val="26"/>
          <w:szCs w:val="26"/>
        </w:rPr>
        <w:t>об утверждении устава учреждения в юридический отдел администрации округа, осуществляет государственную регистрацию юридического лица регистрирующим органом, постановку его на учет в налоговом органе.</w:t>
      </w:r>
    </w:p>
    <w:p w:rsidR="002D2140" w:rsidRPr="00601A5F" w:rsidRDefault="003604B3"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Муниципальное учреждение считается созданным с момента его государственной регистрации.</w:t>
      </w:r>
    </w:p>
    <w:p w:rsidR="003604B3" w:rsidRPr="00601A5F" w:rsidRDefault="003604B3"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2.7. Руководитель муниципального учреждения в трехдневный срок после получения в регистрирующем органе свидетельств (в том числе свидетельств о внесении записи в Единый государственный реестр юридических лиц, о регистрации изменений и (или) дополнений в устав, постановке на учет в налоговом органе и иных) представляет в администрацию округа копии вышеуказанных свидетельств и копию устава муниципального учреждения.</w:t>
      </w:r>
    </w:p>
    <w:p w:rsidR="003604B3" w:rsidRPr="00601A5F" w:rsidRDefault="003604B3"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 xml:space="preserve">Юридический отдел администрации округа вносит соответствующие изменения в реестр муниципальных предприятий и учреждений. </w:t>
      </w:r>
      <w:r w:rsidR="00F87DC6" w:rsidRPr="00601A5F">
        <w:rPr>
          <w:rFonts w:ascii="Times New Roman" w:hAnsi="Times New Roman" w:cs="Times New Roman"/>
          <w:sz w:val="26"/>
          <w:szCs w:val="26"/>
        </w:rPr>
        <w:t>К</w:t>
      </w:r>
      <w:r w:rsidR="005F0E51" w:rsidRPr="00601A5F">
        <w:rPr>
          <w:rFonts w:ascii="Times New Roman" w:hAnsi="Times New Roman" w:cs="Times New Roman"/>
          <w:sz w:val="26"/>
          <w:szCs w:val="26"/>
        </w:rPr>
        <w:t xml:space="preserve">УМИ </w:t>
      </w:r>
      <w:r w:rsidRPr="00601A5F">
        <w:rPr>
          <w:rFonts w:ascii="Times New Roman" w:hAnsi="Times New Roman" w:cs="Times New Roman"/>
          <w:sz w:val="26"/>
          <w:szCs w:val="26"/>
        </w:rPr>
        <w:t>вносит соответствующие изменения в реестр муниципальной собственности.</w:t>
      </w:r>
    </w:p>
    <w:p w:rsidR="003604B3" w:rsidRPr="00601A5F" w:rsidRDefault="003604B3" w:rsidP="003604B3">
      <w:pPr>
        <w:pStyle w:val="ConsPlusNormal"/>
        <w:ind w:right="-57"/>
        <w:rPr>
          <w:rFonts w:ascii="Times New Roman" w:hAnsi="Times New Roman" w:cs="Times New Roman"/>
          <w:sz w:val="26"/>
          <w:szCs w:val="26"/>
        </w:rPr>
      </w:pPr>
    </w:p>
    <w:p w:rsidR="003604B3" w:rsidRPr="00601A5F" w:rsidRDefault="003604B3" w:rsidP="003604B3">
      <w:pPr>
        <w:pStyle w:val="ConsPlusNormal"/>
        <w:ind w:right="-57"/>
        <w:jc w:val="center"/>
        <w:outlineLvl w:val="1"/>
        <w:rPr>
          <w:rFonts w:ascii="Times New Roman" w:hAnsi="Times New Roman" w:cs="Times New Roman"/>
          <w:sz w:val="26"/>
          <w:szCs w:val="26"/>
        </w:rPr>
      </w:pPr>
      <w:r w:rsidRPr="00601A5F">
        <w:rPr>
          <w:rFonts w:ascii="Times New Roman" w:hAnsi="Times New Roman" w:cs="Times New Roman"/>
          <w:sz w:val="26"/>
          <w:szCs w:val="26"/>
        </w:rPr>
        <w:t>3. РЕОРГАНИЗАЦИЯ МУНИЦИПАЛЬНОГО УЧРЕЖДЕНИЯ</w:t>
      </w:r>
    </w:p>
    <w:p w:rsidR="003604B3" w:rsidRPr="00601A5F" w:rsidRDefault="003604B3" w:rsidP="003604B3">
      <w:pPr>
        <w:pStyle w:val="ConsPlusNormal"/>
        <w:ind w:right="-57"/>
        <w:rPr>
          <w:rFonts w:ascii="Times New Roman" w:hAnsi="Times New Roman" w:cs="Times New Roman"/>
          <w:sz w:val="26"/>
          <w:szCs w:val="26"/>
        </w:rPr>
      </w:pPr>
    </w:p>
    <w:p w:rsidR="003604B3" w:rsidRPr="00601A5F" w:rsidRDefault="003604B3"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3.1. Реорганизация муниципального учреждения может быть осуществлена в форме его слияния, присоединения, разделения или выделения.</w:t>
      </w:r>
    </w:p>
    <w:p w:rsidR="003604B3" w:rsidRPr="00601A5F" w:rsidRDefault="003604B3"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3.2. Решение о реорганизации муниципального учреждения в форме разделения, выделения, слияния (если возникшее при слиянии юридическое лицо является муниципальным казенным учреждением) или присоединения (в случае присоединения муниципального бюджетного или автономного учреждения к казенному учреждению) принимается администрацией</w:t>
      </w:r>
      <w:r w:rsidR="00F87DC6" w:rsidRPr="00601A5F">
        <w:rPr>
          <w:rFonts w:ascii="Times New Roman" w:hAnsi="Times New Roman" w:cs="Times New Roman"/>
          <w:sz w:val="26"/>
          <w:szCs w:val="26"/>
        </w:rPr>
        <w:t xml:space="preserve"> </w:t>
      </w:r>
      <w:r w:rsidRPr="00601A5F">
        <w:rPr>
          <w:rFonts w:ascii="Times New Roman" w:hAnsi="Times New Roman" w:cs="Times New Roman"/>
          <w:sz w:val="26"/>
          <w:szCs w:val="26"/>
        </w:rPr>
        <w:t>округа в порядке, аналогичном порядку создания муниципального учреждения, путем его учреждения после согласования с Думой Невьянского городского округа.</w:t>
      </w:r>
    </w:p>
    <w:p w:rsidR="003604B3" w:rsidRPr="00601A5F" w:rsidRDefault="003604B3"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lastRenderedPageBreak/>
        <w:t xml:space="preserve">3.3. Перед подготовкой </w:t>
      </w:r>
      <w:r w:rsidR="00F87DC6" w:rsidRPr="00601A5F">
        <w:rPr>
          <w:rFonts w:ascii="Times New Roman" w:hAnsi="Times New Roman" w:cs="Times New Roman"/>
          <w:sz w:val="26"/>
          <w:szCs w:val="26"/>
        </w:rPr>
        <w:t>п</w:t>
      </w:r>
      <w:r w:rsidRPr="00601A5F">
        <w:rPr>
          <w:rFonts w:ascii="Times New Roman" w:hAnsi="Times New Roman" w:cs="Times New Roman"/>
          <w:sz w:val="26"/>
          <w:szCs w:val="26"/>
        </w:rPr>
        <w:t xml:space="preserve">остановления администрации округа о реорганизации муниципального учреждения юридическим отделом администрации округа подготавливается проект </w:t>
      </w:r>
      <w:r w:rsidR="00F87DC6" w:rsidRPr="00601A5F">
        <w:rPr>
          <w:rFonts w:ascii="Times New Roman" w:hAnsi="Times New Roman" w:cs="Times New Roman"/>
          <w:sz w:val="26"/>
          <w:szCs w:val="26"/>
        </w:rPr>
        <w:t>р</w:t>
      </w:r>
      <w:r w:rsidRPr="00601A5F">
        <w:rPr>
          <w:rFonts w:ascii="Times New Roman" w:hAnsi="Times New Roman" w:cs="Times New Roman"/>
          <w:sz w:val="26"/>
          <w:szCs w:val="26"/>
        </w:rPr>
        <w:t>ешения Думы Невьянского городского округа о согласовании реорганизации муниципального учреждения.</w:t>
      </w:r>
    </w:p>
    <w:p w:rsidR="003604B3" w:rsidRPr="00601A5F" w:rsidRDefault="003604B3"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 xml:space="preserve">Для подготовки проекта указанного </w:t>
      </w:r>
      <w:r w:rsidR="00F87DC6" w:rsidRPr="00601A5F">
        <w:rPr>
          <w:rFonts w:ascii="Times New Roman" w:hAnsi="Times New Roman" w:cs="Times New Roman"/>
          <w:sz w:val="26"/>
          <w:szCs w:val="26"/>
        </w:rPr>
        <w:t>р</w:t>
      </w:r>
      <w:r w:rsidRPr="00601A5F">
        <w:rPr>
          <w:rFonts w:ascii="Times New Roman" w:hAnsi="Times New Roman" w:cs="Times New Roman"/>
          <w:sz w:val="26"/>
          <w:szCs w:val="26"/>
        </w:rPr>
        <w:t xml:space="preserve">ешения Думы </w:t>
      </w:r>
      <w:r w:rsidR="00741ED5">
        <w:rPr>
          <w:rFonts w:ascii="Times New Roman" w:hAnsi="Times New Roman" w:cs="Times New Roman"/>
          <w:sz w:val="26"/>
          <w:szCs w:val="26"/>
        </w:rPr>
        <w:t xml:space="preserve">Невьянского городского округа </w:t>
      </w:r>
      <w:r w:rsidRPr="00601A5F">
        <w:rPr>
          <w:rFonts w:ascii="Times New Roman" w:hAnsi="Times New Roman" w:cs="Times New Roman"/>
          <w:sz w:val="26"/>
          <w:szCs w:val="26"/>
        </w:rPr>
        <w:t xml:space="preserve">заинтересованными лицами подготавливается и представляется главе </w:t>
      </w:r>
      <w:r w:rsidR="00F87DC6" w:rsidRPr="00601A5F">
        <w:rPr>
          <w:rFonts w:ascii="Times New Roman" w:hAnsi="Times New Roman" w:cs="Times New Roman"/>
          <w:sz w:val="26"/>
          <w:szCs w:val="26"/>
        </w:rPr>
        <w:t>Невьянского городского</w:t>
      </w:r>
      <w:r w:rsidRPr="00601A5F">
        <w:rPr>
          <w:rFonts w:ascii="Times New Roman" w:hAnsi="Times New Roman" w:cs="Times New Roman"/>
          <w:sz w:val="26"/>
          <w:szCs w:val="26"/>
        </w:rPr>
        <w:t xml:space="preserve"> округа предложение о реорганизации, которое должно содержать:</w:t>
      </w:r>
    </w:p>
    <w:p w:rsidR="003604B3" w:rsidRPr="00601A5F" w:rsidRDefault="003604B3"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а) обоснование необходимости реорганизации (с указанием формы реорганизации) муниципального учреждения с учетом оценки взаимодействия реорганизованного учреждения с другими действующими государственными, муниципальными учреждениями и организациями;</w:t>
      </w:r>
    </w:p>
    <w:p w:rsidR="003604B3" w:rsidRPr="00601A5F" w:rsidRDefault="003604B3"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б) возможные социально-экономические последствия реорганизации муниципального учреждения;</w:t>
      </w:r>
    </w:p>
    <w:p w:rsidR="003604B3" w:rsidRPr="00601A5F" w:rsidRDefault="003604B3"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в) оценку финансовых последствий реорганизации муниципального учреждения для местного бюджета;</w:t>
      </w:r>
    </w:p>
    <w:p w:rsidR="003604B3" w:rsidRPr="00601A5F" w:rsidRDefault="003604B3"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г) основные виды деятельности реорганизованного муниципального учреждения;</w:t>
      </w:r>
    </w:p>
    <w:p w:rsidR="003604B3" w:rsidRPr="00601A5F" w:rsidRDefault="003604B3"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д) структуру реорганизованного муниципального учреждения;</w:t>
      </w:r>
    </w:p>
    <w:p w:rsidR="003604B3" w:rsidRPr="00601A5F" w:rsidRDefault="003604B3"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ж) штатное расписание реорганизованного муниципального учреждения;</w:t>
      </w:r>
    </w:p>
    <w:p w:rsidR="003604B3" w:rsidRPr="00601A5F" w:rsidRDefault="003604B3"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з) источники финансового обеспечения реорганизованного муниципального учреждения;</w:t>
      </w:r>
    </w:p>
    <w:p w:rsidR="003604B3" w:rsidRPr="00601A5F" w:rsidRDefault="003604B3"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и) размер дебиторской и кредиторской задолженности, в том числе просроченной, реорганизуемого муниципального учреждения, а также предложения по их погашению;</w:t>
      </w:r>
    </w:p>
    <w:p w:rsidR="003604B3" w:rsidRPr="00601A5F" w:rsidRDefault="003604B3"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к) проект перечней недвижимого и движимого имущества (с указанием особо ценного движимого имущества - для бюджетных и автономных учреждений), а также для реорганизованного муниципального казенного учреждения проект сметы доходов и расходов.</w:t>
      </w:r>
    </w:p>
    <w:p w:rsidR="003604B3" w:rsidRPr="00601A5F" w:rsidRDefault="003604B3"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 xml:space="preserve">Указанное предложение с прилагаемыми к нему документами предварительно рассматриваются </w:t>
      </w:r>
      <w:r w:rsidR="009B6432" w:rsidRPr="00601A5F">
        <w:rPr>
          <w:rFonts w:ascii="Times New Roman" w:hAnsi="Times New Roman" w:cs="Times New Roman"/>
          <w:sz w:val="26"/>
          <w:szCs w:val="26"/>
        </w:rPr>
        <w:t>Ф</w:t>
      </w:r>
      <w:r w:rsidRPr="00601A5F">
        <w:rPr>
          <w:rFonts w:ascii="Times New Roman" w:hAnsi="Times New Roman" w:cs="Times New Roman"/>
          <w:sz w:val="26"/>
          <w:szCs w:val="26"/>
        </w:rPr>
        <w:t xml:space="preserve">инансовым управлением администрации округа, которое подготавливает и представляет главе </w:t>
      </w:r>
      <w:r w:rsidR="009B6432" w:rsidRPr="00601A5F">
        <w:rPr>
          <w:rFonts w:ascii="Times New Roman" w:hAnsi="Times New Roman" w:cs="Times New Roman"/>
          <w:sz w:val="26"/>
          <w:szCs w:val="26"/>
        </w:rPr>
        <w:t xml:space="preserve">Невьянского городского </w:t>
      </w:r>
      <w:r w:rsidRPr="00601A5F">
        <w:rPr>
          <w:rFonts w:ascii="Times New Roman" w:hAnsi="Times New Roman" w:cs="Times New Roman"/>
          <w:sz w:val="26"/>
          <w:szCs w:val="26"/>
        </w:rPr>
        <w:t>округа свое заключение в течение 10 дней после поступления предложения и всех указанных выше документов.</w:t>
      </w:r>
    </w:p>
    <w:p w:rsidR="003604B3" w:rsidRPr="00601A5F" w:rsidRDefault="003604B3"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Предложение о реорганизации автономного учреждения должно быть предварительно рассмотрено наблюдательным советом автономного учреждения в течение 5 рабочих дней с даты поступления предложения.</w:t>
      </w:r>
    </w:p>
    <w:p w:rsidR="003604B3" w:rsidRPr="00601A5F" w:rsidRDefault="003604B3"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3.4. После принятия Думой Невьянского городского округа решения о согласовании реорганизации муниципального учреждения юридическим отделом администрации подготавливается проект постановления администрации округа о реорганизации муниципального учреждения, который должен содержать:</w:t>
      </w:r>
    </w:p>
    <w:p w:rsidR="003604B3" w:rsidRPr="00601A5F" w:rsidRDefault="003604B3"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а) наименование муниципальных учреждений, участвующих в процессе реорганизации, с указанием их типов;</w:t>
      </w:r>
    </w:p>
    <w:p w:rsidR="003604B3" w:rsidRPr="00601A5F" w:rsidRDefault="003604B3"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б) форму реорганизации;</w:t>
      </w:r>
    </w:p>
    <w:p w:rsidR="003604B3" w:rsidRPr="00601A5F" w:rsidRDefault="003604B3"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в) наименование(я) муниципального(ых) учреждения(й) после завершения процесса реорганизации;</w:t>
      </w:r>
    </w:p>
    <w:p w:rsidR="003604B3" w:rsidRPr="00601A5F" w:rsidRDefault="003604B3"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г) указание на то, что функции и полномочия учредителя(лей) реорганизуемого(ых) муниципального(ых) учреждения(й) осуществляются администрацией округа;</w:t>
      </w:r>
    </w:p>
    <w:p w:rsidR="003604B3" w:rsidRPr="00601A5F" w:rsidRDefault="003604B3"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д) информацию об изменении (сохранении) основных целей деятельности реорганизуемого(ых) учреждения(й);</w:t>
      </w:r>
    </w:p>
    <w:p w:rsidR="003604B3" w:rsidRPr="00601A5F" w:rsidRDefault="003604B3"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 xml:space="preserve">е) информация об изменении (сохранении) штатной численности (для казенных </w:t>
      </w:r>
      <w:r w:rsidRPr="00601A5F">
        <w:rPr>
          <w:rFonts w:ascii="Times New Roman" w:hAnsi="Times New Roman" w:cs="Times New Roman"/>
          <w:sz w:val="26"/>
          <w:szCs w:val="26"/>
        </w:rPr>
        <w:lastRenderedPageBreak/>
        <w:t>учреждений);</w:t>
      </w:r>
    </w:p>
    <w:p w:rsidR="003604B3" w:rsidRPr="00601A5F" w:rsidRDefault="003604B3"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ж) перечень мероприятий по реорганизации муниципального(ых) учреждения(й) с указанием сроков их проведения.</w:t>
      </w:r>
    </w:p>
    <w:p w:rsidR="003604B3" w:rsidRPr="00601A5F" w:rsidRDefault="003604B3"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 xml:space="preserve">3.5. Проект </w:t>
      </w:r>
      <w:r w:rsidR="009B6432" w:rsidRPr="00601A5F">
        <w:rPr>
          <w:rFonts w:ascii="Times New Roman" w:hAnsi="Times New Roman" w:cs="Times New Roman"/>
          <w:sz w:val="26"/>
          <w:szCs w:val="26"/>
        </w:rPr>
        <w:t>п</w:t>
      </w:r>
      <w:r w:rsidRPr="00601A5F">
        <w:rPr>
          <w:rFonts w:ascii="Times New Roman" w:hAnsi="Times New Roman" w:cs="Times New Roman"/>
          <w:sz w:val="26"/>
          <w:szCs w:val="26"/>
        </w:rPr>
        <w:t xml:space="preserve">остановления администрации округа о реорганизации муниципального учреждения подлежит согласованию в порядке, предусмотренном </w:t>
      </w:r>
      <w:r w:rsidR="009B6432" w:rsidRPr="00601A5F">
        <w:rPr>
          <w:rFonts w:ascii="Times New Roman" w:hAnsi="Times New Roman" w:cs="Times New Roman"/>
          <w:sz w:val="26"/>
          <w:szCs w:val="26"/>
        </w:rPr>
        <w:t xml:space="preserve">правовыми актами </w:t>
      </w:r>
      <w:r w:rsidRPr="00601A5F">
        <w:rPr>
          <w:rFonts w:ascii="Times New Roman" w:hAnsi="Times New Roman" w:cs="Times New Roman"/>
          <w:sz w:val="26"/>
          <w:szCs w:val="26"/>
        </w:rPr>
        <w:t>администрации округа.</w:t>
      </w:r>
    </w:p>
    <w:p w:rsidR="003604B3" w:rsidRPr="00601A5F" w:rsidRDefault="003604B3"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3.6. Переход прав и обязанностей от одного муниципального учреждения к другому (присоединение) или вновь возникшему муниципальному учреждению (слияние, преобразование) оформляется передаточным актом.</w:t>
      </w:r>
    </w:p>
    <w:p w:rsidR="003604B3" w:rsidRPr="00601A5F" w:rsidRDefault="003604B3"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3.7. При разделении и выделении муниципального учреждения все их права и обязанности переходят к учреждениям, созданным в результате разделения, выделения, в соответствии с разделительным балансом.</w:t>
      </w:r>
    </w:p>
    <w:p w:rsidR="003604B3" w:rsidRPr="00601A5F" w:rsidRDefault="003604B3"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3.8. К передаточному акту и разделительному балансу муниципального учреждения должны быть приложены:</w:t>
      </w:r>
    </w:p>
    <w:p w:rsidR="003604B3" w:rsidRPr="00601A5F" w:rsidRDefault="003604B3"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 инвентаризационная опись основных средств и товарно-материальных ценностей на дату проведения реорганизации;</w:t>
      </w:r>
    </w:p>
    <w:p w:rsidR="003604B3" w:rsidRPr="00601A5F" w:rsidRDefault="003604B3"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 расшифровка дебиторской и кредиторской задолженности;</w:t>
      </w:r>
    </w:p>
    <w:p w:rsidR="003604B3" w:rsidRPr="00601A5F" w:rsidRDefault="003604B3"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 при слиянии, разделении, преобразовании справка о закрытии всех лицевых и расчетных (для автономных учреждений) счетов;</w:t>
      </w:r>
    </w:p>
    <w:p w:rsidR="003604B3" w:rsidRPr="00601A5F" w:rsidRDefault="003604B3"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 сведения о передаче дел правопреемнику, в том числе о заработной плате и личному составу.</w:t>
      </w:r>
    </w:p>
    <w:p w:rsidR="003604B3" w:rsidRPr="00601A5F" w:rsidRDefault="003604B3"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 xml:space="preserve">3.9. Передаточный акт и разделительный баланс утверждаются председателем комиссии по реорганизации муниципального учреждения, председателем </w:t>
      </w:r>
      <w:r w:rsidR="00223868" w:rsidRPr="00601A5F">
        <w:rPr>
          <w:rFonts w:ascii="Times New Roman" w:hAnsi="Times New Roman" w:cs="Times New Roman"/>
          <w:sz w:val="26"/>
          <w:szCs w:val="26"/>
        </w:rPr>
        <w:t>КУМИ</w:t>
      </w:r>
      <w:r w:rsidR="009B6432" w:rsidRPr="00601A5F">
        <w:rPr>
          <w:rFonts w:ascii="Times New Roman" w:hAnsi="Times New Roman" w:cs="Times New Roman"/>
          <w:sz w:val="26"/>
          <w:szCs w:val="26"/>
        </w:rPr>
        <w:t xml:space="preserve"> и заместителем главы администрации Невьянского городского округа - </w:t>
      </w:r>
      <w:r w:rsidRPr="00601A5F">
        <w:rPr>
          <w:rFonts w:ascii="Times New Roman" w:hAnsi="Times New Roman" w:cs="Times New Roman"/>
          <w:sz w:val="26"/>
          <w:szCs w:val="26"/>
        </w:rPr>
        <w:t xml:space="preserve">начальником </w:t>
      </w:r>
      <w:r w:rsidR="009B6432" w:rsidRPr="00601A5F">
        <w:rPr>
          <w:rFonts w:ascii="Times New Roman" w:hAnsi="Times New Roman" w:cs="Times New Roman"/>
          <w:sz w:val="26"/>
          <w:szCs w:val="26"/>
        </w:rPr>
        <w:t>Ф</w:t>
      </w:r>
      <w:r w:rsidRPr="00601A5F">
        <w:rPr>
          <w:rFonts w:ascii="Times New Roman" w:hAnsi="Times New Roman" w:cs="Times New Roman"/>
          <w:sz w:val="26"/>
          <w:szCs w:val="26"/>
        </w:rPr>
        <w:t xml:space="preserve">инансового управления администрации </w:t>
      </w:r>
      <w:r w:rsidR="009B6432" w:rsidRPr="00601A5F">
        <w:rPr>
          <w:rFonts w:ascii="Times New Roman" w:hAnsi="Times New Roman" w:cs="Times New Roman"/>
          <w:sz w:val="26"/>
          <w:szCs w:val="26"/>
        </w:rPr>
        <w:t xml:space="preserve">Невьянского городского </w:t>
      </w:r>
      <w:r w:rsidRPr="00601A5F">
        <w:rPr>
          <w:rFonts w:ascii="Times New Roman" w:hAnsi="Times New Roman" w:cs="Times New Roman"/>
          <w:sz w:val="26"/>
          <w:szCs w:val="26"/>
        </w:rPr>
        <w:t>округа.</w:t>
      </w:r>
    </w:p>
    <w:p w:rsidR="00D60A2C" w:rsidRPr="00601A5F" w:rsidRDefault="00223868" w:rsidP="00D60A2C">
      <w:pPr>
        <w:pStyle w:val="ConsPlusNormal"/>
        <w:ind w:firstLine="540"/>
        <w:jc w:val="both"/>
        <w:rPr>
          <w:rFonts w:ascii="Times New Roman" w:hAnsi="Times New Roman" w:cs="Times New Roman"/>
          <w:sz w:val="26"/>
          <w:szCs w:val="26"/>
        </w:rPr>
      </w:pPr>
      <w:r w:rsidRPr="00601A5F">
        <w:rPr>
          <w:rFonts w:ascii="Times New Roman" w:hAnsi="Times New Roman" w:cs="Times New Roman"/>
          <w:sz w:val="26"/>
          <w:szCs w:val="26"/>
        </w:rPr>
        <w:t xml:space="preserve">3.10. </w:t>
      </w:r>
      <w:r w:rsidR="00D60A2C" w:rsidRPr="00601A5F">
        <w:rPr>
          <w:rFonts w:ascii="Times New Roman" w:hAnsi="Times New Roman" w:cs="Times New Roman"/>
          <w:sz w:val="26"/>
          <w:szCs w:val="26"/>
        </w:rPr>
        <w:t>Обязанности по сообщению в регистрирующий орган о начале процедуры реорганизации, публикации в средствах массовой информации уведомления о реорганизации, письменному извещению кредиторов реорганизуемого учреждения в порядке и сроки, установленные действующим законодательством Российской федерации, подготовке устава, внесению изменений (дополнений) в устав и обеспечению их государственной регистрации, подготовке передаточного акта или разделительного баланса возлагаются на руководителя муниципального учреждения.</w:t>
      </w:r>
    </w:p>
    <w:p w:rsidR="003604B3" w:rsidRPr="00601A5F" w:rsidRDefault="003604B3"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3.11. При реорганизации в форме преобразования, слияния, разделения комиссией по реорганизации составляется акт об уничтожении печатей и штампов прекративших свою деятельность муниципальных учреждений. Акт передается вместе с документами правопреемнику.</w:t>
      </w:r>
    </w:p>
    <w:p w:rsidR="003604B3" w:rsidRPr="00601A5F" w:rsidRDefault="003604B3"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3.12. Государственная регистрация вновь возникших в результате реорганизации муниципальных учреждений, внесение записи о прекращении деятельности муниципального учреждения, а также государственная регистрация вносимых в устав изменений и (или) дополнений осуществляются в порядке, установленном действующим законодательством Р</w:t>
      </w:r>
      <w:r w:rsidR="00741ED5">
        <w:rPr>
          <w:rFonts w:ascii="Times New Roman" w:hAnsi="Times New Roman" w:cs="Times New Roman"/>
          <w:sz w:val="26"/>
          <w:szCs w:val="26"/>
        </w:rPr>
        <w:t xml:space="preserve">оссийской </w:t>
      </w:r>
      <w:r w:rsidRPr="00601A5F">
        <w:rPr>
          <w:rFonts w:ascii="Times New Roman" w:hAnsi="Times New Roman" w:cs="Times New Roman"/>
          <w:sz w:val="26"/>
          <w:szCs w:val="26"/>
        </w:rPr>
        <w:t>Ф</w:t>
      </w:r>
      <w:r w:rsidR="00741ED5">
        <w:rPr>
          <w:rFonts w:ascii="Times New Roman" w:hAnsi="Times New Roman" w:cs="Times New Roman"/>
          <w:sz w:val="26"/>
          <w:szCs w:val="26"/>
        </w:rPr>
        <w:t>едерации</w:t>
      </w:r>
      <w:r w:rsidRPr="00601A5F">
        <w:rPr>
          <w:rFonts w:ascii="Times New Roman" w:hAnsi="Times New Roman" w:cs="Times New Roman"/>
          <w:sz w:val="26"/>
          <w:szCs w:val="26"/>
        </w:rPr>
        <w:t>.</w:t>
      </w:r>
    </w:p>
    <w:p w:rsidR="003604B3" w:rsidRPr="00601A5F" w:rsidRDefault="003604B3"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3.13. Руководитель муниципального учреждения в трехдневный срок после получения свидетельства о внесении записи в Единый государственный реестр юридических лиц представляет в администрацию округа копии документов, связанных с реорганизацией муниципального учреждения для внесения изменений в реестр муниципальных учреждений и реестр муниципальной собственности.</w:t>
      </w:r>
    </w:p>
    <w:p w:rsidR="003604B3" w:rsidRPr="00601A5F" w:rsidRDefault="003604B3"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 xml:space="preserve">Юридический отдел администрации округа вносит соответствующие изменения в реестр муниципальных предприятий и учреждений. </w:t>
      </w:r>
      <w:r w:rsidR="009B6432" w:rsidRPr="00601A5F">
        <w:rPr>
          <w:rFonts w:ascii="Times New Roman" w:hAnsi="Times New Roman" w:cs="Times New Roman"/>
          <w:sz w:val="26"/>
          <w:szCs w:val="26"/>
        </w:rPr>
        <w:t>К</w:t>
      </w:r>
      <w:r w:rsidR="00521C8E" w:rsidRPr="00601A5F">
        <w:rPr>
          <w:rFonts w:ascii="Times New Roman" w:hAnsi="Times New Roman" w:cs="Times New Roman"/>
          <w:sz w:val="26"/>
          <w:szCs w:val="26"/>
        </w:rPr>
        <w:t xml:space="preserve">УМИ </w:t>
      </w:r>
      <w:r w:rsidRPr="00601A5F">
        <w:rPr>
          <w:rFonts w:ascii="Times New Roman" w:hAnsi="Times New Roman" w:cs="Times New Roman"/>
          <w:sz w:val="26"/>
          <w:szCs w:val="26"/>
        </w:rPr>
        <w:t>вносит соответствующие изменения в реестр муниципальной собственности.</w:t>
      </w:r>
    </w:p>
    <w:p w:rsidR="003604B3" w:rsidRPr="00601A5F" w:rsidRDefault="003604B3"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3.14. Принятие решения о реорганизации муниципального учреждения (учреждений) при сохранении объема муниципальных или государственных услуг (работ), подлежащих оказанию (выполнению), не может являться основанием для сокращения объема бюджетных ассигнований на очередной финансовый год и плановый период, выделяемых его главному распорядителю средств местного бюджета на оказание муниципальных или государственных услуг (выполнение работ).</w:t>
      </w:r>
    </w:p>
    <w:p w:rsidR="00FE6677" w:rsidRPr="00FE6677" w:rsidRDefault="00DD5CC6" w:rsidP="00FE6677">
      <w:pPr>
        <w:pStyle w:val="ConsPlusNormal"/>
        <w:ind w:firstLine="540"/>
        <w:jc w:val="both"/>
        <w:rPr>
          <w:rFonts w:ascii="Times New Roman" w:hAnsi="Times New Roman" w:cs="Times New Roman"/>
          <w:sz w:val="26"/>
          <w:szCs w:val="26"/>
          <w:highlight w:val="yellow"/>
        </w:rPr>
      </w:pPr>
      <w:r w:rsidRPr="00601A5F">
        <w:rPr>
          <w:rFonts w:ascii="Times New Roman" w:hAnsi="Times New Roman" w:cs="Times New Roman"/>
          <w:sz w:val="26"/>
          <w:szCs w:val="26"/>
        </w:rPr>
        <w:t xml:space="preserve">3.15. </w:t>
      </w:r>
      <w:r w:rsidR="00FE6677" w:rsidRPr="00FE6677">
        <w:rPr>
          <w:rFonts w:ascii="Times New Roman" w:hAnsi="Times New Roman" w:cs="Times New Roman"/>
          <w:sz w:val="26"/>
          <w:szCs w:val="26"/>
          <w:highlight w:val="yellow"/>
        </w:rPr>
        <w:t>Принятие решения о реорганизации муниципального образовательного учреждения допускается на основании положительного решения комиссии по оценке последствий такого решения.</w:t>
      </w:r>
    </w:p>
    <w:p w:rsidR="00FE6677" w:rsidRPr="00FE6677" w:rsidRDefault="00FE6677" w:rsidP="00FE6677">
      <w:pPr>
        <w:pStyle w:val="ConsPlusNormal"/>
        <w:ind w:firstLine="540"/>
        <w:jc w:val="both"/>
        <w:rPr>
          <w:rFonts w:ascii="Times New Roman" w:hAnsi="Times New Roman" w:cs="Times New Roman"/>
          <w:sz w:val="26"/>
          <w:szCs w:val="26"/>
          <w:highlight w:val="yellow"/>
        </w:rPr>
      </w:pPr>
      <w:r w:rsidRPr="00FE6677">
        <w:rPr>
          <w:rFonts w:ascii="Times New Roman" w:hAnsi="Times New Roman" w:cs="Times New Roman"/>
          <w:sz w:val="26"/>
          <w:szCs w:val="26"/>
          <w:highlight w:val="yellow"/>
        </w:rPr>
        <w:t>Порядок проведения оценки последствий принятия решения о реорганизации муниципального образовательного учреждения, включая критерии этой оценки (по типам образовательных организаций), порядок создания комиссии по оценке последствий такого решения и подготовки ею заключений устанавливаются Приказом Министерства общего и профессионального образования Свердловской области от  19.12.2013 № 115-д «Об утверждении Порядка проведения оценки последствий принятия решения о реорганизации или ликвидации государственной образовательной организации Свердловской области, муниципальной образовательной организации, расположенной на территории Свердловской области.</w:t>
      </w:r>
    </w:p>
    <w:p w:rsidR="003604B3" w:rsidRDefault="00FE6677" w:rsidP="00FE6677">
      <w:pPr>
        <w:pStyle w:val="ConsPlusNormal"/>
        <w:ind w:firstLine="540"/>
        <w:jc w:val="both"/>
        <w:rPr>
          <w:rFonts w:ascii="Times New Roman" w:hAnsi="Times New Roman" w:cs="Times New Roman"/>
          <w:sz w:val="26"/>
          <w:szCs w:val="26"/>
        </w:rPr>
      </w:pPr>
      <w:r w:rsidRPr="00FE6677">
        <w:rPr>
          <w:rFonts w:ascii="Times New Roman" w:hAnsi="Times New Roman" w:cs="Times New Roman"/>
          <w:sz w:val="26"/>
          <w:szCs w:val="26"/>
          <w:highlight w:val="yellow"/>
        </w:rPr>
        <w:t xml:space="preserve"> Принятие решения о реорганизации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FE6677" w:rsidRPr="00601A5F" w:rsidRDefault="00FE6677" w:rsidP="00FE6677">
      <w:pPr>
        <w:pStyle w:val="ConsPlusNormal"/>
        <w:ind w:firstLine="540"/>
        <w:jc w:val="both"/>
        <w:rPr>
          <w:rFonts w:ascii="Times New Roman" w:hAnsi="Times New Roman" w:cs="Times New Roman"/>
          <w:sz w:val="26"/>
          <w:szCs w:val="26"/>
        </w:rPr>
      </w:pPr>
    </w:p>
    <w:p w:rsidR="003604B3" w:rsidRPr="00601A5F" w:rsidRDefault="003604B3" w:rsidP="003604B3">
      <w:pPr>
        <w:pStyle w:val="ConsPlusNormal"/>
        <w:ind w:right="-57"/>
        <w:jc w:val="center"/>
        <w:outlineLvl w:val="1"/>
        <w:rPr>
          <w:rFonts w:ascii="Times New Roman" w:hAnsi="Times New Roman" w:cs="Times New Roman"/>
          <w:sz w:val="26"/>
          <w:szCs w:val="26"/>
        </w:rPr>
      </w:pPr>
      <w:bookmarkStart w:id="2" w:name="P123"/>
      <w:bookmarkEnd w:id="2"/>
      <w:r w:rsidRPr="00601A5F">
        <w:rPr>
          <w:rFonts w:ascii="Times New Roman" w:hAnsi="Times New Roman" w:cs="Times New Roman"/>
          <w:sz w:val="26"/>
          <w:szCs w:val="26"/>
        </w:rPr>
        <w:t>4. ИЗМЕНЕНИЕ ТИПА СУЩЕСТВУЮЩЕГО МУНИЦИПАЛЬНОГО</w:t>
      </w:r>
    </w:p>
    <w:p w:rsidR="003604B3" w:rsidRPr="00601A5F" w:rsidRDefault="003604B3" w:rsidP="003604B3">
      <w:pPr>
        <w:pStyle w:val="ConsPlusNormal"/>
        <w:ind w:right="-57"/>
        <w:jc w:val="center"/>
        <w:rPr>
          <w:rFonts w:ascii="Times New Roman" w:hAnsi="Times New Roman" w:cs="Times New Roman"/>
          <w:sz w:val="26"/>
          <w:szCs w:val="26"/>
        </w:rPr>
      </w:pPr>
      <w:r w:rsidRPr="00601A5F">
        <w:rPr>
          <w:rFonts w:ascii="Times New Roman" w:hAnsi="Times New Roman" w:cs="Times New Roman"/>
          <w:sz w:val="26"/>
          <w:szCs w:val="26"/>
        </w:rPr>
        <w:t>БЮДЖЕТНОГО ИЛИ КАЗЕННОГО УЧРЕЖДЕНИЯ В ЦЕЛЯХ СОЗДАНИЯ</w:t>
      </w:r>
    </w:p>
    <w:p w:rsidR="003604B3" w:rsidRPr="00601A5F" w:rsidRDefault="003604B3" w:rsidP="003604B3">
      <w:pPr>
        <w:pStyle w:val="ConsPlusNormal"/>
        <w:ind w:right="-57"/>
        <w:jc w:val="center"/>
        <w:rPr>
          <w:rFonts w:ascii="Times New Roman" w:hAnsi="Times New Roman" w:cs="Times New Roman"/>
          <w:sz w:val="26"/>
          <w:szCs w:val="26"/>
        </w:rPr>
      </w:pPr>
      <w:r w:rsidRPr="00601A5F">
        <w:rPr>
          <w:rFonts w:ascii="Times New Roman" w:hAnsi="Times New Roman" w:cs="Times New Roman"/>
          <w:sz w:val="26"/>
          <w:szCs w:val="26"/>
        </w:rPr>
        <w:t>МУНИЦИПАЛЬНОГО КАЗЕННОГО ИЛИ БЮДЖЕТНОГО УЧРЕЖДЕНИЯ</w:t>
      </w:r>
    </w:p>
    <w:p w:rsidR="003604B3" w:rsidRPr="00601A5F" w:rsidRDefault="003604B3" w:rsidP="003604B3">
      <w:pPr>
        <w:pStyle w:val="ConsPlusNormal"/>
        <w:ind w:right="-57"/>
        <w:rPr>
          <w:rFonts w:ascii="Times New Roman" w:hAnsi="Times New Roman" w:cs="Times New Roman"/>
          <w:sz w:val="26"/>
          <w:szCs w:val="26"/>
        </w:rPr>
      </w:pPr>
    </w:p>
    <w:p w:rsidR="003604B3" w:rsidRPr="00601A5F" w:rsidRDefault="003604B3"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4.1. Изменение типа существующего муниципального учреждения не является его реорганизацией.</w:t>
      </w:r>
    </w:p>
    <w:p w:rsidR="003604B3" w:rsidRPr="00601A5F" w:rsidRDefault="003604B3"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 xml:space="preserve">4.2. Изменение типа существующего муниципального бюджетного учреждения в целях создания муниципального казенного учреждения осуществляется по инициативе администрации </w:t>
      </w:r>
      <w:r w:rsidR="009B6432" w:rsidRPr="00601A5F">
        <w:rPr>
          <w:rFonts w:ascii="Times New Roman" w:hAnsi="Times New Roman" w:cs="Times New Roman"/>
          <w:sz w:val="26"/>
          <w:szCs w:val="26"/>
        </w:rPr>
        <w:t>округа</w:t>
      </w:r>
      <w:r w:rsidRPr="00601A5F">
        <w:rPr>
          <w:rFonts w:ascii="Times New Roman" w:hAnsi="Times New Roman" w:cs="Times New Roman"/>
          <w:sz w:val="26"/>
          <w:szCs w:val="26"/>
        </w:rPr>
        <w:t>.</w:t>
      </w:r>
    </w:p>
    <w:p w:rsidR="003604B3" w:rsidRPr="00601A5F" w:rsidRDefault="003604B3"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Изменение типа существующего муниципального казенного учреждения в целях создания муниципального бюджетного учреждения осуществляется по инициативе муниципального казенного учреждения либо по инициативе администрации округа.</w:t>
      </w:r>
    </w:p>
    <w:p w:rsidR="003604B3" w:rsidRPr="00601A5F" w:rsidRDefault="003604B3"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 xml:space="preserve">4.3. Решение об изменении типа существующего муниципального бюджетного или казенного учреждения в целях создания казенного или бюджетного учреждения принимается администрацией округа в форме </w:t>
      </w:r>
      <w:r w:rsidR="009B6432" w:rsidRPr="00601A5F">
        <w:rPr>
          <w:rFonts w:ascii="Times New Roman" w:hAnsi="Times New Roman" w:cs="Times New Roman"/>
          <w:sz w:val="26"/>
          <w:szCs w:val="26"/>
        </w:rPr>
        <w:t>п</w:t>
      </w:r>
      <w:r w:rsidRPr="00601A5F">
        <w:rPr>
          <w:rFonts w:ascii="Times New Roman" w:hAnsi="Times New Roman" w:cs="Times New Roman"/>
          <w:sz w:val="26"/>
          <w:szCs w:val="26"/>
        </w:rPr>
        <w:t>остановления.</w:t>
      </w:r>
    </w:p>
    <w:p w:rsidR="003604B3" w:rsidRPr="00601A5F" w:rsidRDefault="003604B3"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 xml:space="preserve">4.4. Проект </w:t>
      </w:r>
      <w:r w:rsidR="009B6432" w:rsidRPr="00601A5F">
        <w:rPr>
          <w:rFonts w:ascii="Times New Roman" w:hAnsi="Times New Roman" w:cs="Times New Roman"/>
          <w:sz w:val="26"/>
          <w:szCs w:val="26"/>
        </w:rPr>
        <w:t>п</w:t>
      </w:r>
      <w:r w:rsidRPr="00601A5F">
        <w:rPr>
          <w:rFonts w:ascii="Times New Roman" w:hAnsi="Times New Roman" w:cs="Times New Roman"/>
          <w:sz w:val="26"/>
          <w:szCs w:val="26"/>
        </w:rPr>
        <w:t xml:space="preserve">остановления администрации </w:t>
      </w:r>
      <w:r w:rsidR="009B6432" w:rsidRPr="00601A5F">
        <w:rPr>
          <w:rFonts w:ascii="Times New Roman" w:hAnsi="Times New Roman" w:cs="Times New Roman"/>
          <w:sz w:val="26"/>
          <w:szCs w:val="26"/>
        </w:rPr>
        <w:t xml:space="preserve">округа </w:t>
      </w:r>
      <w:r w:rsidRPr="00601A5F">
        <w:rPr>
          <w:rFonts w:ascii="Times New Roman" w:hAnsi="Times New Roman" w:cs="Times New Roman"/>
          <w:sz w:val="26"/>
          <w:szCs w:val="26"/>
        </w:rPr>
        <w:t>об изменении типа существующего муниципального бюджетного или казенного учреждения должен содержать:</w:t>
      </w:r>
    </w:p>
    <w:p w:rsidR="003604B3" w:rsidRPr="00601A5F" w:rsidRDefault="003604B3"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а) наименование существующего муниципального бюджетного или казенного учреждения с указанием его типа;</w:t>
      </w:r>
    </w:p>
    <w:p w:rsidR="003604B3" w:rsidRPr="00601A5F" w:rsidRDefault="003604B3"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б) наименование создаваемого муниципального казенного или бюджетного учреждения с указанием его типа;</w:t>
      </w:r>
    </w:p>
    <w:p w:rsidR="003604B3" w:rsidRPr="00601A5F" w:rsidRDefault="003604B3"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в) указание на то, что функции и полномочия учредителя муниципального бюджетного или казенного учреждения осуществляются администрацией округа;</w:t>
      </w:r>
    </w:p>
    <w:p w:rsidR="00DD5CC6" w:rsidRPr="00601A5F" w:rsidRDefault="00DD5CC6" w:rsidP="00DD5CC6">
      <w:pPr>
        <w:pStyle w:val="ConsPlusNormal"/>
        <w:ind w:firstLine="540"/>
        <w:jc w:val="both"/>
        <w:rPr>
          <w:rFonts w:ascii="Times New Roman" w:hAnsi="Times New Roman" w:cs="Times New Roman"/>
          <w:sz w:val="26"/>
          <w:szCs w:val="26"/>
        </w:rPr>
      </w:pPr>
      <w:r w:rsidRPr="00601A5F">
        <w:rPr>
          <w:rFonts w:ascii="Times New Roman" w:hAnsi="Times New Roman" w:cs="Times New Roman"/>
          <w:sz w:val="26"/>
          <w:szCs w:val="26"/>
        </w:rPr>
        <w:t>г) сведения об имуществе, закрепляемом за учреждением, в том числе перечень объектов недвижимого имущества и особо ценного движимого имущества (для бюджетного учреждения);</w:t>
      </w:r>
    </w:p>
    <w:p w:rsidR="003604B3" w:rsidRPr="00601A5F" w:rsidRDefault="00DD5CC6"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д</w:t>
      </w:r>
      <w:r w:rsidR="003604B3" w:rsidRPr="00601A5F">
        <w:rPr>
          <w:rFonts w:ascii="Times New Roman" w:hAnsi="Times New Roman" w:cs="Times New Roman"/>
          <w:sz w:val="26"/>
          <w:szCs w:val="26"/>
        </w:rPr>
        <w:t>) изменение (сохранение) штатной численности (для муниципальных казенных учреждений);</w:t>
      </w:r>
    </w:p>
    <w:p w:rsidR="003604B3" w:rsidRPr="00601A5F" w:rsidRDefault="00DD5CC6"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е</w:t>
      </w:r>
      <w:r w:rsidR="003604B3" w:rsidRPr="00601A5F">
        <w:rPr>
          <w:rFonts w:ascii="Times New Roman" w:hAnsi="Times New Roman" w:cs="Times New Roman"/>
          <w:sz w:val="26"/>
          <w:szCs w:val="26"/>
        </w:rPr>
        <w:t>) изменение (сохранение) основных целей деятельности муниципального бюджетного или казенного учреждения;</w:t>
      </w:r>
    </w:p>
    <w:p w:rsidR="003604B3" w:rsidRPr="00601A5F" w:rsidRDefault="00DD5CC6"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ж</w:t>
      </w:r>
      <w:r w:rsidR="003604B3" w:rsidRPr="00601A5F">
        <w:rPr>
          <w:rFonts w:ascii="Times New Roman" w:hAnsi="Times New Roman" w:cs="Times New Roman"/>
          <w:sz w:val="26"/>
          <w:szCs w:val="26"/>
        </w:rPr>
        <w:t>) перечень мероприятий по изменению типа муниципального учреждения с указанием сроков их проведения и ответственных лиц.</w:t>
      </w:r>
    </w:p>
    <w:p w:rsidR="003604B3" w:rsidRPr="00601A5F" w:rsidRDefault="00521C8E"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4.5. В случае</w:t>
      </w:r>
      <w:r w:rsidR="003604B3" w:rsidRPr="00601A5F">
        <w:rPr>
          <w:rFonts w:ascii="Times New Roman" w:hAnsi="Times New Roman" w:cs="Times New Roman"/>
          <w:sz w:val="26"/>
          <w:szCs w:val="26"/>
        </w:rPr>
        <w:t xml:space="preserve"> если инициатором изменения типа муниципального учреждения является муниципальное казенное учреждение, оно направляет в администрацию округа соответствующее обращение, к которому прилагается </w:t>
      </w:r>
      <w:hyperlink w:anchor="P251" w:history="1">
        <w:r w:rsidR="003604B3" w:rsidRPr="00601A5F">
          <w:rPr>
            <w:rFonts w:ascii="Times New Roman" w:hAnsi="Times New Roman" w:cs="Times New Roman"/>
            <w:sz w:val="26"/>
            <w:szCs w:val="26"/>
          </w:rPr>
          <w:t>предложение</w:t>
        </w:r>
      </w:hyperlink>
      <w:r w:rsidR="003604B3" w:rsidRPr="00601A5F">
        <w:rPr>
          <w:rFonts w:ascii="Times New Roman" w:hAnsi="Times New Roman" w:cs="Times New Roman"/>
          <w:sz w:val="26"/>
          <w:szCs w:val="26"/>
        </w:rPr>
        <w:t xml:space="preserve"> об изменении типа существующего казенного учреждения по форме, утвержденной настоя</w:t>
      </w:r>
      <w:r w:rsidR="009B6432" w:rsidRPr="00601A5F">
        <w:rPr>
          <w:rFonts w:ascii="Times New Roman" w:hAnsi="Times New Roman" w:cs="Times New Roman"/>
          <w:sz w:val="26"/>
          <w:szCs w:val="26"/>
        </w:rPr>
        <w:t xml:space="preserve">щим </w:t>
      </w:r>
      <w:r w:rsidR="00223868" w:rsidRPr="00601A5F">
        <w:rPr>
          <w:rFonts w:ascii="Times New Roman" w:hAnsi="Times New Roman" w:cs="Times New Roman"/>
          <w:sz w:val="26"/>
          <w:szCs w:val="26"/>
        </w:rPr>
        <w:t>п</w:t>
      </w:r>
      <w:r w:rsidR="009B6432" w:rsidRPr="00601A5F">
        <w:rPr>
          <w:rFonts w:ascii="Times New Roman" w:hAnsi="Times New Roman" w:cs="Times New Roman"/>
          <w:sz w:val="26"/>
          <w:szCs w:val="26"/>
        </w:rPr>
        <w:t>остановлением (Приложение №</w:t>
      </w:r>
      <w:r w:rsidR="003604B3" w:rsidRPr="00601A5F">
        <w:rPr>
          <w:rFonts w:ascii="Times New Roman" w:hAnsi="Times New Roman" w:cs="Times New Roman"/>
          <w:sz w:val="26"/>
          <w:szCs w:val="26"/>
        </w:rPr>
        <w:t xml:space="preserve"> 2).</w:t>
      </w:r>
    </w:p>
    <w:p w:rsidR="003604B3" w:rsidRPr="00601A5F" w:rsidRDefault="003604B3"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4.6. Администрация округа не позднее 30 дней с даты поступления обращения муниципального казенного учреждения:</w:t>
      </w:r>
    </w:p>
    <w:p w:rsidR="003604B3" w:rsidRPr="00601A5F" w:rsidRDefault="003604B3"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а) рассматривает обращение и предложение муниципального казенного учреждения;</w:t>
      </w:r>
    </w:p>
    <w:p w:rsidR="003604B3" w:rsidRPr="00601A5F" w:rsidRDefault="003604B3"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 xml:space="preserve">б) в случае принятия положительного решения главой </w:t>
      </w:r>
      <w:r w:rsidR="009B6432" w:rsidRPr="00601A5F">
        <w:rPr>
          <w:rFonts w:ascii="Times New Roman" w:hAnsi="Times New Roman" w:cs="Times New Roman"/>
          <w:sz w:val="26"/>
          <w:szCs w:val="26"/>
        </w:rPr>
        <w:t xml:space="preserve">Невьянского городского округа, </w:t>
      </w:r>
      <w:r w:rsidRPr="00601A5F">
        <w:rPr>
          <w:rFonts w:ascii="Times New Roman" w:hAnsi="Times New Roman" w:cs="Times New Roman"/>
          <w:sz w:val="26"/>
          <w:szCs w:val="26"/>
        </w:rPr>
        <w:t xml:space="preserve"> юридическим отделом администрации </w:t>
      </w:r>
      <w:r w:rsidR="009B6432" w:rsidRPr="00601A5F">
        <w:rPr>
          <w:rFonts w:ascii="Times New Roman" w:hAnsi="Times New Roman" w:cs="Times New Roman"/>
          <w:sz w:val="26"/>
          <w:szCs w:val="26"/>
        </w:rPr>
        <w:t xml:space="preserve">округа </w:t>
      </w:r>
      <w:r w:rsidRPr="00601A5F">
        <w:rPr>
          <w:rFonts w:ascii="Times New Roman" w:hAnsi="Times New Roman" w:cs="Times New Roman"/>
          <w:sz w:val="26"/>
          <w:szCs w:val="26"/>
        </w:rPr>
        <w:t xml:space="preserve">подготавливается проект </w:t>
      </w:r>
      <w:r w:rsidR="009B6432" w:rsidRPr="00601A5F">
        <w:rPr>
          <w:rFonts w:ascii="Times New Roman" w:hAnsi="Times New Roman" w:cs="Times New Roman"/>
          <w:sz w:val="26"/>
          <w:szCs w:val="26"/>
        </w:rPr>
        <w:t>п</w:t>
      </w:r>
      <w:r w:rsidRPr="00601A5F">
        <w:rPr>
          <w:rFonts w:ascii="Times New Roman" w:hAnsi="Times New Roman" w:cs="Times New Roman"/>
          <w:sz w:val="26"/>
          <w:szCs w:val="26"/>
        </w:rPr>
        <w:t xml:space="preserve">остановления администрации </w:t>
      </w:r>
      <w:r w:rsidR="009B6432" w:rsidRPr="00601A5F">
        <w:rPr>
          <w:rFonts w:ascii="Times New Roman" w:hAnsi="Times New Roman" w:cs="Times New Roman"/>
          <w:sz w:val="26"/>
          <w:szCs w:val="26"/>
        </w:rPr>
        <w:t xml:space="preserve">округа </w:t>
      </w:r>
      <w:r w:rsidRPr="00601A5F">
        <w:rPr>
          <w:rFonts w:ascii="Times New Roman" w:hAnsi="Times New Roman" w:cs="Times New Roman"/>
          <w:sz w:val="26"/>
          <w:szCs w:val="26"/>
        </w:rPr>
        <w:t xml:space="preserve">об изменении типа существующего муниципального казенного учреждения и направляет проект указанного постановления на согласование в </w:t>
      </w:r>
      <w:r w:rsidR="008253D4" w:rsidRPr="00601A5F">
        <w:rPr>
          <w:rFonts w:ascii="Times New Roman" w:hAnsi="Times New Roman" w:cs="Times New Roman"/>
          <w:sz w:val="26"/>
          <w:szCs w:val="26"/>
        </w:rPr>
        <w:t>Ф</w:t>
      </w:r>
      <w:r w:rsidRPr="00601A5F">
        <w:rPr>
          <w:rFonts w:ascii="Times New Roman" w:hAnsi="Times New Roman" w:cs="Times New Roman"/>
          <w:sz w:val="26"/>
          <w:szCs w:val="26"/>
        </w:rPr>
        <w:t>инансовое управление</w:t>
      </w:r>
      <w:r w:rsidR="008253D4" w:rsidRPr="00601A5F">
        <w:rPr>
          <w:rFonts w:ascii="Times New Roman" w:hAnsi="Times New Roman" w:cs="Times New Roman"/>
          <w:sz w:val="26"/>
          <w:szCs w:val="26"/>
        </w:rPr>
        <w:t xml:space="preserve"> администрации округа</w:t>
      </w:r>
      <w:r w:rsidRPr="00601A5F">
        <w:rPr>
          <w:rFonts w:ascii="Times New Roman" w:hAnsi="Times New Roman" w:cs="Times New Roman"/>
          <w:sz w:val="26"/>
          <w:szCs w:val="26"/>
        </w:rPr>
        <w:t>, отдел экономики</w:t>
      </w:r>
      <w:r w:rsidR="008253D4" w:rsidRPr="00601A5F">
        <w:rPr>
          <w:rFonts w:ascii="Times New Roman" w:hAnsi="Times New Roman" w:cs="Times New Roman"/>
          <w:sz w:val="26"/>
          <w:szCs w:val="26"/>
        </w:rPr>
        <w:t xml:space="preserve">, </w:t>
      </w:r>
      <w:r w:rsidRPr="00601A5F">
        <w:rPr>
          <w:rFonts w:ascii="Times New Roman" w:hAnsi="Times New Roman" w:cs="Times New Roman"/>
          <w:sz w:val="26"/>
          <w:szCs w:val="26"/>
        </w:rPr>
        <w:t xml:space="preserve">торговли и </w:t>
      </w:r>
      <w:r w:rsidR="008253D4" w:rsidRPr="00601A5F">
        <w:rPr>
          <w:rFonts w:ascii="Times New Roman" w:hAnsi="Times New Roman" w:cs="Times New Roman"/>
          <w:sz w:val="26"/>
          <w:szCs w:val="26"/>
        </w:rPr>
        <w:t xml:space="preserve">бытового обслуживания администрации округа, </w:t>
      </w:r>
      <w:r w:rsidR="00521C8E" w:rsidRPr="00601A5F">
        <w:rPr>
          <w:rFonts w:ascii="Times New Roman" w:hAnsi="Times New Roman" w:cs="Times New Roman"/>
          <w:sz w:val="26"/>
          <w:szCs w:val="26"/>
        </w:rPr>
        <w:t>КУМИ.</w:t>
      </w:r>
    </w:p>
    <w:p w:rsidR="003604B3" w:rsidRPr="00601A5F" w:rsidRDefault="00521C8E"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4.7. В случае</w:t>
      </w:r>
      <w:r w:rsidR="003604B3" w:rsidRPr="00601A5F">
        <w:rPr>
          <w:rFonts w:ascii="Times New Roman" w:hAnsi="Times New Roman" w:cs="Times New Roman"/>
          <w:sz w:val="26"/>
          <w:szCs w:val="26"/>
        </w:rPr>
        <w:t xml:space="preserve"> если инициатором изменения типа муниципального казенного или бюджетного учреждения является администрация округа, отделом экономики</w:t>
      </w:r>
      <w:r w:rsidR="008253D4" w:rsidRPr="00601A5F">
        <w:rPr>
          <w:rFonts w:ascii="Times New Roman" w:hAnsi="Times New Roman" w:cs="Times New Roman"/>
          <w:sz w:val="26"/>
          <w:szCs w:val="26"/>
        </w:rPr>
        <w:t xml:space="preserve">, </w:t>
      </w:r>
      <w:r w:rsidR="003604B3" w:rsidRPr="00601A5F">
        <w:rPr>
          <w:rFonts w:ascii="Times New Roman" w:hAnsi="Times New Roman" w:cs="Times New Roman"/>
          <w:sz w:val="26"/>
          <w:szCs w:val="26"/>
        </w:rPr>
        <w:t xml:space="preserve">торговли </w:t>
      </w:r>
      <w:r w:rsidR="008253D4" w:rsidRPr="00601A5F">
        <w:rPr>
          <w:rFonts w:ascii="Times New Roman" w:hAnsi="Times New Roman" w:cs="Times New Roman"/>
          <w:sz w:val="26"/>
          <w:szCs w:val="26"/>
        </w:rPr>
        <w:t xml:space="preserve">и бытового обслуживания </w:t>
      </w:r>
      <w:r w:rsidR="003604B3" w:rsidRPr="00601A5F">
        <w:rPr>
          <w:rFonts w:ascii="Times New Roman" w:hAnsi="Times New Roman" w:cs="Times New Roman"/>
          <w:sz w:val="26"/>
          <w:szCs w:val="26"/>
        </w:rPr>
        <w:t xml:space="preserve">администрации </w:t>
      </w:r>
      <w:r w:rsidR="008253D4" w:rsidRPr="00601A5F">
        <w:rPr>
          <w:rFonts w:ascii="Times New Roman" w:hAnsi="Times New Roman" w:cs="Times New Roman"/>
          <w:sz w:val="26"/>
          <w:szCs w:val="26"/>
        </w:rPr>
        <w:t xml:space="preserve">округа </w:t>
      </w:r>
      <w:r w:rsidR="003604B3" w:rsidRPr="00601A5F">
        <w:rPr>
          <w:rFonts w:ascii="Times New Roman" w:hAnsi="Times New Roman" w:cs="Times New Roman"/>
          <w:sz w:val="26"/>
          <w:szCs w:val="26"/>
        </w:rPr>
        <w:t xml:space="preserve">совместно с </w:t>
      </w:r>
      <w:r w:rsidR="008253D4" w:rsidRPr="00601A5F">
        <w:rPr>
          <w:rFonts w:ascii="Times New Roman" w:hAnsi="Times New Roman" w:cs="Times New Roman"/>
          <w:sz w:val="26"/>
          <w:szCs w:val="26"/>
        </w:rPr>
        <w:t>Ф</w:t>
      </w:r>
      <w:r w:rsidR="003604B3" w:rsidRPr="00601A5F">
        <w:rPr>
          <w:rFonts w:ascii="Times New Roman" w:hAnsi="Times New Roman" w:cs="Times New Roman"/>
          <w:sz w:val="26"/>
          <w:szCs w:val="26"/>
        </w:rPr>
        <w:t xml:space="preserve">инансовым управлением администрации </w:t>
      </w:r>
      <w:r w:rsidR="008253D4" w:rsidRPr="00601A5F">
        <w:rPr>
          <w:rFonts w:ascii="Times New Roman" w:hAnsi="Times New Roman" w:cs="Times New Roman"/>
          <w:sz w:val="26"/>
          <w:szCs w:val="26"/>
        </w:rPr>
        <w:t xml:space="preserve">округа </w:t>
      </w:r>
      <w:r w:rsidR="003604B3" w:rsidRPr="00601A5F">
        <w:rPr>
          <w:rFonts w:ascii="Times New Roman" w:hAnsi="Times New Roman" w:cs="Times New Roman"/>
          <w:sz w:val="26"/>
          <w:szCs w:val="26"/>
        </w:rPr>
        <w:t xml:space="preserve">подготавливается предложение об изменении типа существующего муниципального казенного или бюджетного учреждения по форме, утвержденной настоящим </w:t>
      </w:r>
      <w:r w:rsidR="008253D4" w:rsidRPr="00601A5F">
        <w:rPr>
          <w:rFonts w:ascii="Times New Roman" w:hAnsi="Times New Roman" w:cs="Times New Roman"/>
          <w:sz w:val="26"/>
          <w:szCs w:val="26"/>
        </w:rPr>
        <w:t>п</w:t>
      </w:r>
      <w:r w:rsidR="003604B3" w:rsidRPr="00601A5F">
        <w:rPr>
          <w:rFonts w:ascii="Times New Roman" w:hAnsi="Times New Roman" w:cs="Times New Roman"/>
          <w:sz w:val="26"/>
          <w:szCs w:val="26"/>
        </w:rPr>
        <w:t>остановлением.</w:t>
      </w:r>
    </w:p>
    <w:p w:rsidR="003604B3" w:rsidRPr="00601A5F" w:rsidRDefault="003604B3"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 xml:space="preserve">Юридическим отделом администрации </w:t>
      </w:r>
      <w:r w:rsidR="008253D4" w:rsidRPr="00601A5F">
        <w:rPr>
          <w:rFonts w:ascii="Times New Roman" w:hAnsi="Times New Roman" w:cs="Times New Roman"/>
          <w:sz w:val="26"/>
          <w:szCs w:val="26"/>
        </w:rPr>
        <w:t xml:space="preserve">округа </w:t>
      </w:r>
      <w:r w:rsidRPr="00601A5F">
        <w:rPr>
          <w:rFonts w:ascii="Times New Roman" w:hAnsi="Times New Roman" w:cs="Times New Roman"/>
          <w:sz w:val="26"/>
          <w:szCs w:val="26"/>
        </w:rPr>
        <w:t xml:space="preserve">разрабатывается проект </w:t>
      </w:r>
      <w:r w:rsidR="008253D4" w:rsidRPr="00601A5F">
        <w:rPr>
          <w:rFonts w:ascii="Times New Roman" w:hAnsi="Times New Roman" w:cs="Times New Roman"/>
          <w:sz w:val="26"/>
          <w:szCs w:val="26"/>
        </w:rPr>
        <w:t>п</w:t>
      </w:r>
      <w:r w:rsidRPr="00601A5F">
        <w:rPr>
          <w:rFonts w:ascii="Times New Roman" w:hAnsi="Times New Roman" w:cs="Times New Roman"/>
          <w:sz w:val="26"/>
          <w:szCs w:val="26"/>
        </w:rPr>
        <w:t>остановления администрации округа об изменении типа существующего муниципального казенного или бюджетного учреждения.</w:t>
      </w:r>
    </w:p>
    <w:p w:rsidR="003604B3" w:rsidRPr="00601A5F" w:rsidRDefault="003604B3"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 xml:space="preserve">4.8. Проект </w:t>
      </w:r>
      <w:r w:rsidR="008253D4" w:rsidRPr="00601A5F">
        <w:rPr>
          <w:rFonts w:ascii="Times New Roman" w:hAnsi="Times New Roman" w:cs="Times New Roman"/>
          <w:sz w:val="26"/>
          <w:szCs w:val="26"/>
        </w:rPr>
        <w:t>п</w:t>
      </w:r>
      <w:r w:rsidRPr="00601A5F">
        <w:rPr>
          <w:rFonts w:ascii="Times New Roman" w:hAnsi="Times New Roman" w:cs="Times New Roman"/>
          <w:sz w:val="26"/>
          <w:szCs w:val="26"/>
        </w:rPr>
        <w:t xml:space="preserve">остановления администрации округа об изменении типа муниципального учреждения подлежит согласованию в порядке, предусмотренном </w:t>
      </w:r>
      <w:r w:rsidR="008253D4" w:rsidRPr="00601A5F">
        <w:rPr>
          <w:rFonts w:ascii="Times New Roman" w:hAnsi="Times New Roman" w:cs="Times New Roman"/>
          <w:sz w:val="26"/>
          <w:szCs w:val="26"/>
        </w:rPr>
        <w:t xml:space="preserve">правовыми актами </w:t>
      </w:r>
      <w:r w:rsidRPr="00601A5F">
        <w:rPr>
          <w:rFonts w:ascii="Times New Roman" w:hAnsi="Times New Roman" w:cs="Times New Roman"/>
          <w:sz w:val="26"/>
          <w:szCs w:val="26"/>
        </w:rPr>
        <w:t>администрации округа.</w:t>
      </w:r>
    </w:p>
    <w:p w:rsidR="003604B3" w:rsidRPr="00601A5F" w:rsidRDefault="003604B3"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 xml:space="preserve">4.9. Принятие администрацией </w:t>
      </w:r>
      <w:r w:rsidR="008253D4" w:rsidRPr="00601A5F">
        <w:rPr>
          <w:rFonts w:ascii="Times New Roman" w:hAnsi="Times New Roman" w:cs="Times New Roman"/>
          <w:sz w:val="26"/>
          <w:szCs w:val="26"/>
        </w:rPr>
        <w:t xml:space="preserve"> </w:t>
      </w:r>
      <w:r w:rsidRPr="00601A5F">
        <w:rPr>
          <w:rFonts w:ascii="Times New Roman" w:hAnsi="Times New Roman" w:cs="Times New Roman"/>
          <w:sz w:val="26"/>
          <w:szCs w:val="26"/>
        </w:rPr>
        <w:t xml:space="preserve">округа решения об изменении типа существующего муниципального казенного учреждения в целях создания муниципального бюджетного учреждения при сохранении объема </w:t>
      </w:r>
      <w:r w:rsidR="009242E6">
        <w:rPr>
          <w:rFonts w:ascii="Times New Roman" w:hAnsi="Times New Roman" w:cs="Times New Roman"/>
          <w:sz w:val="26"/>
          <w:szCs w:val="26"/>
        </w:rPr>
        <w:t xml:space="preserve">муниципальных и </w:t>
      </w:r>
      <w:r w:rsidRPr="00601A5F">
        <w:rPr>
          <w:rFonts w:ascii="Times New Roman" w:hAnsi="Times New Roman" w:cs="Times New Roman"/>
          <w:sz w:val="26"/>
          <w:szCs w:val="26"/>
        </w:rPr>
        <w:t>государственных услуг (работ), подлежащих оказанию (выполнению) учреждением, не может являться основанием для сокращения соответствующему главному распорядителю средств местного бюджета объема бюджетных ассигнований в очередном финансовом году и плановом периоде.</w:t>
      </w:r>
    </w:p>
    <w:p w:rsidR="003604B3" w:rsidRPr="00601A5F" w:rsidRDefault="003604B3"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 xml:space="preserve">4.10. После издания </w:t>
      </w:r>
      <w:r w:rsidR="008253D4" w:rsidRPr="00601A5F">
        <w:rPr>
          <w:rFonts w:ascii="Times New Roman" w:hAnsi="Times New Roman" w:cs="Times New Roman"/>
          <w:sz w:val="26"/>
          <w:szCs w:val="26"/>
        </w:rPr>
        <w:t>п</w:t>
      </w:r>
      <w:r w:rsidRPr="00601A5F">
        <w:rPr>
          <w:rFonts w:ascii="Times New Roman" w:hAnsi="Times New Roman" w:cs="Times New Roman"/>
          <w:sz w:val="26"/>
          <w:szCs w:val="26"/>
        </w:rPr>
        <w:t xml:space="preserve">остановления </w:t>
      </w:r>
      <w:r w:rsidR="008253D4" w:rsidRPr="00601A5F">
        <w:rPr>
          <w:rFonts w:ascii="Times New Roman" w:hAnsi="Times New Roman" w:cs="Times New Roman"/>
          <w:sz w:val="26"/>
          <w:szCs w:val="26"/>
        </w:rPr>
        <w:t xml:space="preserve">администрации округа </w:t>
      </w:r>
      <w:r w:rsidRPr="00601A5F">
        <w:rPr>
          <w:rFonts w:ascii="Times New Roman" w:hAnsi="Times New Roman" w:cs="Times New Roman"/>
          <w:sz w:val="26"/>
          <w:szCs w:val="26"/>
        </w:rPr>
        <w:t>об изменении типа муниципального казенного или бюджетного учреждения руководитель учреждения в сроки и порядке, установленные действующим законодательством Р</w:t>
      </w:r>
      <w:r w:rsidR="00741ED5">
        <w:rPr>
          <w:rFonts w:ascii="Times New Roman" w:hAnsi="Times New Roman" w:cs="Times New Roman"/>
          <w:sz w:val="26"/>
          <w:szCs w:val="26"/>
        </w:rPr>
        <w:t xml:space="preserve">оссийской </w:t>
      </w:r>
      <w:r w:rsidRPr="00601A5F">
        <w:rPr>
          <w:rFonts w:ascii="Times New Roman" w:hAnsi="Times New Roman" w:cs="Times New Roman"/>
          <w:sz w:val="26"/>
          <w:szCs w:val="26"/>
        </w:rPr>
        <w:t>Ф</w:t>
      </w:r>
      <w:r w:rsidR="00741ED5">
        <w:rPr>
          <w:rFonts w:ascii="Times New Roman" w:hAnsi="Times New Roman" w:cs="Times New Roman"/>
          <w:sz w:val="26"/>
          <w:szCs w:val="26"/>
        </w:rPr>
        <w:t>едерации</w:t>
      </w:r>
      <w:r w:rsidRPr="00601A5F">
        <w:rPr>
          <w:rFonts w:ascii="Times New Roman" w:hAnsi="Times New Roman" w:cs="Times New Roman"/>
          <w:sz w:val="26"/>
          <w:szCs w:val="26"/>
        </w:rPr>
        <w:t xml:space="preserve"> обеспечивает подготовку проекта устава учреждения в соответствии с требованиями </w:t>
      </w:r>
      <w:hyperlink w:anchor="P211" w:history="1">
        <w:r w:rsidRPr="00601A5F">
          <w:rPr>
            <w:rFonts w:ascii="Times New Roman" w:hAnsi="Times New Roman" w:cs="Times New Roman"/>
            <w:sz w:val="26"/>
            <w:szCs w:val="26"/>
          </w:rPr>
          <w:t>раздела 7</w:t>
        </w:r>
      </w:hyperlink>
      <w:r w:rsidRPr="00601A5F">
        <w:rPr>
          <w:rFonts w:ascii="Times New Roman" w:hAnsi="Times New Roman" w:cs="Times New Roman"/>
          <w:sz w:val="26"/>
          <w:szCs w:val="26"/>
        </w:rPr>
        <w:t xml:space="preserve"> настоящего Порядка, представляет его для согласования и подготовки </w:t>
      </w:r>
      <w:r w:rsidR="008253D4" w:rsidRPr="00601A5F">
        <w:rPr>
          <w:rFonts w:ascii="Times New Roman" w:hAnsi="Times New Roman" w:cs="Times New Roman"/>
          <w:sz w:val="26"/>
          <w:szCs w:val="26"/>
        </w:rPr>
        <w:t xml:space="preserve"> п</w:t>
      </w:r>
      <w:r w:rsidRPr="00601A5F">
        <w:rPr>
          <w:rFonts w:ascii="Times New Roman" w:hAnsi="Times New Roman" w:cs="Times New Roman"/>
          <w:sz w:val="26"/>
          <w:szCs w:val="26"/>
        </w:rPr>
        <w:t xml:space="preserve">остановления администрации </w:t>
      </w:r>
      <w:r w:rsidR="008253D4" w:rsidRPr="00601A5F">
        <w:rPr>
          <w:rFonts w:ascii="Times New Roman" w:hAnsi="Times New Roman" w:cs="Times New Roman"/>
          <w:sz w:val="26"/>
          <w:szCs w:val="26"/>
        </w:rPr>
        <w:t xml:space="preserve">округа </w:t>
      </w:r>
      <w:r w:rsidRPr="00601A5F">
        <w:rPr>
          <w:rFonts w:ascii="Times New Roman" w:hAnsi="Times New Roman" w:cs="Times New Roman"/>
          <w:sz w:val="26"/>
          <w:szCs w:val="26"/>
        </w:rPr>
        <w:t>об утверждении устава учреждения в юридический отдел администрации округа, осуществляет государственную регистрацию изменения типа муниципального учреждения.</w:t>
      </w:r>
    </w:p>
    <w:p w:rsidR="003604B3" w:rsidRPr="00601A5F" w:rsidRDefault="003604B3" w:rsidP="003604B3">
      <w:pPr>
        <w:pStyle w:val="ConsPlusNormal"/>
        <w:ind w:right="-57" w:firstLine="540"/>
        <w:jc w:val="both"/>
        <w:rPr>
          <w:rFonts w:ascii="Times New Roman" w:hAnsi="Times New Roman" w:cs="Times New Roman"/>
          <w:sz w:val="26"/>
          <w:szCs w:val="26"/>
        </w:rPr>
      </w:pPr>
      <w:bookmarkStart w:id="3" w:name="P147"/>
      <w:bookmarkEnd w:id="3"/>
      <w:r w:rsidRPr="00601A5F">
        <w:rPr>
          <w:rFonts w:ascii="Times New Roman" w:hAnsi="Times New Roman" w:cs="Times New Roman"/>
          <w:sz w:val="26"/>
          <w:szCs w:val="26"/>
        </w:rPr>
        <w:t>4.11. Руководитель муниципального учреждения в трехдневный срок после получения в регистрирующем органе свидетельств (в том числе свидетельств о внесении записи в Единый государственный реестр юридических лиц, о регистрации изменений и (или) дополнений в устав и иных) представляет в администрацию округа копии вышеуказанных свидетельств и копию устава муниципального учреждения.</w:t>
      </w:r>
    </w:p>
    <w:p w:rsidR="003604B3" w:rsidRDefault="003604B3"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Юридический отдел администрации округа вносит соответствующие изменения в реестр муниципальных предприятий и учреждений. К</w:t>
      </w:r>
      <w:r w:rsidR="00521C8E" w:rsidRPr="00601A5F">
        <w:rPr>
          <w:rFonts w:ascii="Times New Roman" w:hAnsi="Times New Roman" w:cs="Times New Roman"/>
          <w:sz w:val="26"/>
          <w:szCs w:val="26"/>
        </w:rPr>
        <w:t xml:space="preserve">УМИ </w:t>
      </w:r>
      <w:r w:rsidRPr="00601A5F">
        <w:rPr>
          <w:rFonts w:ascii="Times New Roman" w:hAnsi="Times New Roman" w:cs="Times New Roman"/>
          <w:sz w:val="26"/>
          <w:szCs w:val="26"/>
        </w:rPr>
        <w:t>вносит соответствующие изменения в реестр муниципальной собственности.</w:t>
      </w:r>
    </w:p>
    <w:p w:rsidR="00601A5F" w:rsidRDefault="00601A5F" w:rsidP="003604B3">
      <w:pPr>
        <w:pStyle w:val="ConsPlusNormal"/>
        <w:ind w:right="-57" w:firstLine="540"/>
        <w:jc w:val="both"/>
        <w:rPr>
          <w:rFonts w:ascii="Times New Roman" w:hAnsi="Times New Roman" w:cs="Times New Roman"/>
          <w:sz w:val="26"/>
          <w:szCs w:val="26"/>
        </w:rPr>
      </w:pPr>
    </w:p>
    <w:p w:rsidR="003604B3" w:rsidRPr="00601A5F" w:rsidRDefault="003604B3" w:rsidP="003604B3">
      <w:pPr>
        <w:pStyle w:val="ConsPlusNormal"/>
        <w:ind w:right="-57"/>
        <w:jc w:val="center"/>
        <w:outlineLvl w:val="1"/>
        <w:rPr>
          <w:rFonts w:ascii="Times New Roman" w:hAnsi="Times New Roman" w:cs="Times New Roman"/>
          <w:sz w:val="26"/>
          <w:szCs w:val="26"/>
        </w:rPr>
      </w:pPr>
      <w:bookmarkStart w:id="4" w:name="P150"/>
      <w:bookmarkEnd w:id="4"/>
      <w:r w:rsidRPr="00601A5F">
        <w:rPr>
          <w:rFonts w:ascii="Times New Roman" w:hAnsi="Times New Roman" w:cs="Times New Roman"/>
          <w:sz w:val="26"/>
          <w:szCs w:val="26"/>
        </w:rPr>
        <w:t>5. ИЗМЕНЕНИЕ ТИПА СУЩЕСТВУЮЩЕГО МУНИЦИПАЛЬНОГО БЮДЖЕТНОГО</w:t>
      </w:r>
    </w:p>
    <w:p w:rsidR="003604B3" w:rsidRPr="00601A5F" w:rsidRDefault="003604B3" w:rsidP="003604B3">
      <w:pPr>
        <w:pStyle w:val="ConsPlusNormal"/>
        <w:ind w:right="-57"/>
        <w:jc w:val="center"/>
        <w:rPr>
          <w:rFonts w:ascii="Times New Roman" w:hAnsi="Times New Roman" w:cs="Times New Roman"/>
          <w:sz w:val="26"/>
          <w:szCs w:val="26"/>
        </w:rPr>
      </w:pPr>
      <w:r w:rsidRPr="00601A5F">
        <w:rPr>
          <w:rFonts w:ascii="Times New Roman" w:hAnsi="Times New Roman" w:cs="Times New Roman"/>
          <w:sz w:val="26"/>
          <w:szCs w:val="26"/>
        </w:rPr>
        <w:t>ИЛИ КАЗЕННОГО УЧРЕЖДЕНИЯ В ЦЕЛЯХ СОЗДАНИЯ МУНИЦИПАЛЬНОГО</w:t>
      </w:r>
    </w:p>
    <w:p w:rsidR="003604B3" w:rsidRPr="00601A5F" w:rsidRDefault="003604B3" w:rsidP="003604B3">
      <w:pPr>
        <w:pStyle w:val="ConsPlusNormal"/>
        <w:ind w:right="-57"/>
        <w:jc w:val="center"/>
        <w:rPr>
          <w:rFonts w:ascii="Times New Roman" w:hAnsi="Times New Roman" w:cs="Times New Roman"/>
          <w:sz w:val="26"/>
          <w:szCs w:val="26"/>
        </w:rPr>
      </w:pPr>
      <w:r w:rsidRPr="00601A5F">
        <w:rPr>
          <w:rFonts w:ascii="Times New Roman" w:hAnsi="Times New Roman" w:cs="Times New Roman"/>
          <w:sz w:val="26"/>
          <w:szCs w:val="26"/>
        </w:rPr>
        <w:t>АВТОНОМНОГО УЧРЕЖДЕНИЯ, ИЗМЕНЕНИЕ ТИПА СУЩЕСТВУЮЩЕГО</w:t>
      </w:r>
    </w:p>
    <w:p w:rsidR="003604B3" w:rsidRPr="00601A5F" w:rsidRDefault="003604B3" w:rsidP="003604B3">
      <w:pPr>
        <w:pStyle w:val="ConsPlusNormal"/>
        <w:ind w:right="-57"/>
        <w:jc w:val="center"/>
        <w:rPr>
          <w:rFonts w:ascii="Times New Roman" w:hAnsi="Times New Roman" w:cs="Times New Roman"/>
          <w:sz w:val="26"/>
          <w:szCs w:val="26"/>
        </w:rPr>
      </w:pPr>
      <w:r w:rsidRPr="00601A5F">
        <w:rPr>
          <w:rFonts w:ascii="Times New Roman" w:hAnsi="Times New Roman" w:cs="Times New Roman"/>
          <w:sz w:val="26"/>
          <w:szCs w:val="26"/>
        </w:rPr>
        <w:t>МУНИЦИПАЛЬНОГО АВТОНОМНОГО УЧРЕЖДЕНИЯ В ЦЕЛЯХ СОЗДАНИЯ</w:t>
      </w:r>
    </w:p>
    <w:p w:rsidR="003604B3" w:rsidRPr="00601A5F" w:rsidRDefault="003604B3" w:rsidP="003604B3">
      <w:pPr>
        <w:pStyle w:val="ConsPlusNormal"/>
        <w:ind w:right="-57"/>
        <w:jc w:val="center"/>
        <w:rPr>
          <w:rFonts w:ascii="Times New Roman" w:hAnsi="Times New Roman" w:cs="Times New Roman"/>
          <w:sz w:val="26"/>
          <w:szCs w:val="26"/>
        </w:rPr>
      </w:pPr>
      <w:r w:rsidRPr="00601A5F">
        <w:rPr>
          <w:rFonts w:ascii="Times New Roman" w:hAnsi="Times New Roman" w:cs="Times New Roman"/>
          <w:sz w:val="26"/>
          <w:szCs w:val="26"/>
        </w:rPr>
        <w:t>МУНИЦИПАЛЬНОГО БЮДЖЕТНОГО ИЛИ КАЗЕННОГО УЧРЕЖДЕНИЯ</w:t>
      </w:r>
    </w:p>
    <w:p w:rsidR="003604B3" w:rsidRPr="00601A5F" w:rsidRDefault="003604B3" w:rsidP="003604B3">
      <w:pPr>
        <w:pStyle w:val="ConsPlusNormal"/>
        <w:ind w:right="-57"/>
        <w:rPr>
          <w:rFonts w:ascii="Times New Roman" w:hAnsi="Times New Roman" w:cs="Times New Roman"/>
          <w:sz w:val="26"/>
          <w:szCs w:val="26"/>
        </w:rPr>
      </w:pPr>
    </w:p>
    <w:p w:rsidR="003604B3" w:rsidRPr="00601A5F" w:rsidRDefault="003604B3"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5.1. Изменение типа существующего муниципального бюджетного или казенного учреждения в целях создания муниципального автономного учреждения осуществляется по инициативе муниципального бюджетного или казенного учреждения либо по инициативе администрации округа.</w:t>
      </w:r>
    </w:p>
    <w:p w:rsidR="003604B3" w:rsidRPr="00601A5F" w:rsidRDefault="003604B3"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 xml:space="preserve">5.2. Решение об изменении типа существующего муниципального бюджетного или казенного учреждения в целях создания муниципального автономного учреждения, либо об изменении типа существующего муниципального автономного учреждения в целях создания муниципального бюджетного или казенного учреждения принимается администрацией округа в форме </w:t>
      </w:r>
      <w:r w:rsidR="00521C8E" w:rsidRPr="00601A5F">
        <w:rPr>
          <w:rFonts w:ascii="Times New Roman" w:hAnsi="Times New Roman" w:cs="Times New Roman"/>
          <w:sz w:val="26"/>
          <w:szCs w:val="26"/>
        </w:rPr>
        <w:t>п</w:t>
      </w:r>
      <w:r w:rsidRPr="00601A5F">
        <w:rPr>
          <w:rFonts w:ascii="Times New Roman" w:hAnsi="Times New Roman" w:cs="Times New Roman"/>
          <w:sz w:val="26"/>
          <w:szCs w:val="26"/>
        </w:rPr>
        <w:t>остановления.</w:t>
      </w:r>
    </w:p>
    <w:p w:rsidR="003604B3" w:rsidRPr="00601A5F" w:rsidRDefault="00521C8E"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5.3. В случае</w:t>
      </w:r>
      <w:r w:rsidR="003604B3" w:rsidRPr="00601A5F">
        <w:rPr>
          <w:rFonts w:ascii="Times New Roman" w:hAnsi="Times New Roman" w:cs="Times New Roman"/>
          <w:sz w:val="26"/>
          <w:szCs w:val="26"/>
        </w:rPr>
        <w:t xml:space="preserve"> если инициатором изменения типа муниципального бюджетного или казенного учреждения в целях создания муниципального автономного учреждения является муниципальное бюджетное или казенное учреждение, обращение муниципального бюджетного или казенного учреждения об изменении его типа направляется в администрацию округа. К обращению прилагается </w:t>
      </w:r>
      <w:hyperlink w:anchor="P251" w:history="1">
        <w:r w:rsidR="003604B3" w:rsidRPr="00601A5F">
          <w:rPr>
            <w:rFonts w:ascii="Times New Roman" w:hAnsi="Times New Roman" w:cs="Times New Roman"/>
            <w:sz w:val="26"/>
            <w:szCs w:val="26"/>
          </w:rPr>
          <w:t>предложение</w:t>
        </w:r>
      </w:hyperlink>
      <w:r w:rsidR="003604B3" w:rsidRPr="00601A5F">
        <w:rPr>
          <w:rFonts w:ascii="Times New Roman" w:hAnsi="Times New Roman" w:cs="Times New Roman"/>
          <w:sz w:val="26"/>
          <w:szCs w:val="26"/>
        </w:rPr>
        <w:t xml:space="preserve"> об изменении типа существующего бюджетного или казенного учреждения по форме, утвержденной настоящим </w:t>
      </w:r>
      <w:r w:rsidRPr="00601A5F">
        <w:rPr>
          <w:rFonts w:ascii="Times New Roman" w:hAnsi="Times New Roman" w:cs="Times New Roman"/>
          <w:sz w:val="26"/>
          <w:szCs w:val="26"/>
        </w:rPr>
        <w:t>п</w:t>
      </w:r>
      <w:r w:rsidR="003604B3" w:rsidRPr="00601A5F">
        <w:rPr>
          <w:rFonts w:ascii="Times New Roman" w:hAnsi="Times New Roman" w:cs="Times New Roman"/>
          <w:sz w:val="26"/>
          <w:szCs w:val="26"/>
        </w:rPr>
        <w:t>остановлением.</w:t>
      </w:r>
    </w:p>
    <w:p w:rsidR="003604B3" w:rsidRPr="00601A5F" w:rsidRDefault="003604B3" w:rsidP="003604B3">
      <w:pPr>
        <w:pStyle w:val="ConsPlusNormal"/>
        <w:ind w:right="-57" w:firstLine="540"/>
        <w:jc w:val="both"/>
        <w:rPr>
          <w:rFonts w:ascii="Times New Roman" w:hAnsi="Times New Roman" w:cs="Times New Roman"/>
          <w:sz w:val="26"/>
          <w:szCs w:val="26"/>
        </w:rPr>
      </w:pPr>
      <w:bookmarkStart w:id="5" w:name="P159"/>
      <w:bookmarkEnd w:id="5"/>
      <w:r w:rsidRPr="00601A5F">
        <w:rPr>
          <w:rFonts w:ascii="Times New Roman" w:hAnsi="Times New Roman" w:cs="Times New Roman"/>
          <w:sz w:val="26"/>
          <w:szCs w:val="26"/>
        </w:rPr>
        <w:t>5.4. Администрация округа в 30-дневный срок с даты поступления обращения муниципального бюджетного или казенного учреждения рассматривает его и по результатам рассмотрения принимает решение об изменении типа муниципального бюджетного или казенного учреждения и создания автономного учреждения либо об отказе в изменении типа муниципального бюджетного или казенного учреждения.</w:t>
      </w:r>
    </w:p>
    <w:p w:rsidR="003604B3" w:rsidRPr="00601A5F" w:rsidRDefault="003604B3"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 xml:space="preserve">В случае принятия главой </w:t>
      </w:r>
      <w:r w:rsidR="00521C8E" w:rsidRPr="00601A5F">
        <w:rPr>
          <w:rFonts w:ascii="Times New Roman" w:hAnsi="Times New Roman" w:cs="Times New Roman"/>
          <w:sz w:val="26"/>
          <w:szCs w:val="26"/>
        </w:rPr>
        <w:t xml:space="preserve">Невьянского городского </w:t>
      </w:r>
      <w:r w:rsidRPr="00601A5F">
        <w:rPr>
          <w:rFonts w:ascii="Times New Roman" w:hAnsi="Times New Roman" w:cs="Times New Roman"/>
          <w:sz w:val="26"/>
          <w:szCs w:val="26"/>
        </w:rPr>
        <w:t xml:space="preserve">округа положительного решения юридическим отделом администрации подготавливается проект </w:t>
      </w:r>
      <w:r w:rsidR="00521C8E" w:rsidRPr="00601A5F">
        <w:rPr>
          <w:rFonts w:ascii="Times New Roman" w:hAnsi="Times New Roman" w:cs="Times New Roman"/>
          <w:sz w:val="26"/>
          <w:szCs w:val="26"/>
        </w:rPr>
        <w:t>п</w:t>
      </w:r>
      <w:r w:rsidRPr="00601A5F">
        <w:rPr>
          <w:rFonts w:ascii="Times New Roman" w:hAnsi="Times New Roman" w:cs="Times New Roman"/>
          <w:sz w:val="26"/>
          <w:szCs w:val="26"/>
        </w:rPr>
        <w:t xml:space="preserve">остановления администрации </w:t>
      </w:r>
      <w:r w:rsidR="00344AEE" w:rsidRPr="00601A5F">
        <w:rPr>
          <w:rFonts w:ascii="Times New Roman" w:hAnsi="Times New Roman" w:cs="Times New Roman"/>
          <w:sz w:val="26"/>
          <w:szCs w:val="26"/>
        </w:rPr>
        <w:t xml:space="preserve">округа </w:t>
      </w:r>
      <w:r w:rsidRPr="00601A5F">
        <w:rPr>
          <w:rFonts w:ascii="Times New Roman" w:hAnsi="Times New Roman" w:cs="Times New Roman"/>
          <w:sz w:val="26"/>
          <w:szCs w:val="26"/>
        </w:rPr>
        <w:t xml:space="preserve">об изменении типа существующего муниципального бюджетного или казенного учреждения в целях создания муниципального автономного учреждения </w:t>
      </w:r>
      <w:r w:rsidR="00521C8E" w:rsidRPr="00601A5F">
        <w:rPr>
          <w:rFonts w:ascii="Times New Roman" w:hAnsi="Times New Roman" w:cs="Times New Roman"/>
          <w:sz w:val="26"/>
          <w:szCs w:val="26"/>
        </w:rPr>
        <w:t>и проект указанного п</w:t>
      </w:r>
      <w:r w:rsidRPr="00601A5F">
        <w:rPr>
          <w:rFonts w:ascii="Times New Roman" w:hAnsi="Times New Roman" w:cs="Times New Roman"/>
          <w:sz w:val="26"/>
          <w:szCs w:val="26"/>
        </w:rPr>
        <w:t xml:space="preserve">остановления направляется на согласование в </w:t>
      </w:r>
      <w:r w:rsidR="00521C8E" w:rsidRPr="00601A5F">
        <w:rPr>
          <w:rFonts w:ascii="Times New Roman" w:hAnsi="Times New Roman" w:cs="Times New Roman"/>
          <w:sz w:val="26"/>
          <w:szCs w:val="26"/>
        </w:rPr>
        <w:t>Ф</w:t>
      </w:r>
      <w:r w:rsidRPr="00601A5F">
        <w:rPr>
          <w:rFonts w:ascii="Times New Roman" w:hAnsi="Times New Roman" w:cs="Times New Roman"/>
          <w:sz w:val="26"/>
          <w:szCs w:val="26"/>
        </w:rPr>
        <w:t>инансовое управление</w:t>
      </w:r>
      <w:r w:rsidR="00521C8E" w:rsidRPr="00601A5F">
        <w:rPr>
          <w:rFonts w:ascii="Times New Roman" w:hAnsi="Times New Roman" w:cs="Times New Roman"/>
          <w:sz w:val="26"/>
          <w:szCs w:val="26"/>
        </w:rPr>
        <w:t xml:space="preserve"> администрации округа</w:t>
      </w:r>
      <w:r w:rsidRPr="00601A5F">
        <w:rPr>
          <w:rFonts w:ascii="Times New Roman" w:hAnsi="Times New Roman" w:cs="Times New Roman"/>
          <w:sz w:val="26"/>
          <w:szCs w:val="26"/>
        </w:rPr>
        <w:t>, отдел экономики</w:t>
      </w:r>
      <w:r w:rsidR="00521C8E" w:rsidRPr="00601A5F">
        <w:rPr>
          <w:rFonts w:ascii="Times New Roman" w:hAnsi="Times New Roman" w:cs="Times New Roman"/>
          <w:sz w:val="26"/>
          <w:szCs w:val="26"/>
        </w:rPr>
        <w:t>, торговли и бытового обслуживания,</w:t>
      </w:r>
      <w:r w:rsidRPr="00601A5F">
        <w:rPr>
          <w:rFonts w:ascii="Times New Roman" w:hAnsi="Times New Roman" w:cs="Times New Roman"/>
          <w:sz w:val="26"/>
          <w:szCs w:val="26"/>
        </w:rPr>
        <w:t xml:space="preserve"> КУМИ.</w:t>
      </w:r>
    </w:p>
    <w:p w:rsidR="003604B3" w:rsidRPr="00601A5F" w:rsidRDefault="003604B3" w:rsidP="003604B3">
      <w:pPr>
        <w:pStyle w:val="ConsPlusNormal"/>
        <w:ind w:right="-57" w:firstLine="540"/>
        <w:jc w:val="both"/>
        <w:rPr>
          <w:rFonts w:ascii="Times New Roman" w:hAnsi="Times New Roman" w:cs="Times New Roman"/>
          <w:sz w:val="26"/>
          <w:szCs w:val="26"/>
        </w:rPr>
      </w:pPr>
      <w:bookmarkStart w:id="6" w:name="P161"/>
      <w:bookmarkEnd w:id="6"/>
      <w:r w:rsidRPr="00601A5F">
        <w:rPr>
          <w:rFonts w:ascii="Times New Roman" w:hAnsi="Times New Roman" w:cs="Times New Roman"/>
          <w:sz w:val="26"/>
          <w:szCs w:val="26"/>
        </w:rPr>
        <w:t>5.5. Постановление администрации об изменении типа существующего муниципального бюджетного или казенного учреждения в целях создания муниципального автономного учреждения должно содержать:</w:t>
      </w:r>
    </w:p>
    <w:p w:rsidR="003604B3" w:rsidRPr="00601A5F" w:rsidRDefault="003604B3" w:rsidP="003604B3">
      <w:pPr>
        <w:pStyle w:val="ConsPlusNormal"/>
        <w:ind w:firstLine="540"/>
        <w:jc w:val="both"/>
        <w:rPr>
          <w:rFonts w:ascii="Times New Roman" w:hAnsi="Times New Roman" w:cs="Times New Roman"/>
          <w:sz w:val="26"/>
          <w:szCs w:val="26"/>
        </w:rPr>
      </w:pPr>
      <w:r w:rsidRPr="00601A5F">
        <w:rPr>
          <w:rFonts w:ascii="Times New Roman" w:hAnsi="Times New Roman" w:cs="Times New Roman"/>
          <w:sz w:val="26"/>
          <w:szCs w:val="26"/>
        </w:rPr>
        <w:t>а) наименование существующего муниципального бюджетного или казенного учреждения с указанием его типа;</w:t>
      </w:r>
    </w:p>
    <w:p w:rsidR="003604B3" w:rsidRPr="00601A5F" w:rsidRDefault="003604B3" w:rsidP="003604B3">
      <w:pPr>
        <w:pStyle w:val="ConsPlusNormal"/>
        <w:ind w:firstLine="540"/>
        <w:jc w:val="both"/>
        <w:rPr>
          <w:rFonts w:ascii="Times New Roman" w:hAnsi="Times New Roman" w:cs="Times New Roman"/>
          <w:sz w:val="26"/>
          <w:szCs w:val="26"/>
        </w:rPr>
      </w:pPr>
      <w:r w:rsidRPr="00601A5F">
        <w:rPr>
          <w:rFonts w:ascii="Times New Roman" w:hAnsi="Times New Roman" w:cs="Times New Roman"/>
          <w:sz w:val="26"/>
          <w:szCs w:val="26"/>
        </w:rPr>
        <w:t>б) наименование создаваемого муниципального автономного учреждения с указанием его типа;</w:t>
      </w:r>
    </w:p>
    <w:p w:rsidR="003604B3" w:rsidRPr="00601A5F" w:rsidRDefault="003604B3" w:rsidP="003604B3">
      <w:pPr>
        <w:pStyle w:val="ConsPlusNormal"/>
        <w:ind w:firstLine="540"/>
        <w:jc w:val="both"/>
        <w:rPr>
          <w:rFonts w:ascii="Times New Roman" w:hAnsi="Times New Roman" w:cs="Times New Roman"/>
          <w:sz w:val="26"/>
          <w:szCs w:val="26"/>
        </w:rPr>
      </w:pPr>
      <w:r w:rsidRPr="00601A5F">
        <w:rPr>
          <w:rFonts w:ascii="Times New Roman" w:hAnsi="Times New Roman" w:cs="Times New Roman"/>
          <w:sz w:val="26"/>
          <w:szCs w:val="26"/>
        </w:rPr>
        <w:t>в) указание на то, что функции и полномочия учредителя муниципального автономного учреждения осуществляются администрацией округа;</w:t>
      </w:r>
    </w:p>
    <w:p w:rsidR="003604B3" w:rsidRPr="00601A5F" w:rsidRDefault="003604B3" w:rsidP="003604B3">
      <w:pPr>
        <w:pStyle w:val="ConsPlusNormal"/>
        <w:ind w:firstLine="540"/>
        <w:jc w:val="both"/>
        <w:rPr>
          <w:rFonts w:ascii="Times New Roman" w:hAnsi="Times New Roman" w:cs="Times New Roman"/>
          <w:sz w:val="26"/>
          <w:szCs w:val="26"/>
        </w:rPr>
      </w:pPr>
      <w:r w:rsidRPr="00601A5F">
        <w:rPr>
          <w:rFonts w:ascii="Times New Roman" w:hAnsi="Times New Roman" w:cs="Times New Roman"/>
          <w:sz w:val="26"/>
          <w:szCs w:val="26"/>
        </w:rPr>
        <w:t>г) сведения об имуществе, закрепляемом за автономным учреждением, в том числе перечень объектов недвижимого имущества и особо ценного движимого имущества;</w:t>
      </w:r>
    </w:p>
    <w:p w:rsidR="003604B3" w:rsidRPr="00601A5F" w:rsidRDefault="003604B3" w:rsidP="003604B3">
      <w:pPr>
        <w:pStyle w:val="ConsPlusNormal"/>
        <w:ind w:firstLine="540"/>
        <w:jc w:val="both"/>
        <w:rPr>
          <w:rFonts w:ascii="Times New Roman" w:hAnsi="Times New Roman" w:cs="Times New Roman"/>
          <w:sz w:val="26"/>
          <w:szCs w:val="26"/>
        </w:rPr>
      </w:pPr>
      <w:r w:rsidRPr="00601A5F">
        <w:rPr>
          <w:rFonts w:ascii="Times New Roman" w:hAnsi="Times New Roman" w:cs="Times New Roman"/>
          <w:sz w:val="26"/>
          <w:szCs w:val="26"/>
        </w:rPr>
        <w:t>д) перечень мероприятий по созданию автономного учреждения с указанием сроков их проведения.</w:t>
      </w:r>
    </w:p>
    <w:p w:rsidR="003604B3" w:rsidRPr="00601A5F" w:rsidRDefault="003604B3" w:rsidP="003604B3">
      <w:pPr>
        <w:pStyle w:val="ConsPlusNormal"/>
        <w:ind w:firstLine="540"/>
        <w:jc w:val="both"/>
        <w:rPr>
          <w:rFonts w:ascii="Times New Roman" w:hAnsi="Times New Roman" w:cs="Times New Roman"/>
          <w:sz w:val="26"/>
          <w:szCs w:val="26"/>
        </w:rPr>
      </w:pPr>
      <w:r w:rsidRPr="00601A5F">
        <w:rPr>
          <w:rFonts w:ascii="Times New Roman" w:hAnsi="Times New Roman" w:cs="Times New Roman"/>
          <w:sz w:val="26"/>
          <w:szCs w:val="26"/>
        </w:rPr>
        <w:t>5.6. Изменение типа существующего муниципального автономного учреждения в целях создания муниципального казенного учреждения осуществляется по инициативе администрации округа.</w:t>
      </w:r>
    </w:p>
    <w:p w:rsidR="003604B3" w:rsidRPr="00601A5F" w:rsidRDefault="003604B3" w:rsidP="003604B3">
      <w:pPr>
        <w:pStyle w:val="ConsPlusNormal"/>
        <w:ind w:firstLine="540"/>
        <w:jc w:val="both"/>
        <w:rPr>
          <w:rFonts w:ascii="Times New Roman" w:hAnsi="Times New Roman" w:cs="Times New Roman"/>
          <w:sz w:val="26"/>
          <w:szCs w:val="26"/>
        </w:rPr>
      </w:pPr>
      <w:r w:rsidRPr="00601A5F">
        <w:rPr>
          <w:rFonts w:ascii="Times New Roman" w:hAnsi="Times New Roman" w:cs="Times New Roman"/>
          <w:sz w:val="26"/>
          <w:szCs w:val="26"/>
        </w:rPr>
        <w:t>Изменение типа существующего муниципального автономного учреждения в целях создания муниципального бюджетного учреждения осуществляется по инициативе самого автономного учреждения или администрации округа.</w:t>
      </w:r>
    </w:p>
    <w:p w:rsidR="003604B3" w:rsidRPr="00601A5F" w:rsidRDefault="003604B3" w:rsidP="003604B3">
      <w:pPr>
        <w:pStyle w:val="ConsPlusNormal"/>
        <w:ind w:firstLine="540"/>
        <w:jc w:val="both"/>
        <w:rPr>
          <w:rFonts w:ascii="Times New Roman" w:hAnsi="Times New Roman" w:cs="Times New Roman"/>
          <w:sz w:val="26"/>
          <w:szCs w:val="26"/>
        </w:rPr>
      </w:pPr>
      <w:bookmarkStart w:id="7" w:name="P169"/>
      <w:bookmarkEnd w:id="7"/>
      <w:r w:rsidRPr="00601A5F">
        <w:rPr>
          <w:rFonts w:ascii="Times New Roman" w:hAnsi="Times New Roman" w:cs="Times New Roman"/>
          <w:sz w:val="26"/>
          <w:szCs w:val="26"/>
        </w:rPr>
        <w:t xml:space="preserve">5.7. Предложение об изменении типа существующего муниципального автономного учреждения в целях создания муниципального бюджетного или казенного учреждения подготавливаются автономным учреждением, в случае, если инициатива об изменении типа исходит от него, по форме, утвержденной настоящим </w:t>
      </w:r>
      <w:r w:rsidR="00A1551F" w:rsidRPr="00601A5F">
        <w:rPr>
          <w:rFonts w:ascii="Times New Roman" w:hAnsi="Times New Roman" w:cs="Times New Roman"/>
          <w:sz w:val="26"/>
          <w:szCs w:val="26"/>
        </w:rPr>
        <w:t>п</w:t>
      </w:r>
      <w:r w:rsidRPr="00601A5F">
        <w:rPr>
          <w:rFonts w:ascii="Times New Roman" w:hAnsi="Times New Roman" w:cs="Times New Roman"/>
          <w:sz w:val="26"/>
          <w:szCs w:val="26"/>
        </w:rPr>
        <w:t>остановлением.</w:t>
      </w:r>
    </w:p>
    <w:p w:rsidR="003604B3" w:rsidRPr="00601A5F" w:rsidRDefault="003604B3" w:rsidP="003604B3">
      <w:pPr>
        <w:pStyle w:val="ConsPlusNormal"/>
        <w:ind w:firstLine="540"/>
        <w:jc w:val="both"/>
        <w:rPr>
          <w:rFonts w:ascii="Times New Roman" w:hAnsi="Times New Roman" w:cs="Times New Roman"/>
          <w:sz w:val="26"/>
          <w:szCs w:val="26"/>
        </w:rPr>
      </w:pPr>
      <w:r w:rsidRPr="00601A5F">
        <w:rPr>
          <w:rFonts w:ascii="Times New Roman" w:hAnsi="Times New Roman" w:cs="Times New Roman"/>
          <w:sz w:val="26"/>
          <w:szCs w:val="26"/>
        </w:rPr>
        <w:t xml:space="preserve">Подготовка проекта постановления об изменении типа существующего муниципального автономного учреждения в целях создания муниципального бюджетного или казенного учреждения, проведение мероприятий по принятию осуществляется в порядке, аналогичном </w:t>
      </w:r>
      <w:hyperlink w:anchor="P159" w:history="1">
        <w:r w:rsidRPr="00601A5F">
          <w:rPr>
            <w:rFonts w:ascii="Times New Roman" w:hAnsi="Times New Roman" w:cs="Times New Roman"/>
            <w:sz w:val="26"/>
            <w:szCs w:val="26"/>
          </w:rPr>
          <w:t>пунктам 5.4</w:t>
        </w:r>
      </w:hyperlink>
      <w:r w:rsidRPr="00601A5F">
        <w:rPr>
          <w:rFonts w:ascii="Times New Roman" w:hAnsi="Times New Roman" w:cs="Times New Roman"/>
          <w:sz w:val="26"/>
          <w:szCs w:val="26"/>
        </w:rPr>
        <w:t xml:space="preserve">, </w:t>
      </w:r>
      <w:hyperlink w:anchor="P161" w:history="1">
        <w:r w:rsidRPr="00601A5F">
          <w:rPr>
            <w:rFonts w:ascii="Times New Roman" w:hAnsi="Times New Roman" w:cs="Times New Roman"/>
            <w:sz w:val="26"/>
            <w:szCs w:val="26"/>
          </w:rPr>
          <w:t>5.5</w:t>
        </w:r>
      </w:hyperlink>
      <w:r w:rsidRPr="00601A5F">
        <w:rPr>
          <w:rFonts w:ascii="Times New Roman" w:hAnsi="Times New Roman" w:cs="Times New Roman"/>
          <w:sz w:val="26"/>
          <w:szCs w:val="26"/>
        </w:rPr>
        <w:t xml:space="preserve"> настоящего Порядка.</w:t>
      </w:r>
    </w:p>
    <w:p w:rsidR="003604B3" w:rsidRPr="00601A5F" w:rsidRDefault="003604B3" w:rsidP="003604B3">
      <w:pPr>
        <w:pStyle w:val="ConsPlusNormal"/>
        <w:ind w:firstLine="540"/>
        <w:jc w:val="both"/>
        <w:rPr>
          <w:rFonts w:ascii="Times New Roman" w:hAnsi="Times New Roman" w:cs="Times New Roman"/>
          <w:sz w:val="26"/>
          <w:szCs w:val="26"/>
        </w:rPr>
      </w:pPr>
      <w:r w:rsidRPr="00601A5F">
        <w:rPr>
          <w:rFonts w:ascii="Times New Roman" w:hAnsi="Times New Roman" w:cs="Times New Roman"/>
          <w:sz w:val="26"/>
          <w:szCs w:val="26"/>
        </w:rPr>
        <w:t>5.8. Принятие администрацией округа решения об изменении типа существующего муниципального бюджетного или казенного учреждения в целях создания муниципального автономного учреждения при сохранении объема муниципальных или государственных услуг (работ), подлежащих оказанию (выполнению), не может являться самостоятельным основанием для сокращения соответствующему главному распорядителю средств местного бюджета объема бюджетных ассигнований в очередном финансовом году и плановом периоде.</w:t>
      </w:r>
    </w:p>
    <w:p w:rsidR="003604B3" w:rsidRPr="00601A5F" w:rsidRDefault="003604B3" w:rsidP="003604B3">
      <w:pPr>
        <w:pStyle w:val="ConsPlusNormal"/>
        <w:ind w:firstLine="540"/>
        <w:jc w:val="both"/>
        <w:rPr>
          <w:rFonts w:ascii="Times New Roman" w:hAnsi="Times New Roman" w:cs="Times New Roman"/>
          <w:sz w:val="26"/>
          <w:szCs w:val="26"/>
        </w:rPr>
      </w:pPr>
      <w:r w:rsidRPr="00601A5F">
        <w:rPr>
          <w:rFonts w:ascii="Times New Roman" w:hAnsi="Times New Roman" w:cs="Times New Roman"/>
          <w:sz w:val="26"/>
          <w:szCs w:val="26"/>
        </w:rPr>
        <w:t xml:space="preserve">5.9. После принятия правового акта об изменении типа муниципального бюджетного, казенного или автономного учреждения руководителем учреждения и структурными подразделениями администрации округа осуществляются мероприятия, указанные в </w:t>
      </w:r>
      <w:hyperlink w:anchor="P146" w:history="1">
        <w:r w:rsidRPr="00601A5F">
          <w:rPr>
            <w:rFonts w:ascii="Times New Roman" w:hAnsi="Times New Roman" w:cs="Times New Roman"/>
            <w:sz w:val="26"/>
            <w:szCs w:val="26"/>
          </w:rPr>
          <w:t>пунктах 4.10</w:t>
        </w:r>
      </w:hyperlink>
      <w:r w:rsidRPr="00601A5F">
        <w:rPr>
          <w:rFonts w:ascii="Times New Roman" w:hAnsi="Times New Roman" w:cs="Times New Roman"/>
          <w:sz w:val="26"/>
          <w:szCs w:val="26"/>
        </w:rPr>
        <w:t xml:space="preserve">, </w:t>
      </w:r>
      <w:hyperlink w:anchor="P147" w:history="1">
        <w:r w:rsidRPr="00601A5F">
          <w:rPr>
            <w:rFonts w:ascii="Times New Roman" w:hAnsi="Times New Roman" w:cs="Times New Roman"/>
            <w:sz w:val="26"/>
            <w:szCs w:val="26"/>
          </w:rPr>
          <w:t>4.11</w:t>
        </w:r>
      </w:hyperlink>
      <w:r w:rsidRPr="00601A5F">
        <w:rPr>
          <w:rFonts w:ascii="Times New Roman" w:hAnsi="Times New Roman" w:cs="Times New Roman"/>
          <w:sz w:val="26"/>
          <w:szCs w:val="26"/>
        </w:rPr>
        <w:t xml:space="preserve"> настоящего Порядка.</w:t>
      </w:r>
    </w:p>
    <w:p w:rsidR="003604B3" w:rsidRPr="00601A5F" w:rsidRDefault="003604B3" w:rsidP="003604B3">
      <w:pPr>
        <w:pStyle w:val="ConsPlusNormal"/>
        <w:rPr>
          <w:rFonts w:ascii="Times New Roman" w:hAnsi="Times New Roman" w:cs="Times New Roman"/>
          <w:sz w:val="26"/>
          <w:szCs w:val="26"/>
        </w:rPr>
      </w:pPr>
    </w:p>
    <w:p w:rsidR="003604B3" w:rsidRPr="00601A5F" w:rsidRDefault="003604B3" w:rsidP="003604B3">
      <w:pPr>
        <w:pStyle w:val="ConsPlusNormal"/>
        <w:jc w:val="center"/>
        <w:outlineLvl w:val="1"/>
        <w:rPr>
          <w:rFonts w:ascii="Times New Roman" w:hAnsi="Times New Roman" w:cs="Times New Roman"/>
          <w:sz w:val="26"/>
          <w:szCs w:val="26"/>
        </w:rPr>
      </w:pPr>
      <w:r w:rsidRPr="00601A5F">
        <w:rPr>
          <w:rFonts w:ascii="Times New Roman" w:hAnsi="Times New Roman" w:cs="Times New Roman"/>
          <w:sz w:val="26"/>
          <w:szCs w:val="26"/>
        </w:rPr>
        <w:t>6. ЛИКВИДАЦИЯ МУНИЦИПАЛЬНЫХ УЧРЕЖДЕНИЙ</w:t>
      </w:r>
    </w:p>
    <w:p w:rsidR="003604B3" w:rsidRPr="00601A5F" w:rsidRDefault="003604B3" w:rsidP="003604B3">
      <w:pPr>
        <w:pStyle w:val="ConsPlusNormal"/>
        <w:rPr>
          <w:rFonts w:ascii="Times New Roman" w:hAnsi="Times New Roman" w:cs="Times New Roman"/>
          <w:sz w:val="26"/>
          <w:szCs w:val="26"/>
        </w:rPr>
      </w:pPr>
    </w:p>
    <w:p w:rsidR="003604B3" w:rsidRPr="00601A5F" w:rsidRDefault="003604B3" w:rsidP="003604B3">
      <w:pPr>
        <w:pStyle w:val="ConsPlusNormal"/>
        <w:ind w:firstLine="540"/>
        <w:jc w:val="both"/>
        <w:rPr>
          <w:rFonts w:ascii="Times New Roman" w:hAnsi="Times New Roman" w:cs="Times New Roman"/>
          <w:sz w:val="26"/>
          <w:szCs w:val="26"/>
        </w:rPr>
      </w:pPr>
      <w:r w:rsidRPr="00601A5F">
        <w:rPr>
          <w:rFonts w:ascii="Times New Roman" w:hAnsi="Times New Roman" w:cs="Times New Roman"/>
          <w:sz w:val="26"/>
          <w:szCs w:val="26"/>
        </w:rPr>
        <w:t>6.1. Ликвидация муниципального учреждения влечет его прекращение без перехода прав и обязанностей в порядке правопреемства к другим лицам.</w:t>
      </w:r>
    </w:p>
    <w:p w:rsidR="003604B3" w:rsidRPr="00601A5F" w:rsidRDefault="003604B3" w:rsidP="003604B3">
      <w:pPr>
        <w:pStyle w:val="ConsPlusNormal"/>
        <w:ind w:firstLine="540"/>
        <w:jc w:val="both"/>
        <w:rPr>
          <w:rFonts w:ascii="Times New Roman" w:hAnsi="Times New Roman" w:cs="Times New Roman"/>
          <w:sz w:val="26"/>
          <w:szCs w:val="26"/>
        </w:rPr>
      </w:pPr>
      <w:r w:rsidRPr="00601A5F">
        <w:rPr>
          <w:rFonts w:ascii="Times New Roman" w:hAnsi="Times New Roman" w:cs="Times New Roman"/>
          <w:sz w:val="26"/>
          <w:szCs w:val="26"/>
        </w:rPr>
        <w:t>Ликвидация муниципального учреждения производится на основании постановления администрации округа по согласованию с Думой Невьянского городского округа.</w:t>
      </w:r>
    </w:p>
    <w:p w:rsidR="003604B3" w:rsidRPr="00601A5F" w:rsidRDefault="003604B3" w:rsidP="003604B3">
      <w:pPr>
        <w:pStyle w:val="ConsPlusNormal"/>
        <w:ind w:firstLine="540"/>
        <w:jc w:val="both"/>
        <w:rPr>
          <w:rFonts w:ascii="Times New Roman" w:hAnsi="Times New Roman" w:cs="Times New Roman"/>
          <w:sz w:val="26"/>
          <w:szCs w:val="26"/>
        </w:rPr>
      </w:pPr>
      <w:r w:rsidRPr="00601A5F">
        <w:rPr>
          <w:rFonts w:ascii="Times New Roman" w:hAnsi="Times New Roman" w:cs="Times New Roman"/>
          <w:sz w:val="26"/>
          <w:szCs w:val="26"/>
        </w:rPr>
        <w:t>Ликвидация осуществляется в порядке, установленном действующим законодательством Российской Федерации и муниципальными правовыми актами Невьянского городского округа.</w:t>
      </w:r>
    </w:p>
    <w:p w:rsidR="003604B3" w:rsidRPr="00601A5F" w:rsidRDefault="003604B3" w:rsidP="003604B3">
      <w:pPr>
        <w:pStyle w:val="ConsPlusNormal"/>
        <w:ind w:firstLine="540"/>
        <w:jc w:val="both"/>
        <w:rPr>
          <w:rFonts w:ascii="Times New Roman" w:hAnsi="Times New Roman" w:cs="Times New Roman"/>
          <w:sz w:val="26"/>
          <w:szCs w:val="26"/>
        </w:rPr>
      </w:pPr>
      <w:r w:rsidRPr="00601A5F">
        <w:rPr>
          <w:rFonts w:ascii="Times New Roman" w:hAnsi="Times New Roman" w:cs="Times New Roman"/>
          <w:sz w:val="26"/>
          <w:szCs w:val="26"/>
        </w:rPr>
        <w:t>6.2. Инициаторами ликвидации муниципального учреждения могут выступать: администрация округа, Дума Невьянского городского округа, муниципальные учреждения.</w:t>
      </w:r>
    </w:p>
    <w:p w:rsidR="003604B3" w:rsidRPr="00601A5F" w:rsidRDefault="003604B3" w:rsidP="003604B3">
      <w:pPr>
        <w:pStyle w:val="ConsPlusNormal"/>
        <w:ind w:firstLine="540"/>
        <w:jc w:val="both"/>
        <w:rPr>
          <w:rFonts w:ascii="Times New Roman" w:hAnsi="Times New Roman" w:cs="Times New Roman"/>
          <w:sz w:val="26"/>
          <w:szCs w:val="26"/>
        </w:rPr>
      </w:pPr>
      <w:r w:rsidRPr="00601A5F">
        <w:rPr>
          <w:rFonts w:ascii="Times New Roman" w:hAnsi="Times New Roman" w:cs="Times New Roman"/>
          <w:sz w:val="26"/>
          <w:szCs w:val="26"/>
        </w:rPr>
        <w:t xml:space="preserve">6.3. Инициатор ликвидации вносит обоснованные письменные предложения главе </w:t>
      </w:r>
      <w:r w:rsidR="00590F5E" w:rsidRPr="00601A5F">
        <w:rPr>
          <w:rFonts w:ascii="Times New Roman" w:hAnsi="Times New Roman" w:cs="Times New Roman"/>
          <w:sz w:val="26"/>
          <w:szCs w:val="26"/>
        </w:rPr>
        <w:t xml:space="preserve">Невьянского городского </w:t>
      </w:r>
      <w:r w:rsidRPr="00601A5F">
        <w:rPr>
          <w:rFonts w:ascii="Times New Roman" w:hAnsi="Times New Roman" w:cs="Times New Roman"/>
          <w:sz w:val="26"/>
          <w:szCs w:val="26"/>
        </w:rPr>
        <w:t xml:space="preserve">округа о ликвидации муниципального учреждения, готовит и направляет необходимый пакет документов о ликвидации муниципального учреждения главе </w:t>
      </w:r>
      <w:r w:rsidR="00590F5E" w:rsidRPr="00601A5F">
        <w:rPr>
          <w:rFonts w:ascii="Times New Roman" w:hAnsi="Times New Roman" w:cs="Times New Roman"/>
          <w:sz w:val="26"/>
          <w:szCs w:val="26"/>
        </w:rPr>
        <w:t>Невьянского городского</w:t>
      </w:r>
      <w:r w:rsidRPr="00601A5F">
        <w:rPr>
          <w:rFonts w:ascii="Times New Roman" w:hAnsi="Times New Roman" w:cs="Times New Roman"/>
          <w:sz w:val="26"/>
          <w:szCs w:val="26"/>
        </w:rPr>
        <w:t xml:space="preserve"> округа на рассмотрение с обязательным приложением пояснительной записки, которая включает в себя обоснование целесообразности проведения данной ликвидации учреждения, информацию о кредиторской задолженности учреждения (в том числе просроченной) и о направлениях предполагаемого использования муниципального имущества.</w:t>
      </w:r>
    </w:p>
    <w:p w:rsidR="003604B3" w:rsidRPr="00601A5F" w:rsidRDefault="003604B3" w:rsidP="003604B3">
      <w:pPr>
        <w:pStyle w:val="ConsPlusNormal"/>
        <w:ind w:firstLine="540"/>
        <w:jc w:val="both"/>
        <w:rPr>
          <w:rFonts w:ascii="Times New Roman" w:hAnsi="Times New Roman" w:cs="Times New Roman"/>
          <w:sz w:val="26"/>
          <w:szCs w:val="26"/>
        </w:rPr>
      </w:pPr>
      <w:r w:rsidRPr="00601A5F">
        <w:rPr>
          <w:rFonts w:ascii="Times New Roman" w:hAnsi="Times New Roman" w:cs="Times New Roman"/>
          <w:sz w:val="26"/>
          <w:szCs w:val="26"/>
        </w:rPr>
        <w:t>В случае, если ликвидируемое муниципальное казенное учреждение осуществляет муниципальные или государственные функции, пояснительная записка должна содержать информацию о том, кому указанные функции будут переданы после завершения процесса ликвидации.</w:t>
      </w:r>
    </w:p>
    <w:p w:rsidR="003604B3" w:rsidRPr="00601A5F" w:rsidRDefault="003604B3" w:rsidP="003604B3">
      <w:pPr>
        <w:pStyle w:val="ConsPlusNormal"/>
        <w:ind w:firstLine="540"/>
        <w:jc w:val="both"/>
        <w:rPr>
          <w:rFonts w:ascii="Times New Roman" w:hAnsi="Times New Roman" w:cs="Times New Roman"/>
          <w:sz w:val="26"/>
          <w:szCs w:val="26"/>
        </w:rPr>
      </w:pPr>
      <w:r w:rsidRPr="00601A5F">
        <w:rPr>
          <w:rFonts w:ascii="Times New Roman" w:hAnsi="Times New Roman" w:cs="Times New Roman"/>
          <w:sz w:val="26"/>
          <w:szCs w:val="26"/>
        </w:rPr>
        <w:t>В случае если ликвидируемое муниципальное учреждение осуществляет полномочия органа местного самоуправления по исполнению публичных обязательств перед физическим лицом, подлежащих исполнению в денежной форме, пояснительная записка должна содержать информацию о том, кому указанные полномочия будут переданы после завершения процесса ликвидации.</w:t>
      </w:r>
    </w:p>
    <w:p w:rsidR="003604B3" w:rsidRPr="00601A5F" w:rsidRDefault="003604B3" w:rsidP="003604B3">
      <w:pPr>
        <w:pStyle w:val="ConsPlusNormal"/>
        <w:ind w:firstLine="540"/>
        <w:jc w:val="both"/>
        <w:rPr>
          <w:rFonts w:ascii="Times New Roman" w:hAnsi="Times New Roman" w:cs="Times New Roman"/>
          <w:sz w:val="26"/>
          <w:szCs w:val="26"/>
        </w:rPr>
      </w:pPr>
      <w:r w:rsidRPr="00601A5F">
        <w:rPr>
          <w:rFonts w:ascii="Times New Roman" w:hAnsi="Times New Roman" w:cs="Times New Roman"/>
          <w:sz w:val="26"/>
          <w:szCs w:val="26"/>
        </w:rPr>
        <w:t>При принятии решения о ликвидации муниципального учреждения глава Невьянского городского округа направляет пакет документов в юридический отдел администрации округа.</w:t>
      </w:r>
    </w:p>
    <w:p w:rsidR="003604B3" w:rsidRPr="00601A5F" w:rsidRDefault="003604B3" w:rsidP="003604B3">
      <w:pPr>
        <w:pStyle w:val="ConsPlusNormal"/>
        <w:ind w:firstLine="540"/>
        <w:jc w:val="both"/>
        <w:rPr>
          <w:rFonts w:ascii="Times New Roman" w:hAnsi="Times New Roman" w:cs="Times New Roman"/>
          <w:sz w:val="26"/>
          <w:szCs w:val="26"/>
        </w:rPr>
      </w:pPr>
      <w:r w:rsidRPr="00601A5F">
        <w:rPr>
          <w:rFonts w:ascii="Times New Roman" w:hAnsi="Times New Roman" w:cs="Times New Roman"/>
          <w:sz w:val="26"/>
          <w:szCs w:val="26"/>
        </w:rPr>
        <w:t xml:space="preserve">6.4. Решение о ликвидации муниципального учреждения принимается администрацией округа в форме </w:t>
      </w:r>
      <w:r w:rsidR="000E4308" w:rsidRPr="00601A5F">
        <w:rPr>
          <w:rFonts w:ascii="Times New Roman" w:hAnsi="Times New Roman" w:cs="Times New Roman"/>
          <w:sz w:val="26"/>
          <w:szCs w:val="26"/>
        </w:rPr>
        <w:t>п</w:t>
      </w:r>
      <w:r w:rsidRPr="00601A5F">
        <w:rPr>
          <w:rFonts w:ascii="Times New Roman" w:hAnsi="Times New Roman" w:cs="Times New Roman"/>
          <w:sz w:val="26"/>
          <w:szCs w:val="26"/>
        </w:rPr>
        <w:t>остановления, которое должно содержать:</w:t>
      </w:r>
    </w:p>
    <w:p w:rsidR="003604B3" w:rsidRPr="00601A5F" w:rsidRDefault="003604B3" w:rsidP="003604B3">
      <w:pPr>
        <w:pStyle w:val="ConsPlusNormal"/>
        <w:ind w:firstLine="540"/>
        <w:jc w:val="both"/>
        <w:rPr>
          <w:rFonts w:ascii="Times New Roman" w:hAnsi="Times New Roman" w:cs="Times New Roman"/>
          <w:sz w:val="26"/>
          <w:szCs w:val="26"/>
        </w:rPr>
      </w:pPr>
      <w:r w:rsidRPr="00601A5F">
        <w:rPr>
          <w:rFonts w:ascii="Times New Roman" w:hAnsi="Times New Roman" w:cs="Times New Roman"/>
          <w:sz w:val="26"/>
          <w:szCs w:val="26"/>
        </w:rPr>
        <w:t>а) наименование учреждения с указанием типа;</w:t>
      </w:r>
    </w:p>
    <w:p w:rsidR="003604B3" w:rsidRPr="00601A5F" w:rsidRDefault="003604B3" w:rsidP="003604B3">
      <w:pPr>
        <w:pStyle w:val="ConsPlusNormal"/>
        <w:ind w:firstLine="540"/>
        <w:jc w:val="both"/>
        <w:rPr>
          <w:rFonts w:ascii="Times New Roman" w:hAnsi="Times New Roman" w:cs="Times New Roman"/>
          <w:sz w:val="26"/>
          <w:szCs w:val="26"/>
        </w:rPr>
      </w:pPr>
      <w:r w:rsidRPr="00601A5F">
        <w:rPr>
          <w:rFonts w:ascii="Times New Roman" w:hAnsi="Times New Roman" w:cs="Times New Roman"/>
          <w:sz w:val="26"/>
          <w:szCs w:val="26"/>
        </w:rPr>
        <w:t>б) указание на состав и председателя ликвидационной комиссии (ликвидатора);</w:t>
      </w:r>
    </w:p>
    <w:p w:rsidR="003604B3" w:rsidRPr="00601A5F" w:rsidRDefault="003604B3" w:rsidP="003604B3">
      <w:pPr>
        <w:pStyle w:val="ConsPlusNormal"/>
        <w:ind w:firstLine="540"/>
        <w:jc w:val="both"/>
        <w:rPr>
          <w:rFonts w:ascii="Times New Roman" w:hAnsi="Times New Roman" w:cs="Times New Roman"/>
          <w:sz w:val="26"/>
          <w:szCs w:val="26"/>
        </w:rPr>
      </w:pPr>
      <w:r w:rsidRPr="00601A5F">
        <w:rPr>
          <w:rFonts w:ascii="Times New Roman" w:hAnsi="Times New Roman" w:cs="Times New Roman"/>
          <w:sz w:val="26"/>
          <w:szCs w:val="26"/>
        </w:rPr>
        <w:t>в) лицо, на которое возлагается контроль проведения процедуры ликвидации учреждения;</w:t>
      </w:r>
    </w:p>
    <w:p w:rsidR="003604B3" w:rsidRPr="00601A5F" w:rsidRDefault="003604B3" w:rsidP="003604B3">
      <w:pPr>
        <w:pStyle w:val="ConsPlusNormal"/>
        <w:ind w:firstLine="540"/>
        <w:jc w:val="both"/>
        <w:rPr>
          <w:rFonts w:ascii="Times New Roman" w:hAnsi="Times New Roman" w:cs="Times New Roman"/>
          <w:sz w:val="26"/>
          <w:szCs w:val="26"/>
        </w:rPr>
      </w:pPr>
      <w:r w:rsidRPr="00601A5F">
        <w:rPr>
          <w:rFonts w:ascii="Times New Roman" w:hAnsi="Times New Roman" w:cs="Times New Roman"/>
          <w:sz w:val="26"/>
          <w:szCs w:val="26"/>
        </w:rPr>
        <w:t>г) наименование правопреемника казенного учреждения, в том числе по обязательствам, возникшим в результате исполнения судебных решений;</w:t>
      </w:r>
    </w:p>
    <w:p w:rsidR="003604B3" w:rsidRPr="00601A5F" w:rsidRDefault="003604B3" w:rsidP="003604B3">
      <w:pPr>
        <w:pStyle w:val="ConsPlusNormal"/>
        <w:ind w:firstLine="540"/>
        <w:jc w:val="both"/>
        <w:rPr>
          <w:rFonts w:ascii="Times New Roman" w:hAnsi="Times New Roman" w:cs="Times New Roman"/>
          <w:sz w:val="26"/>
          <w:szCs w:val="26"/>
        </w:rPr>
      </w:pPr>
      <w:r w:rsidRPr="00601A5F">
        <w:rPr>
          <w:rFonts w:ascii="Times New Roman" w:hAnsi="Times New Roman" w:cs="Times New Roman"/>
          <w:sz w:val="26"/>
          <w:szCs w:val="26"/>
        </w:rPr>
        <w:t xml:space="preserve">д) порядок и сроки ликвидации учреждения в соответствии с Гражданским </w:t>
      </w:r>
      <w:hyperlink r:id="rId9" w:history="1">
        <w:r w:rsidRPr="00601A5F">
          <w:rPr>
            <w:rFonts w:ascii="Times New Roman" w:hAnsi="Times New Roman" w:cs="Times New Roman"/>
            <w:sz w:val="26"/>
            <w:szCs w:val="26"/>
          </w:rPr>
          <w:t>кодексом</w:t>
        </w:r>
      </w:hyperlink>
      <w:r w:rsidRPr="00601A5F">
        <w:rPr>
          <w:rFonts w:ascii="Times New Roman" w:hAnsi="Times New Roman" w:cs="Times New Roman"/>
          <w:sz w:val="26"/>
          <w:szCs w:val="26"/>
        </w:rPr>
        <w:t xml:space="preserve"> РФ и иными правовыми актами.</w:t>
      </w:r>
    </w:p>
    <w:p w:rsidR="003604B3" w:rsidRPr="00601A5F" w:rsidRDefault="003604B3" w:rsidP="003604B3">
      <w:pPr>
        <w:pStyle w:val="ConsPlusNormal"/>
        <w:ind w:firstLine="540"/>
        <w:jc w:val="both"/>
        <w:rPr>
          <w:rFonts w:ascii="Times New Roman" w:hAnsi="Times New Roman" w:cs="Times New Roman"/>
          <w:sz w:val="26"/>
          <w:szCs w:val="26"/>
        </w:rPr>
      </w:pPr>
      <w:r w:rsidRPr="00601A5F">
        <w:rPr>
          <w:rFonts w:ascii="Times New Roman" w:hAnsi="Times New Roman" w:cs="Times New Roman"/>
          <w:sz w:val="26"/>
          <w:szCs w:val="26"/>
        </w:rPr>
        <w:t>6.5. После издания постановления администрации о ликвидации муниципального учреждения оно в 3-дневный срок доводится руководителем муниципального учреждения до сведения регистрирующего органа для внесения в Единый государственный реестр юридических лиц сведения о том, что учреждение находится в процессе ликвидации.</w:t>
      </w:r>
    </w:p>
    <w:p w:rsidR="003604B3" w:rsidRPr="00601A5F" w:rsidRDefault="003604B3" w:rsidP="003604B3">
      <w:pPr>
        <w:pStyle w:val="ConsPlusNormal"/>
        <w:ind w:firstLine="540"/>
        <w:jc w:val="both"/>
        <w:rPr>
          <w:rFonts w:ascii="Times New Roman" w:hAnsi="Times New Roman" w:cs="Times New Roman"/>
          <w:sz w:val="26"/>
          <w:szCs w:val="26"/>
        </w:rPr>
      </w:pPr>
      <w:r w:rsidRPr="00601A5F">
        <w:rPr>
          <w:rFonts w:ascii="Times New Roman" w:hAnsi="Times New Roman" w:cs="Times New Roman"/>
          <w:sz w:val="26"/>
          <w:szCs w:val="26"/>
        </w:rPr>
        <w:t>6.6. Ликвидационная комиссия (ликвидатор):</w:t>
      </w:r>
    </w:p>
    <w:p w:rsidR="003604B3" w:rsidRPr="00601A5F" w:rsidRDefault="003604B3" w:rsidP="003604B3">
      <w:pPr>
        <w:pStyle w:val="ConsPlusNormal"/>
        <w:ind w:firstLine="540"/>
        <w:jc w:val="both"/>
        <w:rPr>
          <w:rFonts w:ascii="Times New Roman" w:hAnsi="Times New Roman" w:cs="Times New Roman"/>
          <w:sz w:val="26"/>
          <w:szCs w:val="26"/>
        </w:rPr>
      </w:pPr>
      <w:r w:rsidRPr="00601A5F">
        <w:rPr>
          <w:rFonts w:ascii="Times New Roman" w:hAnsi="Times New Roman" w:cs="Times New Roman"/>
          <w:sz w:val="26"/>
          <w:szCs w:val="26"/>
        </w:rPr>
        <w:t>а) обеспечивает реализацию полномочий по управлению делами ликвидируемого муниципального учреждения в течение всего периода его ликвидации;</w:t>
      </w:r>
    </w:p>
    <w:p w:rsidR="003604B3" w:rsidRPr="00601A5F" w:rsidRDefault="003604B3" w:rsidP="003604B3">
      <w:pPr>
        <w:pStyle w:val="ConsPlusNormal"/>
        <w:ind w:firstLine="540"/>
        <w:jc w:val="both"/>
        <w:rPr>
          <w:rFonts w:ascii="Times New Roman" w:hAnsi="Times New Roman" w:cs="Times New Roman"/>
          <w:sz w:val="26"/>
          <w:szCs w:val="26"/>
        </w:rPr>
      </w:pPr>
      <w:r w:rsidRPr="00601A5F">
        <w:rPr>
          <w:rFonts w:ascii="Times New Roman" w:hAnsi="Times New Roman" w:cs="Times New Roman"/>
          <w:sz w:val="26"/>
          <w:szCs w:val="26"/>
        </w:rPr>
        <w:t xml:space="preserve">б) </w:t>
      </w:r>
      <w:r w:rsidR="00741ED5">
        <w:rPr>
          <w:rFonts w:ascii="Times New Roman" w:hAnsi="Times New Roman" w:cs="Times New Roman"/>
          <w:sz w:val="26"/>
          <w:szCs w:val="26"/>
        </w:rPr>
        <w:t>в</w:t>
      </w:r>
      <w:r w:rsidRPr="00601A5F">
        <w:rPr>
          <w:rFonts w:ascii="Times New Roman" w:hAnsi="Times New Roman" w:cs="Times New Roman"/>
          <w:sz w:val="26"/>
          <w:szCs w:val="26"/>
        </w:rPr>
        <w:t xml:space="preserve"> 10-дневный срок с даты истечения периода, установленного для предъявления требований кредиторами</w:t>
      </w:r>
      <w:r w:rsidR="00D65A88">
        <w:rPr>
          <w:rFonts w:ascii="Times New Roman" w:hAnsi="Times New Roman" w:cs="Times New Roman"/>
          <w:sz w:val="26"/>
          <w:szCs w:val="26"/>
        </w:rPr>
        <w:t>,</w:t>
      </w:r>
      <w:r w:rsidRPr="00601A5F">
        <w:rPr>
          <w:rFonts w:ascii="Times New Roman" w:hAnsi="Times New Roman" w:cs="Times New Roman"/>
          <w:sz w:val="26"/>
          <w:szCs w:val="26"/>
        </w:rPr>
        <w:t xml:space="preserve">  представляет в администрацию округа (в КУМИ и </w:t>
      </w:r>
      <w:r w:rsidR="009242E6">
        <w:rPr>
          <w:rFonts w:ascii="Times New Roman" w:hAnsi="Times New Roman" w:cs="Times New Roman"/>
          <w:sz w:val="26"/>
          <w:szCs w:val="26"/>
        </w:rPr>
        <w:t>Ф</w:t>
      </w:r>
      <w:r w:rsidRPr="00601A5F">
        <w:rPr>
          <w:rFonts w:ascii="Times New Roman" w:hAnsi="Times New Roman" w:cs="Times New Roman"/>
          <w:sz w:val="26"/>
          <w:szCs w:val="26"/>
        </w:rPr>
        <w:t>инансовое управление) для утверждения промежуточный ликвидационный баланс;</w:t>
      </w:r>
    </w:p>
    <w:p w:rsidR="003604B3" w:rsidRPr="00601A5F" w:rsidRDefault="003604B3" w:rsidP="003604B3">
      <w:pPr>
        <w:pStyle w:val="ConsPlusNormal"/>
        <w:ind w:firstLine="540"/>
        <w:jc w:val="both"/>
        <w:rPr>
          <w:rFonts w:ascii="Times New Roman" w:hAnsi="Times New Roman" w:cs="Times New Roman"/>
          <w:sz w:val="26"/>
          <w:szCs w:val="26"/>
        </w:rPr>
      </w:pPr>
      <w:r w:rsidRPr="00601A5F">
        <w:rPr>
          <w:rFonts w:ascii="Times New Roman" w:hAnsi="Times New Roman" w:cs="Times New Roman"/>
          <w:sz w:val="26"/>
          <w:szCs w:val="26"/>
        </w:rPr>
        <w:t xml:space="preserve">в) </w:t>
      </w:r>
      <w:r w:rsidR="00741ED5">
        <w:rPr>
          <w:rFonts w:ascii="Times New Roman" w:hAnsi="Times New Roman" w:cs="Times New Roman"/>
          <w:sz w:val="26"/>
          <w:szCs w:val="26"/>
        </w:rPr>
        <w:t>в</w:t>
      </w:r>
      <w:r w:rsidRPr="00601A5F">
        <w:rPr>
          <w:rFonts w:ascii="Times New Roman" w:hAnsi="Times New Roman" w:cs="Times New Roman"/>
          <w:sz w:val="26"/>
          <w:szCs w:val="26"/>
        </w:rPr>
        <w:t xml:space="preserve"> 10-дневный срок после завершения расчетов с кредиторами представляет в администрацию округа (в КУМИ и финансовое управление) для утверждения ликвидационный баланс;</w:t>
      </w:r>
    </w:p>
    <w:p w:rsidR="003604B3" w:rsidRPr="00601A5F" w:rsidRDefault="003604B3" w:rsidP="003604B3">
      <w:pPr>
        <w:pStyle w:val="ConsPlusNormal"/>
        <w:ind w:firstLine="540"/>
        <w:jc w:val="both"/>
        <w:rPr>
          <w:rFonts w:ascii="Times New Roman" w:hAnsi="Times New Roman" w:cs="Times New Roman"/>
          <w:sz w:val="26"/>
          <w:szCs w:val="26"/>
        </w:rPr>
      </w:pPr>
      <w:r w:rsidRPr="00601A5F">
        <w:rPr>
          <w:rFonts w:ascii="Times New Roman" w:hAnsi="Times New Roman" w:cs="Times New Roman"/>
          <w:sz w:val="26"/>
          <w:szCs w:val="26"/>
        </w:rPr>
        <w:t xml:space="preserve">г) </w:t>
      </w:r>
      <w:r w:rsidR="00741ED5">
        <w:rPr>
          <w:rFonts w:ascii="Times New Roman" w:hAnsi="Times New Roman" w:cs="Times New Roman"/>
          <w:sz w:val="26"/>
          <w:szCs w:val="26"/>
        </w:rPr>
        <w:t>ф</w:t>
      </w:r>
      <w:r w:rsidRPr="00601A5F">
        <w:rPr>
          <w:rFonts w:ascii="Times New Roman" w:hAnsi="Times New Roman" w:cs="Times New Roman"/>
          <w:sz w:val="26"/>
          <w:szCs w:val="26"/>
        </w:rPr>
        <w:t>ормирует и передает в архив документы ликвидируемого муниципального учреждения;</w:t>
      </w:r>
    </w:p>
    <w:p w:rsidR="003604B3" w:rsidRPr="00601A5F" w:rsidRDefault="003604B3" w:rsidP="003604B3">
      <w:pPr>
        <w:pStyle w:val="ConsPlusNormal"/>
        <w:ind w:firstLine="540"/>
        <w:jc w:val="both"/>
        <w:rPr>
          <w:rFonts w:ascii="Times New Roman" w:hAnsi="Times New Roman" w:cs="Times New Roman"/>
          <w:sz w:val="26"/>
          <w:szCs w:val="26"/>
        </w:rPr>
      </w:pPr>
      <w:r w:rsidRPr="00601A5F">
        <w:rPr>
          <w:rFonts w:ascii="Times New Roman" w:hAnsi="Times New Roman" w:cs="Times New Roman"/>
          <w:sz w:val="26"/>
          <w:szCs w:val="26"/>
        </w:rPr>
        <w:t xml:space="preserve">д) </w:t>
      </w:r>
      <w:r w:rsidR="00741ED5">
        <w:rPr>
          <w:rFonts w:ascii="Times New Roman" w:hAnsi="Times New Roman" w:cs="Times New Roman"/>
          <w:sz w:val="26"/>
          <w:szCs w:val="26"/>
        </w:rPr>
        <w:t>о</w:t>
      </w:r>
      <w:r w:rsidRPr="00601A5F">
        <w:rPr>
          <w:rFonts w:ascii="Times New Roman" w:hAnsi="Times New Roman" w:cs="Times New Roman"/>
          <w:sz w:val="26"/>
          <w:szCs w:val="26"/>
        </w:rPr>
        <w:t xml:space="preserve">существляет иные предусмотренные Гражданским </w:t>
      </w:r>
      <w:hyperlink r:id="rId10" w:history="1">
        <w:r w:rsidRPr="00601A5F">
          <w:rPr>
            <w:rFonts w:ascii="Times New Roman" w:hAnsi="Times New Roman" w:cs="Times New Roman"/>
            <w:sz w:val="26"/>
            <w:szCs w:val="26"/>
          </w:rPr>
          <w:t>кодексом</w:t>
        </w:r>
      </w:hyperlink>
      <w:r w:rsidRPr="00601A5F">
        <w:rPr>
          <w:rFonts w:ascii="Times New Roman" w:hAnsi="Times New Roman" w:cs="Times New Roman"/>
          <w:sz w:val="26"/>
          <w:szCs w:val="26"/>
        </w:rPr>
        <w:t xml:space="preserve"> Российской Федерации и другими законодательными актами Российской Федерации мероприятия по ликвидации учреждения.</w:t>
      </w:r>
    </w:p>
    <w:p w:rsidR="003604B3" w:rsidRPr="00601A5F" w:rsidRDefault="003604B3" w:rsidP="003604B3">
      <w:pPr>
        <w:pStyle w:val="ConsPlusNormal"/>
        <w:ind w:firstLine="540"/>
        <w:jc w:val="both"/>
        <w:rPr>
          <w:rFonts w:ascii="Times New Roman" w:hAnsi="Times New Roman" w:cs="Times New Roman"/>
          <w:sz w:val="26"/>
          <w:szCs w:val="26"/>
        </w:rPr>
      </w:pPr>
      <w:r w:rsidRPr="00601A5F">
        <w:rPr>
          <w:rFonts w:ascii="Times New Roman" w:hAnsi="Times New Roman" w:cs="Times New Roman"/>
          <w:sz w:val="26"/>
          <w:szCs w:val="26"/>
        </w:rPr>
        <w:t>6.7. При ликвидации муниципального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3604B3" w:rsidRPr="00601A5F" w:rsidRDefault="003604B3" w:rsidP="003604B3">
      <w:pPr>
        <w:pStyle w:val="ConsPlusNormal"/>
        <w:ind w:firstLine="540"/>
        <w:jc w:val="both"/>
        <w:rPr>
          <w:rFonts w:ascii="Times New Roman" w:hAnsi="Times New Roman" w:cs="Times New Roman"/>
          <w:sz w:val="26"/>
          <w:szCs w:val="26"/>
        </w:rPr>
      </w:pPr>
      <w:r w:rsidRPr="00601A5F">
        <w:rPr>
          <w:rFonts w:ascii="Times New Roman" w:hAnsi="Times New Roman" w:cs="Times New Roman"/>
          <w:sz w:val="26"/>
          <w:szCs w:val="26"/>
        </w:rPr>
        <w:t>6.8. Требования кредиторов ликвидируемого муниципального учреждения (за исключением казенного учреждения) удовлетворяются за счет имущества, на которое в соответствии с законодательством Российской Федерации может быть обращено взыскание.</w:t>
      </w:r>
    </w:p>
    <w:p w:rsidR="003604B3" w:rsidRPr="00601A5F" w:rsidRDefault="003604B3" w:rsidP="003604B3">
      <w:pPr>
        <w:pStyle w:val="ConsPlusNormal"/>
        <w:ind w:firstLine="540"/>
        <w:jc w:val="both"/>
        <w:rPr>
          <w:rFonts w:ascii="Times New Roman" w:hAnsi="Times New Roman" w:cs="Times New Roman"/>
          <w:sz w:val="26"/>
          <w:szCs w:val="26"/>
        </w:rPr>
      </w:pPr>
      <w:r w:rsidRPr="00601A5F">
        <w:rPr>
          <w:rFonts w:ascii="Times New Roman" w:hAnsi="Times New Roman" w:cs="Times New Roman"/>
          <w:sz w:val="26"/>
          <w:szCs w:val="26"/>
        </w:rPr>
        <w:t>Недвижимое и движимое имущество муниципального учреждения, оставшееся после удовлетворения требований кредиторов, а также недвижимое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(ликвидатором) в муниципальную казну Невьянского городского округа. Акт приема-передачи имущества подписывается председателем КУМИ</w:t>
      </w:r>
      <w:r w:rsidR="009242E6">
        <w:rPr>
          <w:rFonts w:ascii="Times New Roman" w:hAnsi="Times New Roman" w:cs="Times New Roman"/>
          <w:sz w:val="26"/>
          <w:szCs w:val="26"/>
        </w:rPr>
        <w:t>.</w:t>
      </w:r>
    </w:p>
    <w:p w:rsidR="003604B3" w:rsidRPr="00601A5F" w:rsidRDefault="003604B3" w:rsidP="003604B3">
      <w:pPr>
        <w:pStyle w:val="ConsPlusNormal"/>
        <w:ind w:firstLine="540"/>
        <w:jc w:val="both"/>
        <w:rPr>
          <w:rFonts w:ascii="Times New Roman" w:hAnsi="Times New Roman" w:cs="Times New Roman"/>
          <w:sz w:val="26"/>
          <w:szCs w:val="26"/>
        </w:rPr>
      </w:pPr>
      <w:r w:rsidRPr="00601A5F">
        <w:rPr>
          <w:rFonts w:ascii="Times New Roman" w:hAnsi="Times New Roman" w:cs="Times New Roman"/>
          <w:sz w:val="26"/>
          <w:szCs w:val="26"/>
        </w:rPr>
        <w:t>6.9. Ликвидация муниципального учреждения считается завершенной, а муниципальное учреждение - прекратившим существование после внесения об этом записи в Единый государственный реестр юридических лиц.</w:t>
      </w:r>
    </w:p>
    <w:p w:rsidR="003604B3" w:rsidRPr="00601A5F" w:rsidRDefault="003604B3" w:rsidP="003604B3">
      <w:pPr>
        <w:pStyle w:val="ConsPlusNormal"/>
        <w:ind w:firstLine="540"/>
        <w:jc w:val="both"/>
        <w:rPr>
          <w:rFonts w:ascii="Times New Roman" w:hAnsi="Times New Roman" w:cs="Times New Roman"/>
          <w:sz w:val="26"/>
          <w:szCs w:val="26"/>
        </w:rPr>
      </w:pPr>
      <w:r w:rsidRPr="00601A5F">
        <w:rPr>
          <w:rFonts w:ascii="Times New Roman" w:hAnsi="Times New Roman" w:cs="Times New Roman"/>
          <w:sz w:val="26"/>
          <w:szCs w:val="26"/>
        </w:rPr>
        <w:t>6.10. Председатель ликвидационной комиссии (ликвидатор) муниципального учреждения обязан в трехдневный срок после получения в регистрирующем органе свидетельств о внесении записи в Единый государственный реестр юридических лиц представить в администрацию округа и в КУМИ копии этих документов для внесения изменений в реестр муниципальных предприятий (учреждений) и реестр муниципальной собственности.</w:t>
      </w:r>
    </w:p>
    <w:p w:rsidR="003604B3" w:rsidRPr="00601A5F" w:rsidRDefault="003604B3" w:rsidP="003604B3">
      <w:pPr>
        <w:pStyle w:val="ConsPlusNormal"/>
        <w:ind w:firstLine="540"/>
        <w:jc w:val="both"/>
        <w:rPr>
          <w:rFonts w:ascii="Times New Roman" w:hAnsi="Times New Roman" w:cs="Times New Roman"/>
          <w:sz w:val="26"/>
          <w:szCs w:val="26"/>
        </w:rPr>
      </w:pPr>
      <w:r w:rsidRPr="00601A5F">
        <w:rPr>
          <w:rFonts w:ascii="Times New Roman" w:hAnsi="Times New Roman" w:cs="Times New Roman"/>
          <w:sz w:val="26"/>
          <w:szCs w:val="26"/>
        </w:rPr>
        <w:t>Юридический отдел администрации округа вносит соответствующие сведения в реестр муниципальных предприятий и учреждений. КУМИ вносит соответствующие сведения в реестр муниципальной собственности.</w:t>
      </w:r>
    </w:p>
    <w:p w:rsidR="00FE6677" w:rsidRPr="00FE6677" w:rsidRDefault="0078721B" w:rsidP="00FE6677">
      <w:pPr>
        <w:pStyle w:val="ConsPlusNormal"/>
        <w:ind w:firstLine="540"/>
        <w:jc w:val="both"/>
        <w:rPr>
          <w:rFonts w:ascii="Times New Roman" w:hAnsi="Times New Roman" w:cs="Times New Roman"/>
          <w:sz w:val="26"/>
          <w:szCs w:val="26"/>
          <w:highlight w:val="yellow"/>
        </w:rPr>
      </w:pPr>
      <w:r w:rsidRPr="00601A5F">
        <w:rPr>
          <w:rFonts w:ascii="Times New Roman" w:hAnsi="Times New Roman" w:cs="Times New Roman"/>
          <w:sz w:val="26"/>
          <w:szCs w:val="26"/>
        </w:rPr>
        <w:t xml:space="preserve">6.11. </w:t>
      </w:r>
      <w:r w:rsidR="00FE6677" w:rsidRPr="00FE6677">
        <w:rPr>
          <w:rFonts w:ascii="Times New Roman" w:hAnsi="Times New Roman" w:cs="Times New Roman"/>
          <w:sz w:val="26"/>
          <w:szCs w:val="26"/>
          <w:highlight w:val="yellow"/>
        </w:rPr>
        <w:t xml:space="preserve">Принятие решения о ликвидации муниципального образовательного учреждения допускается на основании положительного решения комиссии по оценке последствий такого решения. </w:t>
      </w:r>
    </w:p>
    <w:p w:rsidR="00FE6677" w:rsidRPr="00FE6677" w:rsidRDefault="00FE6677" w:rsidP="00FE6677">
      <w:pPr>
        <w:pStyle w:val="ConsPlusNormal"/>
        <w:ind w:firstLine="540"/>
        <w:jc w:val="both"/>
        <w:rPr>
          <w:rFonts w:ascii="Times New Roman" w:hAnsi="Times New Roman" w:cs="Times New Roman"/>
          <w:sz w:val="26"/>
          <w:szCs w:val="26"/>
          <w:highlight w:val="yellow"/>
        </w:rPr>
      </w:pPr>
      <w:r w:rsidRPr="00FE6677">
        <w:rPr>
          <w:rFonts w:ascii="Times New Roman" w:hAnsi="Times New Roman" w:cs="Times New Roman"/>
          <w:sz w:val="26"/>
          <w:szCs w:val="26"/>
          <w:highlight w:val="yellow"/>
        </w:rPr>
        <w:t>Порядок проведения оценки последствий принятия решения о ликвидации  муниципального образовательного учреждения, включая критерии этой оценки (по типам образовательных организаций), порядок создания комиссии по оценке последствий такого решения и подготовки ею заключений устанавливаются Приказом Министерства общего и профессионального образования Свердловской области от  19.12.2013 № 115-д «Об утверждении Порядка проведения оценки последствий принятия решения о реорганизации или ликвидации государственной образовательной организации Свердловской области, муниципальной образовательной организации, расположенной на территории Свердловской области.</w:t>
      </w:r>
    </w:p>
    <w:p w:rsidR="0078721B" w:rsidRPr="00FE6677" w:rsidRDefault="00FE6677" w:rsidP="00FE6677">
      <w:pPr>
        <w:pStyle w:val="ConsPlusNormal"/>
        <w:ind w:firstLine="540"/>
        <w:jc w:val="both"/>
        <w:rPr>
          <w:rFonts w:ascii="Times New Roman" w:hAnsi="Times New Roman" w:cs="Times New Roman"/>
          <w:sz w:val="26"/>
          <w:szCs w:val="26"/>
        </w:rPr>
      </w:pPr>
      <w:r w:rsidRPr="00FE6677">
        <w:rPr>
          <w:rFonts w:ascii="Times New Roman" w:hAnsi="Times New Roman" w:cs="Times New Roman"/>
          <w:sz w:val="26"/>
          <w:szCs w:val="26"/>
          <w:highlight w:val="yellow"/>
        </w:rPr>
        <w:t>Принятие решения о ликвидации муниципального общеобразовательного учреждения, расположенного в сельском поселении, не допускается без учета мнения жителей данного сельского поселения.</w:t>
      </w:r>
    </w:p>
    <w:p w:rsidR="003604B3" w:rsidRPr="00601A5F" w:rsidRDefault="003604B3" w:rsidP="003604B3">
      <w:pPr>
        <w:pStyle w:val="ConsPlusNormal"/>
        <w:rPr>
          <w:rFonts w:ascii="Times New Roman" w:hAnsi="Times New Roman" w:cs="Times New Roman"/>
          <w:sz w:val="26"/>
          <w:szCs w:val="26"/>
        </w:rPr>
      </w:pPr>
    </w:p>
    <w:p w:rsidR="003604B3" w:rsidRPr="00601A5F" w:rsidRDefault="003604B3" w:rsidP="003604B3">
      <w:pPr>
        <w:pStyle w:val="ConsPlusNormal"/>
        <w:jc w:val="center"/>
        <w:outlineLvl w:val="1"/>
        <w:rPr>
          <w:rFonts w:ascii="Times New Roman" w:hAnsi="Times New Roman" w:cs="Times New Roman"/>
          <w:sz w:val="26"/>
          <w:szCs w:val="26"/>
        </w:rPr>
      </w:pPr>
      <w:bookmarkStart w:id="8" w:name="P211"/>
      <w:bookmarkEnd w:id="8"/>
      <w:r w:rsidRPr="00601A5F">
        <w:rPr>
          <w:rFonts w:ascii="Times New Roman" w:hAnsi="Times New Roman" w:cs="Times New Roman"/>
          <w:sz w:val="26"/>
          <w:szCs w:val="26"/>
        </w:rPr>
        <w:t>7. УТВЕРЖДЕНИЕ УСТАВА МУНИЦИПАЛЬНОГО УЧРЕЖДЕНИЯ</w:t>
      </w:r>
    </w:p>
    <w:p w:rsidR="003604B3" w:rsidRPr="00601A5F" w:rsidRDefault="003604B3" w:rsidP="003604B3">
      <w:pPr>
        <w:pStyle w:val="ConsPlusNormal"/>
        <w:jc w:val="center"/>
        <w:rPr>
          <w:rFonts w:ascii="Times New Roman" w:hAnsi="Times New Roman" w:cs="Times New Roman"/>
          <w:sz w:val="26"/>
          <w:szCs w:val="26"/>
        </w:rPr>
      </w:pPr>
      <w:r w:rsidRPr="00601A5F">
        <w:rPr>
          <w:rFonts w:ascii="Times New Roman" w:hAnsi="Times New Roman" w:cs="Times New Roman"/>
          <w:sz w:val="26"/>
          <w:szCs w:val="26"/>
        </w:rPr>
        <w:t>И ВНЕСЕНИЕ В НЕГО ИЗМЕНЕНИЙ</w:t>
      </w:r>
    </w:p>
    <w:p w:rsidR="003604B3" w:rsidRPr="00601A5F" w:rsidRDefault="003604B3" w:rsidP="003604B3">
      <w:pPr>
        <w:pStyle w:val="ConsPlusNormal"/>
        <w:rPr>
          <w:rFonts w:ascii="Times New Roman" w:hAnsi="Times New Roman" w:cs="Times New Roman"/>
          <w:sz w:val="26"/>
          <w:szCs w:val="26"/>
        </w:rPr>
      </w:pPr>
    </w:p>
    <w:p w:rsidR="003604B3" w:rsidRPr="00601A5F" w:rsidRDefault="003604B3" w:rsidP="003604B3">
      <w:pPr>
        <w:pStyle w:val="ConsPlusNormal"/>
        <w:ind w:firstLine="540"/>
        <w:jc w:val="both"/>
        <w:rPr>
          <w:rFonts w:ascii="Times New Roman" w:hAnsi="Times New Roman" w:cs="Times New Roman"/>
          <w:sz w:val="26"/>
          <w:szCs w:val="26"/>
        </w:rPr>
      </w:pPr>
      <w:r w:rsidRPr="00601A5F">
        <w:rPr>
          <w:rFonts w:ascii="Times New Roman" w:hAnsi="Times New Roman" w:cs="Times New Roman"/>
          <w:sz w:val="26"/>
          <w:szCs w:val="26"/>
        </w:rPr>
        <w:t xml:space="preserve">7.1. Устав муниципального учреждения, а также вносимые в него изменения утверждаются </w:t>
      </w:r>
      <w:r w:rsidR="00BA375D" w:rsidRPr="00601A5F">
        <w:rPr>
          <w:rFonts w:ascii="Times New Roman" w:hAnsi="Times New Roman" w:cs="Times New Roman"/>
          <w:sz w:val="26"/>
          <w:szCs w:val="26"/>
        </w:rPr>
        <w:t>п</w:t>
      </w:r>
      <w:r w:rsidRPr="00601A5F">
        <w:rPr>
          <w:rFonts w:ascii="Times New Roman" w:hAnsi="Times New Roman" w:cs="Times New Roman"/>
          <w:sz w:val="26"/>
          <w:szCs w:val="26"/>
        </w:rPr>
        <w:t>остановлением администрации округа.</w:t>
      </w:r>
    </w:p>
    <w:p w:rsidR="003604B3" w:rsidRPr="00601A5F" w:rsidRDefault="003604B3" w:rsidP="003604B3">
      <w:pPr>
        <w:pStyle w:val="ConsPlusNormal"/>
        <w:ind w:firstLine="540"/>
        <w:jc w:val="both"/>
        <w:rPr>
          <w:rFonts w:ascii="Times New Roman" w:hAnsi="Times New Roman" w:cs="Times New Roman"/>
          <w:sz w:val="26"/>
          <w:szCs w:val="26"/>
        </w:rPr>
      </w:pPr>
      <w:r w:rsidRPr="00601A5F">
        <w:rPr>
          <w:rFonts w:ascii="Times New Roman" w:hAnsi="Times New Roman" w:cs="Times New Roman"/>
          <w:sz w:val="26"/>
          <w:szCs w:val="26"/>
        </w:rPr>
        <w:t>7.2. Устав должен содержать:</w:t>
      </w:r>
    </w:p>
    <w:p w:rsidR="003604B3" w:rsidRPr="00601A5F" w:rsidRDefault="003604B3" w:rsidP="003604B3">
      <w:pPr>
        <w:pStyle w:val="ConsPlusNormal"/>
        <w:ind w:firstLine="540"/>
        <w:jc w:val="both"/>
        <w:rPr>
          <w:rFonts w:ascii="Times New Roman" w:hAnsi="Times New Roman" w:cs="Times New Roman"/>
          <w:sz w:val="26"/>
          <w:szCs w:val="26"/>
        </w:rPr>
      </w:pPr>
      <w:r w:rsidRPr="00601A5F">
        <w:rPr>
          <w:rFonts w:ascii="Times New Roman" w:hAnsi="Times New Roman" w:cs="Times New Roman"/>
          <w:sz w:val="26"/>
          <w:szCs w:val="26"/>
        </w:rPr>
        <w:t>а) общие положения, устанавливающие в том числе:</w:t>
      </w:r>
    </w:p>
    <w:p w:rsidR="003604B3" w:rsidRPr="00601A5F" w:rsidRDefault="003604B3" w:rsidP="003604B3">
      <w:pPr>
        <w:pStyle w:val="ConsPlusNormal"/>
        <w:ind w:firstLine="540"/>
        <w:jc w:val="both"/>
        <w:rPr>
          <w:rFonts w:ascii="Times New Roman" w:hAnsi="Times New Roman" w:cs="Times New Roman"/>
          <w:sz w:val="26"/>
          <w:szCs w:val="26"/>
        </w:rPr>
      </w:pPr>
      <w:r w:rsidRPr="00601A5F">
        <w:rPr>
          <w:rFonts w:ascii="Times New Roman" w:hAnsi="Times New Roman" w:cs="Times New Roman"/>
          <w:sz w:val="26"/>
          <w:szCs w:val="26"/>
        </w:rPr>
        <w:t xml:space="preserve">наименование муниципального учреждения с указанием в наименовании его типа соответственно </w:t>
      </w:r>
      <w:r w:rsidR="009242E6">
        <w:rPr>
          <w:rFonts w:ascii="Times New Roman" w:hAnsi="Times New Roman" w:cs="Times New Roman"/>
          <w:sz w:val="26"/>
          <w:szCs w:val="26"/>
        </w:rPr>
        <w:t>«бюджетное учреждение»</w:t>
      </w:r>
      <w:r w:rsidRPr="00601A5F">
        <w:rPr>
          <w:rFonts w:ascii="Times New Roman" w:hAnsi="Times New Roman" w:cs="Times New Roman"/>
          <w:sz w:val="26"/>
          <w:szCs w:val="26"/>
        </w:rPr>
        <w:t xml:space="preserve">, </w:t>
      </w:r>
      <w:r w:rsidR="009242E6">
        <w:rPr>
          <w:rFonts w:ascii="Times New Roman" w:hAnsi="Times New Roman" w:cs="Times New Roman"/>
          <w:sz w:val="26"/>
          <w:szCs w:val="26"/>
        </w:rPr>
        <w:t>«автономное учреждение»</w:t>
      </w:r>
      <w:r w:rsidRPr="00601A5F">
        <w:rPr>
          <w:rFonts w:ascii="Times New Roman" w:hAnsi="Times New Roman" w:cs="Times New Roman"/>
          <w:sz w:val="26"/>
          <w:szCs w:val="26"/>
        </w:rPr>
        <w:t xml:space="preserve"> или </w:t>
      </w:r>
      <w:r w:rsidR="009242E6">
        <w:rPr>
          <w:rFonts w:ascii="Times New Roman" w:hAnsi="Times New Roman" w:cs="Times New Roman"/>
          <w:sz w:val="26"/>
          <w:szCs w:val="26"/>
        </w:rPr>
        <w:t>«казенное учреждение»</w:t>
      </w:r>
      <w:r w:rsidRPr="00601A5F">
        <w:rPr>
          <w:rFonts w:ascii="Times New Roman" w:hAnsi="Times New Roman" w:cs="Times New Roman"/>
          <w:sz w:val="26"/>
          <w:szCs w:val="26"/>
        </w:rPr>
        <w:t>;</w:t>
      </w:r>
    </w:p>
    <w:p w:rsidR="003604B3" w:rsidRPr="00601A5F" w:rsidRDefault="003604B3" w:rsidP="003604B3">
      <w:pPr>
        <w:pStyle w:val="ConsPlusNormal"/>
        <w:ind w:firstLine="540"/>
        <w:jc w:val="both"/>
        <w:rPr>
          <w:rFonts w:ascii="Times New Roman" w:hAnsi="Times New Roman" w:cs="Times New Roman"/>
          <w:sz w:val="26"/>
          <w:szCs w:val="26"/>
        </w:rPr>
      </w:pPr>
      <w:r w:rsidRPr="00601A5F">
        <w:rPr>
          <w:rFonts w:ascii="Times New Roman" w:hAnsi="Times New Roman" w:cs="Times New Roman"/>
          <w:sz w:val="26"/>
          <w:szCs w:val="26"/>
        </w:rPr>
        <w:t>информацию о месте нахождения муниципального учреждения;</w:t>
      </w:r>
    </w:p>
    <w:p w:rsidR="003604B3" w:rsidRPr="00601A5F" w:rsidRDefault="003604B3" w:rsidP="003604B3">
      <w:pPr>
        <w:pStyle w:val="ConsPlusNormal"/>
        <w:ind w:firstLine="540"/>
        <w:jc w:val="both"/>
        <w:rPr>
          <w:rFonts w:ascii="Times New Roman" w:hAnsi="Times New Roman" w:cs="Times New Roman"/>
          <w:sz w:val="26"/>
          <w:szCs w:val="26"/>
        </w:rPr>
      </w:pPr>
      <w:r w:rsidRPr="00601A5F">
        <w:rPr>
          <w:rFonts w:ascii="Times New Roman" w:hAnsi="Times New Roman" w:cs="Times New Roman"/>
          <w:sz w:val="26"/>
          <w:szCs w:val="26"/>
        </w:rPr>
        <w:t>наименование учредителя и собственника имущества муниципального учреждения;</w:t>
      </w:r>
    </w:p>
    <w:p w:rsidR="003604B3" w:rsidRPr="00601A5F" w:rsidRDefault="003604B3" w:rsidP="003604B3">
      <w:pPr>
        <w:pStyle w:val="ConsPlusNormal"/>
        <w:ind w:firstLine="540"/>
        <w:jc w:val="both"/>
        <w:rPr>
          <w:rFonts w:ascii="Times New Roman" w:hAnsi="Times New Roman" w:cs="Times New Roman"/>
          <w:sz w:val="26"/>
          <w:szCs w:val="26"/>
        </w:rPr>
      </w:pPr>
      <w:r w:rsidRPr="00601A5F">
        <w:rPr>
          <w:rFonts w:ascii="Times New Roman" w:hAnsi="Times New Roman" w:cs="Times New Roman"/>
          <w:sz w:val="26"/>
          <w:szCs w:val="26"/>
        </w:rPr>
        <w:t>указание на администрацию округа в качестве органа местного самоуправления, осуществляющего функции и полномочия учредителя собственника имущества муниципального учреждения;</w:t>
      </w:r>
    </w:p>
    <w:p w:rsidR="003604B3" w:rsidRPr="00601A5F" w:rsidRDefault="003604B3" w:rsidP="003604B3">
      <w:pPr>
        <w:pStyle w:val="ConsPlusNormal"/>
        <w:ind w:firstLine="540"/>
        <w:jc w:val="both"/>
        <w:rPr>
          <w:rFonts w:ascii="Times New Roman" w:hAnsi="Times New Roman" w:cs="Times New Roman"/>
          <w:sz w:val="26"/>
          <w:szCs w:val="26"/>
        </w:rPr>
      </w:pPr>
      <w:r w:rsidRPr="00601A5F">
        <w:rPr>
          <w:rFonts w:ascii="Times New Roman" w:hAnsi="Times New Roman" w:cs="Times New Roman"/>
          <w:sz w:val="26"/>
          <w:szCs w:val="26"/>
        </w:rPr>
        <w:t>б) предмет и цели деятельности учреждения в соответствии с федеральным законом, иным нормативным правовым актом, муниципальным правовым актом, а также исчерпывающий перечень видов деятельности (с указанием основных видов деятельности и иных видов деятельности, не являющихся основными), которые муниципальное учреждение вправе осуществлять в соответствии с целями, для достижения которых оно создано;</w:t>
      </w:r>
    </w:p>
    <w:p w:rsidR="003604B3" w:rsidRPr="00601A5F" w:rsidRDefault="003604B3" w:rsidP="003604B3">
      <w:pPr>
        <w:pStyle w:val="ConsPlusNormal"/>
        <w:ind w:firstLine="540"/>
        <w:jc w:val="both"/>
        <w:rPr>
          <w:rFonts w:ascii="Times New Roman" w:hAnsi="Times New Roman" w:cs="Times New Roman"/>
          <w:sz w:val="26"/>
          <w:szCs w:val="26"/>
        </w:rPr>
      </w:pPr>
      <w:r w:rsidRPr="00601A5F">
        <w:rPr>
          <w:rFonts w:ascii="Times New Roman" w:hAnsi="Times New Roman" w:cs="Times New Roman"/>
          <w:sz w:val="26"/>
          <w:szCs w:val="26"/>
        </w:rPr>
        <w:t>в) раздел об организации деятельности и управлении учреждением, содержащий</w:t>
      </w:r>
      <w:r w:rsidR="00A1551F" w:rsidRPr="00601A5F">
        <w:rPr>
          <w:rFonts w:ascii="Times New Roman" w:hAnsi="Times New Roman" w:cs="Times New Roman"/>
          <w:sz w:val="26"/>
          <w:szCs w:val="26"/>
        </w:rPr>
        <w:t>,</w:t>
      </w:r>
      <w:r w:rsidRPr="00601A5F">
        <w:rPr>
          <w:rFonts w:ascii="Times New Roman" w:hAnsi="Times New Roman" w:cs="Times New Roman"/>
          <w:sz w:val="26"/>
          <w:szCs w:val="26"/>
        </w:rPr>
        <w:t xml:space="preserve"> в том числе сведения о структуре, компетенции органов управления учреждения, порядок их формирования, сроках полномочий и порядке деятельности таких органов, а также положения об ответственности руководителя учреждения;</w:t>
      </w:r>
    </w:p>
    <w:p w:rsidR="003604B3" w:rsidRPr="00601A5F" w:rsidRDefault="003604B3" w:rsidP="003604B3">
      <w:pPr>
        <w:pStyle w:val="ConsPlusNormal"/>
        <w:ind w:firstLine="540"/>
        <w:jc w:val="both"/>
        <w:rPr>
          <w:rFonts w:ascii="Times New Roman" w:hAnsi="Times New Roman" w:cs="Times New Roman"/>
          <w:sz w:val="26"/>
          <w:szCs w:val="26"/>
        </w:rPr>
      </w:pPr>
      <w:r w:rsidRPr="00601A5F">
        <w:rPr>
          <w:rFonts w:ascii="Times New Roman" w:hAnsi="Times New Roman" w:cs="Times New Roman"/>
          <w:sz w:val="26"/>
          <w:szCs w:val="26"/>
        </w:rPr>
        <w:t>г) раздел об имуществе и финансовом обеспечении учреждения, содержащий в том числе:</w:t>
      </w:r>
    </w:p>
    <w:p w:rsidR="003604B3" w:rsidRPr="00601A5F" w:rsidRDefault="003604B3" w:rsidP="003604B3">
      <w:pPr>
        <w:pStyle w:val="ConsPlusNormal"/>
        <w:ind w:firstLine="540"/>
        <w:jc w:val="both"/>
        <w:rPr>
          <w:rFonts w:ascii="Times New Roman" w:hAnsi="Times New Roman" w:cs="Times New Roman"/>
          <w:sz w:val="26"/>
          <w:szCs w:val="26"/>
        </w:rPr>
      </w:pPr>
      <w:r w:rsidRPr="00D65A88">
        <w:rPr>
          <w:rFonts w:ascii="Times New Roman" w:hAnsi="Times New Roman" w:cs="Times New Roman"/>
          <w:sz w:val="26"/>
          <w:szCs w:val="26"/>
        </w:rPr>
        <w:t xml:space="preserve">порядок распоряжения имуществом, приобретенным муниципальным учреждением (за исключением имущества </w:t>
      </w:r>
      <w:r w:rsidR="00D65A88" w:rsidRPr="00D65A88">
        <w:rPr>
          <w:rFonts w:ascii="Times New Roman" w:hAnsi="Times New Roman" w:cs="Times New Roman"/>
          <w:sz w:val="26"/>
          <w:szCs w:val="26"/>
        </w:rPr>
        <w:t>мун</w:t>
      </w:r>
      <w:r w:rsidR="001716F1" w:rsidRPr="00D65A88">
        <w:rPr>
          <w:rFonts w:ascii="Times New Roman" w:hAnsi="Times New Roman" w:cs="Times New Roman"/>
          <w:sz w:val="26"/>
          <w:szCs w:val="26"/>
        </w:rPr>
        <w:t xml:space="preserve">иципального бюджетного учреждения, </w:t>
      </w:r>
      <w:r w:rsidRPr="00D65A88">
        <w:rPr>
          <w:rFonts w:ascii="Times New Roman" w:hAnsi="Times New Roman" w:cs="Times New Roman"/>
          <w:sz w:val="26"/>
          <w:szCs w:val="26"/>
        </w:rPr>
        <w:t>приобретенного за счет средств, выделенных учреждению</w:t>
      </w:r>
      <w:r w:rsidRPr="00601A5F">
        <w:rPr>
          <w:rFonts w:ascii="Times New Roman" w:hAnsi="Times New Roman" w:cs="Times New Roman"/>
          <w:sz w:val="26"/>
          <w:szCs w:val="26"/>
        </w:rPr>
        <w:t xml:space="preserve"> собственником на приобретение такого имущества);</w:t>
      </w:r>
    </w:p>
    <w:p w:rsidR="003604B3" w:rsidRPr="00601A5F" w:rsidRDefault="003604B3" w:rsidP="003604B3">
      <w:pPr>
        <w:pStyle w:val="ConsPlusNormal"/>
        <w:ind w:firstLine="540"/>
        <w:jc w:val="both"/>
        <w:rPr>
          <w:rFonts w:ascii="Times New Roman" w:hAnsi="Times New Roman" w:cs="Times New Roman"/>
          <w:sz w:val="26"/>
          <w:szCs w:val="26"/>
        </w:rPr>
      </w:pPr>
      <w:r w:rsidRPr="00601A5F">
        <w:rPr>
          <w:rFonts w:ascii="Times New Roman" w:hAnsi="Times New Roman" w:cs="Times New Roman"/>
          <w:sz w:val="26"/>
          <w:szCs w:val="26"/>
        </w:rPr>
        <w:t>обязанность муниципального учреждения представлять имущество к учету в реестре муниципальной собственности в установленном порядке;</w:t>
      </w:r>
    </w:p>
    <w:p w:rsidR="003604B3" w:rsidRPr="00601A5F" w:rsidRDefault="003604B3" w:rsidP="003604B3">
      <w:pPr>
        <w:pStyle w:val="ConsPlusNormal"/>
        <w:ind w:firstLine="540"/>
        <w:jc w:val="both"/>
        <w:rPr>
          <w:rFonts w:ascii="Times New Roman" w:hAnsi="Times New Roman" w:cs="Times New Roman"/>
          <w:sz w:val="26"/>
          <w:szCs w:val="26"/>
        </w:rPr>
      </w:pPr>
      <w:r w:rsidRPr="00601A5F">
        <w:rPr>
          <w:rFonts w:ascii="Times New Roman" w:hAnsi="Times New Roman" w:cs="Times New Roman"/>
          <w:sz w:val="26"/>
          <w:szCs w:val="26"/>
        </w:rPr>
        <w:t>порядок передачи муниципальным бюджетным учреждением некоммерческим организациям в качестве их учредителя или участника денежных средств, иного имущества,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w:t>
      </w:r>
    </w:p>
    <w:p w:rsidR="003604B3" w:rsidRPr="00601A5F" w:rsidRDefault="003604B3" w:rsidP="003604B3">
      <w:pPr>
        <w:pStyle w:val="ConsPlusNormal"/>
        <w:ind w:firstLine="540"/>
        <w:jc w:val="both"/>
        <w:rPr>
          <w:rFonts w:ascii="Times New Roman" w:hAnsi="Times New Roman" w:cs="Times New Roman"/>
          <w:sz w:val="26"/>
          <w:szCs w:val="26"/>
        </w:rPr>
      </w:pPr>
      <w:r w:rsidRPr="00601A5F">
        <w:rPr>
          <w:rFonts w:ascii="Times New Roman" w:hAnsi="Times New Roman" w:cs="Times New Roman"/>
          <w:sz w:val="26"/>
          <w:szCs w:val="26"/>
        </w:rPr>
        <w:t>порядок осуществления крупных сделок и сделок, в совершении которых имеется заинтересованность;</w:t>
      </w:r>
    </w:p>
    <w:p w:rsidR="003604B3" w:rsidRPr="00601A5F" w:rsidRDefault="003604B3" w:rsidP="003604B3">
      <w:pPr>
        <w:pStyle w:val="ConsPlusNormal"/>
        <w:ind w:firstLine="540"/>
        <w:jc w:val="both"/>
        <w:rPr>
          <w:rFonts w:ascii="Times New Roman" w:hAnsi="Times New Roman" w:cs="Times New Roman"/>
          <w:sz w:val="26"/>
          <w:szCs w:val="26"/>
        </w:rPr>
      </w:pPr>
      <w:r w:rsidRPr="00601A5F">
        <w:rPr>
          <w:rFonts w:ascii="Times New Roman" w:hAnsi="Times New Roman" w:cs="Times New Roman"/>
          <w:sz w:val="26"/>
          <w:szCs w:val="26"/>
        </w:rPr>
        <w:t xml:space="preserve">запрет на совершение сделок, возможными последствиями которых является отчуждение или обременение имущества, закрепленного за </w:t>
      </w:r>
      <w:r w:rsidR="00D65A88">
        <w:rPr>
          <w:rFonts w:ascii="Times New Roman" w:hAnsi="Times New Roman" w:cs="Times New Roman"/>
          <w:sz w:val="26"/>
          <w:szCs w:val="26"/>
        </w:rPr>
        <w:t xml:space="preserve">муниципальным </w:t>
      </w:r>
      <w:r w:rsidRPr="00601A5F">
        <w:rPr>
          <w:rFonts w:ascii="Times New Roman" w:hAnsi="Times New Roman" w:cs="Times New Roman"/>
          <w:sz w:val="26"/>
          <w:szCs w:val="26"/>
        </w:rPr>
        <w:t xml:space="preserve"> учреждением, или имущества, приобретенного за счет средств, выделенных этому учреждению из местного бюджета, если иное не установлено законодательством Российской Федерации;</w:t>
      </w:r>
    </w:p>
    <w:p w:rsidR="003604B3" w:rsidRPr="00601A5F" w:rsidRDefault="003604B3" w:rsidP="003604B3">
      <w:pPr>
        <w:pStyle w:val="ConsPlusNormal"/>
        <w:ind w:firstLine="540"/>
        <w:jc w:val="both"/>
        <w:rPr>
          <w:rFonts w:ascii="Times New Roman" w:hAnsi="Times New Roman" w:cs="Times New Roman"/>
          <w:sz w:val="26"/>
          <w:szCs w:val="26"/>
        </w:rPr>
      </w:pPr>
      <w:r w:rsidRPr="00601A5F">
        <w:rPr>
          <w:rFonts w:ascii="Times New Roman" w:hAnsi="Times New Roman" w:cs="Times New Roman"/>
          <w:sz w:val="26"/>
          <w:szCs w:val="26"/>
        </w:rPr>
        <w:t xml:space="preserve">положения об открытии лицевых счетов муниципальному учреждению в </w:t>
      </w:r>
      <w:r w:rsidR="009242E6">
        <w:rPr>
          <w:rFonts w:ascii="Times New Roman" w:hAnsi="Times New Roman" w:cs="Times New Roman"/>
          <w:sz w:val="26"/>
          <w:szCs w:val="26"/>
        </w:rPr>
        <w:t>Ф</w:t>
      </w:r>
      <w:r w:rsidRPr="00601A5F">
        <w:rPr>
          <w:rFonts w:ascii="Times New Roman" w:hAnsi="Times New Roman" w:cs="Times New Roman"/>
          <w:sz w:val="26"/>
          <w:szCs w:val="26"/>
        </w:rPr>
        <w:t>инансовом управлении администрации округа, органах Федерального казначейства, а также об иных счетах, открываемых муниципальному учреждению в соответствии с законодательством Российской Федерации;</w:t>
      </w:r>
    </w:p>
    <w:p w:rsidR="003604B3" w:rsidRPr="00601A5F" w:rsidRDefault="003604B3" w:rsidP="003604B3">
      <w:pPr>
        <w:pStyle w:val="ConsPlusNormal"/>
        <w:ind w:firstLine="540"/>
        <w:jc w:val="both"/>
        <w:rPr>
          <w:rFonts w:ascii="Times New Roman" w:hAnsi="Times New Roman" w:cs="Times New Roman"/>
          <w:sz w:val="26"/>
          <w:szCs w:val="26"/>
        </w:rPr>
      </w:pPr>
      <w:r w:rsidRPr="00601A5F">
        <w:rPr>
          <w:rFonts w:ascii="Times New Roman" w:hAnsi="Times New Roman" w:cs="Times New Roman"/>
          <w:sz w:val="26"/>
          <w:szCs w:val="26"/>
        </w:rPr>
        <w:t>положения о ликвидации муниципального учреждения по решению собственника имущества и распоряжении собственником имуществом ликвидированного учреждения, если иное не предусмотрено законодательством Российской Федерации;</w:t>
      </w:r>
    </w:p>
    <w:p w:rsidR="003604B3" w:rsidRPr="00601A5F" w:rsidRDefault="003604B3" w:rsidP="003604B3">
      <w:pPr>
        <w:pStyle w:val="ConsPlusNormal"/>
        <w:ind w:firstLine="540"/>
        <w:jc w:val="both"/>
        <w:rPr>
          <w:rFonts w:ascii="Times New Roman" w:hAnsi="Times New Roman" w:cs="Times New Roman"/>
          <w:sz w:val="26"/>
          <w:szCs w:val="26"/>
        </w:rPr>
      </w:pPr>
      <w:r w:rsidRPr="00601A5F">
        <w:rPr>
          <w:rFonts w:ascii="Times New Roman" w:hAnsi="Times New Roman" w:cs="Times New Roman"/>
          <w:sz w:val="26"/>
          <w:szCs w:val="26"/>
        </w:rPr>
        <w:t>указание на субсидиарную ответственность Невьянского городского округа по обязательствам муниципального казенного учреждения в лице администрации округа, осуществляющей функции и полномочия учредителя;</w:t>
      </w:r>
    </w:p>
    <w:p w:rsidR="003604B3" w:rsidRPr="00601A5F" w:rsidRDefault="003604B3" w:rsidP="003604B3">
      <w:pPr>
        <w:pStyle w:val="ConsPlusNormal"/>
        <w:ind w:firstLine="540"/>
        <w:jc w:val="both"/>
        <w:rPr>
          <w:rFonts w:ascii="Times New Roman" w:hAnsi="Times New Roman" w:cs="Times New Roman"/>
          <w:sz w:val="26"/>
          <w:szCs w:val="26"/>
        </w:rPr>
      </w:pPr>
      <w:r w:rsidRPr="00601A5F">
        <w:rPr>
          <w:rFonts w:ascii="Times New Roman" w:hAnsi="Times New Roman" w:cs="Times New Roman"/>
          <w:sz w:val="26"/>
          <w:szCs w:val="26"/>
        </w:rPr>
        <w:t>д) сведения о филиалах и представительствах учреждения;</w:t>
      </w:r>
    </w:p>
    <w:p w:rsidR="003604B3" w:rsidRPr="00601A5F" w:rsidRDefault="003604B3" w:rsidP="003604B3">
      <w:pPr>
        <w:pStyle w:val="ConsPlusNormal"/>
        <w:ind w:firstLine="540"/>
        <w:jc w:val="both"/>
        <w:rPr>
          <w:rFonts w:ascii="Times New Roman" w:hAnsi="Times New Roman" w:cs="Times New Roman"/>
          <w:sz w:val="26"/>
          <w:szCs w:val="26"/>
        </w:rPr>
      </w:pPr>
      <w:r w:rsidRPr="00601A5F">
        <w:rPr>
          <w:rFonts w:ascii="Times New Roman" w:hAnsi="Times New Roman" w:cs="Times New Roman"/>
          <w:sz w:val="26"/>
          <w:szCs w:val="26"/>
        </w:rPr>
        <w:t>В случаях, предусмотренных федеральными законами или областным законодательством устав муниципального учреждения может также содержать иные разделы.</w:t>
      </w:r>
    </w:p>
    <w:p w:rsidR="0078721B" w:rsidRPr="00601A5F" w:rsidRDefault="003604B3" w:rsidP="0078721B">
      <w:pPr>
        <w:pStyle w:val="ConsPlusNormal"/>
        <w:ind w:firstLine="540"/>
        <w:jc w:val="both"/>
        <w:rPr>
          <w:rFonts w:ascii="Times New Roman" w:hAnsi="Times New Roman" w:cs="Times New Roman"/>
          <w:sz w:val="26"/>
          <w:szCs w:val="26"/>
        </w:rPr>
      </w:pPr>
      <w:r w:rsidRPr="00601A5F">
        <w:rPr>
          <w:rFonts w:ascii="Times New Roman" w:hAnsi="Times New Roman" w:cs="Times New Roman"/>
          <w:sz w:val="26"/>
          <w:szCs w:val="26"/>
        </w:rPr>
        <w:t xml:space="preserve">7.3. </w:t>
      </w:r>
      <w:r w:rsidR="0078721B" w:rsidRPr="00601A5F">
        <w:rPr>
          <w:rFonts w:ascii="Times New Roman" w:hAnsi="Times New Roman" w:cs="Times New Roman"/>
          <w:sz w:val="26"/>
          <w:szCs w:val="26"/>
        </w:rPr>
        <w:t xml:space="preserve">Содержание устава муниципальной образовательной организации должно соответствовать требованиям Федерального закона </w:t>
      </w:r>
      <w:r w:rsidR="00741ED5">
        <w:rPr>
          <w:rFonts w:ascii="Times New Roman" w:hAnsi="Times New Roman" w:cs="Times New Roman"/>
          <w:sz w:val="26"/>
          <w:szCs w:val="26"/>
        </w:rPr>
        <w:t xml:space="preserve">от 29 декабря 2012 года </w:t>
      </w:r>
      <w:r w:rsidR="00741ED5">
        <w:rPr>
          <w:rFonts w:ascii="Times New Roman" w:hAnsi="Times New Roman" w:cs="Times New Roman"/>
          <w:sz w:val="26"/>
          <w:szCs w:val="26"/>
        </w:rPr>
        <w:br/>
        <w:t xml:space="preserve">№ 273-ФЗ </w:t>
      </w:r>
      <w:r w:rsidR="0078721B" w:rsidRPr="00601A5F">
        <w:rPr>
          <w:rFonts w:ascii="Times New Roman" w:hAnsi="Times New Roman" w:cs="Times New Roman"/>
          <w:sz w:val="26"/>
          <w:szCs w:val="26"/>
        </w:rPr>
        <w:t>«Об образовании в Российской Федерации».</w:t>
      </w:r>
    </w:p>
    <w:p w:rsidR="003604B3" w:rsidRPr="00601A5F" w:rsidRDefault="003604B3" w:rsidP="003604B3">
      <w:pPr>
        <w:pStyle w:val="ConsPlusNormal"/>
        <w:ind w:firstLine="540"/>
        <w:jc w:val="both"/>
        <w:rPr>
          <w:rFonts w:ascii="Times New Roman" w:hAnsi="Times New Roman" w:cs="Times New Roman"/>
          <w:sz w:val="26"/>
          <w:szCs w:val="26"/>
        </w:rPr>
      </w:pPr>
      <w:r w:rsidRPr="00601A5F">
        <w:rPr>
          <w:rFonts w:ascii="Times New Roman" w:hAnsi="Times New Roman" w:cs="Times New Roman"/>
          <w:sz w:val="26"/>
          <w:szCs w:val="26"/>
        </w:rPr>
        <w:t xml:space="preserve">Содержание устава муниципального автономного учреждения должно соответствовать требованиям, установленным Федеральным </w:t>
      </w:r>
      <w:hyperlink r:id="rId11" w:history="1">
        <w:r w:rsidRPr="00601A5F">
          <w:rPr>
            <w:rFonts w:ascii="Times New Roman" w:hAnsi="Times New Roman" w:cs="Times New Roman"/>
            <w:sz w:val="26"/>
            <w:szCs w:val="26"/>
          </w:rPr>
          <w:t>законом</w:t>
        </w:r>
      </w:hyperlink>
      <w:r w:rsidRPr="00601A5F">
        <w:rPr>
          <w:rFonts w:ascii="Times New Roman" w:hAnsi="Times New Roman" w:cs="Times New Roman"/>
          <w:sz w:val="26"/>
          <w:szCs w:val="26"/>
        </w:rPr>
        <w:t xml:space="preserve"> </w:t>
      </w:r>
      <w:r w:rsidR="00741ED5">
        <w:rPr>
          <w:rFonts w:ascii="Times New Roman" w:hAnsi="Times New Roman" w:cs="Times New Roman"/>
          <w:sz w:val="26"/>
          <w:szCs w:val="26"/>
        </w:rPr>
        <w:br/>
        <w:t xml:space="preserve">от 03 ноября 2006 года № 174-ФЗ </w:t>
      </w:r>
      <w:r w:rsidR="00C834A3">
        <w:rPr>
          <w:rFonts w:ascii="Times New Roman" w:hAnsi="Times New Roman" w:cs="Times New Roman"/>
          <w:sz w:val="26"/>
          <w:szCs w:val="26"/>
        </w:rPr>
        <w:t>«Об автономных учреждениях»</w:t>
      </w:r>
      <w:r w:rsidRPr="00601A5F">
        <w:rPr>
          <w:rFonts w:ascii="Times New Roman" w:hAnsi="Times New Roman" w:cs="Times New Roman"/>
          <w:sz w:val="26"/>
          <w:szCs w:val="26"/>
        </w:rPr>
        <w:t>.</w:t>
      </w:r>
    </w:p>
    <w:p w:rsidR="003604B3" w:rsidRPr="00601A5F" w:rsidRDefault="003604B3" w:rsidP="003604B3">
      <w:pPr>
        <w:pStyle w:val="ConsPlusNormal"/>
        <w:ind w:firstLine="540"/>
        <w:jc w:val="both"/>
        <w:rPr>
          <w:rFonts w:ascii="Times New Roman" w:hAnsi="Times New Roman" w:cs="Times New Roman"/>
          <w:sz w:val="26"/>
          <w:szCs w:val="26"/>
        </w:rPr>
      </w:pPr>
      <w:r w:rsidRPr="00601A5F">
        <w:rPr>
          <w:rFonts w:ascii="Times New Roman" w:hAnsi="Times New Roman" w:cs="Times New Roman"/>
          <w:sz w:val="26"/>
          <w:szCs w:val="26"/>
        </w:rPr>
        <w:t>7.4. Решение администрации округа о создании муниципального учреждения, реорганизации, изменении его типа является основанием для разработки, принятия и утверждения устава учреждения.</w:t>
      </w:r>
    </w:p>
    <w:p w:rsidR="003604B3" w:rsidRPr="00601A5F" w:rsidRDefault="003604B3" w:rsidP="003604B3">
      <w:pPr>
        <w:pStyle w:val="ConsPlusNormal"/>
        <w:ind w:firstLine="540"/>
        <w:jc w:val="both"/>
        <w:rPr>
          <w:rFonts w:ascii="Times New Roman" w:hAnsi="Times New Roman" w:cs="Times New Roman"/>
          <w:sz w:val="26"/>
          <w:szCs w:val="26"/>
        </w:rPr>
      </w:pPr>
      <w:r w:rsidRPr="00601A5F">
        <w:rPr>
          <w:rFonts w:ascii="Times New Roman" w:hAnsi="Times New Roman" w:cs="Times New Roman"/>
          <w:sz w:val="26"/>
          <w:szCs w:val="26"/>
        </w:rPr>
        <w:t xml:space="preserve">7.5. Проект устава, новой редакции устава или изменений в устав при создании, реорганизации, изменении типа муниципального учреждения разрабатывается руководителем учреждения в 15-дневный срок со дня принятия администрацией округа </w:t>
      </w:r>
      <w:r w:rsidR="00BA375D" w:rsidRPr="00601A5F">
        <w:rPr>
          <w:rFonts w:ascii="Times New Roman" w:hAnsi="Times New Roman" w:cs="Times New Roman"/>
          <w:sz w:val="26"/>
          <w:szCs w:val="26"/>
        </w:rPr>
        <w:t>п</w:t>
      </w:r>
      <w:r w:rsidRPr="00601A5F">
        <w:rPr>
          <w:rFonts w:ascii="Times New Roman" w:hAnsi="Times New Roman" w:cs="Times New Roman"/>
          <w:sz w:val="26"/>
          <w:szCs w:val="26"/>
        </w:rPr>
        <w:t>остановления о создании, реорганизации, изменении типа муниципального учреждения. Проект устава автономного учреждения должен быть предварительно рассмотрен наблюдательным советом автономного учреждения. В отношении муниципальных бюджетных учреждений проект устава должен быть предварительно рассмотрен трудовым коллективом.</w:t>
      </w:r>
    </w:p>
    <w:p w:rsidR="003604B3" w:rsidRPr="00601A5F" w:rsidRDefault="003604B3" w:rsidP="003604B3">
      <w:pPr>
        <w:pStyle w:val="ConsPlusNormal"/>
        <w:ind w:firstLine="540"/>
        <w:jc w:val="both"/>
        <w:rPr>
          <w:rFonts w:ascii="Times New Roman" w:hAnsi="Times New Roman" w:cs="Times New Roman"/>
          <w:sz w:val="26"/>
          <w:szCs w:val="26"/>
        </w:rPr>
      </w:pPr>
      <w:r w:rsidRPr="00601A5F">
        <w:rPr>
          <w:rFonts w:ascii="Times New Roman" w:hAnsi="Times New Roman" w:cs="Times New Roman"/>
          <w:sz w:val="26"/>
          <w:szCs w:val="26"/>
        </w:rPr>
        <w:t xml:space="preserve">7.6. После разработки проект устава, новой редакции устава или изменений в устав муниципального учреждения направляется для согласования в юридический отдел, КУМИ, </w:t>
      </w:r>
      <w:r w:rsidR="00C834A3">
        <w:rPr>
          <w:rFonts w:ascii="Times New Roman" w:hAnsi="Times New Roman" w:cs="Times New Roman"/>
          <w:sz w:val="26"/>
          <w:szCs w:val="26"/>
        </w:rPr>
        <w:t>Ф</w:t>
      </w:r>
      <w:r w:rsidRPr="00601A5F">
        <w:rPr>
          <w:rFonts w:ascii="Times New Roman" w:hAnsi="Times New Roman" w:cs="Times New Roman"/>
          <w:sz w:val="26"/>
          <w:szCs w:val="26"/>
        </w:rPr>
        <w:t>инансовое управление администрации округа с приложением копии действующего устава (в случае предоставления новой редакции устава или изменений в устав).</w:t>
      </w:r>
    </w:p>
    <w:p w:rsidR="003604B3" w:rsidRPr="00601A5F" w:rsidRDefault="003604B3" w:rsidP="003604B3">
      <w:pPr>
        <w:pStyle w:val="ConsPlusNormal"/>
        <w:ind w:firstLine="540"/>
        <w:jc w:val="both"/>
        <w:rPr>
          <w:rFonts w:ascii="Times New Roman" w:hAnsi="Times New Roman" w:cs="Times New Roman"/>
          <w:sz w:val="26"/>
          <w:szCs w:val="26"/>
        </w:rPr>
      </w:pPr>
      <w:r w:rsidRPr="00601A5F">
        <w:rPr>
          <w:rFonts w:ascii="Times New Roman" w:hAnsi="Times New Roman" w:cs="Times New Roman"/>
          <w:sz w:val="26"/>
          <w:szCs w:val="26"/>
        </w:rPr>
        <w:t>Указанные структурные подразделения администрации округа осуществляют проверку предоставленных документов на соответствие действующему законодательству и настоящему положению и либо согласовывают проект устава, новой редакции устава или изменений в устав муниципального учреждения в течение 15 дней с даты его поступления</w:t>
      </w:r>
      <w:r w:rsidR="00283796" w:rsidRPr="00601A5F">
        <w:rPr>
          <w:rFonts w:ascii="Times New Roman" w:hAnsi="Times New Roman" w:cs="Times New Roman"/>
          <w:sz w:val="26"/>
          <w:szCs w:val="26"/>
        </w:rPr>
        <w:t>, либо</w:t>
      </w:r>
      <w:r w:rsidRPr="00601A5F">
        <w:rPr>
          <w:rFonts w:ascii="Times New Roman" w:hAnsi="Times New Roman" w:cs="Times New Roman"/>
          <w:sz w:val="26"/>
          <w:szCs w:val="26"/>
        </w:rPr>
        <w:t xml:space="preserve"> возвращают их с обоснованными замечаниями руководителю муниципального учреждения на доработку.</w:t>
      </w:r>
    </w:p>
    <w:p w:rsidR="003604B3" w:rsidRPr="00601A5F" w:rsidRDefault="003604B3" w:rsidP="003604B3">
      <w:pPr>
        <w:pStyle w:val="ConsPlusNormal"/>
        <w:ind w:firstLine="540"/>
        <w:jc w:val="both"/>
        <w:rPr>
          <w:rFonts w:ascii="Times New Roman" w:hAnsi="Times New Roman" w:cs="Times New Roman"/>
          <w:sz w:val="26"/>
          <w:szCs w:val="26"/>
        </w:rPr>
      </w:pPr>
      <w:r w:rsidRPr="00601A5F">
        <w:rPr>
          <w:rFonts w:ascii="Times New Roman" w:hAnsi="Times New Roman" w:cs="Times New Roman"/>
          <w:sz w:val="26"/>
          <w:szCs w:val="26"/>
        </w:rPr>
        <w:t xml:space="preserve">7.7. В 10-дневный срок с даты поступления согласованного устава учреждения юридический отдел администрации округа подготавливает проект </w:t>
      </w:r>
      <w:r w:rsidR="000E4308" w:rsidRPr="00601A5F">
        <w:rPr>
          <w:rFonts w:ascii="Times New Roman" w:hAnsi="Times New Roman" w:cs="Times New Roman"/>
          <w:sz w:val="26"/>
          <w:szCs w:val="26"/>
        </w:rPr>
        <w:t>п</w:t>
      </w:r>
      <w:r w:rsidRPr="00601A5F">
        <w:rPr>
          <w:rFonts w:ascii="Times New Roman" w:hAnsi="Times New Roman" w:cs="Times New Roman"/>
          <w:sz w:val="26"/>
          <w:szCs w:val="26"/>
        </w:rPr>
        <w:t>остановления администрации округа об утверждении устава, новой редакции устава или изменений в устав муниципального учреждения.</w:t>
      </w:r>
    </w:p>
    <w:p w:rsidR="003604B3" w:rsidRPr="00601A5F" w:rsidRDefault="003604B3" w:rsidP="003604B3">
      <w:pPr>
        <w:pStyle w:val="ConsPlusNormal"/>
        <w:rPr>
          <w:rFonts w:ascii="Times New Roman" w:hAnsi="Times New Roman" w:cs="Times New Roman"/>
          <w:sz w:val="26"/>
          <w:szCs w:val="26"/>
        </w:rPr>
      </w:pPr>
    </w:p>
    <w:p w:rsidR="00EE503B" w:rsidRDefault="00EE503B">
      <w:pPr>
        <w:spacing w:after="200" w:line="276" w:lineRule="auto"/>
        <w:sectPr w:rsidR="00EE503B" w:rsidSect="00601A5F">
          <w:headerReference w:type="default" r:id="rId12"/>
          <w:pgSz w:w="11905" w:h="16838"/>
          <w:pgMar w:top="851" w:right="706" w:bottom="709" w:left="1560" w:header="0" w:footer="0" w:gutter="0"/>
          <w:cols w:space="720"/>
          <w:titlePg/>
          <w:docGrid w:linePitch="381"/>
        </w:sectPr>
      </w:pPr>
    </w:p>
    <w:p w:rsidR="00170B97" w:rsidRPr="009242E6" w:rsidRDefault="00EE503B" w:rsidP="000A17BA">
      <w:pPr>
        <w:pStyle w:val="ConsPlusNormal"/>
        <w:tabs>
          <w:tab w:val="left" w:pos="6096"/>
        </w:tabs>
        <w:ind w:left="7371"/>
        <w:outlineLvl w:val="0"/>
        <w:rPr>
          <w:rFonts w:ascii="Times New Roman" w:hAnsi="Times New Roman" w:cs="Times New Roman"/>
          <w:sz w:val="26"/>
          <w:szCs w:val="26"/>
        </w:rPr>
      </w:pPr>
      <w:r w:rsidRPr="009242E6">
        <w:rPr>
          <w:rFonts w:ascii="Times New Roman" w:hAnsi="Times New Roman" w:cs="Times New Roman"/>
          <w:sz w:val="26"/>
          <w:szCs w:val="26"/>
        </w:rPr>
        <w:t xml:space="preserve"> </w:t>
      </w:r>
      <w:r w:rsidR="000A17BA" w:rsidRPr="009242E6">
        <w:rPr>
          <w:rFonts w:ascii="Times New Roman" w:hAnsi="Times New Roman" w:cs="Times New Roman"/>
          <w:sz w:val="26"/>
          <w:szCs w:val="26"/>
        </w:rPr>
        <w:t xml:space="preserve"> </w:t>
      </w:r>
      <w:r w:rsidR="000C4280" w:rsidRPr="009242E6">
        <w:rPr>
          <w:rFonts w:ascii="Times New Roman" w:hAnsi="Times New Roman" w:cs="Times New Roman"/>
          <w:sz w:val="26"/>
          <w:szCs w:val="26"/>
        </w:rPr>
        <w:t>УТВЕРЖДЕНА</w:t>
      </w:r>
      <w:r w:rsidR="00170B97" w:rsidRPr="009242E6">
        <w:rPr>
          <w:rFonts w:ascii="Times New Roman" w:hAnsi="Times New Roman" w:cs="Times New Roman"/>
          <w:sz w:val="26"/>
          <w:szCs w:val="26"/>
        </w:rPr>
        <w:t xml:space="preserve"> </w:t>
      </w:r>
    </w:p>
    <w:p w:rsidR="00170B97" w:rsidRPr="009242E6" w:rsidRDefault="00170B97" w:rsidP="000A17BA">
      <w:pPr>
        <w:pStyle w:val="ConsPlusNormal"/>
        <w:tabs>
          <w:tab w:val="left" w:pos="6096"/>
        </w:tabs>
        <w:ind w:left="7513"/>
        <w:outlineLvl w:val="0"/>
        <w:rPr>
          <w:rFonts w:ascii="Times New Roman" w:hAnsi="Times New Roman" w:cs="Times New Roman"/>
          <w:sz w:val="26"/>
          <w:szCs w:val="26"/>
        </w:rPr>
      </w:pPr>
      <w:r w:rsidRPr="009242E6">
        <w:rPr>
          <w:rFonts w:ascii="Times New Roman" w:hAnsi="Times New Roman" w:cs="Times New Roman"/>
          <w:sz w:val="26"/>
          <w:szCs w:val="26"/>
        </w:rPr>
        <w:t>постановлением администрации Невьянского городского округа</w:t>
      </w:r>
      <w:r w:rsidR="000A17BA" w:rsidRPr="009242E6">
        <w:rPr>
          <w:rFonts w:ascii="Times New Roman" w:hAnsi="Times New Roman" w:cs="Times New Roman"/>
          <w:sz w:val="26"/>
          <w:szCs w:val="26"/>
        </w:rPr>
        <w:t xml:space="preserve">  </w:t>
      </w:r>
      <w:r w:rsidRPr="009242E6">
        <w:rPr>
          <w:rFonts w:ascii="Times New Roman" w:hAnsi="Times New Roman" w:cs="Times New Roman"/>
          <w:sz w:val="26"/>
          <w:szCs w:val="26"/>
        </w:rPr>
        <w:t>от _________2018 № _____-п</w:t>
      </w:r>
    </w:p>
    <w:p w:rsidR="00445A20" w:rsidRPr="009242E6" w:rsidRDefault="00445A20" w:rsidP="00445A20">
      <w:pPr>
        <w:pStyle w:val="ConsPlusTitle"/>
        <w:jc w:val="center"/>
        <w:rPr>
          <w:rFonts w:ascii="Times New Roman" w:hAnsi="Times New Roman" w:cs="Times New Roman"/>
          <w:sz w:val="26"/>
          <w:szCs w:val="26"/>
        </w:rPr>
      </w:pPr>
      <w:bookmarkStart w:id="9" w:name="P243"/>
      <w:bookmarkEnd w:id="9"/>
      <w:r w:rsidRPr="009242E6">
        <w:rPr>
          <w:rFonts w:ascii="Times New Roman" w:hAnsi="Times New Roman" w:cs="Times New Roman"/>
          <w:sz w:val="26"/>
          <w:szCs w:val="26"/>
        </w:rPr>
        <w:t>Форма</w:t>
      </w:r>
    </w:p>
    <w:p w:rsidR="00445A20" w:rsidRPr="009242E6" w:rsidRDefault="00445A20" w:rsidP="00445A20">
      <w:pPr>
        <w:pStyle w:val="ConsPlusTitle"/>
        <w:jc w:val="center"/>
        <w:rPr>
          <w:rFonts w:ascii="Times New Roman" w:hAnsi="Times New Roman" w:cs="Times New Roman"/>
          <w:sz w:val="26"/>
          <w:szCs w:val="26"/>
        </w:rPr>
      </w:pPr>
      <w:r w:rsidRPr="009242E6">
        <w:rPr>
          <w:rFonts w:ascii="Times New Roman" w:hAnsi="Times New Roman" w:cs="Times New Roman"/>
          <w:sz w:val="26"/>
          <w:szCs w:val="26"/>
        </w:rPr>
        <w:t>предложения об изменении типа муниципального</w:t>
      </w:r>
    </w:p>
    <w:p w:rsidR="00445A20" w:rsidRPr="009242E6" w:rsidRDefault="00445A20" w:rsidP="00445A20">
      <w:pPr>
        <w:pStyle w:val="ConsPlusTitle"/>
        <w:jc w:val="center"/>
        <w:rPr>
          <w:rFonts w:ascii="Times New Roman" w:hAnsi="Times New Roman" w:cs="Times New Roman"/>
          <w:sz w:val="26"/>
          <w:szCs w:val="26"/>
        </w:rPr>
      </w:pPr>
      <w:r w:rsidRPr="009242E6">
        <w:rPr>
          <w:rFonts w:ascii="Times New Roman" w:hAnsi="Times New Roman" w:cs="Times New Roman"/>
          <w:sz w:val="26"/>
          <w:szCs w:val="26"/>
        </w:rPr>
        <w:t>бюджетного, казенного, автономного учреждения</w:t>
      </w:r>
    </w:p>
    <w:p w:rsidR="00445A20" w:rsidRPr="00ED228A" w:rsidRDefault="00445A20" w:rsidP="00445A20">
      <w:pPr>
        <w:pStyle w:val="ConsPlusNormal"/>
        <w:jc w:val="both"/>
        <w:rPr>
          <w:rFonts w:ascii="Times New Roman" w:hAnsi="Times New Roman" w:cs="Times New Roman"/>
        </w:rPr>
      </w:pP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9"/>
        <w:gridCol w:w="1984"/>
        <w:gridCol w:w="993"/>
        <w:gridCol w:w="850"/>
        <w:gridCol w:w="1843"/>
        <w:gridCol w:w="283"/>
        <w:gridCol w:w="1418"/>
        <w:gridCol w:w="1843"/>
      </w:tblGrid>
      <w:tr w:rsidR="00E34D53" w:rsidTr="00EE503B">
        <w:tc>
          <w:tcPr>
            <w:tcW w:w="14663" w:type="dxa"/>
            <w:gridSpan w:val="8"/>
          </w:tcPr>
          <w:p w:rsidR="00E34D53" w:rsidRPr="00687AA3" w:rsidRDefault="00E34D53">
            <w:pPr>
              <w:pStyle w:val="ConsPlusNormal"/>
              <w:outlineLvl w:val="1"/>
              <w:rPr>
                <w:rFonts w:ascii="Times New Roman" w:hAnsi="Times New Roman" w:cs="Times New Roman"/>
                <w:sz w:val="24"/>
                <w:szCs w:val="24"/>
              </w:rPr>
            </w:pPr>
            <w:r w:rsidRPr="00687AA3">
              <w:rPr>
                <w:rFonts w:ascii="Times New Roman" w:hAnsi="Times New Roman" w:cs="Times New Roman"/>
                <w:sz w:val="24"/>
                <w:szCs w:val="24"/>
              </w:rPr>
              <w:t>1. Обоснование создания бюджетного, казенного, автономного учреждения путем изменения типа существующего бюджетного, казенного, автономного учреждения</w:t>
            </w:r>
          </w:p>
        </w:tc>
      </w:tr>
      <w:tr w:rsidR="00E34D5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1.1. Описание целесообразности изменения типа существующего бюджетного, казенного, автономного учреждения с учетом возможных социально-экономических последствий его создания</w:t>
            </w:r>
          </w:p>
        </w:tc>
        <w:tc>
          <w:tcPr>
            <w:tcW w:w="9214" w:type="dxa"/>
            <w:gridSpan w:val="7"/>
          </w:tcPr>
          <w:p w:rsidR="00E34D53" w:rsidRDefault="00E34D53">
            <w:pPr>
              <w:pStyle w:val="ConsPlusNormal"/>
            </w:pPr>
          </w:p>
        </w:tc>
      </w:tr>
      <w:tr w:rsidR="00E34D5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1.2. Описание основных целей и предмета деятельности создаваемого муниципального бюджетного, казенного, автономного учреждения</w:t>
            </w:r>
          </w:p>
        </w:tc>
        <w:tc>
          <w:tcPr>
            <w:tcW w:w="9214" w:type="dxa"/>
            <w:gridSpan w:val="7"/>
          </w:tcPr>
          <w:p w:rsidR="00E34D53" w:rsidRDefault="00E34D53">
            <w:pPr>
              <w:pStyle w:val="ConsPlusNormal"/>
            </w:pPr>
          </w:p>
        </w:tc>
      </w:tr>
      <w:tr w:rsidR="00E34D53" w:rsidTr="00EE503B">
        <w:tc>
          <w:tcPr>
            <w:tcW w:w="14663" w:type="dxa"/>
            <w:gridSpan w:val="8"/>
          </w:tcPr>
          <w:p w:rsidR="00E34D53" w:rsidRPr="00687AA3" w:rsidRDefault="00E34D53">
            <w:pPr>
              <w:pStyle w:val="ConsPlusNormal"/>
              <w:outlineLvl w:val="1"/>
              <w:rPr>
                <w:rFonts w:ascii="Times New Roman" w:hAnsi="Times New Roman" w:cs="Times New Roman"/>
                <w:sz w:val="24"/>
                <w:szCs w:val="24"/>
              </w:rPr>
            </w:pPr>
            <w:r w:rsidRPr="00687AA3">
              <w:rPr>
                <w:rFonts w:ascii="Times New Roman" w:hAnsi="Times New Roman" w:cs="Times New Roman"/>
                <w:sz w:val="24"/>
                <w:szCs w:val="24"/>
              </w:rPr>
              <w:t>2. Общие сведения о существующем бюджетном, казенном, автономном учреждении</w:t>
            </w:r>
          </w:p>
        </w:tc>
      </w:tr>
      <w:tr w:rsidR="00E34D5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2.1. Полное наименование муниципального бюджетного, казенного, автономного учреждения</w:t>
            </w:r>
          </w:p>
        </w:tc>
        <w:tc>
          <w:tcPr>
            <w:tcW w:w="9214" w:type="dxa"/>
            <w:gridSpan w:val="7"/>
          </w:tcPr>
          <w:p w:rsidR="00E34D53" w:rsidRDefault="00E34D53">
            <w:pPr>
              <w:pStyle w:val="ConsPlusNormal"/>
            </w:pPr>
          </w:p>
        </w:tc>
      </w:tr>
      <w:tr w:rsidR="00E34D5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2.2. Сокращенное наименование муниципального бюджетного, казенного, автономного учреждения</w:t>
            </w:r>
          </w:p>
        </w:tc>
        <w:tc>
          <w:tcPr>
            <w:tcW w:w="9214" w:type="dxa"/>
            <w:gridSpan w:val="7"/>
          </w:tcPr>
          <w:p w:rsidR="00E34D53" w:rsidRDefault="00E34D53">
            <w:pPr>
              <w:pStyle w:val="ConsPlusNormal"/>
            </w:pPr>
          </w:p>
        </w:tc>
      </w:tr>
      <w:tr w:rsidR="00E34D5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2.3. Место нахождения муниципального бюджетного, казенного, автономного учреждения</w:t>
            </w:r>
          </w:p>
        </w:tc>
        <w:tc>
          <w:tcPr>
            <w:tcW w:w="9214" w:type="dxa"/>
            <w:gridSpan w:val="7"/>
          </w:tcPr>
          <w:p w:rsidR="00E34D53" w:rsidRDefault="00E34D53">
            <w:pPr>
              <w:pStyle w:val="ConsPlusNormal"/>
            </w:pPr>
          </w:p>
        </w:tc>
      </w:tr>
      <w:tr w:rsidR="00E34D5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2.4. Почтовый адрес муниципального бюджетного, казенного, автономного учреждения</w:t>
            </w:r>
          </w:p>
        </w:tc>
        <w:tc>
          <w:tcPr>
            <w:tcW w:w="9214" w:type="dxa"/>
            <w:gridSpan w:val="7"/>
          </w:tcPr>
          <w:p w:rsidR="00E34D53" w:rsidRDefault="00E34D53">
            <w:pPr>
              <w:pStyle w:val="ConsPlusNormal"/>
            </w:pPr>
          </w:p>
        </w:tc>
      </w:tr>
      <w:tr w:rsidR="00E34D5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2.5. Ф.И.О. руководителя муниципального бюджетного, казенного, автономного учреждения</w:t>
            </w:r>
          </w:p>
        </w:tc>
        <w:tc>
          <w:tcPr>
            <w:tcW w:w="9214" w:type="dxa"/>
            <w:gridSpan w:val="7"/>
          </w:tcPr>
          <w:p w:rsidR="00E34D53" w:rsidRDefault="00E34D53">
            <w:pPr>
              <w:pStyle w:val="ConsPlusNormal"/>
            </w:pPr>
          </w:p>
        </w:tc>
      </w:tr>
      <w:tr w:rsidR="00E34D5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2.6. Сведения о собственнике имущества муниципального бюджетного, казенного, автономного учреждения (указание на собственника - Невьянский городской округ)</w:t>
            </w:r>
          </w:p>
        </w:tc>
        <w:tc>
          <w:tcPr>
            <w:tcW w:w="9214" w:type="dxa"/>
            <w:gridSpan w:val="7"/>
          </w:tcPr>
          <w:p w:rsidR="00E34D53" w:rsidRDefault="00E34D53">
            <w:pPr>
              <w:pStyle w:val="ConsPlusNormal"/>
            </w:pPr>
          </w:p>
        </w:tc>
      </w:tr>
      <w:tr w:rsidR="00E34D5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2.7. Наименование органа местного самоуправления, осуществляющего функции и полномочия учредителя муниципального бюджетного, казенного, автономного учреждения</w:t>
            </w:r>
          </w:p>
        </w:tc>
        <w:tc>
          <w:tcPr>
            <w:tcW w:w="9214" w:type="dxa"/>
            <w:gridSpan w:val="7"/>
          </w:tcPr>
          <w:p w:rsidR="00E34D53" w:rsidRDefault="00E34D53">
            <w:pPr>
              <w:pStyle w:val="ConsPlusNormal"/>
            </w:pPr>
          </w:p>
        </w:tc>
      </w:tr>
      <w:tr w:rsidR="00E34D5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2.8. Реквизиты решения о создании муниципального бюджетного, казенного, автономного учреждения</w:t>
            </w:r>
          </w:p>
        </w:tc>
        <w:tc>
          <w:tcPr>
            <w:tcW w:w="9214" w:type="dxa"/>
            <w:gridSpan w:val="7"/>
          </w:tcPr>
          <w:p w:rsidR="00E34D53" w:rsidRDefault="00E34D53">
            <w:pPr>
              <w:pStyle w:val="ConsPlusNormal"/>
            </w:pPr>
          </w:p>
        </w:tc>
      </w:tr>
      <w:tr w:rsidR="00E34D5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 xml:space="preserve">2.9. Основной государственный регистрационный номер муниципального бюджетного, казенного, автономного учреждения </w:t>
            </w:r>
            <w:hyperlink w:anchor="P436" w:history="1">
              <w:r w:rsidRPr="00687AA3">
                <w:rPr>
                  <w:rFonts w:ascii="Times New Roman" w:hAnsi="Times New Roman" w:cs="Times New Roman"/>
                  <w:color w:val="0000FF"/>
                  <w:sz w:val="24"/>
                  <w:szCs w:val="24"/>
                </w:rPr>
                <w:t>&lt;*&gt;</w:t>
              </w:r>
            </w:hyperlink>
          </w:p>
        </w:tc>
        <w:tc>
          <w:tcPr>
            <w:tcW w:w="9214" w:type="dxa"/>
            <w:gridSpan w:val="7"/>
          </w:tcPr>
          <w:p w:rsidR="00E34D53" w:rsidRDefault="00E34D53">
            <w:pPr>
              <w:pStyle w:val="ConsPlusNormal"/>
            </w:pPr>
          </w:p>
        </w:tc>
      </w:tr>
      <w:tr w:rsidR="00E34D5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 xml:space="preserve">2.10. Идентификационный номер налогоплательщика (ИНН) </w:t>
            </w:r>
            <w:hyperlink w:anchor="P436" w:history="1">
              <w:r w:rsidRPr="00687AA3">
                <w:rPr>
                  <w:rFonts w:ascii="Times New Roman" w:hAnsi="Times New Roman" w:cs="Times New Roman"/>
                  <w:color w:val="0000FF"/>
                  <w:sz w:val="24"/>
                  <w:szCs w:val="24"/>
                </w:rPr>
                <w:t>&lt;*&gt;</w:t>
              </w:r>
            </w:hyperlink>
          </w:p>
        </w:tc>
        <w:tc>
          <w:tcPr>
            <w:tcW w:w="9214" w:type="dxa"/>
            <w:gridSpan w:val="7"/>
          </w:tcPr>
          <w:p w:rsidR="00E34D53" w:rsidRDefault="00E34D53">
            <w:pPr>
              <w:pStyle w:val="ConsPlusNormal"/>
            </w:pPr>
          </w:p>
        </w:tc>
      </w:tr>
      <w:tr w:rsidR="00E34D5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 xml:space="preserve">2.11. Код причины постановки на учет муниципального бюджетного, казенного, автономного учреждения в налоговом органе (КПП) </w:t>
            </w:r>
            <w:hyperlink w:anchor="P436" w:history="1">
              <w:r w:rsidRPr="00687AA3">
                <w:rPr>
                  <w:rFonts w:ascii="Times New Roman" w:hAnsi="Times New Roman" w:cs="Times New Roman"/>
                  <w:color w:val="0000FF"/>
                  <w:sz w:val="24"/>
                  <w:szCs w:val="24"/>
                </w:rPr>
                <w:t>&lt;*&gt;</w:t>
              </w:r>
            </w:hyperlink>
          </w:p>
        </w:tc>
        <w:tc>
          <w:tcPr>
            <w:tcW w:w="9214" w:type="dxa"/>
            <w:gridSpan w:val="7"/>
          </w:tcPr>
          <w:p w:rsidR="00E34D53" w:rsidRDefault="00E34D53">
            <w:pPr>
              <w:pStyle w:val="ConsPlusNormal"/>
            </w:pPr>
          </w:p>
        </w:tc>
      </w:tr>
      <w:tr w:rsidR="00E34D5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 xml:space="preserve">2.12. Коды по Общероссийскому </w:t>
            </w:r>
            <w:hyperlink r:id="rId13" w:history="1">
              <w:r w:rsidRPr="00687AA3">
                <w:rPr>
                  <w:rFonts w:ascii="Times New Roman" w:hAnsi="Times New Roman" w:cs="Times New Roman"/>
                  <w:color w:val="0000FF"/>
                  <w:sz w:val="24"/>
                  <w:szCs w:val="24"/>
                </w:rPr>
                <w:t>классификатору</w:t>
              </w:r>
            </w:hyperlink>
            <w:r w:rsidRPr="00687AA3">
              <w:rPr>
                <w:rFonts w:ascii="Times New Roman" w:hAnsi="Times New Roman" w:cs="Times New Roman"/>
                <w:sz w:val="24"/>
                <w:szCs w:val="24"/>
              </w:rPr>
              <w:t xml:space="preserve"> видов экономической деятельности</w:t>
            </w:r>
          </w:p>
        </w:tc>
        <w:tc>
          <w:tcPr>
            <w:tcW w:w="9214" w:type="dxa"/>
            <w:gridSpan w:val="7"/>
          </w:tcPr>
          <w:p w:rsidR="00E34D53" w:rsidRDefault="00E34D53">
            <w:pPr>
              <w:pStyle w:val="ConsPlusNormal"/>
            </w:pPr>
          </w:p>
        </w:tc>
      </w:tr>
      <w:tr w:rsidR="00E34D5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2.13. Перечень филиалов и представительств муниципального бюджетного, казенного, автономного учреждения</w:t>
            </w:r>
          </w:p>
        </w:tc>
        <w:tc>
          <w:tcPr>
            <w:tcW w:w="9214" w:type="dxa"/>
            <w:gridSpan w:val="7"/>
          </w:tcPr>
          <w:p w:rsidR="00E34D53" w:rsidRDefault="00E34D53">
            <w:pPr>
              <w:pStyle w:val="ConsPlusNormal"/>
            </w:pPr>
          </w:p>
        </w:tc>
      </w:tr>
      <w:tr w:rsidR="00E34D53" w:rsidTr="00EE503B">
        <w:tc>
          <w:tcPr>
            <w:tcW w:w="14663" w:type="dxa"/>
            <w:gridSpan w:val="8"/>
          </w:tcPr>
          <w:p w:rsidR="00E34D53" w:rsidRPr="00687AA3" w:rsidRDefault="00E34D53">
            <w:pPr>
              <w:pStyle w:val="ConsPlusNormal"/>
              <w:outlineLvl w:val="1"/>
              <w:rPr>
                <w:rFonts w:ascii="Times New Roman" w:hAnsi="Times New Roman" w:cs="Times New Roman"/>
                <w:sz w:val="24"/>
                <w:szCs w:val="24"/>
              </w:rPr>
            </w:pPr>
            <w:r w:rsidRPr="00687AA3">
              <w:rPr>
                <w:rFonts w:ascii="Times New Roman" w:hAnsi="Times New Roman" w:cs="Times New Roman"/>
                <w:sz w:val="24"/>
                <w:szCs w:val="24"/>
              </w:rPr>
              <w:t>3. Сведения о целях и направлениях деятельности существующего и создаваемого муниципального бюджетного, казенного, автономного учреждения</w:t>
            </w:r>
          </w:p>
        </w:tc>
      </w:tr>
      <w:tr w:rsidR="00E34D5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3.1. Цели деятельности существующего муниципального бюджетного, казенного, автономного учреждения</w:t>
            </w:r>
          </w:p>
        </w:tc>
        <w:tc>
          <w:tcPr>
            <w:tcW w:w="9214" w:type="dxa"/>
            <w:gridSpan w:val="7"/>
          </w:tcPr>
          <w:p w:rsidR="00E34D53" w:rsidRDefault="00E34D53">
            <w:pPr>
              <w:pStyle w:val="ConsPlusNormal"/>
            </w:pPr>
          </w:p>
        </w:tc>
      </w:tr>
      <w:tr w:rsidR="00E34D5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3.2. Перечень видов деятельности (функций), закрепленных в уставе и осуществляемых бюджетным, казенным, автономным учреждением</w:t>
            </w:r>
          </w:p>
        </w:tc>
        <w:tc>
          <w:tcPr>
            <w:tcW w:w="9214" w:type="dxa"/>
            <w:gridSpan w:val="7"/>
          </w:tcPr>
          <w:p w:rsidR="00E34D53" w:rsidRDefault="00E34D53">
            <w:pPr>
              <w:pStyle w:val="ConsPlusNormal"/>
            </w:pPr>
          </w:p>
        </w:tc>
      </w:tr>
      <w:tr w:rsidR="00E34D53" w:rsidTr="00EE503B">
        <w:tc>
          <w:tcPr>
            <w:tcW w:w="5449" w:type="dxa"/>
            <w:vMerge w:val="restart"/>
          </w:tcPr>
          <w:p w:rsidR="00E34D53" w:rsidRPr="00774D18" w:rsidRDefault="00E34D53">
            <w:pPr>
              <w:pStyle w:val="ConsPlusNormal"/>
              <w:rPr>
                <w:rFonts w:ascii="Times New Roman" w:hAnsi="Times New Roman" w:cs="Times New Roman"/>
                <w:sz w:val="24"/>
                <w:szCs w:val="24"/>
              </w:rPr>
            </w:pPr>
            <w:r w:rsidRPr="00774D18">
              <w:rPr>
                <w:rFonts w:ascii="Times New Roman" w:hAnsi="Times New Roman" w:cs="Times New Roman"/>
                <w:sz w:val="24"/>
                <w:szCs w:val="24"/>
              </w:rPr>
              <w:t>3.3. Информация о наличии лицензий (наименование лицензирующего органа, лицензируемый вид деятельности, номер лицензии, срок действия лицензии, дата принятия решения о предоставлении лицензии)</w:t>
            </w:r>
          </w:p>
        </w:tc>
        <w:tc>
          <w:tcPr>
            <w:tcW w:w="1984" w:type="dxa"/>
          </w:tcPr>
          <w:p w:rsidR="00E34D53" w:rsidRPr="00774D18" w:rsidRDefault="00E34D53">
            <w:pPr>
              <w:pStyle w:val="ConsPlusNormal"/>
              <w:rPr>
                <w:rFonts w:ascii="Times New Roman" w:hAnsi="Times New Roman" w:cs="Times New Roman"/>
                <w:sz w:val="24"/>
                <w:szCs w:val="24"/>
              </w:rPr>
            </w:pPr>
            <w:r w:rsidRPr="00774D18">
              <w:rPr>
                <w:rFonts w:ascii="Times New Roman" w:hAnsi="Times New Roman" w:cs="Times New Roman"/>
                <w:sz w:val="24"/>
                <w:szCs w:val="24"/>
              </w:rPr>
              <w:t>Лицензирующий орган</w:t>
            </w:r>
          </w:p>
        </w:tc>
        <w:tc>
          <w:tcPr>
            <w:tcW w:w="1843" w:type="dxa"/>
            <w:gridSpan w:val="2"/>
          </w:tcPr>
          <w:p w:rsidR="00E34D53" w:rsidRPr="00774D18" w:rsidRDefault="00E34D53">
            <w:pPr>
              <w:pStyle w:val="ConsPlusNormal"/>
              <w:rPr>
                <w:rFonts w:ascii="Times New Roman" w:hAnsi="Times New Roman" w:cs="Times New Roman"/>
                <w:sz w:val="24"/>
                <w:szCs w:val="24"/>
              </w:rPr>
            </w:pPr>
            <w:r w:rsidRPr="00774D18">
              <w:rPr>
                <w:rFonts w:ascii="Times New Roman" w:hAnsi="Times New Roman" w:cs="Times New Roman"/>
                <w:sz w:val="24"/>
                <w:szCs w:val="24"/>
              </w:rPr>
              <w:t>Лицензируемый вид деятельности</w:t>
            </w:r>
          </w:p>
        </w:tc>
        <w:tc>
          <w:tcPr>
            <w:tcW w:w="1843" w:type="dxa"/>
          </w:tcPr>
          <w:p w:rsidR="00E34D53" w:rsidRPr="00774D18" w:rsidRDefault="00E34D53">
            <w:pPr>
              <w:pStyle w:val="ConsPlusNormal"/>
              <w:rPr>
                <w:rFonts w:ascii="Times New Roman" w:hAnsi="Times New Roman" w:cs="Times New Roman"/>
                <w:sz w:val="24"/>
                <w:szCs w:val="24"/>
              </w:rPr>
            </w:pPr>
            <w:r w:rsidRPr="00774D18">
              <w:rPr>
                <w:rFonts w:ascii="Times New Roman" w:hAnsi="Times New Roman" w:cs="Times New Roman"/>
                <w:sz w:val="24"/>
                <w:szCs w:val="24"/>
              </w:rPr>
              <w:t>Дата принятия решения о предоставлении лицензии</w:t>
            </w:r>
          </w:p>
        </w:tc>
        <w:tc>
          <w:tcPr>
            <w:tcW w:w="1701" w:type="dxa"/>
            <w:gridSpan w:val="2"/>
          </w:tcPr>
          <w:p w:rsidR="00E34D53" w:rsidRPr="00774D18" w:rsidRDefault="00E34D53">
            <w:pPr>
              <w:pStyle w:val="ConsPlusNormal"/>
              <w:rPr>
                <w:rFonts w:ascii="Times New Roman" w:hAnsi="Times New Roman" w:cs="Times New Roman"/>
                <w:sz w:val="24"/>
                <w:szCs w:val="24"/>
              </w:rPr>
            </w:pPr>
            <w:r w:rsidRPr="00774D18">
              <w:rPr>
                <w:rFonts w:ascii="Times New Roman" w:hAnsi="Times New Roman" w:cs="Times New Roman"/>
                <w:sz w:val="24"/>
                <w:szCs w:val="24"/>
              </w:rPr>
              <w:t>Номер лицензии</w:t>
            </w:r>
          </w:p>
        </w:tc>
        <w:tc>
          <w:tcPr>
            <w:tcW w:w="1843" w:type="dxa"/>
          </w:tcPr>
          <w:p w:rsidR="00E34D53" w:rsidRPr="00774D18" w:rsidRDefault="00E34D53">
            <w:pPr>
              <w:pStyle w:val="ConsPlusNormal"/>
              <w:rPr>
                <w:rFonts w:ascii="Times New Roman" w:hAnsi="Times New Roman" w:cs="Times New Roman"/>
                <w:sz w:val="24"/>
                <w:szCs w:val="24"/>
              </w:rPr>
            </w:pPr>
            <w:r w:rsidRPr="00774D18">
              <w:rPr>
                <w:rFonts w:ascii="Times New Roman" w:hAnsi="Times New Roman" w:cs="Times New Roman"/>
                <w:sz w:val="24"/>
                <w:szCs w:val="24"/>
              </w:rPr>
              <w:t>Срок действия лицензии</w:t>
            </w:r>
          </w:p>
        </w:tc>
      </w:tr>
      <w:tr w:rsidR="00E34D53" w:rsidTr="00EE503B">
        <w:tc>
          <w:tcPr>
            <w:tcW w:w="5449" w:type="dxa"/>
            <w:vMerge/>
          </w:tcPr>
          <w:p w:rsidR="00E34D53" w:rsidRPr="00687AA3" w:rsidRDefault="00E34D53">
            <w:pPr>
              <w:rPr>
                <w:sz w:val="24"/>
                <w:szCs w:val="24"/>
              </w:rPr>
            </w:pPr>
          </w:p>
        </w:tc>
        <w:tc>
          <w:tcPr>
            <w:tcW w:w="1984" w:type="dxa"/>
          </w:tcPr>
          <w:p w:rsidR="00E34D53" w:rsidRDefault="00E34D53">
            <w:pPr>
              <w:pStyle w:val="ConsPlusNormal"/>
            </w:pPr>
          </w:p>
        </w:tc>
        <w:tc>
          <w:tcPr>
            <w:tcW w:w="1843" w:type="dxa"/>
            <w:gridSpan w:val="2"/>
          </w:tcPr>
          <w:p w:rsidR="00E34D53" w:rsidRDefault="00E34D53">
            <w:pPr>
              <w:pStyle w:val="ConsPlusNormal"/>
            </w:pPr>
          </w:p>
        </w:tc>
        <w:tc>
          <w:tcPr>
            <w:tcW w:w="1843" w:type="dxa"/>
          </w:tcPr>
          <w:p w:rsidR="00E34D53" w:rsidRDefault="00E34D53">
            <w:pPr>
              <w:pStyle w:val="ConsPlusNormal"/>
            </w:pPr>
          </w:p>
        </w:tc>
        <w:tc>
          <w:tcPr>
            <w:tcW w:w="1701" w:type="dxa"/>
            <w:gridSpan w:val="2"/>
          </w:tcPr>
          <w:p w:rsidR="00E34D53" w:rsidRDefault="00E34D53">
            <w:pPr>
              <w:pStyle w:val="ConsPlusNormal"/>
            </w:pPr>
          </w:p>
        </w:tc>
        <w:tc>
          <w:tcPr>
            <w:tcW w:w="1843" w:type="dxa"/>
          </w:tcPr>
          <w:p w:rsidR="00E34D53" w:rsidRDefault="00E34D53">
            <w:pPr>
              <w:pStyle w:val="ConsPlusNormal"/>
            </w:pPr>
          </w:p>
        </w:tc>
      </w:tr>
      <w:tr w:rsidR="00E34D5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 xml:space="preserve">3.4. Информация о наличии государственной аккредитации (реквизиты и срок действия свидетельства о государственной аккредитации, государственный статус бюджетного, казенного, автономного учреждения в соответствии со свидетельством о государственной аккредитации) </w:t>
            </w:r>
            <w:hyperlink w:anchor="P436" w:history="1">
              <w:r w:rsidRPr="00687AA3">
                <w:rPr>
                  <w:rFonts w:ascii="Times New Roman" w:hAnsi="Times New Roman" w:cs="Times New Roman"/>
                  <w:color w:val="0000FF"/>
                  <w:sz w:val="24"/>
                  <w:szCs w:val="24"/>
                </w:rPr>
                <w:t>&lt;*&gt;</w:t>
              </w:r>
            </w:hyperlink>
          </w:p>
        </w:tc>
        <w:tc>
          <w:tcPr>
            <w:tcW w:w="9214" w:type="dxa"/>
            <w:gridSpan w:val="7"/>
          </w:tcPr>
          <w:p w:rsidR="00E34D53" w:rsidRDefault="00E34D53">
            <w:pPr>
              <w:pStyle w:val="ConsPlusNormal"/>
            </w:pPr>
          </w:p>
        </w:tc>
      </w:tr>
      <w:tr w:rsidR="00E34D5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3.5. Описание основных целей и направлений деятельности создаваемого муниципального бюджетного, казенного, автономного учреждения</w:t>
            </w:r>
          </w:p>
        </w:tc>
        <w:tc>
          <w:tcPr>
            <w:tcW w:w="9214" w:type="dxa"/>
            <w:gridSpan w:val="7"/>
          </w:tcPr>
          <w:p w:rsidR="00E34D53" w:rsidRDefault="00E34D53">
            <w:pPr>
              <w:pStyle w:val="ConsPlusNormal"/>
            </w:pPr>
          </w:p>
        </w:tc>
      </w:tr>
      <w:tr w:rsidR="00E34D53" w:rsidTr="00EE503B">
        <w:tc>
          <w:tcPr>
            <w:tcW w:w="14663" w:type="dxa"/>
            <w:gridSpan w:val="8"/>
          </w:tcPr>
          <w:p w:rsidR="00E34D53" w:rsidRPr="00687AA3" w:rsidRDefault="00E34D53">
            <w:pPr>
              <w:pStyle w:val="ConsPlusNormal"/>
              <w:outlineLvl w:val="1"/>
              <w:rPr>
                <w:rFonts w:ascii="Times New Roman" w:hAnsi="Times New Roman" w:cs="Times New Roman"/>
                <w:sz w:val="24"/>
                <w:szCs w:val="24"/>
              </w:rPr>
            </w:pPr>
            <w:r w:rsidRPr="00687AA3">
              <w:rPr>
                <w:rFonts w:ascii="Times New Roman" w:hAnsi="Times New Roman" w:cs="Times New Roman"/>
                <w:sz w:val="24"/>
                <w:szCs w:val="24"/>
              </w:rPr>
              <w:t>4. Сведения об имуществе существующего муниципального бюджетного, казенного, автономного учреждения</w:t>
            </w:r>
          </w:p>
        </w:tc>
      </w:tr>
      <w:tr w:rsidR="00E34D5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 xml:space="preserve">4.1. Сведения об имуществе муниципального казенного учреждения, закрепленном на праве оперативного управления </w:t>
            </w:r>
            <w:hyperlink w:anchor="P437" w:history="1">
              <w:r w:rsidRPr="00687AA3">
                <w:rPr>
                  <w:rFonts w:ascii="Times New Roman" w:hAnsi="Times New Roman" w:cs="Times New Roman"/>
                  <w:color w:val="0000FF"/>
                  <w:sz w:val="24"/>
                  <w:szCs w:val="24"/>
                </w:rPr>
                <w:t>&lt;**&gt;</w:t>
              </w:r>
            </w:hyperlink>
            <w:r w:rsidRPr="00687AA3">
              <w:rPr>
                <w:rFonts w:ascii="Times New Roman" w:hAnsi="Times New Roman" w:cs="Times New Roman"/>
                <w:sz w:val="24"/>
                <w:szCs w:val="24"/>
              </w:rPr>
              <w:t>:</w:t>
            </w:r>
          </w:p>
        </w:tc>
        <w:tc>
          <w:tcPr>
            <w:tcW w:w="9214" w:type="dxa"/>
            <w:gridSpan w:val="7"/>
          </w:tcPr>
          <w:p w:rsidR="00E34D53" w:rsidRDefault="00E34D53">
            <w:pPr>
              <w:pStyle w:val="ConsPlusNormal"/>
            </w:pPr>
          </w:p>
        </w:tc>
      </w:tr>
      <w:tr w:rsidR="00E34D5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общая балансовая стоимость нефинансовых активов (на последнюю отчетную дату)</w:t>
            </w:r>
          </w:p>
        </w:tc>
        <w:tc>
          <w:tcPr>
            <w:tcW w:w="9214" w:type="dxa"/>
            <w:gridSpan w:val="7"/>
          </w:tcPr>
          <w:p w:rsidR="00E34D53" w:rsidRDefault="00E34D53">
            <w:pPr>
              <w:pStyle w:val="ConsPlusNormal"/>
            </w:pPr>
          </w:p>
        </w:tc>
      </w:tr>
      <w:tr w:rsidR="00E34D5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общая балансовая стоимость финансовых активов (на последнюю отчетную дату)</w:t>
            </w:r>
          </w:p>
        </w:tc>
        <w:tc>
          <w:tcPr>
            <w:tcW w:w="9214" w:type="dxa"/>
            <w:gridSpan w:val="7"/>
          </w:tcPr>
          <w:p w:rsidR="00E34D53" w:rsidRDefault="00E34D53">
            <w:pPr>
              <w:pStyle w:val="ConsPlusNormal"/>
            </w:pPr>
          </w:p>
        </w:tc>
      </w:tr>
      <w:tr w:rsidR="00E34D5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 xml:space="preserve">4.2. Сведения об имуществе, как закрепленном за муниципальным бюджетным учреждением на праве оперативного управления, так и приобретенном муниципальным бюджетным учреждением </w:t>
            </w:r>
            <w:hyperlink w:anchor="P437" w:history="1">
              <w:r w:rsidRPr="00687AA3">
                <w:rPr>
                  <w:rFonts w:ascii="Times New Roman" w:hAnsi="Times New Roman" w:cs="Times New Roman"/>
                  <w:color w:val="0000FF"/>
                  <w:sz w:val="24"/>
                  <w:szCs w:val="24"/>
                </w:rPr>
                <w:t>&lt;**&gt;</w:t>
              </w:r>
            </w:hyperlink>
            <w:r w:rsidRPr="00687AA3">
              <w:rPr>
                <w:rFonts w:ascii="Times New Roman" w:hAnsi="Times New Roman" w:cs="Times New Roman"/>
                <w:sz w:val="24"/>
                <w:szCs w:val="24"/>
              </w:rPr>
              <w:t>:</w:t>
            </w:r>
          </w:p>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общая балансовая стоимость нефинансовых активов (на последнюю отчетную дату)</w:t>
            </w:r>
          </w:p>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общая балансовая стоимость финансовых активов (на последнюю отчетную дату)</w:t>
            </w:r>
          </w:p>
        </w:tc>
        <w:tc>
          <w:tcPr>
            <w:tcW w:w="9214" w:type="dxa"/>
            <w:gridSpan w:val="7"/>
          </w:tcPr>
          <w:p w:rsidR="00E34D53" w:rsidRDefault="00E34D53">
            <w:pPr>
              <w:pStyle w:val="ConsPlusNormal"/>
            </w:pPr>
          </w:p>
        </w:tc>
      </w:tr>
      <w:tr w:rsidR="00E34D53" w:rsidRPr="00687AA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4.3. Перечень объектов движимого имущества учреждения, которые предполагается включить в состав особо ценного движимого имущества муниципального бюджетного учреждения (наименование объекта):</w:t>
            </w:r>
          </w:p>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 общая балансовая стоимость объектов (на последнюю отчетную дату)</w:t>
            </w:r>
          </w:p>
        </w:tc>
        <w:tc>
          <w:tcPr>
            <w:tcW w:w="9214" w:type="dxa"/>
            <w:gridSpan w:val="7"/>
          </w:tcPr>
          <w:p w:rsidR="00E34D53" w:rsidRPr="00687AA3" w:rsidRDefault="00E34D53">
            <w:pPr>
              <w:pStyle w:val="ConsPlusNormal"/>
              <w:rPr>
                <w:rFonts w:ascii="Times New Roman" w:hAnsi="Times New Roman" w:cs="Times New Roman"/>
                <w:sz w:val="24"/>
                <w:szCs w:val="24"/>
              </w:rPr>
            </w:pPr>
          </w:p>
        </w:tc>
      </w:tr>
      <w:tr w:rsidR="00E34D53" w:rsidRPr="00687AA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 xml:space="preserve">4.4. Сведения об имуществе, как закрепленном за автономным учреждением на праве оперативного управления, так и приобретенном автономным учреждением </w:t>
            </w:r>
            <w:hyperlink w:anchor="P437" w:history="1">
              <w:r w:rsidRPr="00687AA3">
                <w:rPr>
                  <w:rFonts w:ascii="Times New Roman" w:hAnsi="Times New Roman" w:cs="Times New Roman"/>
                  <w:color w:val="0000FF"/>
                  <w:sz w:val="24"/>
                  <w:szCs w:val="24"/>
                </w:rPr>
                <w:t>&lt;**&gt;</w:t>
              </w:r>
            </w:hyperlink>
            <w:r w:rsidRPr="00687AA3">
              <w:rPr>
                <w:rFonts w:ascii="Times New Roman" w:hAnsi="Times New Roman" w:cs="Times New Roman"/>
                <w:sz w:val="24"/>
                <w:szCs w:val="24"/>
              </w:rPr>
              <w:t>:</w:t>
            </w:r>
          </w:p>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общая балансовая стоимость нефинансовых активов (на последнюю отчетную дату) общая балансовая стоимость финансовых активов (на последнюю отчетную дату)</w:t>
            </w:r>
          </w:p>
        </w:tc>
        <w:tc>
          <w:tcPr>
            <w:tcW w:w="9214" w:type="dxa"/>
            <w:gridSpan w:val="7"/>
          </w:tcPr>
          <w:p w:rsidR="00E34D53" w:rsidRPr="00687AA3" w:rsidRDefault="00E34D53">
            <w:pPr>
              <w:pStyle w:val="ConsPlusNormal"/>
              <w:rPr>
                <w:rFonts w:ascii="Times New Roman" w:hAnsi="Times New Roman" w:cs="Times New Roman"/>
                <w:sz w:val="24"/>
                <w:szCs w:val="24"/>
              </w:rPr>
            </w:pPr>
          </w:p>
        </w:tc>
      </w:tr>
      <w:tr w:rsidR="00E34D53" w:rsidRPr="00687AA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4.5. Перечень объектов движимого имущества учреждения, которые предполагается включить в состав особо ценного движимого имущества муниципального автономного учреждения (наименование объекта):</w:t>
            </w:r>
          </w:p>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 общая балансовая стоимость объектов (на последнюю отчетную дату)</w:t>
            </w:r>
          </w:p>
        </w:tc>
        <w:tc>
          <w:tcPr>
            <w:tcW w:w="9214" w:type="dxa"/>
            <w:gridSpan w:val="7"/>
          </w:tcPr>
          <w:p w:rsidR="00E34D53" w:rsidRPr="00687AA3" w:rsidRDefault="00E34D53">
            <w:pPr>
              <w:pStyle w:val="ConsPlusNormal"/>
              <w:rPr>
                <w:rFonts w:ascii="Times New Roman" w:hAnsi="Times New Roman" w:cs="Times New Roman"/>
                <w:sz w:val="24"/>
                <w:szCs w:val="24"/>
              </w:rPr>
            </w:pPr>
          </w:p>
        </w:tc>
      </w:tr>
      <w:tr w:rsidR="00E34D53" w:rsidRPr="00687AA3" w:rsidTr="00EE503B">
        <w:tc>
          <w:tcPr>
            <w:tcW w:w="14663" w:type="dxa"/>
            <w:gridSpan w:val="8"/>
          </w:tcPr>
          <w:p w:rsidR="00E34D53" w:rsidRPr="00687AA3" w:rsidRDefault="00E34D53">
            <w:pPr>
              <w:pStyle w:val="ConsPlusNormal"/>
              <w:outlineLvl w:val="1"/>
              <w:rPr>
                <w:rFonts w:ascii="Times New Roman" w:hAnsi="Times New Roman" w:cs="Times New Roman"/>
                <w:sz w:val="24"/>
                <w:szCs w:val="24"/>
              </w:rPr>
            </w:pPr>
            <w:r w:rsidRPr="00687AA3">
              <w:rPr>
                <w:rFonts w:ascii="Times New Roman" w:hAnsi="Times New Roman" w:cs="Times New Roman"/>
                <w:sz w:val="24"/>
                <w:szCs w:val="24"/>
              </w:rPr>
              <w:t>5. Сведения об ином имуществе, подлежащем закреплению на праве оперативного управления за создаваемым муниципальным бюджетным, казенным, автономным учреждением (наименование объекта)</w:t>
            </w:r>
          </w:p>
        </w:tc>
      </w:tr>
      <w:tr w:rsidR="00E34D53" w:rsidRPr="00687AA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5.1. Сведения об ином имуществе, подлежащем закреплению на праве оперативного управления:</w:t>
            </w:r>
          </w:p>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 общая балансовая стоимость иного имущества</w:t>
            </w:r>
          </w:p>
        </w:tc>
        <w:tc>
          <w:tcPr>
            <w:tcW w:w="9214" w:type="dxa"/>
            <w:gridSpan w:val="7"/>
          </w:tcPr>
          <w:p w:rsidR="00E34D53" w:rsidRPr="00687AA3" w:rsidRDefault="00E34D53">
            <w:pPr>
              <w:pStyle w:val="ConsPlusNormal"/>
              <w:rPr>
                <w:rFonts w:ascii="Times New Roman" w:hAnsi="Times New Roman" w:cs="Times New Roman"/>
                <w:sz w:val="24"/>
                <w:szCs w:val="24"/>
              </w:rPr>
            </w:pPr>
          </w:p>
        </w:tc>
      </w:tr>
      <w:tr w:rsidR="00E34D53" w:rsidRPr="00687AA3" w:rsidTr="00EE503B">
        <w:tc>
          <w:tcPr>
            <w:tcW w:w="14663" w:type="dxa"/>
            <w:gridSpan w:val="8"/>
          </w:tcPr>
          <w:p w:rsidR="00E34D53" w:rsidRPr="00687AA3" w:rsidRDefault="00E34D53">
            <w:pPr>
              <w:pStyle w:val="ConsPlusNormal"/>
              <w:outlineLvl w:val="1"/>
              <w:rPr>
                <w:rFonts w:ascii="Times New Roman" w:hAnsi="Times New Roman" w:cs="Times New Roman"/>
                <w:sz w:val="24"/>
                <w:szCs w:val="24"/>
              </w:rPr>
            </w:pPr>
            <w:r w:rsidRPr="00687AA3">
              <w:rPr>
                <w:rFonts w:ascii="Times New Roman" w:hAnsi="Times New Roman" w:cs="Times New Roman"/>
                <w:sz w:val="24"/>
                <w:szCs w:val="24"/>
              </w:rPr>
              <w:t>6. Сведения о финансовом обеспечении и доходах существующего бюджетного, казенного, автономного учреждения субъекта РФ</w:t>
            </w:r>
          </w:p>
        </w:tc>
      </w:tr>
      <w:tr w:rsidR="00E34D53" w:rsidRPr="00687AA3" w:rsidTr="00EE503B">
        <w:tc>
          <w:tcPr>
            <w:tcW w:w="5449" w:type="dxa"/>
            <w:vMerge w:val="restart"/>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6.1. Объемы финансового обеспечения муниципального бюджетного, казенного, автономного учреждения за предыдущие три года (начиная с года (n), предшествующего подаче формы):</w:t>
            </w:r>
          </w:p>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федеральный бюджет</w:t>
            </w:r>
          </w:p>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бюджет субъекта РФ</w:t>
            </w:r>
          </w:p>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местный бюджет</w:t>
            </w:r>
          </w:p>
        </w:tc>
        <w:tc>
          <w:tcPr>
            <w:tcW w:w="2977" w:type="dxa"/>
            <w:gridSpan w:val="2"/>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n-2</w:t>
            </w:r>
          </w:p>
        </w:tc>
        <w:tc>
          <w:tcPr>
            <w:tcW w:w="2976" w:type="dxa"/>
            <w:gridSpan w:val="3"/>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n-1</w:t>
            </w:r>
          </w:p>
        </w:tc>
        <w:tc>
          <w:tcPr>
            <w:tcW w:w="3261" w:type="dxa"/>
            <w:gridSpan w:val="2"/>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w:t>
            </w:r>
          </w:p>
        </w:tc>
      </w:tr>
      <w:tr w:rsidR="00E34D53" w:rsidRPr="00687AA3" w:rsidTr="00EE503B">
        <w:tc>
          <w:tcPr>
            <w:tcW w:w="5449" w:type="dxa"/>
            <w:vMerge/>
          </w:tcPr>
          <w:p w:rsidR="00E34D53" w:rsidRPr="00687AA3" w:rsidRDefault="00E34D53">
            <w:pPr>
              <w:rPr>
                <w:sz w:val="24"/>
                <w:szCs w:val="24"/>
              </w:rPr>
            </w:pPr>
          </w:p>
        </w:tc>
        <w:tc>
          <w:tcPr>
            <w:tcW w:w="2977" w:type="dxa"/>
            <w:gridSpan w:val="2"/>
          </w:tcPr>
          <w:p w:rsidR="00E34D53" w:rsidRPr="00687AA3" w:rsidRDefault="00E34D53">
            <w:pPr>
              <w:pStyle w:val="ConsPlusNormal"/>
              <w:rPr>
                <w:rFonts w:ascii="Times New Roman" w:hAnsi="Times New Roman" w:cs="Times New Roman"/>
                <w:sz w:val="24"/>
                <w:szCs w:val="24"/>
              </w:rPr>
            </w:pPr>
          </w:p>
        </w:tc>
        <w:tc>
          <w:tcPr>
            <w:tcW w:w="2976" w:type="dxa"/>
            <w:gridSpan w:val="3"/>
          </w:tcPr>
          <w:p w:rsidR="00E34D53" w:rsidRPr="00687AA3" w:rsidRDefault="00E34D53">
            <w:pPr>
              <w:pStyle w:val="ConsPlusNormal"/>
              <w:rPr>
                <w:rFonts w:ascii="Times New Roman" w:hAnsi="Times New Roman" w:cs="Times New Roman"/>
                <w:sz w:val="24"/>
                <w:szCs w:val="24"/>
              </w:rPr>
            </w:pPr>
          </w:p>
        </w:tc>
        <w:tc>
          <w:tcPr>
            <w:tcW w:w="3261" w:type="dxa"/>
            <w:gridSpan w:val="2"/>
          </w:tcPr>
          <w:p w:rsidR="00E34D53" w:rsidRPr="00687AA3" w:rsidRDefault="00E34D53">
            <w:pPr>
              <w:pStyle w:val="ConsPlusNormal"/>
              <w:rPr>
                <w:rFonts w:ascii="Times New Roman" w:hAnsi="Times New Roman" w:cs="Times New Roman"/>
                <w:sz w:val="24"/>
                <w:szCs w:val="24"/>
              </w:rPr>
            </w:pPr>
          </w:p>
        </w:tc>
      </w:tr>
      <w:tr w:rsidR="00E34D53" w:rsidRPr="00687AA3" w:rsidTr="00EE503B">
        <w:tc>
          <w:tcPr>
            <w:tcW w:w="5449" w:type="dxa"/>
            <w:vMerge w:val="restart"/>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6.2. Объемы средств, полученных из бюджетов государственных внебюджетных фондов за предыдущие три года (начиная с года (n), предшествующего подаче формы):</w:t>
            </w:r>
          </w:p>
        </w:tc>
        <w:tc>
          <w:tcPr>
            <w:tcW w:w="2977" w:type="dxa"/>
            <w:gridSpan w:val="2"/>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n-2</w:t>
            </w:r>
          </w:p>
        </w:tc>
        <w:tc>
          <w:tcPr>
            <w:tcW w:w="2976" w:type="dxa"/>
            <w:gridSpan w:val="3"/>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n-1</w:t>
            </w:r>
          </w:p>
        </w:tc>
        <w:tc>
          <w:tcPr>
            <w:tcW w:w="3261" w:type="dxa"/>
            <w:gridSpan w:val="2"/>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w:t>
            </w:r>
          </w:p>
        </w:tc>
      </w:tr>
      <w:tr w:rsidR="00E34D53" w:rsidRPr="00687AA3" w:rsidTr="00EE503B">
        <w:tc>
          <w:tcPr>
            <w:tcW w:w="5449" w:type="dxa"/>
            <w:vMerge/>
          </w:tcPr>
          <w:p w:rsidR="00E34D53" w:rsidRPr="00687AA3" w:rsidRDefault="00E34D53">
            <w:pPr>
              <w:rPr>
                <w:sz w:val="24"/>
                <w:szCs w:val="24"/>
              </w:rPr>
            </w:pPr>
          </w:p>
        </w:tc>
        <w:tc>
          <w:tcPr>
            <w:tcW w:w="2977" w:type="dxa"/>
            <w:gridSpan w:val="2"/>
          </w:tcPr>
          <w:p w:rsidR="00E34D53" w:rsidRPr="00687AA3" w:rsidRDefault="00E34D53">
            <w:pPr>
              <w:pStyle w:val="ConsPlusNormal"/>
              <w:rPr>
                <w:rFonts w:ascii="Times New Roman" w:hAnsi="Times New Roman" w:cs="Times New Roman"/>
                <w:sz w:val="24"/>
                <w:szCs w:val="24"/>
              </w:rPr>
            </w:pPr>
          </w:p>
        </w:tc>
        <w:tc>
          <w:tcPr>
            <w:tcW w:w="2976" w:type="dxa"/>
            <w:gridSpan w:val="3"/>
          </w:tcPr>
          <w:p w:rsidR="00E34D53" w:rsidRPr="00687AA3" w:rsidRDefault="00E34D53">
            <w:pPr>
              <w:pStyle w:val="ConsPlusNormal"/>
              <w:rPr>
                <w:rFonts w:ascii="Times New Roman" w:hAnsi="Times New Roman" w:cs="Times New Roman"/>
                <w:sz w:val="24"/>
                <w:szCs w:val="24"/>
              </w:rPr>
            </w:pPr>
          </w:p>
        </w:tc>
        <w:tc>
          <w:tcPr>
            <w:tcW w:w="3261" w:type="dxa"/>
            <w:gridSpan w:val="2"/>
          </w:tcPr>
          <w:p w:rsidR="00E34D53" w:rsidRPr="00687AA3" w:rsidRDefault="00E34D53">
            <w:pPr>
              <w:pStyle w:val="ConsPlusNormal"/>
              <w:rPr>
                <w:rFonts w:ascii="Times New Roman" w:hAnsi="Times New Roman" w:cs="Times New Roman"/>
                <w:sz w:val="24"/>
                <w:szCs w:val="24"/>
              </w:rPr>
            </w:pPr>
          </w:p>
        </w:tc>
      </w:tr>
      <w:tr w:rsidR="00E34D53" w:rsidRPr="00687AA3" w:rsidTr="00EE503B">
        <w:tc>
          <w:tcPr>
            <w:tcW w:w="5449" w:type="dxa"/>
            <w:vMerge w:val="restart"/>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6.3. Объем доходов муниципального бюджетного, казенного, автономного учреждения от приносящей доход деятельности за предыдущие три года (начиная с года (n), предшествующего подаче формы)</w:t>
            </w:r>
          </w:p>
        </w:tc>
        <w:tc>
          <w:tcPr>
            <w:tcW w:w="2977" w:type="dxa"/>
            <w:gridSpan w:val="2"/>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n-2</w:t>
            </w:r>
          </w:p>
        </w:tc>
        <w:tc>
          <w:tcPr>
            <w:tcW w:w="2976" w:type="dxa"/>
            <w:gridSpan w:val="3"/>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n-1</w:t>
            </w:r>
          </w:p>
        </w:tc>
        <w:tc>
          <w:tcPr>
            <w:tcW w:w="3261" w:type="dxa"/>
            <w:gridSpan w:val="2"/>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w:t>
            </w:r>
          </w:p>
        </w:tc>
      </w:tr>
      <w:tr w:rsidR="00E34D53" w:rsidRPr="00687AA3" w:rsidTr="00EE503B">
        <w:tc>
          <w:tcPr>
            <w:tcW w:w="5449" w:type="dxa"/>
            <w:vMerge/>
          </w:tcPr>
          <w:p w:rsidR="00E34D53" w:rsidRPr="00687AA3" w:rsidRDefault="00E34D53">
            <w:pPr>
              <w:rPr>
                <w:sz w:val="24"/>
                <w:szCs w:val="24"/>
              </w:rPr>
            </w:pPr>
          </w:p>
        </w:tc>
        <w:tc>
          <w:tcPr>
            <w:tcW w:w="2977" w:type="dxa"/>
            <w:gridSpan w:val="2"/>
          </w:tcPr>
          <w:p w:rsidR="00E34D53" w:rsidRPr="00687AA3" w:rsidRDefault="00E34D53">
            <w:pPr>
              <w:pStyle w:val="ConsPlusNormal"/>
              <w:rPr>
                <w:rFonts w:ascii="Times New Roman" w:hAnsi="Times New Roman" w:cs="Times New Roman"/>
                <w:sz w:val="24"/>
                <w:szCs w:val="24"/>
              </w:rPr>
            </w:pPr>
          </w:p>
        </w:tc>
        <w:tc>
          <w:tcPr>
            <w:tcW w:w="2976" w:type="dxa"/>
            <w:gridSpan w:val="3"/>
          </w:tcPr>
          <w:p w:rsidR="00E34D53" w:rsidRPr="00687AA3" w:rsidRDefault="00E34D53">
            <w:pPr>
              <w:pStyle w:val="ConsPlusNormal"/>
              <w:rPr>
                <w:rFonts w:ascii="Times New Roman" w:hAnsi="Times New Roman" w:cs="Times New Roman"/>
                <w:sz w:val="24"/>
                <w:szCs w:val="24"/>
              </w:rPr>
            </w:pPr>
          </w:p>
        </w:tc>
        <w:tc>
          <w:tcPr>
            <w:tcW w:w="3261" w:type="dxa"/>
            <w:gridSpan w:val="2"/>
          </w:tcPr>
          <w:p w:rsidR="00E34D53" w:rsidRPr="00687AA3" w:rsidRDefault="00E34D53">
            <w:pPr>
              <w:pStyle w:val="ConsPlusNormal"/>
              <w:rPr>
                <w:rFonts w:ascii="Times New Roman" w:hAnsi="Times New Roman" w:cs="Times New Roman"/>
                <w:sz w:val="24"/>
                <w:szCs w:val="24"/>
              </w:rPr>
            </w:pPr>
          </w:p>
        </w:tc>
      </w:tr>
      <w:tr w:rsidR="00E34D53" w:rsidRPr="00687AA3" w:rsidTr="00EE503B">
        <w:tc>
          <w:tcPr>
            <w:tcW w:w="5449" w:type="dxa"/>
            <w:vMerge/>
          </w:tcPr>
          <w:p w:rsidR="00E34D53" w:rsidRPr="00687AA3" w:rsidRDefault="00E34D53">
            <w:pPr>
              <w:rPr>
                <w:sz w:val="24"/>
                <w:szCs w:val="24"/>
              </w:rPr>
            </w:pPr>
          </w:p>
        </w:tc>
        <w:tc>
          <w:tcPr>
            <w:tcW w:w="2977" w:type="dxa"/>
            <w:gridSpan w:val="2"/>
          </w:tcPr>
          <w:p w:rsidR="00E34D53" w:rsidRPr="00687AA3" w:rsidRDefault="00E34D53">
            <w:pPr>
              <w:pStyle w:val="ConsPlusNormal"/>
              <w:rPr>
                <w:rFonts w:ascii="Times New Roman" w:hAnsi="Times New Roman" w:cs="Times New Roman"/>
                <w:sz w:val="24"/>
                <w:szCs w:val="24"/>
              </w:rPr>
            </w:pPr>
          </w:p>
        </w:tc>
        <w:tc>
          <w:tcPr>
            <w:tcW w:w="2976" w:type="dxa"/>
            <w:gridSpan w:val="3"/>
          </w:tcPr>
          <w:p w:rsidR="00E34D53" w:rsidRPr="00687AA3" w:rsidRDefault="00E34D53">
            <w:pPr>
              <w:pStyle w:val="ConsPlusNormal"/>
              <w:rPr>
                <w:rFonts w:ascii="Times New Roman" w:hAnsi="Times New Roman" w:cs="Times New Roman"/>
                <w:sz w:val="24"/>
                <w:szCs w:val="24"/>
              </w:rPr>
            </w:pPr>
          </w:p>
        </w:tc>
        <w:tc>
          <w:tcPr>
            <w:tcW w:w="3261" w:type="dxa"/>
            <w:gridSpan w:val="2"/>
          </w:tcPr>
          <w:p w:rsidR="00E34D53" w:rsidRPr="00687AA3" w:rsidRDefault="00E34D53">
            <w:pPr>
              <w:pStyle w:val="ConsPlusNormal"/>
              <w:rPr>
                <w:rFonts w:ascii="Times New Roman" w:hAnsi="Times New Roman" w:cs="Times New Roman"/>
                <w:sz w:val="24"/>
                <w:szCs w:val="24"/>
              </w:rPr>
            </w:pPr>
          </w:p>
        </w:tc>
      </w:tr>
      <w:tr w:rsidR="00E34D53" w:rsidRPr="00687AA3" w:rsidTr="00EE503B">
        <w:tc>
          <w:tcPr>
            <w:tcW w:w="5449" w:type="dxa"/>
            <w:vMerge w:val="restart"/>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6.4. Объем доходов муниципального бюджетного, казенного, автономного учреждения от сдачи в аренду имущества, находящегося в муниципальной собственности, за предыдущие три года (начиная с года (n), предшествующего подаче формы)</w:t>
            </w:r>
          </w:p>
        </w:tc>
        <w:tc>
          <w:tcPr>
            <w:tcW w:w="2977" w:type="dxa"/>
            <w:gridSpan w:val="2"/>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n-2</w:t>
            </w:r>
          </w:p>
        </w:tc>
        <w:tc>
          <w:tcPr>
            <w:tcW w:w="2976" w:type="dxa"/>
            <w:gridSpan w:val="3"/>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n-1</w:t>
            </w:r>
          </w:p>
        </w:tc>
        <w:tc>
          <w:tcPr>
            <w:tcW w:w="3261" w:type="dxa"/>
            <w:gridSpan w:val="2"/>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w:t>
            </w:r>
          </w:p>
        </w:tc>
      </w:tr>
      <w:tr w:rsidR="00E34D53" w:rsidRPr="00687AA3" w:rsidTr="00EE503B">
        <w:tc>
          <w:tcPr>
            <w:tcW w:w="5449" w:type="dxa"/>
            <w:vMerge/>
          </w:tcPr>
          <w:p w:rsidR="00E34D53" w:rsidRPr="00687AA3" w:rsidRDefault="00E34D53">
            <w:pPr>
              <w:rPr>
                <w:sz w:val="24"/>
                <w:szCs w:val="24"/>
              </w:rPr>
            </w:pPr>
          </w:p>
        </w:tc>
        <w:tc>
          <w:tcPr>
            <w:tcW w:w="2977" w:type="dxa"/>
            <w:gridSpan w:val="2"/>
          </w:tcPr>
          <w:p w:rsidR="00E34D53" w:rsidRPr="00687AA3" w:rsidRDefault="00E34D53">
            <w:pPr>
              <w:pStyle w:val="ConsPlusNormal"/>
              <w:rPr>
                <w:rFonts w:ascii="Times New Roman" w:hAnsi="Times New Roman" w:cs="Times New Roman"/>
                <w:sz w:val="24"/>
                <w:szCs w:val="24"/>
              </w:rPr>
            </w:pPr>
          </w:p>
        </w:tc>
        <w:tc>
          <w:tcPr>
            <w:tcW w:w="2976" w:type="dxa"/>
            <w:gridSpan w:val="3"/>
          </w:tcPr>
          <w:p w:rsidR="00E34D53" w:rsidRPr="00687AA3" w:rsidRDefault="00E34D53">
            <w:pPr>
              <w:pStyle w:val="ConsPlusNormal"/>
              <w:rPr>
                <w:rFonts w:ascii="Times New Roman" w:hAnsi="Times New Roman" w:cs="Times New Roman"/>
                <w:sz w:val="24"/>
                <w:szCs w:val="24"/>
              </w:rPr>
            </w:pPr>
          </w:p>
        </w:tc>
        <w:tc>
          <w:tcPr>
            <w:tcW w:w="3261" w:type="dxa"/>
            <w:gridSpan w:val="2"/>
          </w:tcPr>
          <w:p w:rsidR="00E34D53" w:rsidRPr="00687AA3" w:rsidRDefault="00E34D53">
            <w:pPr>
              <w:pStyle w:val="ConsPlusNormal"/>
              <w:rPr>
                <w:rFonts w:ascii="Times New Roman" w:hAnsi="Times New Roman" w:cs="Times New Roman"/>
                <w:sz w:val="24"/>
                <w:szCs w:val="24"/>
              </w:rPr>
            </w:pPr>
          </w:p>
        </w:tc>
      </w:tr>
      <w:tr w:rsidR="00E34D53" w:rsidRPr="00687AA3" w:rsidTr="00EE503B">
        <w:tc>
          <w:tcPr>
            <w:tcW w:w="11402" w:type="dxa"/>
            <w:gridSpan w:val="6"/>
          </w:tcPr>
          <w:p w:rsidR="00E34D53" w:rsidRPr="00687AA3" w:rsidRDefault="00E34D53">
            <w:pPr>
              <w:pStyle w:val="ConsPlusNormal"/>
              <w:outlineLvl w:val="1"/>
              <w:rPr>
                <w:rFonts w:ascii="Times New Roman" w:hAnsi="Times New Roman" w:cs="Times New Roman"/>
                <w:sz w:val="24"/>
                <w:szCs w:val="24"/>
              </w:rPr>
            </w:pPr>
            <w:r w:rsidRPr="00687AA3">
              <w:rPr>
                <w:rFonts w:ascii="Times New Roman" w:hAnsi="Times New Roman" w:cs="Times New Roman"/>
                <w:sz w:val="24"/>
                <w:szCs w:val="24"/>
              </w:rPr>
              <w:t>7. Сведения о задолженности</w:t>
            </w:r>
          </w:p>
        </w:tc>
        <w:tc>
          <w:tcPr>
            <w:tcW w:w="3261" w:type="dxa"/>
            <w:gridSpan w:val="2"/>
          </w:tcPr>
          <w:p w:rsidR="00E34D53" w:rsidRPr="00687AA3" w:rsidRDefault="00E34D53">
            <w:pPr>
              <w:pStyle w:val="ConsPlusNormal"/>
              <w:rPr>
                <w:rFonts w:ascii="Times New Roman" w:hAnsi="Times New Roman" w:cs="Times New Roman"/>
                <w:sz w:val="24"/>
                <w:szCs w:val="24"/>
              </w:rPr>
            </w:pPr>
          </w:p>
        </w:tc>
      </w:tr>
      <w:tr w:rsidR="00E34D53" w:rsidRPr="00687AA3" w:rsidTr="00EE503B">
        <w:tc>
          <w:tcPr>
            <w:tcW w:w="5449" w:type="dxa"/>
            <w:vMerge w:val="restart"/>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7.1. Сведения о кредиторской задолженности за предыдущие три года (начиная с года (n), предшествующего подаче формы)</w:t>
            </w:r>
          </w:p>
        </w:tc>
        <w:tc>
          <w:tcPr>
            <w:tcW w:w="2977" w:type="dxa"/>
            <w:gridSpan w:val="2"/>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n-2</w:t>
            </w:r>
          </w:p>
        </w:tc>
        <w:tc>
          <w:tcPr>
            <w:tcW w:w="2976" w:type="dxa"/>
            <w:gridSpan w:val="3"/>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n-1</w:t>
            </w:r>
          </w:p>
        </w:tc>
        <w:tc>
          <w:tcPr>
            <w:tcW w:w="3261" w:type="dxa"/>
            <w:gridSpan w:val="2"/>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w:t>
            </w:r>
          </w:p>
        </w:tc>
      </w:tr>
      <w:tr w:rsidR="00E34D53" w:rsidRPr="00687AA3" w:rsidTr="00EE503B">
        <w:tc>
          <w:tcPr>
            <w:tcW w:w="5449" w:type="dxa"/>
            <w:vMerge/>
          </w:tcPr>
          <w:p w:rsidR="00E34D53" w:rsidRPr="00687AA3" w:rsidRDefault="00E34D53">
            <w:pPr>
              <w:rPr>
                <w:sz w:val="24"/>
                <w:szCs w:val="24"/>
              </w:rPr>
            </w:pPr>
          </w:p>
        </w:tc>
        <w:tc>
          <w:tcPr>
            <w:tcW w:w="2977" w:type="dxa"/>
            <w:gridSpan w:val="2"/>
          </w:tcPr>
          <w:p w:rsidR="00E34D53" w:rsidRPr="00687AA3" w:rsidRDefault="00E34D53">
            <w:pPr>
              <w:pStyle w:val="ConsPlusNormal"/>
              <w:rPr>
                <w:rFonts w:ascii="Times New Roman" w:hAnsi="Times New Roman" w:cs="Times New Roman"/>
                <w:sz w:val="24"/>
                <w:szCs w:val="24"/>
              </w:rPr>
            </w:pPr>
          </w:p>
        </w:tc>
        <w:tc>
          <w:tcPr>
            <w:tcW w:w="2976" w:type="dxa"/>
            <w:gridSpan w:val="3"/>
          </w:tcPr>
          <w:p w:rsidR="00E34D53" w:rsidRPr="00687AA3" w:rsidRDefault="00E34D53">
            <w:pPr>
              <w:pStyle w:val="ConsPlusNormal"/>
              <w:rPr>
                <w:rFonts w:ascii="Times New Roman" w:hAnsi="Times New Roman" w:cs="Times New Roman"/>
                <w:sz w:val="24"/>
                <w:szCs w:val="24"/>
              </w:rPr>
            </w:pPr>
          </w:p>
        </w:tc>
        <w:tc>
          <w:tcPr>
            <w:tcW w:w="3261" w:type="dxa"/>
            <w:gridSpan w:val="2"/>
          </w:tcPr>
          <w:p w:rsidR="00E34D53" w:rsidRPr="00687AA3" w:rsidRDefault="00E34D53">
            <w:pPr>
              <w:pStyle w:val="ConsPlusNormal"/>
              <w:rPr>
                <w:rFonts w:ascii="Times New Roman" w:hAnsi="Times New Roman" w:cs="Times New Roman"/>
                <w:sz w:val="24"/>
                <w:szCs w:val="24"/>
              </w:rPr>
            </w:pPr>
          </w:p>
        </w:tc>
      </w:tr>
      <w:tr w:rsidR="00E34D53" w:rsidRPr="00687AA3" w:rsidTr="00EE503B">
        <w:tc>
          <w:tcPr>
            <w:tcW w:w="5449" w:type="dxa"/>
            <w:vMerge w:val="restart"/>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7.2. Сведения о дебиторской задолженности за предыдущие три года (начиная с года (n), предшествующего подаче формы)</w:t>
            </w:r>
          </w:p>
        </w:tc>
        <w:tc>
          <w:tcPr>
            <w:tcW w:w="2977" w:type="dxa"/>
            <w:gridSpan w:val="2"/>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n-2</w:t>
            </w:r>
          </w:p>
        </w:tc>
        <w:tc>
          <w:tcPr>
            <w:tcW w:w="2976" w:type="dxa"/>
            <w:gridSpan w:val="3"/>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n-1</w:t>
            </w:r>
          </w:p>
        </w:tc>
        <w:tc>
          <w:tcPr>
            <w:tcW w:w="3261" w:type="dxa"/>
            <w:gridSpan w:val="2"/>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w:t>
            </w:r>
          </w:p>
        </w:tc>
      </w:tr>
      <w:tr w:rsidR="00E34D53" w:rsidRPr="00687AA3" w:rsidTr="00EE503B">
        <w:tc>
          <w:tcPr>
            <w:tcW w:w="5449" w:type="dxa"/>
            <w:vMerge/>
          </w:tcPr>
          <w:p w:rsidR="00E34D53" w:rsidRPr="00687AA3" w:rsidRDefault="00E34D53">
            <w:pPr>
              <w:rPr>
                <w:sz w:val="24"/>
                <w:szCs w:val="24"/>
              </w:rPr>
            </w:pPr>
          </w:p>
        </w:tc>
        <w:tc>
          <w:tcPr>
            <w:tcW w:w="2977" w:type="dxa"/>
            <w:gridSpan w:val="2"/>
          </w:tcPr>
          <w:p w:rsidR="00E34D53" w:rsidRPr="00687AA3" w:rsidRDefault="00E34D53">
            <w:pPr>
              <w:pStyle w:val="ConsPlusNormal"/>
              <w:rPr>
                <w:rFonts w:ascii="Times New Roman" w:hAnsi="Times New Roman" w:cs="Times New Roman"/>
                <w:sz w:val="24"/>
                <w:szCs w:val="24"/>
              </w:rPr>
            </w:pPr>
          </w:p>
        </w:tc>
        <w:tc>
          <w:tcPr>
            <w:tcW w:w="2976" w:type="dxa"/>
            <w:gridSpan w:val="3"/>
          </w:tcPr>
          <w:p w:rsidR="00E34D53" w:rsidRPr="00687AA3" w:rsidRDefault="00E34D53">
            <w:pPr>
              <w:pStyle w:val="ConsPlusNormal"/>
              <w:rPr>
                <w:rFonts w:ascii="Times New Roman" w:hAnsi="Times New Roman" w:cs="Times New Roman"/>
                <w:sz w:val="24"/>
                <w:szCs w:val="24"/>
              </w:rPr>
            </w:pPr>
          </w:p>
        </w:tc>
        <w:tc>
          <w:tcPr>
            <w:tcW w:w="3261" w:type="dxa"/>
            <w:gridSpan w:val="2"/>
          </w:tcPr>
          <w:p w:rsidR="00E34D53" w:rsidRPr="00687AA3" w:rsidRDefault="00E34D53">
            <w:pPr>
              <w:pStyle w:val="ConsPlusNormal"/>
              <w:rPr>
                <w:rFonts w:ascii="Times New Roman" w:hAnsi="Times New Roman" w:cs="Times New Roman"/>
                <w:sz w:val="24"/>
                <w:szCs w:val="24"/>
              </w:rPr>
            </w:pPr>
          </w:p>
        </w:tc>
      </w:tr>
      <w:tr w:rsidR="00E34D53" w:rsidRPr="00687AA3" w:rsidTr="00EE503B">
        <w:tc>
          <w:tcPr>
            <w:tcW w:w="14663" w:type="dxa"/>
            <w:gridSpan w:val="8"/>
          </w:tcPr>
          <w:p w:rsidR="00E34D53" w:rsidRPr="00687AA3" w:rsidRDefault="00E34D53">
            <w:pPr>
              <w:pStyle w:val="ConsPlusNormal"/>
              <w:outlineLvl w:val="1"/>
              <w:rPr>
                <w:rFonts w:ascii="Times New Roman" w:hAnsi="Times New Roman" w:cs="Times New Roman"/>
                <w:sz w:val="24"/>
                <w:szCs w:val="24"/>
              </w:rPr>
            </w:pPr>
            <w:r w:rsidRPr="00687AA3">
              <w:rPr>
                <w:rFonts w:ascii="Times New Roman" w:hAnsi="Times New Roman" w:cs="Times New Roman"/>
                <w:sz w:val="24"/>
                <w:szCs w:val="24"/>
              </w:rPr>
              <w:t>8. Сведения об услугах (работах), оказываемых муниципальным бюджетным, казенным, автономным учреждением &lt;****&gt;</w:t>
            </w:r>
          </w:p>
        </w:tc>
      </w:tr>
      <w:tr w:rsidR="00E34D53" w:rsidRPr="00687AA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8.1. Перечень услуг (работ), оказываемых муниципальным бюджетным, казенным, автономным учреждением населению источником финансового обеспечения которых являются средства местного бюджета</w:t>
            </w:r>
          </w:p>
        </w:tc>
        <w:tc>
          <w:tcPr>
            <w:tcW w:w="9214" w:type="dxa"/>
            <w:gridSpan w:val="7"/>
          </w:tcPr>
          <w:p w:rsidR="00E34D53" w:rsidRPr="00687AA3" w:rsidRDefault="00E34D53">
            <w:pPr>
              <w:pStyle w:val="ConsPlusNormal"/>
              <w:rPr>
                <w:rFonts w:ascii="Times New Roman" w:hAnsi="Times New Roman" w:cs="Times New Roman"/>
                <w:sz w:val="24"/>
                <w:szCs w:val="24"/>
              </w:rPr>
            </w:pPr>
          </w:p>
        </w:tc>
      </w:tr>
      <w:tr w:rsidR="00E34D53" w:rsidRPr="00687AA3" w:rsidTr="00EE503B">
        <w:tc>
          <w:tcPr>
            <w:tcW w:w="5449" w:type="dxa"/>
            <w:vMerge w:val="restart"/>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8.2. Количество потребителей услуг (работ), оказываемых муниципальным бюджетным, казенным, автономным учреждением населению за счет бюджетных средств, за предыдущие три года (начиная с года (n), предшествующего подаче формы)</w:t>
            </w:r>
          </w:p>
        </w:tc>
        <w:tc>
          <w:tcPr>
            <w:tcW w:w="2977" w:type="dxa"/>
            <w:gridSpan w:val="2"/>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n-2</w:t>
            </w:r>
          </w:p>
        </w:tc>
        <w:tc>
          <w:tcPr>
            <w:tcW w:w="2976" w:type="dxa"/>
            <w:gridSpan w:val="3"/>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n-1</w:t>
            </w:r>
          </w:p>
        </w:tc>
        <w:tc>
          <w:tcPr>
            <w:tcW w:w="3261" w:type="dxa"/>
            <w:gridSpan w:val="2"/>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w:t>
            </w:r>
          </w:p>
        </w:tc>
      </w:tr>
      <w:tr w:rsidR="00E34D53" w:rsidRPr="00687AA3" w:rsidTr="00EE503B">
        <w:tc>
          <w:tcPr>
            <w:tcW w:w="5449" w:type="dxa"/>
            <w:vMerge/>
          </w:tcPr>
          <w:p w:rsidR="00E34D53" w:rsidRPr="00687AA3" w:rsidRDefault="00E34D53">
            <w:pPr>
              <w:rPr>
                <w:sz w:val="24"/>
                <w:szCs w:val="24"/>
              </w:rPr>
            </w:pPr>
          </w:p>
        </w:tc>
        <w:tc>
          <w:tcPr>
            <w:tcW w:w="2977" w:type="dxa"/>
            <w:gridSpan w:val="2"/>
          </w:tcPr>
          <w:p w:rsidR="00E34D53" w:rsidRPr="00687AA3" w:rsidRDefault="00E34D53">
            <w:pPr>
              <w:pStyle w:val="ConsPlusNormal"/>
              <w:rPr>
                <w:rFonts w:ascii="Times New Roman" w:hAnsi="Times New Roman" w:cs="Times New Roman"/>
                <w:sz w:val="24"/>
                <w:szCs w:val="24"/>
              </w:rPr>
            </w:pPr>
          </w:p>
        </w:tc>
        <w:tc>
          <w:tcPr>
            <w:tcW w:w="2976" w:type="dxa"/>
            <w:gridSpan w:val="3"/>
          </w:tcPr>
          <w:p w:rsidR="00E34D53" w:rsidRPr="00687AA3" w:rsidRDefault="00E34D53">
            <w:pPr>
              <w:pStyle w:val="ConsPlusNormal"/>
              <w:rPr>
                <w:rFonts w:ascii="Times New Roman" w:hAnsi="Times New Roman" w:cs="Times New Roman"/>
                <w:sz w:val="24"/>
                <w:szCs w:val="24"/>
              </w:rPr>
            </w:pPr>
          </w:p>
        </w:tc>
        <w:tc>
          <w:tcPr>
            <w:tcW w:w="3261" w:type="dxa"/>
            <w:gridSpan w:val="2"/>
          </w:tcPr>
          <w:p w:rsidR="00E34D53" w:rsidRPr="00687AA3" w:rsidRDefault="00E34D53">
            <w:pPr>
              <w:pStyle w:val="ConsPlusNormal"/>
              <w:rPr>
                <w:rFonts w:ascii="Times New Roman" w:hAnsi="Times New Roman" w:cs="Times New Roman"/>
                <w:sz w:val="24"/>
                <w:szCs w:val="24"/>
              </w:rPr>
            </w:pPr>
          </w:p>
        </w:tc>
      </w:tr>
      <w:tr w:rsidR="00E34D53" w:rsidRPr="00687AA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8.3. Перечень платных услуг (работ), оказываемых муниципальным бюджетным, казенным, автономным учреждением населению</w:t>
            </w:r>
          </w:p>
        </w:tc>
        <w:tc>
          <w:tcPr>
            <w:tcW w:w="9214" w:type="dxa"/>
            <w:gridSpan w:val="7"/>
          </w:tcPr>
          <w:p w:rsidR="00E34D53" w:rsidRPr="00687AA3" w:rsidRDefault="00E34D53">
            <w:pPr>
              <w:pStyle w:val="ConsPlusNormal"/>
              <w:rPr>
                <w:rFonts w:ascii="Times New Roman" w:hAnsi="Times New Roman" w:cs="Times New Roman"/>
                <w:sz w:val="24"/>
                <w:szCs w:val="24"/>
              </w:rPr>
            </w:pPr>
          </w:p>
        </w:tc>
      </w:tr>
      <w:tr w:rsidR="00E34D53" w:rsidRPr="00687AA3" w:rsidTr="00EE503B">
        <w:tc>
          <w:tcPr>
            <w:tcW w:w="5449" w:type="dxa"/>
            <w:vMerge w:val="restart"/>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8.4. Количество потребителей платных услуг (работ), оказываемых муниципальным бюджетным, казенным, автономным учреждением за предыдущие три года (начиная с года (n), предшествующего подаче формы)</w:t>
            </w:r>
          </w:p>
        </w:tc>
        <w:tc>
          <w:tcPr>
            <w:tcW w:w="2977" w:type="dxa"/>
            <w:gridSpan w:val="2"/>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n-2</w:t>
            </w:r>
          </w:p>
        </w:tc>
        <w:tc>
          <w:tcPr>
            <w:tcW w:w="2976" w:type="dxa"/>
            <w:gridSpan w:val="3"/>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n-1</w:t>
            </w:r>
          </w:p>
        </w:tc>
        <w:tc>
          <w:tcPr>
            <w:tcW w:w="3261" w:type="dxa"/>
            <w:gridSpan w:val="2"/>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w:t>
            </w:r>
          </w:p>
        </w:tc>
      </w:tr>
      <w:tr w:rsidR="00E34D53" w:rsidRPr="00687AA3" w:rsidTr="00EE503B">
        <w:tc>
          <w:tcPr>
            <w:tcW w:w="5449" w:type="dxa"/>
            <w:vMerge/>
          </w:tcPr>
          <w:p w:rsidR="00E34D53" w:rsidRPr="00687AA3" w:rsidRDefault="00E34D53">
            <w:pPr>
              <w:rPr>
                <w:sz w:val="24"/>
                <w:szCs w:val="24"/>
              </w:rPr>
            </w:pPr>
          </w:p>
        </w:tc>
        <w:tc>
          <w:tcPr>
            <w:tcW w:w="2977" w:type="dxa"/>
            <w:gridSpan w:val="2"/>
          </w:tcPr>
          <w:p w:rsidR="00E34D53" w:rsidRPr="00687AA3" w:rsidRDefault="00E34D53">
            <w:pPr>
              <w:pStyle w:val="ConsPlusNormal"/>
              <w:rPr>
                <w:rFonts w:ascii="Times New Roman" w:hAnsi="Times New Roman" w:cs="Times New Roman"/>
                <w:sz w:val="24"/>
                <w:szCs w:val="24"/>
              </w:rPr>
            </w:pPr>
          </w:p>
        </w:tc>
        <w:tc>
          <w:tcPr>
            <w:tcW w:w="2976" w:type="dxa"/>
            <w:gridSpan w:val="3"/>
          </w:tcPr>
          <w:p w:rsidR="00E34D53" w:rsidRPr="00687AA3" w:rsidRDefault="00E34D53">
            <w:pPr>
              <w:pStyle w:val="ConsPlusNormal"/>
              <w:rPr>
                <w:rFonts w:ascii="Times New Roman" w:hAnsi="Times New Roman" w:cs="Times New Roman"/>
                <w:sz w:val="24"/>
                <w:szCs w:val="24"/>
              </w:rPr>
            </w:pPr>
          </w:p>
        </w:tc>
        <w:tc>
          <w:tcPr>
            <w:tcW w:w="3261" w:type="dxa"/>
            <w:gridSpan w:val="2"/>
          </w:tcPr>
          <w:p w:rsidR="00E34D53" w:rsidRPr="00687AA3" w:rsidRDefault="00E34D53">
            <w:pPr>
              <w:pStyle w:val="ConsPlusNormal"/>
              <w:rPr>
                <w:rFonts w:ascii="Times New Roman" w:hAnsi="Times New Roman" w:cs="Times New Roman"/>
                <w:sz w:val="24"/>
                <w:szCs w:val="24"/>
              </w:rPr>
            </w:pPr>
          </w:p>
        </w:tc>
      </w:tr>
      <w:tr w:rsidR="00E34D53" w:rsidRPr="00687AA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8.5. Перечень услуг (работ), оказываемых муниципальным бюджетным, казенным, автономным учреждением населению на платной основе</w:t>
            </w:r>
          </w:p>
        </w:tc>
        <w:tc>
          <w:tcPr>
            <w:tcW w:w="2977" w:type="dxa"/>
            <w:gridSpan w:val="2"/>
          </w:tcPr>
          <w:p w:rsidR="00E34D53" w:rsidRPr="00687AA3" w:rsidRDefault="00E34D53">
            <w:pPr>
              <w:pStyle w:val="ConsPlusNormal"/>
              <w:rPr>
                <w:rFonts w:ascii="Times New Roman" w:hAnsi="Times New Roman" w:cs="Times New Roman"/>
                <w:sz w:val="24"/>
                <w:szCs w:val="24"/>
              </w:rPr>
            </w:pPr>
          </w:p>
        </w:tc>
        <w:tc>
          <w:tcPr>
            <w:tcW w:w="2976" w:type="dxa"/>
            <w:gridSpan w:val="3"/>
          </w:tcPr>
          <w:p w:rsidR="00E34D53" w:rsidRPr="00687AA3" w:rsidRDefault="00E34D53">
            <w:pPr>
              <w:pStyle w:val="ConsPlusNormal"/>
              <w:rPr>
                <w:rFonts w:ascii="Times New Roman" w:hAnsi="Times New Roman" w:cs="Times New Roman"/>
                <w:sz w:val="24"/>
                <w:szCs w:val="24"/>
              </w:rPr>
            </w:pPr>
          </w:p>
        </w:tc>
        <w:tc>
          <w:tcPr>
            <w:tcW w:w="3261" w:type="dxa"/>
            <w:gridSpan w:val="2"/>
          </w:tcPr>
          <w:p w:rsidR="00E34D53" w:rsidRPr="00687AA3" w:rsidRDefault="00E34D53">
            <w:pPr>
              <w:pStyle w:val="ConsPlusNormal"/>
              <w:rPr>
                <w:rFonts w:ascii="Times New Roman" w:hAnsi="Times New Roman" w:cs="Times New Roman"/>
                <w:sz w:val="24"/>
                <w:szCs w:val="24"/>
              </w:rPr>
            </w:pPr>
          </w:p>
        </w:tc>
      </w:tr>
      <w:tr w:rsidR="00E34D53" w:rsidRPr="00687AA3" w:rsidTr="00EE503B">
        <w:tc>
          <w:tcPr>
            <w:tcW w:w="5449" w:type="dxa"/>
            <w:vMerge w:val="restart"/>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8.6. Количество потребителей услуг (работ), оказываемых муниципальным бюджетным, казенным, автономным учреждением на платной основе, за предыдущие три года (начиная с года (n), предшествующего подаче формы)</w:t>
            </w:r>
          </w:p>
        </w:tc>
        <w:tc>
          <w:tcPr>
            <w:tcW w:w="2977" w:type="dxa"/>
            <w:gridSpan w:val="2"/>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n-2</w:t>
            </w:r>
          </w:p>
        </w:tc>
        <w:tc>
          <w:tcPr>
            <w:tcW w:w="2976" w:type="dxa"/>
            <w:gridSpan w:val="3"/>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n-1</w:t>
            </w:r>
          </w:p>
        </w:tc>
        <w:tc>
          <w:tcPr>
            <w:tcW w:w="3261" w:type="dxa"/>
            <w:gridSpan w:val="2"/>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w:t>
            </w:r>
          </w:p>
        </w:tc>
      </w:tr>
      <w:tr w:rsidR="00E34D53" w:rsidRPr="00687AA3" w:rsidTr="00EE503B">
        <w:tc>
          <w:tcPr>
            <w:tcW w:w="5449" w:type="dxa"/>
            <w:vMerge/>
          </w:tcPr>
          <w:p w:rsidR="00E34D53" w:rsidRPr="00687AA3" w:rsidRDefault="00E34D53">
            <w:pPr>
              <w:rPr>
                <w:sz w:val="24"/>
                <w:szCs w:val="24"/>
              </w:rPr>
            </w:pPr>
          </w:p>
        </w:tc>
        <w:tc>
          <w:tcPr>
            <w:tcW w:w="2977" w:type="dxa"/>
            <w:gridSpan w:val="2"/>
          </w:tcPr>
          <w:p w:rsidR="00E34D53" w:rsidRPr="00687AA3" w:rsidRDefault="00E34D53">
            <w:pPr>
              <w:pStyle w:val="ConsPlusNormal"/>
              <w:rPr>
                <w:rFonts w:ascii="Times New Roman" w:hAnsi="Times New Roman" w:cs="Times New Roman"/>
                <w:sz w:val="24"/>
                <w:szCs w:val="24"/>
              </w:rPr>
            </w:pPr>
          </w:p>
        </w:tc>
        <w:tc>
          <w:tcPr>
            <w:tcW w:w="2976" w:type="dxa"/>
            <w:gridSpan w:val="3"/>
          </w:tcPr>
          <w:p w:rsidR="00E34D53" w:rsidRPr="00687AA3" w:rsidRDefault="00E34D53">
            <w:pPr>
              <w:pStyle w:val="ConsPlusNormal"/>
              <w:rPr>
                <w:rFonts w:ascii="Times New Roman" w:hAnsi="Times New Roman" w:cs="Times New Roman"/>
                <w:sz w:val="24"/>
                <w:szCs w:val="24"/>
              </w:rPr>
            </w:pPr>
          </w:p>
        </w:tc>
        <w:tc>
          <w:tcPr>
            <w:tcW w:w="3261" w:type="dxa"/>
            <w:gridSpan w:val="2"/>
          </w:tcPr>
          <w:p w:rsidR="00E34D53" w:rsidRPr="00687AA3" w:rsidRDefault="00E34D53">
            <w:pPr>
              <w:pStyle w:val="ConsPlusNormal"/>
              <w:rPr>
                <w:rFonts w:ascii="Times New Roman" w:hAnsi="Times New Roman" w:cs="Times New Roman"/>
                <w:sz w:val="24"/>
                <w:szCs w:val="24"/>
              </w:rPr>
            </w:pPr>
          </w:p>
        </w:tc>
      </w:tr>
      <w:tr w:rsidR="00E34D53" w:rsidRPr="00687AA3" w:rsidTr="00EE503B">
        <w:tc>
          <w:tcPr>
            <w:tcW w:w="14663" w:type="dxa"/>
            <w:gridSpan w:val="8"/>
          </w:tcPr>
          <w:p w:rsidR="00E34D53" w:rsidRPr="00687AA3" w:rsidRDefault="00E34D53">
            <w:pPr>
              <w:pStyle w:val="ConsPlusNormal"/>
              <w:outlineLvl w:val="1"/>
              <w:rPr>
                <w:rFonts w:ascii="Times New Roman" w:hAnsi="Times New Roman" w:cs="Times New Roman"/>
                <w:sz w:val="24"/>
                <w:szCs w:val="24"/>
              </w:rPr>
            </w:pPr>
            <w:r w:rsidRPr="00687AA3">
              <w:rPr>
                <w:rFonts w:ascii="Times New Roman" w:hAnsi="Times New Roman" w:cs="Times New Roman"/>
                <w:sz w:val="24"/>
                <w:szCs w:val="24"/>
              </w:rPr>
              <w:t>9. Сведения о работниках муниципального бюджетного, казенного, автономного учреждения и уровне оплаты труда</w:t>
            </w:r>
          </w:p>
        </w:tc>
      </w:tr>
      <w:tr w:rsidR="00E34D53" w:rsidRPr="00687AA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9.1. Штатная численность работников муниципального бюджетного, казенного, автономного учреждения</w:t>
            </w:r>
          </w:p>
        </w:tc>
        <w:tc>
          <w:tcPr>
            <w:tcW w:w="9214" w:type="dxa"/>
            <w:gridSpan w:val="7"/>
          </w:tcPr>
          <w:p w:rsidR="00E34D53" w:rsidRPr="00687AA3" w:rsidRDefault="00E34D53">
            <w:pPr>
              <w:pStyle w:val="ConsPlusNormal"/>
              <w:rPr>
                <w:rFonts w:ascii="Times New Roman" w:hAnsi="Times New Roman" w:cs="Times New Roman"/>
                <w:sz w:val="24"/>
                <w:szCs w:val="24"/>
              </w:rPr>
            </w:pPr>
          </w:p>
        </w:tc>
      </w:tr>
      <w:tr w:rsidR="00E34D53" w:rsidRPr="00687AA3" w:rsidTr="00EE503B">
        <w:tc>
          <w:tcPr>
            <w:tcW w:w="5449" w:type="dxa"/>
            <w:vMerge w:val="restart"/>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9.2. Фактическая численность работающих в муниципальном бюджетном, казенном, автономном учреждении по трудовым договорам (на дату представления формы)</w:t>
            </w:r>
          </w:p>
        </w:tc>
        <w:tc>
          <w:tcPr>
            <w:tcW w:w="2977" w:type="dxa"/>
            <w:gridSpan w:val="2"/>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n-2</w:t>
            </w:r>
          </w:p>
        </w:tc>
        <w:tc>
          <w:tcPr>
            <w:tcW w:w="2976" w:type="dxa"/>
            <w:gridSpan w:val="3"/>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n-1</w:t>
            </w:r>
          </w:p>
        </w:tc>
        <w:tc>
          <w:tcPr>
            <w:tcW w:w="3261" w:type="dxa"/>
            <w:gridSpan w:val="2"/>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w:t>
            </w:r>
          </w:p>
        </w:tc>
      </w:tr>
      <w:tr w:rsidR="00E34D53" w:rsidRPr="00687AA3" w:rsidTr="00EE503B">
        <w:tc>
          <w:tcPr>
            <w:tcW w:w="5449" w:type="dxa"/>
            <w:vMerge/>
          </w:tcPr>
          <w:p w:rsidR="00E34D53" w:rsidRPr="00687AA3" w:rsidRDefault="00E34D53">
            <w:pPr>
              <w:rPr>
                <w:sz w:val="24"/>
                <w:szCs w:val="24"/>
              </w:rPr>
            </w:pPr>
          </w:p>
        </w:tc>
        <w:tc>
          <w:tcPr>
            <w:tcW w:w="2977" w:type="dxa"/>
            <w:gridSpan w:val="2"/>
          </w:tcPr>
          <w:p w:rsidR="00E34D53" w:rsidRPr="00687AA3" w:rsidRDefault="00E34D53">
            <w:pPr>
              <w:pStyle w:val="ConsPlusNormal"/>
              <w:rPr>
                <w:rFonts w:ascii="Times New Roman" w:hAnsi="Times New Roman" w:cs="Times New Roman"/>
                <w:sz w:val="24"/>
                <w:szCs w:val="24"/>
              </w:rPr>
            </w:pPr>
          </w:p>
        </w:tc>
        <w:tc>
          <w:tcPr>
            <w:tcW w:w="2976" w:type="dxa"/>
            <w:gridSpan w:val="3"/>
          </w:tcPr>
          <w:p w:rsidR="00E34D53" w:rsidRPr="00687AA3" w:rsidRDefault="00E34D53">
            <w:pPr>
              <w:pStyle w:val="ConsPlusNormal"/>
              <w:rPr>
                <w:rFonts w:ascii="Times New Roman" w:hAnsi="Times New Roman" w:cs="Times New Roman"/>
                <w:sz w:val="24"/>
                <w:szCs w:val="24"/>
              </w:rPr>
            </w:pPr>
          </w:p>
        </w:tc>
        <w:tc>
          <w:tcPr>
            <w:tcW w:w="3261" w:type="dxa"/>
            <w:gridSpan w:val="2"/>
          </w:tcPr>
          <w:p w:rsidR="00E34D53" w:rsidRPr="00687AA3" w:rsidRDefault="00E34D53">
            <w:pPr>
              <w:pStyle w:val="ConsPlusNormal"/>
              <w:rPr>
                <w:rFonts w:ascii="Times New Roman" w:hAnsi="Times New Roman" w:cs="Times New Roman"/>
                <w:sz w:val="24"/>
                <w:szCs w:val="24"/>
              </w:rPr>
            </w:pPr>
          </w:p>
        </w:tc>
      </w:tr>
      <w:tr w:rsidR="00E34D53" w:rsidRPr="00687AA3" w:rsidTr="00EE503B">
        <w:tc>
          <w:tcPr>
            <w:tcW w:w="5449" w:type="dxa"/>
            <w:vMerge w:val="restart"/>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9.3. Средняя заработная плата работников, обеспечиваемая за счет бюджетных средств, за предыдущие три года (начиная с года (n), предшествующего подаче формы)</w:t>
            </w:r>
          </w:p>
        </w:tc>
        <w:tc>
          <w:tcPr>
            <w:tcW w:w="2977" w:type="dxa"/>
            <w:gridSpan w:val="2"/>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n-2</w:t>
            </w:r>
          </w:p>
        </w:tc>
        <w:tc>
          <w:tcPr>
            <w:tcW w:w="2976" w:type="dxa"/>
            <w:gridSpan w:val="3"/>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n-1</w:t>
            </w:r>
          </w:p>
        </w:tc>
        <w:tc>
          <w:tcPr>
            <w:tcW w:w="3261" w:type="dxa"/>
            <w:gridSpan w:val="2"/>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w:t>
            </w:r>
          </w:p>
        </w:tc>
      </w:tr>
      <w:tr w:rsidR="00E34D53" w:rsidRPr="00687AA3" w:rsidTr="00EE503B">
        <w:tc>
          <w:tcPr>
            <w:tcW w:w="5449" w:type="dxa"/>
            <w:vMerge/>
          </w:tcPr>
          <w:p w:rsidR="00E34D53" w:rsidRPr="00687AA3" w:rsidRDefault="00E34D53">
            <w:pPr>
              <w:rPr>
                <w:sz w:val="24"/>
                <w:szCs w:val="24"/>
              </w:rPr>
            </w:pPr>
          </w:p>
        </w:tc>
        <w:tc>
          <w:tcPr>
            <w:tcW w:w="2977" w:type="dxa"/>
            <w:gridSpan w:val="2"/>
          </w:tcPr>
          <w:p w:rsidR="00E34D53" w:rsidRPr="00687AA3" w:rsidRDefault="00E34D53">
            <w:pPr>
              <w:pStyle w:val="ConsPlusNormal"/>
              <w:rPr>
                <w:rFonts w:ascii="Times New Roman" w:hAnsi="Times New Roman" w:cs="Times New Roman"/>
                <w:sz w:val="24"/>
                <w:szCs w:val="24"/>
              </w:rPr>
            </w:pPr>
          </w:p>
        </w:tc>
        <w:tc>
          <w:tcPr>
            <w:tcW w:w="2976" w:type="dxa"/>
            <w:gridSpan w:val="3"/>
          </w:tcPr>
          <w:p w:rsidR="00E34D53" w:rsidRPr="00687AA3" w:rsidRDefault="00E34D53">
            <w:pPr>
              <w:pStyle w:val="ConsPlusNormal"/>
              <w:rPr>
                <w:rFonts w:ascii="Times New Roman" w:hAnsi="Times New Roman" w:cs="Times New Roman"/>
                <w:sz w:val="24"/>
                <w:szCs w:val="24"/>
              </w:rPr>
            </w:pPr>
          </w:p>
        </w:tc>
        <w:tc>
          <w:tcPr>
            <w:tcW w:w="3261" w:type="dxa"/>
            <w:gridSpan w:val="2"/>
          </w:tcPr>
          <w:p w:rsidR="00E34D53" w:rsidRPr="00687AA3" w:rsidRDefault="00E34D53">
            <w:pPr>
              <w:pStyle w:val="ConsPlusNormal"/>
              <w:rPr>
                <w:rFonts w:ascii="Times New Roman" w:hAnsi="Times New Roman" w:cs="Times New Roman"/>
                <w:sz w:val="24"/>
                <w:szCs w:val="24"/>
              </w:rPr>
            </w:pPr>
          </w:p>
        </w:tc>
      </w:tr>
      <w:tr w:rsidR="00E34D53" w:rsidRPr="00687AA3" w:rsidTr="00EE503B">
        <w:tc>
          <w:tcPr>
            <w:tcW w:w="5449" w:type="dxa"/>
            <w:vMerge w:val="restart"/>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9.4. Средняя заработная плата работников, обеспечиваемая за счет внебюджетных источников, за предыдущие три года (начиная с года (n), предшествующего подаче формы)</w:t>
            </w:r>
          </w:p>
        </w:tc>
        <w:tc>
          <w:tcPr>
            <w:tcW w:w="2977" w:type="dxa"/>
            <w:gridSpan w:val="2"/>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n-2</w:t>
            </w:r>
          </w:p>
        </w:tc>
        <w:tc>
          <w:tcPr>
            <w:tcW w:w="2976" w:type="dxa"/>
            <w:gridSpan w:val="3"/>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n-1</w:t>
            </w:r>
          </w:p>
        </w:tc>
        <w:tc>
          <w:tcPr>
            <w:tcW w:w="3261" w:type="dxa"/>
            <w:gridSpan w:val="2"/>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w:t>
            </w:r>
          </w:p>
        </w:tc>
      </w:tr>
      <w:tr w:rsidR="00E34D53" w:rsidRPr="00687AA3" w:rsidTr="00EE503B">
        <w:tc>
          <w:tcPr>
            <w:tcW w:w="5449" w:type="dxa"/>
            <w:vMerge/>
          </w:tcPr>
          <w:p w:rsidR="00E34D53" w:rsidRPr="00687AA3" w:rsidRDefault="00E34D53">
            <w:pPr>
              <w:rPr>
                <w:sz w:val="24"/>
                <w:szCs w:val="24"/>
              </w:rPr>
            </w:pPr>
          </w:p>
        </w:tc>
        <w:tc>
          <w:tcPr>
            <w:tcW w:w="2977" w:type="dxa"/>
            <w:gridSpan w:val="2"/>
          </w:tcPr>
          <w:p w:rsidR="00E34D53" w:rsidRPr="00687AA3" w:rsidRDefault="00E34D53">
            <w:pPr>
              <w:pStyle w:val="ConsPlusNormal"/>
              <w:rPr>
                <w:rFonts w:ascii="Times New Roman" w:hAnsi="Times New Roman" w:cs="Times New Roman"/>
                <w:sz w:val="24"/>
                <w:szCs w:val="24"/>
              </w:rPr>
            </w:pPr>
          </w:p>
        </w:tc>
        <w:tc>
          <w:tcPr>
            <w:tcW w:w="2976" w:type="dxa"/>
            <w:gridSpan w:val="3"/>
          </w:tcPr>
          <w:p w:rsidR="00E34D53" w:rsidRPr="00687AA3" w:rsidRDefault="00E34D53">
            <w:pPr>
              <w:pStyle w:val="ConsPlusNormal"/>
              <w:rPr>
                <w:rFonts w:ascii="Times New Roman" w:hAnsi="Times New Roman" w:cs="Times New Roman"/>
                <w:sz w:val="24"/>
                <w:szCs w:val="24"/>
              </w:rPr>
            </w:pPr>
          </w:p>
        </w:tc>
        <w:tc>
          <w:tcPr>
            <w:tcW w:w="3261" w:type="dxa"/>
            <w:gridSpan w:val="2"/>
          </w:tcPr>
          <w:p w:rsidR="00E34D53" w:rsidRPr="00687AA3" w:rsidRDefault="00E34D53">
            <w:pPr>
              <w:pStyle w:val="ConsPlusNormal"/>
              <w:rPr>
                <w:rFonts w:ascii="Times New Roman" w:hAnsi="Times New Roman" w:cs="Times New Roman"/>
                <w:sz w:val="24"/>
                <w:szCs w:val="24"/>
              </w:rPr>
            </w:pPr>
          </w:p>
        </w:tc>
      </w:tr>
    </w:tbl>
    <w:p w:rsidR="00E34D53" w:rsidRPr="00687AA3" w:rsidRDefault="00E34D53">
      <w:pPr>
        <w:pStyle w:val="ConsPlusNormal"/>
        <w:jc w:val="both"/>
        <w:rPr>
          <w:rFonts w:ascii="Times New Roman" w:hAnsi="Times New Roman" w:cs="Times New Roman"/>
          <w:sz w:val="24"/>
          <w:szCs w:val="24"/>
        </w:rPr>
      </w:pPr>
    </w:p>
    <w:p w:rsidR="00E34D53" w:rsidRPr="00687AA3" w:rsidRDefault="00E34D53">
      <w:pPr>
        <w:pStyle w:val="ConsPlusNonformat"/>
        <w:jc w:val="both"/>
        <w:rPr>
          <w:rFonts w:ascii="Times New Roman" w:hAnsi="Times New Roman" w:cs="Times New Roman"/>
          <w:sz w:val="24"/>
          <w:szCs w:val="24"/>
        </w:rPr>
      </w:pPr>
      <w:r w:rsidRPr="00687AA3">
        <w:rPr>
          <w:rFonts w:ascii="Times New Roman" w:hAnsi="Times New Roman" w:cs="Times New Roman"/>
          <w:sz w:val="24"/>
          <w:szCs w:val="24"/>
        </w:rPr>
        <w:t>Гарантирую достоверность представленной информации</w:t>
      </w:r>
    </w:p>
    <w:p w:rsidR="00E34D53" w:rsidRPr="00687AA3" w:rsidRDefault="00E34D53">
      <w:pPr>
        <w:pStyle w:val="ConsPlusNonformat"/>
        <w:jc w:val="both"/>
        <w:rPr>
          <w:rFonts w:ascii="Times New Roman" w:hAnsi="Times New Roman" w:cs="Times New Roman"/>
          <w:sz w:val="24"/>
          <w:szCs w:val="24"/>
        </w:rPr>
      </w:pPr>
      <w:r w:rsidRPr="00687AA3">
        <w:rPr>
          <w:rFonts w:ascii="Times New Roman" w:hAnsi="Times New Roman" w:cs="Times New Roman"/>
          <w:sz w:val="24"/>
          <w:szCs w:val="24"/>
        </w:rPr>
        <w:t>___________________________________________________________________________</w:t>
      </w:r>
    </w:p>
    <w:p w:rsidR="00E34D53" w:rsidRPr="00687AA3" w:rsidRDefault="00E34D53">
      <w:pPr>
        <w:pStyle w:val="ConsPlusNonformat"/>
        <w:jc w:val="both"/>
        <w:rPr>
          <w:rFonts w:ascii="Times New Roman" w:hAnsi="Times New Roman" w:cs="Times New Roman"/>
          <w:sz w:val="24"/>
          <w:szCs w:val="24"/>
        </w:rPr>
      </w:pPr>
      <w:r w:rsidRPr="00687AA3">
        <w:rPr>
          <w:rFonts w:ascii="Times New Roman" w:hAnsi="Times New Roman" w:cs="Times New Roman"/>
          <w:sz w:val="24"/>
          <w:szCs w:val="24"/>
        </w:rPr>
        <w:t>Ф.И.О. и подпись руководителя муниципального учреждения</w:t>
      </w:r>
    </w:p>
    <w:p w:rsidR="00E34D53" w:rsidRPr="00687AA3" w:rsidRDefault="00E34D53">
      <w:pPr>
        <w:pStyle w:val="ConsPlusNonformat"/>
        <w:jc w:val="both"/>
        <w:rPr>
          <w:rFonts w:ascii="Times New Roman" w:hAnsi="Times New Roman" w:cs="Times New Roman"/>
          <w:sz w:val="24"/>
          <w:szCs w:val="24"/>
        </w:rPr>
      </w:pPr>
    </w:p>
    <w:p w:rsidR="00E34D53" w:rsidRPr="00687AA3" w:rsidRDefault="00E34D53">
      <w:pPr>
        <w:pStyle w:val="ConsPlusNonformat"/>
        <w:jc w:val="both"/>
        <w:rPr>
          <w:rFonts w:ascii="Times New Roman" w:hAnsi="Times New Roman" w:cs="Times New Roman"/>
          <w:sz w:val="24"/>
          <w:szCs w:val="24"/>
        </w:rPr>
      </w:pPr>
      <w:r w:rsidRPr="00687AA3">
        <w:rPr>
          <w:rFonts w:ascii="Times New Roman" w:hAnsi="Times New Roman" w:cs="Times New Roman"/>
          <w:sz w:val="24"/>
          <w:szCs w:val="24"/>
        </w:rPr>
        <w:t>"__" ________ 20__ г.                      Печать муниципального учреждения</w:t>
      </w:r>
    </w:p>
    <w:p w:rsidR="00E34D53" w:rsidRPr="00687AA3" w:rsidRDefault="00E34D53">
      <w:pPr>
        <w:pStyle w:val="ConsPlusNormal"/>
        <w:jc w:val="both"/>
        <w:rPr>
          <w:rFonts w:ascii="Times New Roman" w:hAnsi="Times New Roman" w:cs="Times New Roman"/>
          <w:sz w:val="24"/>
          <w:szCs w:val="24"/>
        </w:rPr>
      </w:pPr>
    </w:p>
    <w:p w:rsidR="00E34D53" w:rsidRPr="00687AA3" w:rsidRDefault="00E34D53">
      <w:pPr>
        <w:pStyle w:val="ConsPlusNormal"/>
        <w:ind w:firstLine="540"/>
        <w:jc w:val="both"/>
        <w:rPr>
          <w:rFonts w:ascii="Times New Roman" w:hAnsi="Times New Roman" w:cs="Times New Roman"/>
          <w:sz w:val="24"/>
          <w:szCs w:val="24"/>
        </w:rPr>
      </w:pPr>
      <w:r w:rsidRPr="00687AA3">
        <w:rPr>
          <w:rFonts w:ascii="Times New Roman" w:hAnsi="Times New Roman" w:cs="Times New Roman"/>
          <w:sz w:val="24"/>
          <w:szCs w:val="24"/>
        </w:rPr>
        <w:t>--------------------------------</w:t>
      </w:r>
    </w:p>
    <w:p w:rsidR="00E34D53" w:rsidRPr="00687AA3" w:rsidRDefault="00E34D53">
      <w:pPr>
        <w:pStyle w:val="ConsPlusNormal"/>
        <w:spacing w:before="220"/>
        <w:ind w:firstLine="540"/>
        <w:jc w:val="both"/>
        <w:rPr>
          <w:rFonts w:ascii="Times New Roman" w:hAnsi="Times New Roman" w:cs="Times New Roman"/>
          <w:sz w:val="24"/>
          <w:szCs w:val="24"/>
        </w:rPr>
      </w:pPr>
      <w:bookmarkStart w:id="10" w:name="P436"/>
      <w:bookmarkEnd w:id="10"/>
      <w:r w:rsidRPr="00687AA3">
        <w:rPr>
          <w:rFonts w:ascii="Times New Roman" w:hAnsi="Times New Roman" w:cs="Times New Roman"/>
          <w:sz w:val="24"/>
          <w:szCs w:val="24"/>
        </w:rPr>
        <w:t>&lt;*&gt; - прикладывается копия соответствующего документа, заверенная руководителем бюджетного, казенного, автономного учреждения субъекта РФ или руководителем органа исполнительной власти субъекта РФ отраслевой компетенции;</w:t>
      </w:r>
    </w:p>
    <w:p w:rsidR="00EE434A" w:rsidRPr="00687AA3" w:rsidRDefault="00E34D53" w:rsidP="000C4280">
      <w:pPr>
        <w:pStyle w:val="ConsPlusNormal"/>
        <w:spacing w:before="220"/>
        <w:ind w:firstLine="540"/>
        <w:jc w:val="both"/>
        <w:rPr>
          <w:sz w:val="24"/>
          <w:szCs w:val="24"/>
        </w:rPr>
      </w:pPr>
      <w:bookmarkStart w:id="11" w:name="P437"/>
      <w:bookmarkEnd w:id="11"/>
      <w:r w:rsidRPr="00687AA3">
        <w:rPr>
          <w:rFonts w:ascii="Times New Roman" w:hAnsi="Times New Roman" w:cs="Times New Roman"/>
          <w:sz w:val="24"/>
          <w:szCs w:val="24"/>
        </w:rPr>
        <w:t>&lt;**&gt; - перечень имущества с указанием стоимости утверждается соответствующим органом исполнительной власти субъекта РФ. К форме прикладывается копия свидетельства о внесении в реестр государственного имущества субъекта РФ.</w:t>
      </w:r>
    </w:p>
    <w:sectPr w:rsidR="00EE434A" w:rsidRPr="00687AA3" w:rsidSect="001244C3">
      <w:pgSz w:w="16838" w:h="11905" w:orient="landscape"/>
      <w:pgMar w:top="709" w:right="1134" w:bottom="709" w:left="1134" w:header="0"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2F1" w:rsidRDefault="008822F1" w:rsidP="00170B97">
      <w:r>
        <w:separator/>
      </w:r>
    </w:p>
  </w:endnote>
  <w:endnote w:type="continuationSeparator" w:id="0">
    <w:p w:rsidR="008822F1" w:rsidRDefault="008822F1" w:rsidP="00170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2F1" w:rsidRDefault="008822F1" w:rsidP="00170B97">
      <w:r>
        <w:separator/>
      </w:r>
    </w:p>
  </w:footnote>
  <w:footnote w:type="continuationSeparator" w:id="0">
    <w:p w:rsidR="008822F1" w:rsidRDefault="008822F1" w:rsidP="00170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6255787"/>
      <w:docPartObj>
        <w:docPartGallery w:val="Page Numbers (Top of Page)"/>
        <w:docPartUnique/>
      </w:docPartObj>
    </w:sdtPr>
    <w:sdtEndPr/>
    <w:sdtContent>
      <w:p w:rsidR="009242E6" w:rsidRDefault="009242E6">
        <w:pPr>
          <w:pStyle w:val="a3"/>
          <w:jc w:val="center"/>
          <w:rPr>
            <w:lang w:val="en-US"/>
          </w:rPr>
        </w:pPr>
      </w:p>
      <w:p w:rsidR="009242E6" w:rsidRDefault="009242E6">
        <w:pPr>
          <w:pStyle w:val="a3"/>
          <w:jc w:val="center"/>
          <w:rPr>
            <w:lang w:val="en-US"/>
          </w:rPr>
        </w:pPr>
      </w:p>
      <w:p w:rsidR="00385000" w:rsidRDefault="00385000">
        <w:pPr>
          <w:pStyle w:val="a3"/>
          <w:jc w:val="center"/>
        </w:pPr>
        <w:r>
          <w:fldChar w:fldCharType="begin"/>
        </w:r>
        <w:r>
          <w:instrText>PAGE   \* MERGEFORMAT</w:instrText>
        </w:r>
        <w:r>
          <w:fldChar w:fldCharType="separate"/>
        </w:r>
        <w:r w:rsidR="00C33BEA">
          <w:rPr>
            <w:noProof/>
          </w:rPr>
          <w:t>2</w:t>
        </w:r>
        <w:r>
          <w:fldChar w:fldCharType="end"/>
        </w:r>
      </w:p>
    </w:sdtContent>
  </w:sdt>
  <w:p w:rsidR="00385000" w:rsidRDefault="0038500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D53"/>
    <w:rsid w:val="00013CC4"/>
    <w:rsid w:val="00095593"/>
    <w:rsid w:val="000A17BA"/>
    <w:rsid w:val="000C4280"/>
    <w:rsid w:val="000C5435"/>
    <w:rsid w:val="000E4308"/>
    <w:rsid w:val="000F6283"/>
    <w:rsid w:val="001244C3"/>
    <w:rsid w:val="00170B97"/>
    <w:rsid w:val="001716F1"/>
    <w:rsid w:val="00172288"/>
    <w:rsid w:val="00186624"/>
    <w:rsid w:val="00223868"/>
    <w:rsid w:val="00283796"/>
    <w:rsid w:val="00291137"/>
    <w:rsid w:val="002D2140"/>
    <w:rsid w:val="002E2342"/>
    <w:rsid w:val="003311FB"/>
    <w:rsid w:val="00344AEE"/>
    <w:rsid w:val="003604B3"/>
    <w:rsid w:val="00380015"/>
    <w:rsid w:val="003831EF"/>
    <w:rsid w:val="00385000"/>
    <w:rsid w:val="003859D8"/>
    <w:rsid w:val="00391EC1"/>
    <w:rsid w:val="003A186E"/>
    <w:rsid w:val="003E3C40"/>
    <w:rsid w:val="003E4F05"/>
    <w:rsid w:val="004265C3"/>
    <w:rsid w:val="00432673"/>
    <w:rsid w:val="00445A20"/>
    <w:rsid w:val="004460A1"/>
    <w:rsid w:val="0046189A"/>
    <w:rsid w:val="0049778C"/>
    <w:rsid w:val="004A52B5"/>
    <w:rsid w:val="004B21A4"/>
    <w:rsid w:val="004C626D"/>
    <w:rsid w:val="004F0458"/>
    <w:rsid w:val="00512A91"/>
    <w:rsid w:val="00521C8E"/>
    <w:rsid w:val="00542864"/>
    <w:rsid w:val="00566C65"/>
    <w:rsid w:val="00576BA2"/>
    <w:rsid w:val="00590F5E"/>
    <w:rsid w:val="005B2E51"/>
    <w:rsid w:val="005C4214"/>
    <w:rsid w:val="005F0E51"/>
    <w:rsid w:val="00601A5F"/>
    <w:rsid w:val="00602826"/>
    <w:rsid w:val="0060454F"/>
    <w:rsid w:val="00642278"/>
    <w:rsid w:val="00687AA3"/>
    <w:rsid w:val="006C7973"/>
    <w:rsid w:val="006D5F70"/>
    <w:rsid w:val="006E5863"/>
    <w:rsid w:val="00741ED5"/>
    <w:rsid w:val="00746D18"/>
    <w:rsid w:val="00770B49"/>
    <w:rsid w:val="00774D18"/>
    <w:rsid w:val="00777F0C"/>
    <w:rsid w:val="007809D6"/>
    <w:rsid w:val="0078721B"/>
    <w:rsid w:val="007F5A4D"/>
    <w:rsid w:val="00822D02"/>
    <w:rsid w:val="008253D4"/>
    <w:rsid w:val="00877E91"/>
    <w:rsid w:val="008822F1"/>
    <w:rsid w:val="00884478"/>
    <w:rsid w:val="008939DE"/>
    <w:rsid w:val="00896C0D"/>
    <w:rsid w:val="008D3342"/>
    <w:rsid w:val="0091660D"/>
    <w:rsid w:val="009242E6"/>
    <w:rsid w:val="00926B51"/>
    <w:rsid w:val="00940A30"/>
    <w:rsid w:val="009B6432"/>
    <w:rsid w:val="009C4645"/>
    <w:rsid w:val="00A1551F"/>
    <w:rsid w:val="00A61E92"/>
    <w:rsid w:val="00A75F75"/>
    <w:rsid w:val="00A84581"/>
    <w:rsid w:val="00AC07ED"/>
    <w:rsid w:val="00B34460"/>
    <w:rsid w:val="00B77E6A"/>
    <w:rsid w:val="00BA0E74"/>
    <w:rsid w:val="00BA267B"/>
    <w:rsid w:val="00BA375D"/>
    <w:rsid w:val="00BC5A68"/>
    <w:rsid w:val="00BD1778"/>
    <w:rsid w:val="00BE6047"/>
    <w:rsid w:val="00C100A7"/>
    <w:rsid w:val="00C224B7"/>
    <w:rsid w:val="00C33BEA"/>
    <w:rsid w:val="00C35B57"/>
    <w:rsid w:val="00C834A3"/>
    <w:rsid w:val="00CA5C4A"/>
    <w:rsid w:val="00CF24FE"/>
    <w:rsid w:val="00D2334B"/>
    <w:rsid w:val="00D404AE"/>
    <w:rsid w:val="00D46C66"/>
    <w:rsid w:val="00D60A2C"/>
    <w:rsid w:val="00D65A88"/>
    <w:rsid w:val="00D9277F"/>
    <w:rsid w:val="00DA66EF"/>
    <w:rsid w:val="00DD5CC6"/>
    <w:rsid w:val="00E30950"/>
    <w:rsid w:val="00E34D53"/>
    <w:rsid w:val="00ED228A"/>
    <w:rsid w:val="00EE434A"/>
    <w:rsid w:val="00EE503B"/>
    <w:rsid w:val="00EF5FF0"/>
    <w:rsid w:val="00F033C5"/>
    <w:rsid w:val="00F23519"/>
    <w:rsid w:val="00F37FA5"/>
    <w:rsid w:val="00F56BC2"/>
    <w:rsid w:val="00F83949"/>
    <w:rsid w:val="00F84634"/>
    <w:rsid w:val="00F87DC6"/>
    <w:rsid w:val="00FE6677"/>
    <w:rsid w:val="00FF3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AF46964"/>
  <w15:docId w15:val="{88F01A9D-1356-4F4A-B8A2-155D04B49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D18"/>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4D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4D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4D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34D53"/>
    <w:pPr>
      <w:widowControl w:val="0"/>
      <w:autoSpaceDE w:val="0"/>
      <w:autoSpaceDN w:val="0"/>
      <w:spacing w:after="0" w:line="240" w:lineRule="auto"/>
    </w:pPr>
    <w:rPr>
      <w:rFonts w:ascii="Tahoma" w:eastAsia="Times New Roman" w:hAnsi="Tahoma" w:cs="Tahoma"/>
      <w:sz w:val="20"/>
      <w:szCs w:val="20"/>
      <w:lang w:eastAsia="ru-RU"/>
    </w:rPr>
  </w:style>
  <w:style w:type="paragraph" w:styleId="2">
    <w:name w:val="Body Text 2"/>
    <w:basedOn w:val="a"/>
    <w:link w:val="20"/>
    <w:rsid w:val="00746D18"/>
    <w:pPr>
      <w:overflowPunct w:val="0"/>
      <w:autoSpaceDE w:val="0"/>
      <w:autoSpaceDN w:val="0"/>
      <w:adjustRightInd w:val="0"/>
      <w:textAlignment w:val="baseline"/>
    </w:pPr>
    <w:rPr>
      <w:bCs/>
      <w:szCs w:val="20"/>
    </w:rPr>
  </w:style>
  <w:style w:type="character" w:customStyle="1" w:styleId="20">
    <w:name w:val="Основной текст 2 Знак"/>
    <w:basedOn w:val="a0"/>
    <w:link w:val="2"/>
    <w:rsid w:val="00746D18"/>
    <w:rPr>
      <w:rFonts w:ascii="Times New Roman" w:eastAsia="Times New Roman" w:hAnsi="Times New Roman" w:cs="Times New Roman"/>
      <w:bCs/>
      <w:sz w:val="28"/>
      <w:szCs w:val="20"/>
      <w:lang w:eastAsia="ru-RU"/>
    </w:rPr>
  </w:style>
  <w:style w:type="paragraph" w:styleId="a3">
    <w:name w:val="header"/>
    <w:basedOn w:val="a"/>
    <w:link w:val="a4"/>
    <w:uiPriority w:val="99"/>
    <w:unhideWhenUsed/>
    <w:rsid w:val="00170B97"/>
    <w:pPr>
      <w:tabs>
        <w:tab w:val="center" w:pos="4677"/>
        <w:tab w:val="right" w:pos="9355"/>
      </w:tabs>
    </w:pPr>
  </w:style>
  <w:style w:type="character" w:customStyle="1" w:styleId="a4">
    <w:name w:val="Верхний колонтитул Знак"/>
    <w:basedOn w:val="a0"/>
    <w:link w:val="a3"/>
    <w:uiPriority w:val="99"/>
    <w:rsid w:val="00170B97"/>
    <w:rPr>
      <w:rFonts w:ascii="Times New Roman" w:eastAsia="Times New Roman" w:hAnsi="Times New Roman" w:cs="Times New Roman"/>
      <w:sz w:val="28"/>
      <w:szCs w:val="28"/>
      <w:lang w:eastAsia="ru-RU"/>
    </w:rPr>
  </w:style>
  <w:style w:type="paragraph" w:styleId="a5">
    <w:name w:val="footer"/>
    <w:basedOn w:val="a"/>
    <w:link w:val="a6"/>
    <w:uiPriority w:val="99"/>
    <w:unhideWhenUsed/>
    <w:rsid w:val="00170B97"/>
    <w:pPr>
      <w:tabs>
        <w:tab w:val="center" w:pos="4677"/>
        <w:tab w:val="right" w:pos="9355"/>
      </w:tabs>
    </w:pPr>
  </w:style>
  <w:style w:type="character" w:customStyle="1" w:styleId="a6">
    <w:name w:val="Нижний колонтитул Знак"/>
    <w:basedOn w:val="a0"/>
    <w:link w:val="a5"/>
    <w:uiPriority w:val="99"/>
    <w:rsid w:val="00170B97"/>
    <w:rPr>
      <w:rFonts w:ascii="Times New Roman" w:eastAsia="Times New Roman" w:hAnsi="Times New Roman" w:cs="Times New Roman"/>
      <w:sz w:val="28"/>
      <w:szCs w:val="28"/>
      <w:lang w:eastAsia="ru-RU"/>
    </w:rPr>
  </w:style>
  <w:style w:type="paragraph" w:styleId="a7">
    <w:name w:val="Balloon Text"/>
    <w:basedOn w:val="a"/>
    <w:link w:val="a8"/>
    <w:uiPriority w:val="99"/>
    <w:semiHidden/>
    <w:unhideWhenUsed/>
    <w:rsid w:val="004460A1"/>
    <w:rPr>
      <w:rFonts w:ascii="Tahoma" w:hAnsi="Tahoma" w:cs="Tahoma"/>
      <w:sz w:val="16"/>
      <w:szCs w:val="16"/>
    </w:rPr>
  </w:style>
  <w:style w:type="character" w:customStyle="1" w:styleId="a8">
    <w:name w:val="Текст выноски Знак"/>
    <w:basedOn w:val="a0"/>
    <w:link w:val="a7"/>
    <w:uiPriority w:val="99"/>
    <w:semiHidden/>
    <w:rsid w:val="004460A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EB3246A5983C0D26CE53A7B47076EFB1A782B84F7531FA951FDD91D583FD3F84F9AA94D51DC5FB9Au0p4D"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772EC9EE8D56DA35CD4214D9027828F6F0A86BCF4852EC4961DA65B341C66ED4752BB0BD94CCC308A7D147898Fo5f6J"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772EC9EE8D56DA35CD4214D9027828F6F0A068C14956EC4961DA65B341C66ED4752BB0BD94CCC308A7D147898Fo5f6J" TargetMode="External"/><Relationship Id="rId4" Type="http://schemas.openxmlformats.org/officeDocument/2006/relationships/webSettings" Target="webSettings.xml"/><Relationship Id="rId9" Type="http://schemas.openxmlformats.org/officeDocument/2006/relationships/hyperlink" Target="consultantplus://offline/ref=772EC9EE8D56DA35CD4214D9027828F6F0A068C14956EC4961DA65B341C66ED4752BB0BD94CCC308A7D147898Fo5f6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3AEBD0-1BC8-4F46-9A32-7984754C6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7218</Words>
  <Characters>41144</Characters>
  <Application>Microsoft Office Word</Application>
  <DocSecurity>4</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Cimerman_NV</dc:creator>
  <cp:lastModifiedBy>Anastasia S. Golovneva</cp:lastModifiedBy>
  <cp:revision>2</cp:revision>
  <cp:lastPrinted>2018-10-16T10:57:00Z</cp:lastPrinted>
  <dcterms:created xsi:type="dcterms:W3CDTF">2019-12-19T09:02:00Z</dcterms:created>
  <dcterms:modified xsi:type="dcterms:W3CDTF">2019-12-19T09:02:00Z</dcterms:modified>
</cp:coreProperties>
</file>