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Pr="00226FBF" w:rsidRDefault="00703413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X="-34" w:tblpY="174"/>
        <w:tblW w:w="15451" w:type="dxa"/>
        <w:tblLayout w:type="fixed"/>
        <w:tblLook w:val="04A0" w:firstRow="1" w:lastRow="0" w:firstColumn="1" w:lastColumn="0" w:noHBand="0" w:noVBand="1"/>
      </w:tblPr>
      <w:tblGrid>
        <w:gridCol w:w="4874"/>
        <w:gridCol w:w="5287"/>
        <w:gridCol w:w="5290"/>
      </w:tblGrid>
      <w:tr w:rsidR="00A7253A" w:rsidRPr="00226FBF" w:rsidTr="00AF2360">
        <w:trPr>
          <w:trHeight w:val="139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F2360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vAlign w:val="bottom"/>
          </w:tcPr>
          <w:p w:rsidR="00A7253A" w:rsidRPr="00226FBF" w:rsidRDefault="00A7253A" w:rsidP="00AF236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90" w:type="dxa"/>
            <w:vAlign w:val="bottom"/>
          </w:tcPr>
          <w:p w:rsidR="00D63BF3" w:rsidRDefault="00D63BF3" w:rsidP="00AF236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</w:t>
            </w:r>
          </w:p>
          <w:p w:rsidR="00AF2360" w:rsidRDefault="00A7253A" w:rsidP="00AF236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</w:t>
            </w:r>
            <w:r w:rsid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ем</w:t>
            </w:r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A7253A" w:rsidRPr="00AF2360" w:rsidRDefault="00A7253A" w:rsidP="00AF236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  <w:p w:rsidR="008D7815" w:rsidRPr="00AF2360" w:rsidRDefault="008D7815" w:rsidP="00AF236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</w:t>
            </w:r>
            <w:r w:rsidR="00115507" w:rsidRPr="00115507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10.03.2021</w:t>
            </w:r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</w:t>
            </w:r>
            <w:r w:rsidR="00115507" w:rsidRPr="00115507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295</w:t>
            </w:r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253A" w:rsidRPr="00226FBF" w:rsidRDefault="00A7253A" w:rsidP="00AF236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4"/>
        <w:gridCol w:w="2174"/>
        <w:gridCol w:w="3118"/>
        <w:gridCol w:w="2410"/>
        <w:gridCol w:w="2552"/>
        <w:gridCol w:w="2268"/>
        <w:gridCol w:w="185"/>
        <w:gridCol w:w="1657"/>
      </w:tblGrid>
      <w:tr w:rsidR="00AF2360" w:rsidRPr="00AF2360" w:rsidTr="00AF2360">
        <w:trPr>
          <w:trHeight w:val="36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План мероприятий по устранению недостатков, выявленных в 2020 году в ходе независимой оценки качества условий осуществления образовательной деятельности муниципальными учреждениями дополнительного образования Невьянского городского округа в области спорта</w:t>
            </w:r>
          </w:p>
          <w:p w:rsid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</w:p>
          <w:p w:rsid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AF2360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 xml:space="preserve">Спортивно-патриотический клуб </w:t>
            </w:r>
            <w:r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AF2360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ВИТЯЗЬ</w:t>
            </w:r>
            <w:r w:rsidR="00FF03D2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F2360" w:rsidRPr="00AF2360" w:rsidTr="00AF2360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F2360" w:rsidRPr="00AF2360" w:rsidTr="00AF2360">
        <w:trPr>
          <w:trHeight w:val="1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115507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</w:pP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 xml:space="preserve">Плановый срок реализации мероприятия </w:t>
            </w: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br/>
            </w:r>
            <w:r w:rsidR="00D63BF3"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>(число/месяц/год)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115507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</w:pP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br/>
              <w:t xml:space="preserve">(с указанием фамилии, имени, отчества </w:t>
            </w:r>
            <w:r w:rsidR="00D63BF3"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>и должности</w:t>
            </w: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115507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</w:pP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>Сведения о ходе реализации мероприятия</w:t>
            </w:r>
          </w:p>
        </w:tc>
      </w:tr>
      <w:tr w:rsidR="00AF2360" w:rsidRPr="00AF2360" w:rsidTr="00AF2360">
        <w:trPr>
          <w:trHeight w:val="28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115507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115507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115507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</w:pP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 xml:space="preserve">реализованные меры по устранению выявленных недостатков </w:t>
            </w: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br/>
              <w:t>(с полн</w:t>
            </w:r>
            <w:r w:rsidR="00D63BF3"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>ым описанием реализованных мер)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115507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</w:pP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 xml:space="preserve">фактический срок реализации </w:t>
            </w:r>
            <w:r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br/>
              <w:t>(число/м</w:t>
            </w:r>
            <w:r w:rsidR="00D63BF3" w:rsidRPr="00115507">
              <w:rPr>
                <w:rFonts w:ascii="Liberation Serif" w:eastAsia="Times New Roman" w:hAnsi="Liberation Serif" w:cs="Calibri"/>
                <w:bCs/>
                <w:sz w:val="28"/>
                <w:szCs w:val="28"/>
                <w:lang w:eastAsia="ru-RU"/>
              </w:rPr>
              <w:t>есяц/год, например: 31.12.2020)</w:t>
            </w:r>
          </w:p>
        </w:tc>
      </w:tr>
      <w:tr w:rsidR="00AF2360" w:rsidRPr="00AF2360" w:rsidTr="00AF236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F2360" w:rsidRPr="00AF2360" w:rsidTr="00AF2360">
        <w:trPr>
          <w:trHeight w:val="36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F2360" w:rsidRPr="00AF2360" w:rsidTr="00AF2360">
        <w:trPr>
          <w:trHeight w:val="1200"/>
        </w:trPr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образовательной организации отсутствует </w:t>
            </w:r>
          </w:p>
          <w:p w:rsid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популяризации официального сайта bus.gov.ru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Разместить на официальном сайте образовательной организации: 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оценка качества оказания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360" w:rsidRPr="00AF2360" w:rsidTr="00AF2360">
        <w:trPr>
          <w:trHeight w:val="1200"/>
        </w:trPr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гиперссылку (возможности перехода) на сайт bus.gov.ru с результатами независимой оценки качества оказания услуг организациями социальной сферы (http://bus.gov.ru/pub/independentRating/list)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360" w:rsidRPr="00AF2360" w:rsidTr="00AF2360">
        <w:trPr>
          <w:trHeight w:val="2100"/>
        </w:trPr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модуле на сайте bus.gov.ru, на котором реализована возможность оставить отзыв гражданами о качестве услуг, предоставляемых образовательными организациями,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360" w:rsidRPr="00AF2360" w:rsidTr="00AF2360">
        <w:trPr>
          <w:trHeight w:val="900"/>
        </w:trPr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мероприятий по устранению недостатков, выявленных в ходе независимой оценки качества в 2020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360" w:rsidRPr="00AF2360" w:rsidTr="00AF2360">
        <w:trPr>
          <w:trHeight w:val="900"/>
        </w:trPr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реализации плана мероприятий по устранению недостатков, выявленных в ходе </w:t>
            </w:r>
          </w:p>
          <w:p w:rsid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независимой оценки качества в 2020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360" w:rsidRPr="00AF2360" w:rsidTr="00AF2360">
        <w:trPr>
          <w:trHeight w:val="36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III. Доступность услуг для инвалидов</w:t>
            </w:r>
          </w:p>
        </w:tc>
      </w:tr>
      <w:tr w:rsidR="00AF2360" w:rsidRPr="00AF2360" w:rsidTr="00AF2360">
        <w:trPr>
          <w:trHeight w:val="2439"/>
        </w:trPr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Территория, прилегающая к зданиям образовательной организации, и помещения не оборудованы с учетом доступности для инвалидов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26DC" w:rsidRDefault="008826DC">
      <w:pPr>
        <w:rPr>
          <w:rFonts w:ascii="Liberation Serif" w:hAnsi="Liberation Serif"/>
        </w:rPr>
      </w:pPr>
    </w:p>
    <w:p w:rsidR="00AF2360" w:rsidRDefault="00AF2360">
      <w:pPr>
        <w:rPr>
          <w:rFonts w:ascii="Liberation Serif" w:hAnsi="Liberation Serif"/>
        </w:rPr>
      </w:pPr>
    </w:p>
    <w:p w:rsidR="00AF2360" w:rsidRDefault="00AF2360">
      <w:pPr>
        <w:rPr>
          <w:rFonts w:ascii="Liberation Serif" w:hAnsi="Liberation Serif"/>
        </w:rPr>
      </w:pPr>
    </w:p>
    <w:p w:rsidR="00AF2360" w:rsidRDefault="00AF2360">
      <w:pPr>
        <w:rPr>
          <w:rFonts w:ascii="Liberation Serif" w:hAnsi="Liberation Serif"/>
        </w:rPr>
      </w:pPr>
    </w:p>
    <w:p w:rsidR="00AF2360" w:rsidRDefault="00AF2360">
      <w:pPr>
        <w:rPr>
          <w:rFonts w:ascii="Liberation Serif" w:hAnsi="Liberation Serif"/>
        </w:rPr>
      </w:pPr>
    </w:p>
    <w:p w:rsidR="00AF2360" w:rsidRDefault="00AF2360">
      <w:pPr>
        <w:rPr>
          <w:rFonts w:ascii="Liberation Serif" w:hAnsi="Liberation Serif"/>
        </w:rPr>
      </w:pPr>
    </w:p>
    <w:p w:rsidR="00AF2360" w:rsidRDefault="00AF2360">
      <w:pPr>
        <w:rPr>
          <w:rFonts w:ascii="Liberation Serif" w:hAnsi="Liberation Serif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226"/>
        <w:gridCol w:w="2783"/>
        <w:gridCol w:w="2777"/>
        <w:gridCol w:w="2268"/>
        <w:gridCol w:w="2468"/>
        <w:gridCol w:w="1842"/>
      </w:tblGrid>
      <w:tr w:rsidR="00AF2360" w:rsidRPr="00AF2360" w:rsidTr="00AF2360">
        <w:trPr>
          <w:trHeight w:val="1286"/>
        </w:trPr>
        <w:tc>
          <w:tcPr>
            <w:tcW w:w="1532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3BF3" w:rsidRDefault="00D63BF3" w:rsidP="00D63BF3">
            <w:pPr>
              <w:spacing w:after="0" w:line="240" w:lineRule="auto"/>
              <w:ind w:left="1025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D63BF3" w:rsidRDefault="00D63BF3" w:rsidP="00D63BF3">
            <w:pPr>
              <w:spacing w:after="0" w:line="240" w:lineRule="auto"/>
              <w:ind w:left="1025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</w:t>
            </w:r>
          </w:p>
          <w:p w:rsidR="00D63BF3" w:rsidRDefault="00D63BF3" w:rsidP="00D63BF3">
            <w:pPr>
              <w:spacing w:after="0" w:line="240" w:lineRule="auto"/>
              <w:ind w:left="1025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ем</w:t>
            </w:r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63BF3" w:rsidRPr="00AF2360" w:rsidRDefault="00D63BF3" w:rsidP="00D63BF3">
            <w:pPr>
              <w:spacing w:after="0" w:line="240" w:lineRule="auto"/>
              <w:ind w:left="1025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23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  <w:p w:rsidR="00115507" w:rsidRPr="00115507" w:rsidRDefault="00115507" w:rsidP="00115507">
            <w:pPr>
              <w:spacing w:after="0" w:line="240" w:lineRule="auto"/>
              <w:ind w:left="1025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55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</w:t>
            </w:r>
            <w:r w:rsidRPr="00115507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10.03.2021</w:t>
            </w:r>
            <w:r w:rsidRPr="001155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</w:t>
            </w:r>
            <w:r w:rsidRPr="00115507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295</w:t>
            </w:r>
            <w:r w:rsidRPr="001155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155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5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63BF3" w:rsidRDefault="00D63BF3" w:rsidP="00D63BF3">
            <w:pPr>
              <w:spacing w:after="0" w:line="240" w:lineRule="auto"/>
              <w:ind w:left="1096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63BF3" w:rsidRPr="00AF2360" w:rsidRDefault="00D63BF3" w:rsidP="00D63B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устранению недостатков, выявленных в 2020 году в ходе независимой </w:t>
            </w:r>
            <w:proofErr w:type="gramStart"/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  <w:r w:rsidRPr="00AF2360">
              <w:rPr>
                <w:rFonts w:ascii="Liberation Serif" w:eastAsia="Times New Roman" w:hAnsi="Liberation Serif" w:cs="Calibri"/>
                <w:bCs/>
                <w:color w:val="000000"/>
                <w:sz w:val="28"/>
                <w:szCs w:val="28"/>
                <w:lang w:eastAsia="ru-RU"/>
              </w:rPr>
              <w:t xml:space="preserve"> муниципальными учреждениями дополнительного образования Невьянского городского округа в области спорта</w:t>
            </w:r>
          </w:p>
          <w:p w:rsidR="00D63BF3" w:rsidRDefault="00D63BF3" w:rsidP="00AF23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2360">
              <w:rPr>
                <w:rFonts w:ascii="Liberation Serif" w:hAnsi="Liberation Serif"/>
                <w:sz w:val="28"/>
                <w:szCs w:val="28"/>
              </w:rPr>
              <w:t xml:space="preserve">Муниципальное автономное учреждение дополнительного образование </w:t>
            </w:r>
          </w:p>
          <w:p w:rsid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AF2360">
              <w:rPr>
                <w:rFonts w:ascii="Liberation Serif" w:hAnsi="Liberation Serif"/>
                <w:sz w:val="28"/>
                <w:szCs w:val="28"/>
              </w:rPr>
              <w:t>Детско-юношеская спортивная школа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Pr="00AF2360">
              <w:rPr>
                <w:rFonts w:ascii="Liberation Serif" w:hAnsi="Liberation Serif"/>
                <w:sz w:val="28"/>
                <w:szCs w:val="28"/>
              </w:rPr>
              <w:t xml:space="preserve"> п. Цементный</w:t>
            </w:r>
          </w:p>
          <w:p w:rsidR="00D63BF3" w:rsidRPr="00AF2360" w:rsidRDefault="00D63BF3" w:rsidP="00AF23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2360" w:rsidRPr="00AF2360" w:rsidTr="00AF2360">
        <w:trPr>
          <w:trHeight w:val="12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t>№ п/п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t>Плановый срок реализации</w:t>
            </w:r>
            <w:r w:rsidR="00D63BF3">
              <w:rPr>
                <w:rFonts w:ascii="Liberation Serif" w:hAnsi="Liberation Serif"/>
                <w:bCs/>
                <w:sz w:val="28"/>
                <w:szCs w:val="28"/>
              </w:rPr>
              <w:t xml:space="preserve"> мероприятия </w:t>
            </w:r>
            <w:r w:rsidR="00D63BF3">
              <w:rPr>
                <w:rFonts w:ascii="Liberation Serif" w:hAnsi="Liberation Serif"/>
                <w:bCs/>
                <w:sz w:val="28"/>
                <w:szCs w:val="28"/>
              </w:rPr>
              <w:br/>
              <w:t>(число/месяц/год)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t xml:space="preserve">Ответственный исполнитель </w:t>
            </w: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(с указанием фамилии, имени, отчества </w:t>
            </w:r>
            <w:r w:rsidR="00D63BF3">
              <w:rPr>
                <w:rFonts w:ascii="Liberation Serif" w:hAnsi="Liberation Serif"/>
                <w:bCs/>
                <w:sz w:val="28"/>
                <w:szCs w:val="28"/>
              </w:rPr>
              <w:t>и должности</w:t>
            </w: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t>)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AF2360" w:rsidRPr="00AF2360" w:rsidTr="00AF2360">
        <w:trPr>
          <w:trHeight w:val="28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t xml:space="preserve">реализованные меры по устранению выявленных недостатков </w:t>
            </w: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br/>
              <w:t>(с полн</w:t>
            </w:r>
            <w:r w:rsidR="00D63BF3">
              <w:rPr>
                <w:rFonts w:ascii="Liberation Serif" w:hAnsi="Liberation Serif"/>
                <w:bCs/>
                <w:sz w:val="28"/>
                <w:szCs w:val="28"/>
              </w:rPr>
              <w:t>ым описанием реализованных мер)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t xml:space="preserve">фактический срок реализации </w:t>
            </w:r>
            <w:r w:rsidRPr="00AF2360">
              <w:rPr>
                <w:rFonts w:ascii="Liberation Serif" w:hAnsi="Liberation Serif"/>
                <w:bCs/>
                <w:sz w:val="28"/>
                <w:szCs w:val="28"/>
              </w:rPr>
              <w:br/>
              <w:t>(число/м</w:t>
            </w:r>
            <w:r w:rsidR="00D63BF3">
              <w:rPr>
                <w:rFonts w:ascii="Liberation Serif" w:hAnsi="Liberation Serif"/>
                <w:bCs/>
                <w:sz w:val="28"/>
                <w:szCs w:val="28"/>
              </w:rPr>
              <w:t>есяц/год, например: 31.12.2020)</w:t>
            </w:r>
          </w:p>
        </w:tc>
      </w:tr>
      <w:tr w:rsidR="00AF2360" w:rsidRPr="00AF2360" w:rsidTr="00AF236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b/>
                <w:bCs/>
              </w:rPr>
            </w:pPr>
            <w:r w:rsidRPr="00AF2360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b/>
                <w:bCs/>
              </w:rPr>
            </w:pPr>
            <w:r w:rsidRPr="00AF2360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b/>
                <w:bCs/>
              </w:rPr>
            </w:pPr>
            <w:r w:rsidRPr="00AF2360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b/>
                <w:bCs/>
              </w:rPr>
            </w:pPr>
            <w:r w:rsidRPr="00AF2360">
              <w:rPr>
                <w:rFonts w:ascii="Liberation Serif" w:hAnsi="Liberation Serif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b/>
                <w:bCs/>
              </w:rPr>
            </w:pPr>
            <w:r w:rsidRPr="00AF2360">
              <w:rPr>
                <w:rFonts w:ascii="Liberation Serif" w:hAnsi="Liberation Serif"/>
                <w:b/>
                <w:bCs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b/>
                <w:bCs/>
              </w:rPr>
            </w:pPr>
            <w:r w:rsidRPr="00AF2360">
              <w:rPr>
                <w:rFonts w:ascii="Liberation Serif" w:hAnsi="Liberation Serif"/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b/>
                <w:bCs/>
              </w:rPr>
            </w:pPr>
            <w:r w:rsidRPr="00AF2360">
              <w:rPr>
                <w:rFonts w:ascii="Liberation Serif" w:hAnsi="Liberation Serif"/>
                <w:b/>
                <w:bCs/>
              </w:rPr>
              <w:t>7</w:t>
            </w:r>
          </w:p>
        </w:tc>
      </w:tr>
      <w:tr w:rsidR="00AF2360" w:rsidRPr="00AF2360" w:rsidTr="00AF2360">
        <w:trPr>
          <w:trHeight w:val="36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360" w:rsidRPr="001912B0" w:rsidRDefault="00AF2360" w:rsidP="00AF2360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912B0">
              <w:rPr>
                <w:rFonts w:ascii="Liberation Serif" w:hAnsi="Liberation Serif"/>
                <w:bCs/>
                <w:sz w:val="28"/>
                <w:szCs w:val="28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F2360" w:rsidRPr="00AF2360" w:rsidTr="00AF2360">
        <w:trPr>
          <w:trHeight w:val="10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Привести в соответствие информацию о деятельности организации на сайте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Привести в соответствие информацию о деятельности учреждения, размещенную на  официальном сайте учреждения в информационно-телекоммуникационной сети «Интернет» в частности опубликования следующих нормативных документов: (аннотации к рабочим программам)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01.04.2021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  <w:tr w:rsidR="00AF2360" w:rsidRPr="00AF2360" w:rsidTr="00AF236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Отсутствие информации на официальном сайте о популяризации официального сайта bus.gov.ru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Обеспечить наличие информации на сайте учреждения: о сайте bus.gov.ru, плана мероприятий по устранению недостатков, выявленных в ходе независимой оценки качества в 2020 году.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01.04.2021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  <w:tr w:rsidR="00AF2360" w:rsidRPr="00AF2360" w:rsidTr="00AF2360">
        <w:trPr>
          <w:trHeight w:val="345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360" w:rsidRPr="001912B0" w:rsidRDefault="00AF2360" w:rsidP="00AF2360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912B0">
              <w:rPr>
                <w:rFonts w:ascii="Liberation Serif" w:hAnsi="Liberation Serif"/>
                <w:bCs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AF2360" w:rsidRPr="00AF2360" w:rsidTr="00AF2360">
        <w:trPr>
          <w:trHeight w:val="23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Неполное обеспечение в образовательной организации комфортных условий для предоставления услуг в частности отсутствие зоны отдыха (ожидания)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Обеспечить наличие в образовательной организации зоны отдыха  (ожидания)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01.01.2022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  <w:tr w:rsidR="00AF2360" w:rsidRPr="00AF2360" w:rsidTr="00AF236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Неполное обеспечение в образовательной организации внутренней навигации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Обеспечить в образовательной организации наличие внутренней навигации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01.01.2022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  <w:tr w:rsidR="00AF2360" w:rsidRPr="00AF2360" w:rsidTr="00AF2360">
        <w:trPr>
          <w:trHeight w:val="36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360" w:rsidRPr="001912B0" w:rsidRDefault="00AF2360" w:rsidP="00AF2360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912B0">
              <w:rPr>
                <w:rFonts w:ascii="Liberation Serif" w:hAnsi="Liberation Serif"/>
                <w:bCs/>
                <w:sz w:val="28"/>
                <w:szCs w:val="28"/>
              </w:rPr>
              <w:t>IV. Доброжелательность, вежливость работников организации</w:t>
            </w:r>
          </w:p>
        </w:tc>
      </w:tr>
      <w:tr w:rsidR="00AF2360" w:rsidRPr="00AF2360" w:rsidTr="00115507">
        <w:trPr>
          <w:trHeight w:val="17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 xml:space="preserve">97% получателей услуг удовлетворены  уровнем доброжелательности, вежливости работников организации, обеспечивающих первичный контакт и информирование получателя </w:t>
            </w:r>
            <w:r w:rsidRPr="00AF2360">
              <w:rPr>
                <w:rFonts w:ascii="Liberation Serif" w:hAnsi="Liberation Serif"/>
                <w:sz w:val="24"/>
                <w:szCs w:val="24"/>
              </w:rPr>
              <w:lastRenderedPageBreak/>
              <w:t>образовательной услуги при непосредственном обращении в организацию.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Поддерживать уровень  доброжелательности, 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</w:t>
            </w:r>
            <w:r w:rsidRPr="00AF2360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  <w:tr w:rsidR="00AF2360" w:rsidRPr="00AF2360" w:rsidTr="00AF2360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 xml:space="preserve">97% получателей услуг удовлетворены  уровнем доброжелательности, вежливости работников организации, обеспечивающих непосредственное оказание образовательной услуги при обращении в </w:t>
            </w:r>
            <w:r>
              <w:rPr>
                <w:rFonts w:ascii="Liberation Serif" w:hAnsi="Liberation Serif"/>
                <w:sz w:val="24"/>
                <w:szCs w:val="24"/>
              </w:rPr>
              <w:t>организацию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 xml:space="preserve">Поддерживать уровень доброжелательности, вежливости работников организации, обеспечивающих непосредственное оказание образовательной услуги при обращении в организацию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01.01.2022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  <w:tr w:rsidR="00AF2360" w:rsidRPr="00AF2360" w:rsidTr="00115507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 xml:space="preserve">96% получателей услуг удовлетворены уровнем доброжелательности, вежливости работников организации при использовании дистанционных </w:t>
            </w:r>
            <w:r w:rsidRPr="00AF2360">
              <w:rPr>
                <w:rFonts w:ascii="Liberation Serif" w:hAnsi="Liberation Serif"/>
                <w:sz w:val="24"/>
                <w:szCs w:val="24"/>
              </w:rPr>
              <w:lastRenderedPageBreak/>
              <w:t>форм взаимодействия.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Поддерживать уровень доброжелательности, вежливости работников организации при использовании дистанционных форм взаимодействия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01.01.2022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  <w:tr w:rsidR="00AF2360" w:rsidRPr="00AF2360" w:rsidTr="00AF2360">
        <w:trPr>
          <w:trHeight w:val="36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360" w:rsidRPr="001912B0" w:rsidRDefault="00AF2360" w:rsidP="00AF2360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912B0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V. Удовлетворенность условиями осуществления образовательной деятельности организаций</w:t>
            </w:r>
          </w:p>
        </w:tc>
      </w:tr>
      <w:tr w:rsidR="00AF2360" w:rsidRPr="00AF2360" w:rsidTr="00AF2360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93% получателей услуг  готовы рекомендовать организацию родственникам и знакомым.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Поддерживать на высоком  уровне количество получателей образовательных услуг, готовых рекомендовать организацию родственникам и знакомым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01.01.2022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  <w:tr w:rsidR="00AF2360" w:rsidRPr="00AF2360" w:rsidTr="00AF2360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97 % получателей услуг удовлетворены навигацией внутри учреждения.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 xml:space="preserve">Поддерживать на  высоком уровне количество получателей образовательных услуг, удовлетворенных графиком работы организации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01.01.2022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  <w:tr w:rsidR="00AF2360" w:rsidRPr="00AF2360" w:rsidTr="00AF2360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97% получателей услуг удовлетворены в целом условиями оказания услуг в учреждении.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Поддерживать на прежнем уровне  удовлетворенность получателей услуг условиями оказания образовательных услуг в организации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01.01.2022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AF2360" w:rsidRDefault="00AF2360" w:rsidP="00AF23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2360">
              <w:rPr>
                <w:rFonts w:ascii="Liberation Serif" w:hAnsi="Liberation Serif"/>
                <w:sz w:val="24"/>
                <w:szCs w:val="24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360" w:rsidRPr="00AF2360" w:rsidRDefault="00AF2360" w:rsidP="00AF2360">
            <w:pPr>
              <w:rPr>
                <w:rFonts w:ascii="Liberation Serif" w:hAnsi="Liberation Serif"/>
              </w:rPr>
            </w:pPr>
            <w:r w:rsidRPr="00AF2360">
              <w:rPr>
                <w:rFonts w:ascii="Liberation Serif" w:hAnsi="Liberation Serif"/>
              </w:rPr>
              <w:t> </w:t>
            </w:r>
          </w:p>
        </w:tc>
      </w:tr>
    </w:tbl>
    <w:p w:rsidR="00AF2360" w:rsidRPr="00226FBF" w:rsidRDefault="00AF2360">
      <w:pPr>
        <w:rPr>
          <w:rFonts w:ascii="Liberation Serif" w:hAnsi="Liberation Serif"/>
        </w:rPr>
      </w:pPr>
    </w:p>
    <w:sectPr w:rsidR="00AF2360" w:rsidRPr="00226FBF" w:rsidSect="001912B0">
      <w:headerReference w:type="default" r:id="rId8"/>
      <w:headerReference w:type="first" r:id="rId9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5E" w:rsidRDefault="00A82B5E" w:rsidP="009C209C">
      <w:pPr>
        <w:spacing w:after="0" w:line="240" w:lineRule="auto"/>
      </w:pPr>
      <w:r>
        <w:separator/>
      </w:r>
    </w:p>
  </w:endnote>
  <w:endnote w:type="continuationSeparator" w:id="0">
    <w:p w:rsidR="00A82B5E" w:rsidRDefault="00A82B5E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5E" w:rsidRDefault="00A82B5E" w:rsidP="009C209C">
      <w:pPr>
        <w:spacing w:after="0" w:line="240" w:lineRule="auto"/>
      </w:pPr>
      <w:r>
        <w:separator/>
      </w:r>
    </w:p>
  </w:footnote>
  <w:footnote w:type="continuationSeparator" w:id="0">
    <w:p w:rsidR="00A82B5E" w:rsidRDefault="00A82B5E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EndPr/>
    <w:sdtContent>
      <w:p w:rsidR="001912B0" w:rsidRDefault="009B3DC8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07">
          <w:rPr>
            <w:noProof/>
          </w:rPr>
          <w:t>9</w:t>
        </w:r>
        <w:r>
          <w:fldChar w:fldCharType="end"/>
        </w:r>
      </w:p>
      <w:p w:rsidR="009B3DC8" w:rsidRDefault="00A82B5E" w:rsidP="00A7253A">
        <w:pPr>
          <w:pStyle w:val="a4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C8" w:rsidRDefault="009B3DC8">
    <w:pPr>
      <w:pStyle w:val="a4"/>
      <w:jc w:val="center"/>
    </w:pPr>
  </w:p>
  <w:p w:rsidR="009B3DC8" w:rsidRDefault="009B3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5"/>
    <w:rsid w:val="00005BBC"/>
    <w:rsid w:val="0001243B"/>
    <w:rsid w:val="0001748C"/>
    <w:rsid w:val="00023E5E"/>
    <w:rsid w:val="00024F3B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15507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912B0"/>
    <w:rsid w:val="001A160A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369E5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3EF4"/>
    <w:rsid w:val="00486F0B"/>
    <w:rsid w:val="0049074A"/>
    <w:rsid w:val="00491B0D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010DB"/>
    <w:rsid w:val="00510D67"/>
    <w:rsid w:val="00512C93"/>
    <w:rsid w:val="00526264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6CC0"/>
    <w:rsid w:val="006672E0"/>
    <w:rsid w:val="00670150"/>
    <w:rsid w:val="006714BD"/>
    <w:rsid w:val="006759F0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E2DCF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5795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2B5E"/>
    <w:rsid w:val="00A8328A"/>
    <w:rsid w:val="00A84842"/>
    <w:rsid w:val="00A925FC"/>
    <w:rsid w:val="00AB01E3"/>
    <w:rsid w:val="00AC3927"/>
    <w:rsid w:val="00AC5876"/>
    <w:rsid w:val="00AC6C2D"/>
    <w:rsid w:val="00AD21F9"/>
    <w:rsid w:val="00AF2360"/>
    <w:rsid w:val="00B05221"/>
    <w:rsid w:val="00B134BC"/>
    <w:rsid w:val="00B16A4C"/>
    <w:rsid w:val="00B24EA7"/>
    <w:rsid w:val="00B26E63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3BF3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03D2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7414-1DF9-4E55-B35D-674F9E0D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6</cp:revision>
  <cp:lastPrinted>2021-03-10T06:26:00Z</cp:lastPrinted>
  <dcterms:created xsi:type="dcterms:W3CDTF">2021-03-10T06:00:00Z</dcterms:created>
  <dcterms:modified xsi:type="dcterms:W3CDTF">2021-03-11T08:26:00Z</dcterms:modified>
</cp:coreProperties>
</file>