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C" w:rsidRPr="0036585C" w:rsidRDefault="006A4074" w:rsidP="002B4F15">
      <w:pPr>
        <w:jc w:val="right"/>
      </w:pPr>
      <w:r w:rsidRPr="0036585C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FD8024" wp14:editId="1929DAB8">
            <wp:simplePos x="0" y="0"/>
            <wp:positionH relativeFrom="column">
              <wp:posOffset>2743200</wp:posOffset>
            </wp:positionH>
            <wp:positionV relativeFrom="paragraph">
              <wp:posOffset>84455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center"/>
      </w:pPr>
    </w:p>
    <w:p w:rsidR="0036585C" w:rsidRPr="00D93F2E" w:rsidRDefault="0036585C" w:rsidP="005911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36585C" w:rsidRDefault="0036585C" w:rsidP="005911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585C" w:rsidRPr="00912D55" w:rsidRDefault="0036585C" w:rsidP="00591131">
      <w:pPr>
        <w:jc w:val="center"/>
        <w:rPr>
          <w:b/>
          <w:sz w:val="36"/>
          <w:szCs w:val="36"/>
        </w:rPr>
      </w:pPr>
      <w:r w:rsidRPr="00673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5E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6585C" w:rsidRPr="00ED300C" w:rsidRDefault="0036585C" w:rsidP="00591131">
      <w:pPr>
        <w:rPr>
          <w:sz w:val="24"/>
          <w:szCs w:val="24"/>
        </w:rPr>
      </w:pPr>
      <w:r w:rsidRPr="00ED300C">
        <w:rPr>
          <w:sz w:val="24"/>
          <w:szCs w:val="24"/>
        </w:rPr>
        <w:t xml:space="preserve">от </w:t>
      </w:r>
      <w:r w:rsidR="00630797">
        <w:rPr>
          <w:sz w:val="24"/>
          <w:szCs w:val="24"/>
        </w:rPr>
        <w:t>14.01.2020</w:t>
      </w:r>
      <w:r w:rsidRPr="00ED300C">
        <w:rPr>
          <w:sz w:val="24"/>
          <w:szCs w:val="24"/>
        </w:rPr>
        <w:t xml:space="preserve">         </w:t>
      </w:r>
      <w:r w:rsidR="00ED300C">
        <w:rPr>
          <w:sz w:val="24"/>
          <w:szCs w:val="24"/>
        </w:rPr>
        <w:t xml:space="preserve"> </w:t>
      </w:r>
      <w:r w:rsidRPr="00ED300C">
        <w:rPr>
          <w:sz w:val="24"/>
          <w:szCs w:val="24"/>
        </w:rPr>
        <w:t xml:space="preserve">                                                                                  </w:t>
      </w:r>
      <w:r w:rsidR="00ED300C">
        <w:rPr>
          <w:sz w:val="24"/>
          <w:szCs w:val="24"/>
        </w:rPr>
        <w:t xml:space="preserve">          </w:t>
      </w:r>
      <w:r w:rsidR="00ED300C" w:rsidRPr="00ED300C">
        <w:rPr>
          <w:sz w:val="24"/>
          <w:szCs w:val="24"/>
        </w:rPr>
        <w:t xml:space="preserve">    </w:t>
      </w:r>
      <w:r w:rsidR="00630797">
        <w:rPr>
          <w:sz w:val="24"/>
          <w:szCs w:val="24"/>
        </w:rPr>
        <w:t xml:space="preserve"> </w:t>
      </w:r>
      <w:r w:rsidR="00ED300C" w:rsidRPr="00ED300C">
        <w:rPr>
          <w:sz w:val="24"/>
          <w:szCs w:val="24"/>
        </w:rPr>
        <w:t xml:space="preserve">         </w:t>
      </w:r>
      <w:r w:rsidR="00C556E3">
        <w:rPr>
          <w:sz w:val="24"/>
          <w:szCs w:val="24"/>
        </w:rPr>
        <w:t xml:space="preserve">  </w:t>
      </w:r>
      <w:r w:rsidRPr="00ED300C">
        <w:rPr>
          <w:sz w:val="24"/>
          <w:szCs w:val="24"/>
        </w:rPr>
        <w:t xml:space="preserve">№ </w:t>
      </w:r>
      <w:r w:rsidR="00630797">
        <w:rPr>
          <w:sz w:val="24"/>
          <w:szCs w:val="24"/>
        </w:rPr>
        <w:t xml:space="preserve">18 </w:t>
      </w:r>
      <w:r w:rsidRPr="00ED300C">
        <w:t>- п</w:t>
      </w:r>
    </w:p>
    <w:p w:rsidR="0036585C" w:rsidRDefault="0036585C" w:rsidP="00591131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36585C" w:rsidRDefault="0036585C" w:rsidP="00591131">
      <w:pPr>
        <w:rPr>
          <w:sz w:val="24"/>
          <w:szCs w:val="24"/>
        </w:rPr>
      </w:pPr>
    </w:p>
    <w:p w:rsidR="00B451C3" w:rsidRPr="00D57BEA" w:rsidRDefault="00B451C3" w:rsidP="00B451C3">
      <w:pPr>
        <w:tabs>
          <w:tab w:val="left" w:pos="2478"/>
        </w:tabs>
        <w:jc w:val="center"/>
        <w:rPr>
          <w:b/>
          <w:i/>
        </w:rPr>
      </w:pPr>
      <w:r>
        <w:rPr>
          <w:b/>
          <w:i/>
        </w:rPr>
        <w:t xml:space="preserve">О </w:t>
      </w:r>
      <w:r w:rsidRPr="00D57BEA">
        <w:rPr>
          <w:b/>
          <w:i/>
        </w:rPr>
        <w:t xml:space="preserve">внесении изменений в постановление администрации </w:t>
      </w:r>
    </w:p>
    <w:p w:rsidR="0036585C" w:rsidRDefault="00B451C3" w:rsidP="00B451C3">
      <w:pPr>
        <w:jc w:val="center"/>
        <w:rPr>
          <w:b/>
          <w:i/>
        </w:rPr>
      </w:pPr>
      <w:r w:rsidRPr="00D57BEA">
        <w:rPr>
          <w:b/>
          <w:i/>
        </w:rPr>
        <w:t xml:space="preserve">Невьянского городского округа </w:t>
      </w:r>
      <w:r w:rsidRPr="00560B1D">
        <w:rPr>
          <w:b/>
          <w:i/>
        </w:rPr>
        <w:t xml:space="preserve">от </w:t>
      </w:r>
      <w:r w:rsidR="00D53B55">
        <w:rPr>
          <w:b/>
          <w:i/>
        </w:rPr>
        <w:t>29</w:t>
      </w:r>
      <w:r w:rsidRPr="00B451C3">
        <w:rPr>
          <w:b/>
          <w:i/>
        </w:rPr>
        <w:t>.</w:t>
      </w:r>
      <w:r w:rsidR="00D53B55">
        <w:rPr>
          <w:b/>
          <w:i/>
        </w:rPr>
        <w:t>05</w:t>
      </w:r>
      <w:r w:rsidRPr="00B451C3">
        <w:rPr>
          <w:b/>
          <w:i/>
        </w:rPr>
        <w:t>.201</w:t>
      </w:r>
      <w:r w:rsidR="00D53B55">
        <w:rPr>
          <w:b/>
          <w:i/>
        </w:rPr>
        <w:t>9</w:t>
      </w:r>
      <w:r w:rsidRPr="00560B1D">
        <w:rPr>
          <w:b/>
          <w:i/>
        </w:rPr>
        <w:t xml:space="preserve"> № </w:t>
      </w:r>
      <w:r w:rsidR="00D53B55">
        <w:rPr>
          <w:b/>
          <w:i/>
        </w:rPr>
        <w:t>863</w:t>
      </w:r>
      <w:r w:rsidRPr="00560B1D">
        <w:rPr>
          <w:b/>
          <w:i/>
        </w:rPr>
        <w:t>-п</w:t>
      </w:r>
    </w:p>
    <w:p w:rsidR="00B451C3" w:rsidRPr="006A4074" w:rsidRDefault="00B451C3" w:rsidP="00B451C3">
      <w:pPr>
        <w:jc w:val="center"/>
      </w:pPr>
    </w:p>
    <w:p w:rsidR="00B451C3" w:rsidRPr="003F0B35" w:rsidRDefault="00B451C3" w:rsidP="00B451C3">
      <w:pPr>
        <w:tabs>
          <w:tab w:val="left" w:pos="993"/>
        </w:tabs>
        <w:ind w:firstLine="540"/>
        <w:jc w:val="both"/>
      </w:pPr>
      <w:r w:rsidRPr="003F0B35">
        <w:t>В соответствии с</w:t>
      </w:r>
      <w:r w:rsidR="006D060D">
        <w:t xml:space="preserve"> пунктом</w:t>
      </w:r>
      <w:r w:rsidRPr="003F0B35">
        <w:t xml:space="preserve"> </w:t>
      </w:r>
      <w:r w:rsidR="006D060D">
        <w:t xml:space="preserve">7.1 </w:t>
      </w:r>
      <w:r w:rsidRPr="003F0B35">
        <w:t>стать</w:t>
      </w:r>
      <w:r w:rsidR="006D060D">
        <w:t>и</w:t>
      </w:r>
      <w:r w:rsidRPr="003F0B35">
        <w:t xml:space="preserve"> </w:t>
      </w:r>
      <w:r w:rsidR="006D060D">
        <w:t>1</w:t>
      </w:r>
      <w:r w:rsidR="00834C1D">
        <w:t>6</w:t>
      </w:r>
      <w:r w:rsidRPr="003F0B35">
        <w:t xml:space="preserve"> Федерального закона </w:t>
      </w:r>
      <w:r w:rsidR="00461AE1">
        <w:t xml:space="preserve">                                                         </w:t>
      </w:r>
      <w:r w:rsidRPr="003F0B35">
        <w:t xml:space="preserve">от </w:t>
      </w:r>
      <w:r w:rsidR="00913CA5" w:rsidRPr="00991154">
        <w:t>06</w:t>
      </w:r>
      <w:r w:rsidR="00913CA5">
        <w:t xml:space="preserve"> октября </w:t>
      </w:r>
      <w:r w:rsidR="00913CA5" w:rsidRPr="00991154">
        <w:t xml:space="preserve">2003 </w:t>
      </w:r>
      <w:r w:rsidR="00461AE1" w:rsidRPr="00991154">
        <w:t>г</w:t>
      </w:r>
      <w:r w:rsidR="00461AE1">
        <w:t>ода</w:t>
      </w:r>
      <w:r w:rsidR="00461AE1" w:rsidRPr="003F0B35">
        <w:t xml:space="preserve"> </w:t>
      </w:r>
      <w:r w:rsidR="00461AE1">
        <w:t>№</w:t>
      </w:r>
      <w:r w:rsidR="00913CA5">
        <w:t xml:space="preserve"> </w:t>
      </w:r>
      <w:r w:rsidRPr="003F0B35">
        <w:t xml:space="preserve">131-ФЗ «Об общих принципах организации местного самоуправления в Российской Федерации», </w:t>
      </w:r>
      <w:r w:rsidR="006D060D">
        <w:t>подпунктом 38 пункта 1 статьи 6</w:t>
      </w:r>
      <w:r w:rsidR="00693A0D">
        <w:t>,</w:t>
      </w:r>
      <w:r w:rsidR="006D060D">
        <w:t xml:space="preserve"> </w:t>
      </w:r>
      <w:r w:rsidRPr="003F0B35">
        <w:t xml:space="preserve">статьями 31, 46 Устава Невьянского городского округа </w:t>
      </w:r>
    </w:p>
    <w:p w:rsidR="00804516" w:rsidRPr="00ED5633" w:rsidRDefault="00804516" w:rsidP="00591131">
      <w:pPr>
        <w:jc w:val="both"/>
      </w:pPr>
    </w:p>
    <w:p w:rsidR="0036585C" w:rsidRPr="00810833" w:rsidRDefault="0036585C" w:rsidP="00591131">
      <w:pPr>
        <w:jc w:val="both"/>
        <w:rPr>
          <w:b/>
        </w:rPr>
      </w:pPr>
      <w:r>
        <w:rPr>
          <w:b/>
        </w:rPr>
        <w:t>ПОСТАНОВЛЯЕТ:</w:t>
      </w:r>
    </w:p>
    <w:p w:rsidR="0071540F" w:rsidRPr="0007759D" w:rsidRDefault="0071540F" w:rsidP="00581238">
      <w:pPr>
        <w:jc w:val="both"/>
      </w:pPr>
    </w:p>
    <w:p w:rsidR="002C2182" w:rsidRPr="00C72709" w:rsidRDefault="00553186" w:rsidP="00C72709">
      <w:pPr>
        <w:pStyle w:val="ConsPlusTitle"/>
        <w:numPr>
          <w:ilvl w:val="0"/>
          <w:numId w:val="8"/>
        </w:numPr>
        <w:ind w:left="0" w:firstLine="567"/>
        <w:jc w:val="both"/>
        <w:rPr>
          <w:b w:val="0"/>
          <w:sz w:val="28"/>
          <w:szCs w:val="28"/>
        </w:rPr>
      </w:pPr>
      <w:r w:rsidRPr="00C72709">
        <w:rPr>
          <w:b w:val="0"/>
          <w:sz w:val="28"/>
          <w:szCs w:val="28"/>
        </w:rPr>
        <w:t xml:space="preserve">Внести </w:t>
      </w:r>
      <w:r w:rsidR="002C2182" w:rsidRPr="00C72709">
        <w:rPr>
          <w:b w:val="0"/>
          <w:sz w:val="28"/>
          <w:szCs w:val="28"/>
        </w:rPr>
        <w:t xml:space="preserve">следующие </w:t>
      </w:r>
      <w:r w:rsidRPr="00C72709">
        <w:rPr>
          <w:b w:val="0"/>
          <w:sz w:val="28"/>
          <w:szCs w:val="28"/>
        </w:rPr>
        <w:t xml:space="preserve">изменения в постановление администрации Невьянского городского округа от </w:t>
      </w:r>
      <w:r w:rsidR="00D53B55" w:rsidRPr="00C72709">
        <w:rPr>
          <w:b w:val="0"/>
          <w:sz w:val="28"/>
          <w:szCs w:val="28"/>
        </w:rPr>
        <w:t>29.05.2019 № 863-п</w:t>
      </w:r>
      <w:r w:rsidRPr="00C72709">
        <w:rPr>
          <w:b w:val="0"/>
          <w:sz w:val="28"/>
          <w:szCs w:val="28"/>
        </w:rPr>
        <w:t xml:space="preserve"> «</w:t>
      </w:r>
      <w:r w:rsidR="00053DB4" w:rsidRPr="00C72709">
        <w:rPr>
          <w:b w:val="0"/>
          <w:sz w:val="28"/>
          <w:szCs w:val="28"/>
        </w:rPr>
        <w:t>Об утверждении единого перечня объектов (территорий), подлежащих категорированию, паспортизации и антитеррористической защищенности, находящихся в муниципальной собственности Невьянского городского округа</w:t>
      </w:r>
      <w:r w:rsidR="002C2182" w:rsidRPr="00C72709">
        <w:rPr>
          <w:b w:val="0"/>
          <w:sz w:val="28"/>
          <w:szCs w:val="28"/>
        </w:rPr>
        <w:t>»:</w:t>
      </w:r>
    </w:p>
    <w:p w:rsidR="00553186" w:rsidRPr="0007759D" w:rsidRDefault="001303B5" w:rsidP="002C218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85837">
        <w:rPr>
          <w:b w:val="0"/>
          <w:sz w:val="28"/>
          <w:szCs w:val="28"/>
        </w:rPr>
        <w:t>приложение</w:t>
      </w:r>
      <w:r w:rsidR="00553186" w:rsidRPr="00185837">
        <w:rPr>
          <w:b w:val="0"/>
          <w:sz w:val="28"/>
          <w:szCs w:val="28"/>
        </w:rPr>
        <w:t xml:space="preserve"> «</w:t>
      </w:r>
      <w:r w:rsidR="00185837" w:rsidRPr="00185837">
        <w:rPr>
          <w:b w:val="0"/>
          <w:sz w:val="28"/>
          <w:szCs w:val="28"/>
        </w:rPr>
        <w:t xml:space="preserve">Единый </w:t>
      </w:r>
      <w:hyperlink w:anchor="P35" w:history="1">
        <w:r w:rsidR="00185837" w:rsidRPr="00185837">
          <w:rPr>
            <w:b w:val="0"/>
            <w:sz w:val="28"/>
            <w:szCs w:val="28"/>
          </w:rPr>
          <w:t>перечень</w:t>
        </w:r>
      </w:hyperlink>
      <w:r w:rsidR="00185837" w:rsidRPr="00185837">
        <w:rPr>
          <w:b w:val="0"/>
          <w:sz w:val="28"/>
          <w:szCs w:val="28"/>
        </w:rPr>
        <w:t xml:space="preserve"> объектов (территорий), подлежащих категорированию, паспортизации и антитеррористической защищенности, находящихся в муниципальной собственности Невьянского городского округа</w:t>
      </w:r>
      <w:r w:rsidR="00553186" w:rsidRPr="00185837">
        <w:rPr>
          <w:b w:val="0"/>
          <w:sz w:val="28"/>
          <w:szCs w:val="28"/>
        </w:rPr>
        <w:t xml:space="preserve">» </w:t>
      </w:r>
      <w:r w:rsidR="0042776E" w:rsidRPr="0042776E">
        <w:rPr>
          <w:b w:val="0"/>
          <w:sz w:val="28"/>
          <w:szCs w:val="28"/>
        </w:rPr>
        <w:t xml:space="preserve">изложить </w:t>
      </w:r>
      <w:r w:rsidR="00553186" w:rsidRPr="0042776E">
        <w:rPr>
          <w:b w:val="0"/>
          <w:sz w:val="28"/>
          <w:szCs w:val="28"/>
        </w:rPr>
        <w:t>в</w:t>
      </w:r>
      <w:r w:rsidR="00553186" w:rsidRPr="0007759D">
        <w:rPr>
          <w:b w:val="0"/>
          <w:sz w:val="28"/>
          <w:szCs w:val="28"/>
        </w:rPr>
        <w:t xml:space="preserve"> </w:t>
      </w:r>
      <w:r w:rsidR="00FE0247">
        <w:rPr>
          <w:b w:val="0"/>
          <w:sz w:val="28"/>
          <w:szCs w:val="28"/>
        </w:rPr>
        <w:t>новой</w:t>
      </w:r>
      <w:r w:rsidR="00553186" w:rsidRPr="0007759D">
        <w:rPr>
          <w:b w:val="0"/>
          <w:sz w:val="28"/>
          <w:szCs w:val="28"/>
        </w:rPr>
        <w:t xml:space="preserve"> редакции (прилагается).</w:t>
      </w:r>
    </w:p>
    <w:p w:rsidR="00105280" w:rsidRPr="0007759D" w:rsidRDefault="00105280" w:rsidP="00C72709">
      <w:pPr>
        <w:pStyle w:val="ConsPlusTitle"/>
        <w:numPr>
          <w:ilvl w:val="0"/>
          <w:numId w:val="8"/>
        </w:numPr>
        <w:ind w:left="0" w:firstLine="567"/>
        <w:jc w:val="both"/>
        <w:rPr>
          <w:b w:val="0"/>
          <w:sz w:val="28"/>
          <w:szCs w:val="28"/>
        </w:rPr>
      </w:pPr>
      <w:r w:rsidRPr="0007759D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5C58A2" w:rsidRPr="0007759D" w:rsidRDefault="00410198" w:rsidP="0007759D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Глава Невьянского 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городского округа                               </w:t>
      </w:r>
      <w:r w:rsidR="0015762C" w:rsidRPr="0015762C">
        <w:rPr>
          <w:sz w:val="28"/>
          <w:szCs w:val="28"/>
        </w:rPr>
        <w:t xml:space="preserve">      </w:t>
      </w:r>
      <w:r w:rsidRPr="00C163C7">
        <w:rPr>
          <w:sz w:val="28"/>
          <w:szCs w:val="28"/>
        </w:rPr>
        <w:t xml:space="preserve">           </w:t>
      </w:r>
      <w:r w:rsidR="0015762C">
        <w:rPr>
          <w:sz w:val="28"/>
          <w:szCs w:val="28"/>
        </w:rPr>
        <w:t xml:space="preserve">                           </w:t>
      </w:r>
      <w:r w:rsidRPr="00C163C7">
        <w:rPr>
          <w:sz w:val="28"/>
          <w:szCs w:val="28"/>
        </w:rPr>
        <w:t xml:space="preserve">          А.А. Берчук</w:t>
      </w:r>
    </w:p>
    <w:p w:rsidR="0017306F" w:rsidRDefault="0017306F" w:rsidP="00591131"/>
    <w:p w:rsidR="0017306F" w:rsidRDefault="0017306F" w:rsidP="00591131"/>
    <w:p w:rsidR="0017306F" w:rsidRDefault="0017306F" w:rsidP="00591131"/>
    <w:p w:rsidR="003D0323" w:rsidRDefault="003D0323" w:rsidP="00591131"/>
    <w:p w:rsidR="003D0323" w:rsidRDefault="003D0323" w:rsidP="00591131"/>
    <w:p w:rsidR="003D0323" w:rsidRDefault="003D0323" w:rsidP="00591131"/>
    <w:p w:rsidR="0017306F" w:rsidRDefault="0017306F" w:rsidP="00591131"/>
    <w:p w:rsidR="0017306F" w:rsidRDefault="0017306F" w:rsidP="00591131"/>
    <w:p w:rsidR="00FE0247" w:rsidRPr="00FE0247" w:rsidRDefault="00FE0247" w:rsidP="005E22F4">
      <w:pPr>
        <w:ind w:left="5670"/>
        <w:rPr>
          <w:sz w:val="24"/>
          <w:szCs w:val="24"/>
        </w:rPr>
      </w:pPr>
      <w:r w:rsidRPr="00FE0247">
        <w:rPr>
          <w:sz w:val="24"/>
          <w:szCs w:val="24"/>
        </w:rPr>
        <w:lastRenderedPageBreak/>
        <w:t xml:space="preserve">Приложение </w:t>
      </w:r>
    </w:p>
    <w:p w:rsidR="00FE0247" w:rsidRPr="00FE0247" w:rsidRDefault="00FE0247" w:rsidP="005E22F4">
      <w:pPr>
        <w:ind w:left="5670"/>
        <w:rPr>
          <w:sz w:val="24"/>
          <w:szCs w:val="24"/>
        </w:rPr>
      </w:pPr>
      <w:r w:rsidRPr="00FE0247">
        <w:rPr>
          <w:sz w:val="24"/>
          <w:szCs w:val="24"/>
        </w:rPr>
        <w:t xml:space="preserve">к постановлению администрации </w:t>
      </w:r>
    </w:p>
    <w:p w:rsidR="00FE0247" w:rsidRPr="00FE0247" w:rsidRDefault="00FE0247" w:rsidP="005E22F4">
      <w:pPr>
        <w:ind w:left="5670"/>
        <w:rPr>
          <w:sz w:val="24"/>
          <w:szCs w:val="24"/>
        </w:rPr>
      </w:pPr>
      <w:r w:rsidRPr="00FE0247">
        <w:rPr>
          <w:sz w:val="24"/>
          <w:szCs w:val="24"/>
        </w:rPr>
        <w:t>Невьянского городского округа</w:t>
      </w:r>
    </w:p>
    <w:p w:rsidR="00FE0247" w:rsidRDefault="00FE0247" w:rsidP="005E22F4">
      <w:pPr>
        <w:ind w:left="5670"/>
        <w:rPr>
          <w:sz w:val="24"/>
          <w:szCs w:val="24"/>
        </w:rPr>
      </w:pPr>
      <w:r w:rsidRPr="00FE0247">
        <w:rPr>
          <w:sz w:val="24"/>
          <w:szCs w:val="24"/>
        </w:rPr>
        <w:t>от</w:t>
      </w:r>
      <w:r w:rsidR="00630797">
        <w:rPr>
          <w:sz w:val="24"/>
          <w:szCs w:val="24"/>
        </w:rPr>
        <w:t xml:space="preserve"> 14.01.2020</w:t>
      </w:r>
      <w:r w:rsidRPr="00FE0247">
        <w:rPr>
          <w:sz w:val="24"/>
          <w:szCs w:val="24"/>
        </w:rPr>
        <w:t xml:space="preserve"> № </w:t>
      </w:r>
      <w:r w:rsidR="00630797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Pr="00FE0247">
        <w:rPr>
          <w:sz w:val="24"/>
          <w:szCs w:val="24"/>
        </w:rPr>
        <w:t>-п</w:t>
      </w:r>
    </w:p>
    <w:p w:rsidR="00F67E10" w:rsidRDefault="00F67E10" w:rsidP="005E22F4">
      <w:pPr>
        <w:ind w:left="5670"/>
        <w:jc w:val="both"/>
        <w:rPr>
          <w:sz w:val="24"/>
          <w:szCs w:val="24"/>
        </w:rPr>
      </w:pPr>
      <w:bookmarkStart w:id="0" w:name="_GoBack"/>
      <w:bookmarkEnd w:id="0"/>
    </w:p>
    <w:p w:rsidR="002973E8" w:rsidRDefault="005E22F4" w:rsidP="005E22F4">
      <w:pPr>
        <w:jc w:val="center"/>
      </w:pPr>
      <w:r w:rsidRPr="00AA7891">
        <w:t xml:space="preserve">Единый </w:t>
      </w:r>
      <w:hyperlink w:anchor="P35" w:history="1">
        <w:r w:rsidRPr="009D392D">
          <w:t>перечень</w:t>
        </w:r>
      </w:hyperlink>
      <w:r w:rsidRPr="009D392D">
        <w:t xml:space="preserve"> </w:t>
      </w:r>
      <w:r w:rsidRPr="00AA7891">
        <w:t xml:space="preserve">объектов (территорий), подлежащих категорированию, паспортизации и антитеррористической защищенности, </w:t>
      </w:r>
    </w:p>
    <w:p w:rsidR="002973E8" w:rsidRDefault="005E22F4" w:rsidP="005E22F4">
      <w:pPr>
        <w:jc w:val="center"/>
      </w:pPr>
      <w:r w:rsidRPr="00AA7891">
        <w:t xml:space="preserve">находящихся в муниципальной собственности </w:t>
      </w:r>
    </w:p>
    <w:p w:rsidR="005E22F4" w:rsidRDefault="005E22F4" w:rsidP="005E22F4">
      <w:pPr>
        <w:jc w:val="center"/>
        <w:rPr>
          <w:sz w:val="24"/>
          <w:szCs w:val="24"/>
        </w:rPr>
      </w:pPr>
      <w:r>
        <w:t>Невьянского</w:t>
      </w:r>
      <w:r w:rsidRPr="00AA7891">
        <w:t xml:space="preserve"> городского округа</w:t>
      </w:r>
    </w:p>
    <w:p w:rsidR="005E22F4" w:rsidRPr="00FD0269" w:rsidRDefault="005E22F4" w:rsidP="005E22F4"/>
    <w:tbl>
      <w:tblPr>
        <w:tblW w:w="99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5"/>
        <w:gridCol w:w="3119"/>
        <w:gridCol w:w="1608"/>
        <w:gridCol w:w="11"/>
      </w:tblGrid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№ п/п</w:t>
            </w: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Наименование объекта </w:t>
            </w:r>
          </w:p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(организации, учреждения)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Адрес</w:t>
            </w:r>
            <w:r w:rsidRPr="00232497">
              <w:rPr>
                <w:sz w:val="24"/>
                <w:szCs w:val="24"/>
                <w:lang w:val="en-US"/>
              </w:rPr>
              <w:t xml:space="preserve"> </w:t>
            </w:r>
            <w:r w:rsidRPr="00232497">
              <w:rPr>
                <w:sz w:val="24"/>
                <w:szCs w:val="24"/>
              </w:rPr>
              <w:t>объекта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Категория</w:t>
            </w:r>
          </w:p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объекта</w:t>
            </w:r>
          </w:p>
        </w:tc>
      </w:tr>
      <w:tr w:rsidR="005E22F4" w:rsidRPr="00232497" w:rsidTr="00A4326F">
        <w:trPr>
          <w:trHeight w:val="299"/>
        </w:trPr>
        <w:tc>
          <w:tcPr>
            <w:tcW w:w="9983" w:type="dxa"/>
            <w:gridSpan w:val="5"/>
            <w:shd w:val="clear" w:color="auto" w:fill="auto"/>
            <w:vAlign w:val="center"/>
          </w:tcPr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Объекты культуры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Дворец культуры машиностроителей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г. Невьянск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г. Невьянск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Малышева,1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п. Цементный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Цементный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33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п. Калиново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Калиново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Советская, 4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с.Быньги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с.Быньги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Мартьянова , 46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Нижние Таволги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Нижние Таволги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ул. Макаренко, 3а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Верхние Таволги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Верхние Таволги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Мира, 61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с.Шурала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с.Шурала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Советов, 48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Сельский клуб п. Забельный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п. Забельный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Уральская, 3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Сельский клуб п. Аять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п. Аять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12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п. Ребристый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п. Ребристый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8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Федьковка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Федьковка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54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Конёво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с. Конево </w:t>
            </w:r>
          </w:p>
          <w:p w:rsidR="0019220B" w:rsidRPr="002F77A2" w:rsidRDefault="002F77A2" w:rsidP="003364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5-и Коммунаров, </w:t>
            </w:r>
            <w:r w:rsidR="0019220B" w:rsidRPr="002F77A2">
              <w:rPr>
                <w:sz w:val="24"/>
                <w:szCs w:val="24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Киприно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Киприно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Трактористов, 5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с.Аятское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с.Аятское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Калинина, 18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Шайдуриха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Шайдуриха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64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Кунара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Кунара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Победы, 12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A4326F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МБУДО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«Невьянская детская музыкальная школа»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Малышева 4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AD7695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МБУДО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«Невьянская детская художественная школа»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ул. Профсоюзов, 4. 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</w:tbl>
    <w:p w:rsidR="00D53232" w:rsidRDefault="00D53232" w:rsidP="002C08B9">
      <w:pPr>
        <w:jc w:val="center"/>
        <w:rPr>
          <w:sz w:val="24"/>
          <w:szCs w:val="24"/>
        </w:rPr>
      </w:pPr>
    </w:p>
    <w:p w:rsidR="002F77A2" w:rsidRDefault="002F77A2" w:rsidP="002C08B9">
      <w:pPr>
        <w:jc w:val="center"/>
        <w:rPr>
          <w:sz w:val="24"/>
          <w:szCs w:val="24"/>
        </w:rPr>
      </w:pPr>
    </w:p>
    <w:p w:rsidR="002C08B9" w:rsidRDefault="00D53232" w:rsidP="002C08B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B011C" w:rsidRDefault="007B011C" w:rsidP="002C08B9">
      <w:pPr>
        <w:jc w:val="center"/>
        <w:rPr>
          <w:sz w:val="24"/>
          <w:szCs w:val="24"/>
        </w:rPr>
      </w:pPr>
    </w:p>
    <w:tbl>
      <w:tblPr>
        <w:tblW w:w="9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3162"/>
        <w:gridCol w:w="1618"/>
        <w:gridCol w:w="6"/>
      </w:tblGrid>
      <w:tr w:rsidR="007B011C" w:rsidRPr="00232497" w:rsidTr="00A4326F">
        <w:trPr>
          <w:trHeight w:val="289"/>
        </w:trPr>
        <w:tc>
          <w:tcPr>
            <w:tcW w:w="9890" w:type="dxa"/>
            <w:gridSpan w:val="5"/>
            <w:shd w:val="clear" w:color="auto" w:fill="auto"/>
            <w:vAlign w:val="center"/>
          </w:tcPr>
          <w:p w:rsidR="007B011C" w:rsidRPr="00232497" w:rsidRDefault="007B011C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Места массового пребывания людей</w:t>
            </w:r>
          </w:p>
        </w:tc>
      </w:tr>
      <w:tr w:rsidR="007B011C" w:rsidRPr="00232497" w:rsidTr="00AD769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426" w:type="dxa"/>
          </w:tcPr>
          <w:p w:rsidR="007B011C" w:rsidRPr="00232497" w:rsidRDefault="007B011C" w:rsidP="003364CB">
            <w:pPr>
              <w:pStyle w:val="ab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Площадь Революции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площадь Революции, </w:t>
            </w:r>
          </w:p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напротив дома 2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7B011C" w:rsidRPr="00232497" w:rsidTr="00AD769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426" w:type="dxa"/>
          </w:tcPr>
          <w:p w:rsidR="007B011C" w:rsidRPr="00232497" w:rsidRDefault="007B011C" w:rsidP="003364CB">
            <w:pPr>
              <w:pStyle w:val="ab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Мемориал «Погибшим в годы Гражданской и Великой Отечественной войн»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г. Невьянск,</w:t>
            </w:r>
          </w:p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площадь Революции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7B011C" w:rsidRPr="00232497" w:rsidTr="00AD769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426" w:type="dxa"/>
          </w:tcPr>
          <w:p w:rsidR="007B011C" w:rsidRPr="00232497" w:rsidRDefault="007B011C" w:rsidP="003364CB">
            <w:pPr>
              <w:pStyle w:val="ab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г. Невьянск,</w:t>
            </w:r>
          </w:p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Садовая, 3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7B011C" w:rsidRPr="00232497" w:rsidTr="00AD769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890" w:type="dxa"/>
            <w:gridSpan w:val="5"/>
          </w:tcPr>
          <w:p w:rsidR="007B011C" w:rsidRPr="00232497" w:rsidRDefault="007B011C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Объекты спорта</w:t>
            </w:r>
          </w:p>
        </w:tc>
      </w:tr>
      <w:tr w:rsidR="007B011C" w:rsidRPr="00232497" w:rsidTr="00A4326F">
        <w:trPr>
          <w:gridAfter w:val="1"/>
          <w:wAfter w:w="6" w:type="dxa"/>
          <w:trHeight w:val="560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Центральный стадион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Садовая, 3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531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Водно-лыжная база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Советская, 22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619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МСК «Маяк»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D7695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Советская, 30а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274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МСК «им. Савина»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D7695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Д. Бедного, 7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4</w:t>
            </w:r>
          </w:p>
        </w:tc>
      </w:tr>
      <w:tr w:rsidR="007B011C" w:rsidRPr="00232497" w:rsidTr="00A4326F">
        <w:trPr>
          <w:gridAfter w:val="1"/>
          <w:wAfter w:w="6" w:type="dxa"/>
          <w:trHeight w:val="183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Мини-стадион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D7695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Долгих, 9а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4</w:t>
            </w:r>
          </w:p>
        </w:tc>
      </w:tr>
      <w:tr w:rsidR="007B011C" w:rsidRPr="00232497" w:rsidTr="00A4326F">
        <w:trPr>
          <w:gridAfter w:val="1"/>
          <w:wAfter w:w="6" w:type="dxa"/>
          <w:trHeight w:val="267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МКУ НГО «СПК «Витязь»</w:t>
            </w:r>
          </w:p>
        </w:tc>
        <w:tc>
          <w:tcPr>
            <w:tcW w:w="3162" w:type="dxa"/>
          </w:tcPr>
          <w:p w:rsidR="007B011C" w:rsidRPr="00451E25" w:rsidRDefault="007B011C" w:rsidP="003364CB">
            <w:pPr>
              <w:rPr>
                <w:sz w:val="24"/>
                <w:szCs w:val="24"/>
              </w:rPr>
            </w:pPr>
            <w:r w:rsidRPr="00451E25">
              <w:rPr>
                <w:sz w:val="24"/>
                <w:szCs w:val="24"/>
              </w:rPr>
              <w:t xml:space="preserve">г. Невьянск, </w:t>
            </w:r>
          </w:p>
          <w:p w:rsidR="007B011C" w:rsidRPr="00DC532D" w:rsidRDefault="007B011C" w:rsidP="00451E25">
            <w:pPr>
              <w:rPr>
                <w:color w:val="FF0000"/>
                <w:sz w:val="24"/>
                <w:szCs w:val="24"/>
              </w:rPr>
            </w:pPr>
            <w:r w:rsidRPr="00451E25">
              <w:rPr>
                <w:sz w:val="24"/>
                <w:szCs w:val="24"/>
              </w:rPr>
              <w:t xml:space="preserve">ул. </w:t>
            </w:r>
            <w:r w:rsidR="00451E25" w:rsidRPr="00451E25">
              <w:rPr>
                <w:sz w:val="24"/>
                <w:szCs w:val="24"/>
              </w:rPr>
              <w:t>Ракетная</w:t>
            </w:r>
            <w:r w:rsidRPr="00451E25">
              <w:rPr>
                <w:sz w:val="24"/>
                <w:szCs w:val="24"/>
              </w:rPr>
              <w:t xml:space="preserve">, </w:t>
            </w:r>
            <w:r w:rsidR="00451E25" w:rsidRPr="00451E25">
              <w:rPr>
                <w:sz w:val="24"/>
                <w:szCs w:val="24"/>
              </w:rPr>
              <w:t>21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409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Сооружение хоккейный корт МКУ ДО</w:t>
            </w:r>
          </w:p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«ДЮСШ» п. Цементный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Невьянский район,</w:t>
            </w:r>
          </w:p>
          <w:p w:rsidR="007B011C" w:rsidRPr="00232497" w:rsidRDefault="007B011C" w:rsidP="003364CB">
            <w:pPr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п. Цементный, </w:t>
            </w:r>
          </w:p>
          <w:p w:rsidR="007B011C" w:rsidRPr="00232497" w:rsidRDefault="007B011C" w:rsidP="003364CB">
            <w:pPr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ул. Ленина, 33в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4</w:t>
            </w:r>
          </w:p>
        </w:tc>
      </w:tr>
      <w:tr w:rsidR="007B011C" w:rsidRPr="00232497" w:rsidTr="00A4326F">
        <w:trPr>
          <w:gridAfter w:val="1"/>
          <w:wAfter w:w="6" w:type="dxa"/>
          <w:trHeight w:val="829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Здание спортивной школы </w:t>
            </w:r>
          </w:p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(игровой зал, теннисный зал) </w:t>
            </w:r>
          </w:p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МКУ ДО «ДЮСШ» п. Цементный 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Невьянский район, </w:t>
            </w:r>
          </w:p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п. Цементный,</w:t>
            </w:r>
          </w:p>
          <w:p w:rsidR="007B011C" w:rsidRPr="00232497" w:rsidRDefault="007B011C" w:rsidP="003364CB">
            <w:pPr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ул. Ленина, 33в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4</w:t>
            </w:r>
          </w:p>
        </w:tc>
      </w:tr>
      <w:tr w:rsidR="007B011C" w:rsidRPr="00232497" w:rsidTr="00A4326F">
        <w:trPr>
          <w:gridAfter w:val="1"/>
          <w:wAfter w:w="6" w:type="dxa"/>
          <w:trHeight w:val="851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Сооружение стадион МКУ ДО «ДЮСШ» п. Цементный 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Невьянский район,</w:t>
            </w:r>
          </w:p>
          <w:p w:rsidR="00A01BA8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п. Цементный, </w:t>
            </w:r>
          </w:p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ул.</w:t>
            </w:r>
            <w:r w:rsidR="00A01BA8">
              <w:rPr>
                <w:color w:val="000000"/>
                <w:sz w:val="24"/>
                <w:szCs w:val="24"/>
              </w:rPr>
              <w:t xml:space="preserve"> </w:t>
            </w:r>
            <w:r w:rsidRPr="00232497">
              <w:rPr>
                <w:color w:val="000000"/>
                <w:sz w:val="24"/>
                <w:szCs w:val="24"/>
              </w:rPr>
              <w:t>Ленина,</w:t>
            </w:r>
            <w:r w:rsidR="00A01BA8">
              <w:rPr>
                <w:color w:val="000000"/>
                <w:sz w:val="24"/>
                <w:szCs w:val="24"/>
              </w:rPr>
              <w:t xml:space="preserve"> </w:t>
            </w:r>
            <w:r w:rsidRPr="00232497">
              <w:rPr>
                <w:color w:val="000000"/>
                <w:sz w:val="24"/>
                <w:szCs w:val="24"/>
              </w:rPr>
              <w:t>33в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545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Лыжная база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ул. Советская, 30а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trHeight w:val="307"/>
        </w:trPr>
        <w:tc>
          <w:tcPr>
            <w:tcW w:w="9890" w:type="dxa"/>
            <w:gridSpan w:val="5"/>
            <w:vAlign w:val="center"/>
          </w:tcPr>
          <w:p w:rsidR="007B011C" w:rsidRPr="00232497" w:rsidRDefault="007B011C" w:rsidP="00336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Объекты образования</w:t>
            </w:r>
          </w:p>
        </w:tc>
      </w:tr>
      <w:tr w:rsidR="007B011C" w:rsidRPr="00232497" w:rsidTr="00A4326F">
        <w:trPr>
          <w:gridAfter w:val="1"/>
          <w:wAfter w:w="6" w:type="dxa"/>
          <w:trHeight w:val="283"/>
        </w:trPr>
        <w:tc>
          <w:tcPr>
            <w:tcW w:w="426" w:type="dxa"/>
            <w:shd w:val="clear" w:color="auto" w:fill="auto"/>
            <w:hideMark/>
          </w:tcPr>
          <w:p w:rsidR="007B011C" w:rsidRPr="00232497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482433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>ОУ СОШ № 1</w:t>
            </w:r>
          </w:p>
        </w:tc>
        <w:tc>
          <w:tcPr>
            <w:tcW w:w="3162" w:type="dxa"/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К. Маркса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shd w:val="clear" w:color="auto" w:fill="auto"/>
            <w:hideMark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A01BA8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>ОУ СОШ № 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Самойловой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DF6D65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>ОУ СОШ № 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Красноармейская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2C2028" w:rsidRPr="002C2028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МОУ СОШ № 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г. Невьянск, 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Долгих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743808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482433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>ОУ СОШ № 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г. Невьянск, </w:t>
            </w:r>
          </w:p>
          <w:p w:rsidR="007B011C" w:rsidRPr="002C2028" w:rsidRDefault="00743808" w:rsidP="00F15C07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Долгих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</w:t>
            </w:r>
            <w:r w:rsidR="00F15C07">
              <w:rPr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9E6A79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>ОУ ВСОШ № 1</w:t>
            </w:r>
          </w:p>
          <w:p w:rsidR="009E6A79" w:rsidRPr="002C2028" w:rsidRDefault="009E6A79" w:rsidP="003364CB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г. Невьянск, </w:t>
            </w:r>
          </w:p>
          <w:p w:rsidR="007B011C" w:rsidRPr="002C2028" w:rsidRDefault="007B011C" w:rsidP="00C4775E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К. Маркса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</w:t>
            </w:r>
            <w:r w:rsidR="00C4775E" w:rsidRPr="002C2028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D53232" w:rsidRPr="002C2028">
              <w:rPr>
                <w:sz w:val="24"/>
                <w:szCs w:val="24"/>
              </w:rPr>
              <w:t>А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п. Цементный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п. Цементный, </w:t>
            </w:r>
          </w:p>
          <w:p w:rsidR="007B011C" w:rsidRPr="002C2028" w:rsidRDefault="007B011C" w:rsidP="00D53232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ул. </w:t>
            </w:r>
            <w:r w:rsidR="00D53232" w:rsidRPr="002C2028">
              <w:rPr>
                <w:sz w:val="24"/>
                <w:szCs w:val="24"/>
              </w:rPr>
              <w:t>Школьная</w:t>
            </w:r>
            <w:r w:rsidR="00C816D5" w:rsidRPr="002C2028">
              <w:rPr>
                <w:sz w:val="24"/>
                <w:szCs w:val="24"/>
              </w:rPr>
              <w:t>,</w:t>
            </w:r>
            <w:r w:rsidR="00D53232" w:rsidRPr="002C202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482433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п. Ребристый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Невьянский р-он,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п. Ребристый, 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Ленина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</w:tbl>
    <w:p w:rsidR="007B011C" w:rsidRPr="002C2028" w:rsidRDefault="00D53232" w:rsidP="00461AE1">
      <w:pPr>
        <w:jc w:val="center"/>
        <w:rPr>
          <w:sz w:val="24"/>
          <w:szCs w:val="24"/>
        </w:rPr>
      </w:pPr>
      <w:r w:rsidRPr="002C2028">
        <w:rPr>
          <w:sz w:val="24"/>
          <w:szCs w:val="24"/>
        </w:rPr>
        <w:lastRenderedPageBreak/>
        <w:t>3</w:t>
      </w:r>
    </w:p>
    <w:p w:rsidR="00461AE1" w:rsidRPr="002C2028" w:rsidRDefault="00461AE1" w:rsidP="00461AE1">
      <w:pPr>
        <w:jc w:val="center"/>
        <w:rPr>
          <w:sz w:val="24"/>
          <w:szCs w:val="24"/>
        </w:rPr>
      </w:pPr>
    </w:p>
    <w:tbl>
      <w:tblPr>
        <w:tblW w:w="9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3162"/>
        <w:gridCol w:w="1618"/>
        <w:gridCol w:w="6"/>
      </w:tblGrid>
      <w:tr w:rsidR="002C2028" w:rsidRPr="002C2028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ADD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591ADD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 xml:space="preserve">ОУ ООШ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п. Таватуй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</w:t>
            </w:r>
          </w:p>
          <w:p w:rsidR="00591ADD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п. Таватуй, </w:t>
            </w:r>
          </w:p>
          <w:p w:rsidR="00461AE1" w:rsidRPr="002C2028" w:rsidRDefault="004C4A8B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Лесная, д. 10 корп. 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482433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с. Аятское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A6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Невьянский р-он,</w:t>
            </w:r>
          </w:p>
          <w:p w:rsidR="00591ADD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с. Аятское,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Калинина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3/3/4 </w:t>
            </w:r>
          </w:p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(три объекта)</w:t>
            </w:r>
          </w:p>
        </w:tc>
      </w:tr>
      <w:tr w:rsidR="002C2028" w:rsidRPr="002C2028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E97EF2" w:rsidRPr="002C2028">
              <w:rPr>
                <w:sz w:val="24"/>
                <w:szCs w:val="24"/>
              </w:rPr>
              <w:t>А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с. Быньги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с. Быньги,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Мартьянова</w:t>
            </w:r>
            <w:r w:rsidR="00C816D5" w:rsidRPr="002C2028">
              <w:rPr>
                <w:sz w:val="24"/>
                <w:szCs w:val="24"/>
              </w:rPr>
              <w:t>.</w:t>
            </w:r>
            <w:r w:rsidRPr="002C2028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482433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п. Калиново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</w:t>
            </w:r>
          </w:p>
          <w:p w:rsidR="00C816D5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п. Калиново,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Ленина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3/3/4 </w:t>
            </w:r>
          </w:p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(три объекта)</w:t>
            </w:r>
          </w:p>
        </w:tc>
      </w:tr>
      <w:tr w:rsidR="002C2028" w:rsidRPr="002C2028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E97EF2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п. Аять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</w:t>
            </w:r>
          </w:p>
          <w:p w:rsidR="00591ADD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п. Аять,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Ленина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AB7366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ОУ СОШ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Конево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Конево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5 Коммунаров, 9а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4/4/4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(три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482433">
              <w:rPr>
                <w:sz w:val="24"/>
                <w:szCs w:val="24"/>
              </w:rPr>
              <w:t>А</w:t>
            </w:r>
            <w:r w:rsidR="00E97EF2">
              <w:rPr>
                <w:sz w:val="24"/>
                <w:szCs w:val="24"/>
              </w:rPr>
              <w:t>ДОУ № 1</w:t>
            </w:r>
          </w:p>
          <w:p w:rsidR="00461AE1" w:rsidRPr="00232497" w:rsidRDefault="00C431EA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«Карусель»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Коллективная, 25а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AB7366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AB7366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>№ 6</w:t>
            </w:r>
          </w:p>
          <w:p w:rsidR="00BA5006" w:rsidRPr="00232497" w:rsidRDefault="00BA5006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«Снежинка»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Чапаева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3/3/</w:t>
            </w:r>
            <w:r w:rsidR="006D1B4E">
              <w:rPr>
                <w:color w:val="000000"/>
                <w:sz w:val="24"/>
                <w:szCs w:val="24"/>
              </w:rPr>
              <w:t>4</w:t>
            </w:r>
            <w:r w:rsidRPr="00232497">
              <w:rPr>
                <w:color w:val="000000"/>
                <w:sz w:val="24"/>
                <w:szCs w:val="24"/>
              </w:rPr>
              <w:t xml:space="preserve"> 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(три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DF6D65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DF6D65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>№ 12</w:t>
            </w:r>
          </w:p>
          <w:p w:rsidR="002B1DF7" w:rsidRPr="00232497" w:rsidRDefault="002B1DF7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«Белочка»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591ADD" w:rsidRDefault="002B1DF7" w:rsidP="002B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</w:t>
            </w:r>
            <w:r w:rsidR="00C816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 </w:t>
            </w:r>
          </w:p>
          <w:p w:rsidR="00461AE1" w:rsidRPr="00232497" w:rsidRDefault="002B1DF7" w:rsidP="002B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3/3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(два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DF6D65">
              <w:rPr>
                <w:sz w:val="24"/>
                <w:szCs w:val="24"/>
              </w:rPr>
              <w:t>А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DF6D65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>№ 13</w:t>
            </w:r>
          </w:p>
          <w:p w:rsidR="00C431EA" w:rsidRPr="00232497" w:rsidRDefault="00C431EA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«Журавушка»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Малышева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3/3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(два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AB7366">
              <w:rPr>
                <w:sz w:val="24"/>
                <w:szCs w:val="24"/>
              </w:rPr>
              <w:t>А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AB7366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 xml:space="preserve">№ 16 </w:t>
            </w:r>
          </w:p>
          <w:p w:rsidR="00461AE1" w:rsidRPr="00232497" w:rsidRDefault="00C431EA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«Рябинка»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Невьянский р-он, </w:t>
            </w:r>
          </w:p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с. Быньги,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Мартьянова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3/4 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(два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591ADD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591ADD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 xml:space="preserve">№ 22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п. Калиново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Невьянский р-он, </w:t>
            </w:r>
          </w:p>
          <w:p w:rsidR="00591ADD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Калиново,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Гагарина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AB7366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AB7366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 xml:space="preserve">№ 28 </w:t>
            </w:r>
          </w:p>
          <w:p w:rsidR="00461AE1" w:rsidRPr="00232497" w:rsidRDefault="006D1B4E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«Ягодка»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Невьянский р-он, </w:t>
            </w:r>
          </w:p>
          <w:p w:rsidR="00591ADD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Ребристый,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Лесная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9E6A79">
              <w:rPr>
                <w:sz w:val="24"/>
                <w:szCs w:val="24"/>
              </w:rPr>
              <w:t>А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9E6A79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>№ 36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30/2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3/3 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(два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482433">
              <w:rPr>
                <w:sz w:val="24"/>
                <w:szCs w:val="24"/>
              </w:rPr>
              <w:t>А</w:t>
            </w:r>
            <w:r w:rsidRPr="00232497">
              <w:rPr>
                <w:sz w:val="24"/>
                <w:szCs w:val="24"/>
              </w:rPr>
              <w:t>ДОУ № 39</w:t>
            </w:r>
          </w:p>
          <w:p w:rsidR="00743808" w:rsidRPr="00232497" w:rsidRDefault="00743808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26643">
              <w:rPr>
                <w:sz w:val="24"/>
                <w:szCs w:val="24"/>
              </w:rPr>
              <w:t>Родничок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Цементный,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Строителей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3/3/3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(три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DF6D65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E97EF2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>№ 44</w:t>
            </w:r>
          </w:p>
          <w:p w:rsidR="004103D3" w:rsidRPr="00232497" w:rsidRDefault="004103D3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43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Долгих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3/4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(два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МАУ НГО </w:t>
            </w:r>
          </w:p>
          <w:p w:rsidR="00461AE1" w:rsidRPr="00232497" w:rsidRDefault="00461AE1" w:rsidP="00DF6D65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«Центр творчества»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Советская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9B2D5E">
              <w:rPr>
                <w:sz w:val="24"/>
                <w:szCs w:val="24"/>
              </w:rPr>
              <w:t>БО</w:t>
            </w:r>
            <w:r w:rsidRPr="00232497">
              <w:rPr>
                <w:sz w:val="24"/>
                <w:szCs w:val="24"/>
              </w:rPr>
              <w:t xml:space="preserve">У </w:t>
            </w:r>
            <w:r w:rsidR="009B2D5E">
              <w:rPr>
                <w:sz w:val="24"/>
                <w:szCs w:val="24"/>
              </w:rPr>
              <w:t>ДО</w:t>
            </w:r>
            <w:r w:rsidRPr="00232497">
              <w:rPr>
                <w:sz w:val="24"/>
                <w:szCs w:val="24"/>
              </w:rPr>
              <w:t xml:space="preserve"> </w:t>
            </w:r>
            <w:r w:rsidR="009B2D5E">
              <w:rPr>
                <w:sz w:val="24"/>
                <w:szCs w:val="24"/>
              </w:rPr>
              <w:t>ДЮСШ</w:t>
            </w:r>
          </w:p>
          <w:p w:rsidR="00461AE1" w:rsidRPr="00232497" w:rsidRDefault="009B2D5E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пр. Октябрьский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21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F243FE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461AE1" w:rsidRPr="00232497">
              <w:rPr>
                <w:sz w:val="24"/>
                <w:szCs w:val="24"/>
              </w:rPr>
              <w:t xml:space="preserve">ДОД </w:t>
            </w:r>
            <w:r>
              <w:rPr>
                <w:sz w:val="24"/>
                <w:szCs w:val="24"/>
              </w:rPr>
              <w:t>СЮН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Советская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61AE1" w:rsidRPr="00232497" w:rsidTr="003364CB">
        <w:trPr>
          <w:trHeight w:val="388"/>
        </w:trPr>
        <w:tc>
          <w:tcPr>
            <w:tcW w:w="9890" w:type="dxa"/>
            <w:gridSpan w:val="5"/>
            <w:shd w:val="clear" w:color="auto" w:fill="auto"/>
            <w:vAlign w:val="center"/>
          </w:tcPr>
          <w:p w:rsidR="00461AE1" w:rsidRPr="00232497" w:rsidRDefault="00461AE1" w:rsidP="00336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Объекты жилищно-коммунального хозяйства</w:t>
            </w:r>
          </w:p>
        </w:tc>
      </w:tr>
      <w:tr w:rsidR="00461AE1" w:rsidRPr="00232497" w:rsidTr="003364CB">
        <w:trPr>
          <w:gridAfter w:val="1"/>
          <w:wAfter w:w="6" w:type="dxa"/>
          <w:trHeight w:val="558"/>
        </w:trPr>
        <w:tc>
          <w:tcPr>
            <w:tcW w:w="426" w:type="dxa"/>
            <w:shd w:val="clear" w:color="auto" w:fill="auto"/>
          </w:tcPr>
          <w:p w:rsidR="00461AE1" w:rsidRPr="00232497" w:rsidRDefault="00461AE1" w:rsidP="003364CB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МУП «Невьянские бани» Невьянского городского округа</w:t>
            </w:r>
          </w:p>
        </w:tc>
        <w:tc>
          <w:tcPr>
            <w:tcW w:w="3162" w:type="dxa"/>
            <w:shd w:val="clear" w:color="auto" w:fill="auto"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Малышева, 14</w:t>
            </w:r>
          </w:p>
        </w:tc>
        <w:tc>
          <w:tcPr>
            <w:tcW w:w="1618" w:type="dxa"/>
            <w:shd w:val="clear" w:color="auto" w:fill="auto"/>
          </w:tcPr>
          <w:p w:rsidR="00461AE1" w:rsidRPr="00232497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461AE1" w:rsidRPr="00232497" w:rsidTr="003364CB">
        <w:trPr>
          <w:gridAfter w:val="1"/>
          <w:wAfter w:w="6" w:type="dxa"/>
          <w:trHeight w:val="245"/>
        </w:trPr>
        <w:tc>
          <w:tcPr>
            <w:tcW w:w="426" w:type="dxa"/>
            <w:shd w:val="clear" w:color="auto" w:fill="auto"/>
          </w:tcPr>
          <w:p w:rsidR="00461AE1" w:rsidRPr="00232497" w:rsidRDefault="00461AE1" w:rsidP="003364CB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МУП «Невьянские бани» Невьянского городского округа</w:t>
            </w:r>
          </w:p>
        </w:tc>
        <w:tc>
          <w:tcPr>
            <w:tcW w:w="3162" w:type="dxa"/>
            <w:shd w:val="clear" w:color="auto" w:fill="auto"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Цементный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32497">
              <w:rPr>
                <w:sz w:val="24"/>
                <w:szCs w:val="24"/>
              </w:rPr>
              <w:t>Чапаева</w:t>
            </w:r>
            <w:r w:rsidR="00D47F50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618" w:type="dxa"/>
            <w:shd w:val="clear" w:color="auto" w:fill="auto"/>
          </w:tcPr>
          <w:p w:rsidR="00461AE1" w:rsidRPr="00232497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</w:tbl>
    <w:p w:rsidR="00461AE1" w:rsidRPr="0004403D" w:rsidRDefault="00461AE1" w:rsidP="00461AE1">
      <w:pPr>
        <w:rPr>
          <w:sz w:val="24"/>
          <w:szCs w:val="24"/>
        </w:rPr>
      </w:pPr>
    </w:p>
    <w:sectPr w:rsidR="00461AE1" w:rsidRPr="0004403D" w:rsidSect="0014698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635C27DE"/>
    <w:lvl w:ilvl="0" w:tplc="6234F8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B80950"/>
    <w:multiLevelType w:val="singleLevel"/>
    <w:tmpl w:val="EED4EC74"/>
    <w:lvl w:ilvl="0">
      <w:start w:val="4"/>
      <w:numFmt w:val="decimal"/>
      <w:lvlText w:val="4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26219D"/>
    <w:multiLevelType w:val="hybridMultilevel"/>
    <w:tmpl w:val="751C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1759"/>
    <w:multiLevelType w:val="hybridMultilevel"/>
    <w:tmpl w:val="C040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7388"/>
    <w:multiLevelType w:val="hybridMultilevel"/>
    <w:tmpl w:val="EDCA0030"/>
    <w:lvl w:ilvl="0" w:tplc="B4303C4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7F84005"/>
    <w:multiLevelType w:val="hybridMultilevel"/>
    <w:tmpl w:val="3BD0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3681B"/>
    <w:multiLevelType w:val="hybridMultilevel"/>
    <w:tmpl w:val="C040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49AD"/>
    <w:multiLevelType w:val="hybridMultilevel"/>
    <w:tmpl w:val="6D54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5E44"/>
    <w:multiLevelType w:val="hybridMultilevel"/>
    <w:tmpl w:val="3556A920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 w15:restartNumberingAfterBreak="0">
    <w:nsid w:val="53DC78F1"/>
    <w:multiLevelType w:val="hybridMultilevel"/>
    <w:tmpl w:val="3BD0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72FC03DC"/>
    <w:multiLevelType w:val="hybridMultilevel"/>
    <w:tmpl w:val="B88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F"/>
    <w:rsid w:val="00023A80"/>
    <w:rsid w:val="00025EE1"/>
    <w:rsid w:val="000347E2"/>
    <w:rsid w:val="0004403D"/>
    <w:rsid w:val="00053DB4"/>
    <w:rsid w:val="00067C16"/>
    <w:rsid w:val="0007021A"/>
    <w:rsid w:val="0007759D"/>
    <w:rsid w:val="000A4CA4"/>
    <w:rsid w:val="000E3DD0"/>
    <w:rsid w:val="00105280"/>
    <w:rsid w:val="00123C91"/>
    <w:rsid w:val="001303B5"/>
    <w:rsid w:val="0013788A"/>
    <w:rsid w:val="001427B8"/>
    <w:rsid w:val="00146986"/>
    <w:rsid w:val="0015762C"/>
    <w:rsid w:val="0017306F"/>
    <w:rsid w:val="00181F34"/>
    <w:rsid w:val="00182BA7"/>
    <w:rsid w:val="00185837"/>
    <w:rsid w:val="0019220B"/>
    <w:rsid w:val="00197A79"/>
    <w:rsid w:val="001B1349"/>
    <w:rsid w:val="001B32A4"/>
    <w:rsid w:val="001B3B11"/>
    <w:rsid w:val="001C7F3E"/>
    <w:rsid w:val="001E34AF"/>
    <w:rsid w:val="001E6144"/>
    <w:rsid w:val="0022747E"/>
    <w:rsid w:val="0026321B"/>
    <w:rsid w:val="002973E8"/>
    <w:rsid w:val="002A591B"/>
    <w:rsid w:val="002B1DF7"/>
    <w:rsid w:val="002B4F15"/>
    <w:rsid w:val="002C08B9"/>
    <w:rsid w:val="002C2028"/>
    <w:rsid w:val="002C2182"/>
    <w:rsid w:val="002F77A2"/>
    <w:rsid w:val="00323942"/>
    <w:rsid w:val="00356218"/>
    <w:rsid w:val="0036585C"/>
    <w:rsid w:val="003754E1"/>
    <w:rsid w:val="003C687A"/>
    <w:rsid w:val="003D0323"/>
    <w:rsid w:val="003E1423"/>
    <w:rsid w:val="003F6B68"/>
    <w:rsid w:val="00410198"/>
    <w:rsid w:val="004103D3"/>
    <w:rsid w:val="00410CB7"/>
    <w:rsid w:val="004239D6"/>
    <w:rsid w:val="00425710"/>
    <w:rsid w:val="0042776E"/>
    <w:rsid w:val="00451E25"/>
    <w:rsid w:val="00461AE1"/>
    <w:rsid w:val="00471573"/>
    <w:rsid w:val="00475193"/>
    <w:rsid w:val="00482433"/>
    <w:rsid w:val="00490EF5"/>
    <w:rsid w:val="00495492"/>
    <w:rsid w:val="004A22AA"/>
    <w:rsid w:val="004C4A8B"/>
    <w:rsid w:val="00500BED"/>
    <w:rsid w:val="0052375A"/>
    <w:rsid w:val="00533238"/>
    <w:rsid w:val="00543ACE"/>
    <w:rsid w:val="00552A12"/>
    <w:rsid w:val="00553186"/>
    <w:rsid w:val="00561C1F"/>
    <w:rsid w:val="00574045"/>
    <w:rsid w:val="00581238"/>
    <w:rsid w:val="00591131"/>
    <w:rsid w:val="00591ADD"/>
    <w:rsid w:val="005A6DFF"/>
    <w:rsid w:val="005B1019"/>
    <w:rsid w:val="005C58A2"/>
    <w:rsid w:val="005D2FF2"/>
    <w:rsid w:val="005E22F4"/>
    <w:rsid w:val="005E389E"/>
    <w:rsid w:val="00630797"/>
    <w:rsid w:val="00632D47"/>
    <w:rsid w:val="00636B3D"/>
    <w:rsid w:val="00692EE6"/>
    <w:rsid w:val="00693A0D"/>
    <w:rsid w:val="006A1D57"/>
    <w:rsid w:val="006A4074"/>
    <w:rsid w:val="006B72DE"/>
    <w:rsid w:val="006D060D"/>
    <w:rsid w:val="006D1B4E"/>
    <w:rsid w:val="006D3162"/>
    <w:rsid w:val="006D44EA"/>
    <w:rsid w:val="0071540F"/>
    <w:rsid w:val="00743808"/>
    <w:rsid w:val="007547E9"/>
    <w:rsid w:val="00762167"/>
    <w:rsid w:val="0077458D"/>
    <w:rsid w:val="00784F47"/>
    <w:rsid w:val="00793A93"/>
    <w:rsid w:val="007A18DA"/>
    <w:rsid w:val="007B011C"/>
    <w:rsid w:val="007B20ED"/>
    <w:rsid w:val="007B75D0"/>
    <w:rsid w:val="007E00DA"/>
    <w:rsid w:val="00804516"/>
    <w:rsid w:val="00811C42"/>
    <w:rsid w:val="00827F2F"/>
    <w:rsid w:val="00834C1D"/>
    <w:rsid w:val="008402C5"/>
    <w:rsid w:val="00881382"/>
    <w:rsid w:val="008A4D2C"/>
    <w:rsid w:val="008B1E91"/>
    <w:rsid w:val="008C2589"/>
    <w:rsid w:val="008F27DD"/>
    <w:rsid w:val="00913CA5"/>
    <w:rsid w:val="00925BD0"/>
    <w:rsid w:val="00930BB3"/>
    <w:rsid w:val="00941749"/>
    <w:rsid w:val="00984BD4"/>
    <w:rsid w:val="009A0507"/>
    <w:rsid w:val="009A7B84"/>
    <w:rsid w:val="009B2D5E"/>
    <w:rsid w:val="009B4899"/>
    <w:rsid w:val="009E6A79"/>
    <w:rsid w:val="009E7D0F"/>
    <w:rsid w:val="00A01BA8"/>
    <w:rsid w:val="00A2413D"/>
    <w:rsid w:val="00A26643"/>
    <w:rsid w:val="00A4326F"/>
    <w:rsid w:val="00A44C9E"/>
    <w:rsid w:val="00A5093B"/>
    <w:rsid w:val="00A7580A"/>
    <w:rsid w:val="00AA7BD9"/>
    <w:rsid w:val="00AB7366"/>
    <w:rsid w:val="00AC6BBD"/>
    <w:rsid w:val="00AD7695"/>
    <w:rsid w:val="00AE1824"/>
    <w:rsid w:val="00AF3FA6"/>
    <w:rsid w:val="00AF4C9E"/>
    <w:rsid w:val="00B020B0"/>
    <w:rsid w:val="00B36AD9"/>
    <w:rsid w:val="00B451C3"/>
    <w:rsid w:val="00B61D04"/>
    <w:rsid w:val="00BA5006"/>
    <w:rsid w:val="00BC081A"/>
    <w:rsid w:val="00BE55AD"/>
    <w:rsid w:val="00BF2F87"/>
    <w:rsid w:val="00C431EA"/>
    <w:rsid w:val="00C44BE3"/>
    <w:rsid w:val="00C4775E"/>
    <w:rsid w:val="00C5104D"/>
    <w:rsid w:val="00C556E3"/>
    <w:rsid w:val="00C63651"/>
    <w:rsid w:val="00C72709"/>
    <w:rsid w:val="00C72BA6"/>
    <w:rsid w:val="00C816D5"/>
    <w:rsid w:val="00CA5208"/>
    <w:rsid w:val="00CA7D73"/>
    <w:rsid w:val="00CB6022"/>
    <w:rsid w:val="00CC5EA7"/>
    <w:rsid w:val="00CD39CA"/>
    <w:rsid w:val="00CD65E8"/>
    <w:rsid w:val="00CD67C0"/>
    <w:rsid w:val="00CD7E5C"/>
    <w:rsid w:val="00CE1397"/>
    <w:rsid w:val="00CF5F8C"/>
    <w:rsid w:val="00D07ED3"/>
    <w:rsid w:val="00D17A6D"/>
    <w:rsid w:val="00D2666A"/>
    <w:rsid w:val="00D429B8"/>
    <w:rsid w:val="00D47E82"/>
    <w:rsid w:val="00D47F50"/>
    <w:rsid w:val="00D53232"/>
    <w:rsid w:val="00D53B55"/>
    <w:rsid w:val="00D564BE"/>
    <w:rsid w:val="00D606AF"/>
    <w:rsid w:val="00DB0C68"/>
    <w:rsid w:val="00DC532D"/>
    <w:rsid w:val="00DE42EE"/>
    <w:rsid w:val="00DE7A37"/>
    <w:rsid w:val="00DF6D65"/>
    <w:rsid w:val="00E17FB9"/>
    <w:rsid w:val="00E95F84"/>
    <w:rsid w:val="00E97EF2"/>
    <w:rsid w:val="00ED300C"/>
    <w:rsid w:val="00ED5633"/>
    <w:rsid w:val="00F15C07"/>
    <w:rsid w:val="00F243FE"/>
    <w:rsid w:val="00F302F4"/>
    <w:rsid w:val="00F5711D"/>
    <w:rsid w:val="00F67E10"/>
    <w:rsid w:val="00F9461F"/>
    <w:rsid w:val="00FA1CF5"/>
    <w:rsid w:val="00FA5B65"/>
    <w:rsid w:val="00FE0247"/>
    <w:rsid w:val="00FE123A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E477"/>
  <w15:chartTrackingRefBased/>
  <w15:docId w15:val="{D35FC0C7-A021-43FE-8F2E-17F3C0A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E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C58A2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423"/>
    <w:rPr>
      <w:color w:val="0000FF"/>
      <w:u w:val="single"/>
    </w:rPr>
  </w:style>
  <w:style w:type="paragraph" w:customStyle="1" w:styleId="Default">
    <w:name w:val="Default"/>
    <w:rsid w:val="003E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B020B0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20B0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53DB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5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E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Marina V. Brich</cp:lastModifiedBy>
  <cp:revision>2</cp:revision>
  <cp:lastPrinted>2020-01-13T09:49:00Z</cp:lastPrinted>
  <dcterms:created xsi:type="dcterms:W3CDTF">2020-01-16T08:53:00Z</dcterms:created>
  <dcterms:modified xsi:type="dcterms:W3CDTF">2020-01-16T08:53:00Z</dcterms:modified>
</cp:coreProperties>
</file>