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7D" w:rsidRDefault="00BE607D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607D" w:rsidRDefault="00BE607D">
      <w:pPr>
        <w:pStyle w:val="ConsPlusNormal"/>
        <w:outlineLvl w:val="0"/>
      </w:pPr>
    </w:p>
    <w:p w:rsidR="00BE607D" w:rsidRDefault="00BE607D">
      <w:pPr>
        <w:pStyle w:val="ConsPlusTitle"/>
        <w:jc w:val="center"/>
        <w:outlineLvl w:val="0"/>
      </w:pPr>
      <w:r>
        <w:t>ГЛАВА НЕВЬЯНСКОГО ГОРОДСКОГО ОКРУГА</w:t>
      </w:r>
    </w:p>
    <w:p w:rsidR="00BE607D" w:rsidRDefault="00BE607D">
      <w:pPr>
        <w:pStyle w:val="ConsPlusTitle"/>
        <w:jc w:val="center"/>
      </w:pPr>
    </w:p>
    <w:p w:rsidR="00BE607D" w:rsidRDefault="00BE607D">
      <w:pPr>
        <w:pStyle w:val="ConsPlusTitle"/>
        <w:jc w:val="center"/>
      </w:pPr>
      <w:r>
        <w:t>ПОСТАНОВЛЕНИЕ</w:t>
      </w:r>
    </w:p>
    <w:p w:rsidR="00BE607D" w:rsidRDefault="00BE607D">
      <w:pPr>
        <w:pStyle w:val="ConsPlusTitle"/>
        <w:jc w:val="center"/>
      </w:pPr>
      <w:r>
        <w:t>от 15 мая 2009 г. N 1300-п</w:t>
      </w:r>
    </w:p>
    <w:p w:rsidR="00BE607D" w:rsidRDefault="00BE607D">
      <w:pPr>
        <w:pStyle w:val="ConsPlusTitle"/>
        <w:jc w:val="center"/>
      </w:pPr>
    </w:p>
    <w:p w:rsidR="00BE607D" w:rsidRDefault="00BE607D">
      <w:pPr>
        <w:pStyle w:val="ConsPlusTitle"/>
        <w:jc w:val="center"/>
      </w:pPr>
      <w:r>
        <w:t>ОБ УТВЕРЖДЕНИИ ПОЛОЖЕНИЯ О РАБОТЕ СИСТЕМЫ "ТЕЛЕФОН ДОВЕРИЯ"</w:t>
      </w:r>
    </w:p>
    <w:p w:rsidR="00BE607D" w:rsidRDefault="00BE607D">
      <w:pPr>
        <w:pStyle w:val="ConsPlusNormal"/>
        <w:jc w:val="center"/>
      </w:pPr>
    </w:p>
    <w:p w:rsidR="00BE607D" w:rsidRDefault="00BE607D">
      <w:pPr>
        <w:pStyle w:val="ConsPlusNormal"/>
        <w:ind w:firstLine="540"/>
        <w:jc w:val="both"/>
      </w:pPr>
      <w:r>
        <w:t>В целях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 постановляю: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1. Ввести в действие на территории Невьянского городского округа систему "Телефон доверия" для приема сообщений граждан (организаций) по фактам коррупционной направленности по телефонному номеру (34356) 4-24-80.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7">
        <w:r>
          <w:rPr>
            <w:color w:val="0000FF"/>
          </w:rPr>
          <w:t>Положение</w:t>
        </w:r>
      </w:hyperlink>
      <w:r>
        <w:t xml:space="preserve"> о работе системы "Телефон доверия" (прилагается).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 Опубликовать настоящее Постановление в районной газете "Звезда".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первого заместителя главы администрации Невьянского городского округа Казанцеву С.Б.</w:t>
      </w: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jc w:val="right"/>
      </w:pPr>
      <w:r>
        <w:t>Глава</w:t>
      </w:r>
    </w:p>
    <w:p w:rsidR="00BE607D" w:rsidRDefault="00BE607D">
      <w:pPr>
        <w:pStyle w:val="ConsPlusNormal"/>
        <w:jc w:val="right"/>
      </w:pPr>
      <w:r>
        <w:t>городского округа</w:t>
      </w:r>
    </w:p>
    <w:p w:rsidR="00BE607D" w:rsidRDefault="00BE607D">
      <w:pPr>
        <w:pStyle w:val="ConsPlusNormal"/>
        <w:jc w:val="right"/>
      </w:pPr>
      <w:r>
        <w:t>Е.Т.КАЮМОВ</w:t>
      </w: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jc w:val="right"/>
        <w:outlineLvl w:val="0"/>
      </w:pPr>
      <w:r>
        <w:t>Приложение</w:t>
      </w:r>
    </w:p>
    <w:p w:rsidR="00BE607D" w:rsidRDefault="00BE607D">
      <w:pPr>
        <w:pStyle w:val="ConsPlusNormal"/>
        <w:jc w:val="right"/>
      </w:pPr>
      <w:r>
        <w:t>к Постановлению главы</w:t>
      </w:r>
    </w:p>
    <w:p w:rsidR="00BE607D" w:rsidRDefault="00BE607D">
      <w:pPr>
        <w:pStyle w:val="ConsPlusNormal"/>
        <w:jc w:val="right"/>
      </w:pPr>
      <w:r>
        <w:t>Невьянского городского округа</w:t>
      </w:r>
    </w:p>
    <w:p w:rsidR="00BE607D" w:rsidRDefault="00BE607D">
      <w:pPr>
        <w:pStyle w:val="ConsPlusNormal"/>
        <w:jc w:val="right"/>
      </w:pPr>
      <w:r>
        <w:t>от 15 мая 2009 г. N 1300-п</w:t>
      </w:r>
    </w:p>
    <w:p w:rsidR="00BE607D" w:rsidRDefault="00BE607D">
      <w:pPr>
        <w:pStyle w:val="ConsPlusNormal"/>
        <w:ind w:firstLine="540"/>
        <w:jc w:val="both"/>
      </w:pPr>
    </w:p>
    <w:bookmarkStart w:id="0" w:name="P27"/>
    <w:bookmarkEnd w:id="0"/>
    <w:p w:rsidR="00BE607D" w:rsidRDefault="00BE607D">
      <w:pPr>
        <w:pStyle w:val="ConsPlusTitle"/>
        <w:jc w:val="center"/>
      </w:pPr>
      <w:r>
        <w:fldChar w:fldCharType="begin"/>
      </w:r>
      <w:r>
        <w:instrText xml:space="preserve"> HYPERLINK "consultantplus://offline/ref=585E33F32600415169E328B6CFDD9165E06FD94E0A6F70E428B9E99BE9C58F395EAEC762E382CB388B88B6E89507A3B6A157952FBB9040941BCF107E38y9J" \h </w:instrText>
      </w:r>
      <w:r>
        <w:fldChar w:fldCharType="separate"/>
      </w:r>
      <w:r>
        <w:rPr>
          <w:color w:val="0000FF"/>
        </w:rPr>
        <w:t>ПОЛОЖЕНИЕ</w:t>
      </w:r>
      <w:r>
        <w:rPr>
          <w:color w:val="0000FF"/>
        </w:rPr>
        <w:fldChar w:fldCharType="end"/>
      </w:r>
    </w:p>
    <w:p w:rsidR="00BE607D" w:rsidRDefault="00BE607D">
      <w:pPr>
        <w:pStyle w:val="ConsPlusTitle"/>
        <w:jc w:val="center"/>
      </w:pPr>
      <w:r>
        <w:t>О РАБОТЕ СИСТЕМЫ "ТЕЛЕФОН ДОВЕРИЯ" ДЛЯ ПРИЕМА</w:t>
      </w:r>
    </w:p>
    <w:p w:rsidR="00BE607D" w:rsidRDefault="00BE607D">
      <w:pPr>
        <w:pStyle w:val="ConsPlusTitle"/>
        <w:jc w:val="center"/>
      </w:pPr>
      <w:r>
        <w:t>СООБЩЕНИЙ ГРАЖДАН (ОРГАНИЗАЦИЙ) ПО ФАКТАМ</w:t>
      </w:r>
    </w:p>
    <w:p w:rsidR="00BE607D" w:rsidRDefault="00BE607D">
      <w:pPr>
        <w:pStyle w:val="ConsPlusTitle"/>
        <w:jc w:val="center"/>
      </w:pPr>
      <w:r>
        <w:t>КОРРУПЦИОННОЙ НАПРАВЛЕННОСТИ</w:t>
      </w: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jc w:val="center"/>
        <w:outlineLvl w:val="1"/>
      </w:pPr>
      <w:r>
        <w:t>1. ОБЩИЕ ПОЛОЖЕНИЯ</w:t>
      </w: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ind w:firstLine="540"/>
        <w:jc w:val="both"/>
      </w:pPr>
      <w:r>
        <w:t xml:space="preserve">1.1. Настоящее Положение устанавливает порядок работы системы "Телефон доверия"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Невьянского городского округа и </w:t>
      </w:r>
      <w:proofErr w:type="gramStart"/>
      <w:r>
        <w:t>другими организациями</w:t>
      </w:r>
      <w:proofErr w:type="gramEnd"/>
      <w:r>
        <w:t xml:space="preserve"> и учреждениями (далее - "Телефон доверия").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1.2. "Телефон доверия" представляет собой комплекс организационных мероприятий и технических средств, обеспечивающих возможность гражданам (организациям) обращаться в органы местного самоуправления Невьянского городского округа по телефону с заявлениями о фактах коррупции.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lastRenderedPageBreak/>
        <w:t>1.3. Правовую основу работы "Телефона доверия" составляет действующее федеральное, областное законодательство и муниципальные правовые акты.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1.4. Функции по координации работы "Телефона доверия" осуществляет Комиссия по противодействию коррупции на территории Невьянского городского округа (далее - Комиссия).</w:t>
      </w: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jc w:val="center"/>
        <w:outlineLvl w:val="1"/>
      </w:pPr>
      <w:r>
        <w:t>2. ЦЕЛИ И ЗАДАЧИ РАБОТЫ "ТЕЛЕФОНА ДОВЕРИЯ"</w:t>
      </w: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ind w:firstLine="540"/>
        <w:jc w:val="both"/>
      </w:pPr>
      <w:r>
        <w:t>2.1. "Телефон доверия" создан в целях: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2.1.1. Вовлечения гражданского общества в реализацию антикоррупционной политики.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2.1.2. Содействия принятию и укреплению мер, направленных на более эффективное и действенное предупреждение коррупционных проявлений и борьбу с коррупцией.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2.1.3. Формирования нетерпимости по отношению к коррупционным проявлениям.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2.1.4. Создания условий для выявления фактов коррупционных проявлений.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2.2. Основными задачами работы "Телефона доверия" являются: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2.2.1. Обеспечение оперативного приема, учета и рассмотрения сообщений граждан (организаций), поступивших по "Телефону доверия".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2.2.2. Обработка и направление сообщений для рассмотрения и принятия мер в Комиссию по противодействию коррупции на территории Невьянского городского округа.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2.2.3. Анализ сообщений граждан (организаций), поступивших по "Телефону доверия", их учет при разработке и реализации антикоррупционных мероприятий.</w:t>
      </w: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jc w:val="center"/>
        <w:outlineLvl w:val="1"/>
      </w:pPr>
      <w:r>
        <w:t>3. ПОРЯДОК ОРГАНИЗАЦИИ РАБОТЫ "ТЕЛЕФОНА ДОВЕРИЯ"</w:t>
      </w:r>
    </w:p>
    <w:p w:rsidR="00BE607D" w:rsidRDefault="00BE607D">
      <w:pPr>
        <w:pStyle w:val="ConsPlusNormal"/>
        <w:ind w:firstLine="540"/>
        <w:jc w:val="both"/>
      </w:pPr>
    </w:p>
    <w:p w:rsidR="00BE607D" w:rsidRDefault="00BE607D">
      <w:pPr>
        <w:pStyle w:val="ConsPlusNormal"/>
        <w:ind w:firstLine="540"/>
        <w:jc w:val="both"/>
      </w:pPr>
      <w:r>
        <w:t>3.1. Информация о функционировании и режиме работы "Телефона доверия" доводится до сведения населения Невьянского городского округа через средства массовой информации, размещение информации на официальном сайте Невьянского городского округа в сети Интернет, на информационных стендах.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3.2. Прием заявлений граждан по "Телефону доверия" осуществляется в следующем режиме: в рабочие дни с 8-00 до 17-00 часов, в остальное время - запись на автоответчик.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3.3. Прием поступающих на "Телефон доверия" сообщений осуществляется на телефонный номер (34356) 4-24-80.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3.4. Учет, регистрацию, предварительную обработку и контроль за поступающими на "Телефон доверия" сообщениями осуществляет уполномоченное лицо, назначенное распоряжением главы Невьянского городского округа.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3.5. Учет и регистрация сообщений отражаются в "Журнале приема информации по "Телефону доверия", где указываются: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3.5.1. Порядковый номер поступившего сообщения.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3.5.2. Дата регистрации.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3.5.3. Фамилия, имя, отчество гражданина или наименование организации (или указание на анонимность сообщения).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lastRenderedPageBreak/>
        <w:t>3.5.4. Краткое содержание сообщения.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3.5.5. Результаты принятия сообщения (кому направлено для дальнейшего рассмотрения и будет ли представлен письменный ответ и т.д.).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 xml:space="preserve">3.6. Сообщения, содержащие координаты заявителя, официально рассматриваются в установленном порядке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3.7. Ежедневно, к концу рабочего времени, уполномоченное лицо подготавливает информацию о поступивших за день сообщениях о фактах коррупции и направляет его председателю Комиссии для визирования, использования для дальнейшей работы или направления в соответствующие органы для принятия мер.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3.8. Администрация Невьянского городского округа, ее территориальные и отраслевые структурные подразделения, учреждения и иные организации взаимодействуют с уполномоченным лицом в части представления информации об итогах рассмотрения поступивших на "Телефон доверия" сообщений граждан (организаций).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3.9. Администрация Невьянского городского округа и должностные лица Невьянского городского округа обязаны внимательно разобраться в характере обращений, в случае необходимости истребовать необходимые документы, осуществить проверки с выездом на место, принять обоснованные решения, обеспечить своевременное рассмотрение и проинформировать Комиссию и заявителя (при наличии сведений о нем).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3.10. Обращение гражданина (организации) считается рассмотренным, если по всем поставленным в нем вопросам приняты необходимые меры.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3.11.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подлежит направлению в правоохранительные органы в соответствии с их компетенцией.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3.12. Служащие,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BE607D" w:rsidRDefault="00BE607D">
      <w:pPr>
        <w:pStyle w:val="ConsPlusNormal"/>
        <w:spacing w:before="220"/>
        <w:ind w:firstLine="540"/>
        <w:jc w:val="both"/>
      </w:pPr>
      <w:r>
        <w:t>3.13. Сообщения, поступившие от граждан (организаций) по "Телефону доверия", подлежат сохранению в течение одного года.</w:t>
      </w:r>
    </w:p>
    <w:p w:rsidR="00BE607D" w:rsidRDefault="00BE607D">
      <w:pPr>
        <w:pStyle w:val="ConsPlusNormal"/>
      </w:pPr>
    </w:p>
    <w:p w:rsidR="00BE607D" w:rsidRDefault="00BE607D">
      <w:pPr>
        <w:pStyle w:val="ConsPlusNormal"/>
      </w:pPr>
    </w:p>
    <w:p w:rsidR="00BE607D" w:rsidRDefault="00BE60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8FA" w:rsidRDefault="00E438FA">
      <w:bookmarkStart w:id="1" w:name="_GoBack"/>
      <w:bookmarkEnd w:id="1"/>
    </w:p>
    <w:sectPr w:rsidR="00E438FA" w:rsidSect="0015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7D"/>
    <w:rsid w:val="00BE607D"/>
    <w:rsid w:val="00E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4FCB-774E-4DC8-9FB5-83B87C0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0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60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0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5E33F32600415169E336BBD9B1CF6FE265834B0B6B7DBB7CEFEFCCB695896C0CEE993BA2C1D8398896B5E99130yF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Nadegda E. Mahneva</cp:lastModifiedBy>
  <cp:revision>1</cp:revision>
  <dcterms:created xsi:type="dcterms:W3CDTF">2023-03-27T09:50:00Z</dcterms:created>
  <dcterms:modified xsi:type="dcterms:W3CDTF">2023-03-27T09:52:00Z</dcterms:modified>
</cp:coreProperties>
</file>