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аудиторского мероприятия «Подтверждение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администрации Невьянского городского округа»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5B53AE" w:rsidRPr="00013E4A" w:rsidRDefault="005B53AE" w:rsidP="005B53AE">
      <w:pPr>
        <w:ind w:firstLine="720"/>
        <w:jc w:val="both"/>
        <w:rPr>
          <w:rFonts w:ascii="Liberation Serif" w:hAnsi="Liberation Serif"/>
        </w:rPr>
      </w:pPr>
      <w:r w:rsidRPr="00013E4A">
        <w:rPr>
          <w:rFonts w:ascii="Liberation Serif" w:hAnsi="Liberation Serif"/>
        </w:rPr>
        <w:t xml:space="preserve">В соответствии с пунктом 5 статьи 160.2-1 Бюджетного кодекса Российской Федерации, </w:t>
      </w:r>
      <w:r w:rsidRPr="00247050">
        <w:rPr>
          <w:rFonts w:ascii="Liberation Serif" w:hAnsi="Liberation Serif"/>
        </w:rPr>
        <w:t>постановлением администрации Невьянского городского округа</w:t>
      </w:r>
      <w:r>
        <w:rPr>
          <w:rFonts w:ascii="Liberation Serif" w:hAnsi="Liberation Serif"/>
        </w:rPr>
        <w:t xml:space="preserve"> </w:t>
      </w:r>
      <w:r w:rsidRPr="00247050">
        <w:rPr>
          <w:rFonts w:ascii="Liberation Serif" w:hAnsi="Liberation Serif"/>
        </w:rPr>
        <w:t xml:space="preserve">от 08.06.2021 № 838 - п «Об утверждении Порядка осуществления внутреннего финансового аудита в администрации Невьянского городского округа», постановлением главы Невьянского городского округа </w:t>
      </w:r>
      <w:r>
        <w:rPr>
          <w:rFonts w:ascii="Liberation Serif" w:hAnsi="Liberation Serif"/>
        </w:rPr>
        <w:t xml:space="preserve">           от </w:t>
      </w:r>
      <w:r w:rsidRPr="005B53AE">
        <w:rPr>
          <w:rFonts w:ascii="Liberation Serif" w:hAnsi="Liberation Serif"/>
        </w:rPr>
        <w:t>27</w:t>
      </w:r>
      <w:r>
        <w:rPr>
          <w:rFonts w:ascii="Liberation Serif" w:hAnsi="Liberation Serif"/>
        </w:rPr>
        <w:t>.12.2023 № 76</w:t>
      </w:r>
      <w:r w:rsidRPr="0024705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-</w:t>
      </w:r>
      <w:r w:rsidRPr="00247050">
        <w:rPr>
          <w:rFonts w:ascii="Liberation Serif" w:hAnsi="Liberation Serif"/>
        </w:rPr>
        <w:t xml:space="preserve"> </w:t>
      </w:r>
      <w:proofErr w:type="spellStart"/>
      <w:r w:rsidRPr="00247050">
        <w:rPr>
          <w:rFonts w:ascii="Liberation Serif" w:hAnsi="Liberation Serif"/>
        </w:rPr>
        <w:t>гп</w:t>
      </w:r>
      <w:proofErr w:type="spellEnd"/>
      <w:r>
        <w:rPr>
          <w:rFonts w:ascii="Liberation Serif" w:hAnsi="Liberation Serif"/>
        </w:rPr>
        <w:t xml:space="preserve"> </w:t>
      </w:r>
      <w:r w:rsidRPr="00247050">
        <w:rPr>
          <w:rFonts w:ascii="Liberation Serif" w:hAnsi="Liberation Serif"/>
        </w:rPr>
        <w:t>«Об утверждении Плана проведения аудиторских мероприятий в</w:t>
      </w:r>
      <w:r w:rsidRPr="00013E4A">
        <w:rPr>
          <w:rFonts w:ascii="Liberation Serif" w:hAnsi="Liberation Serif"/>
        </w:rPr>
        <w:t xml:space="preserve"> администрации Невья</w:t>
      </w:r>
      <w:r>
        <w:rPr>
          <w:rFonts w:ascii="Liberation Serif" w:hAnsi="Liberation Serif"/>
        </w:rPr>
        <w:t>нского городского округа на 2024 год»</w:t>
      </w:r>
      <w:r w:rsidRPr="00013E4A">
        <w:rPr>
          <w:rFonts w:ascii="Liberation Serif" w:hAnsi="Liberation Serif"/>
        </w:rPr>
        <w:t>, руководствуясь статьей 28 Устава Невьянского городского округа</w:t>
      </w:r>
    </w:p>
    <w:p w:rsidR="005B53AE" w:rsidRPr="00013E4A" w:rsidRDefault="005B53AE" w:rsidP="005B53AE">
      <w:pPr>
        <w:jc w:val="both"/>
        <w:rPr>
          <w:rFonts w:ascii="Liberation Serif" w:hAnsi="Liberation Serif"/>
        </w:rPr>
      </w:pPr>
    </w:p>
    <w:p w:rsidR="005B53AE" w:rsidRPr="00013E4A" w:rsidRDefault="005B53AE" w:rsidP="005B53AE">
      <w:pPr>
        <w:jc w:val="both"/>
        <w:rPr>
          <w:rFonts w:ascii="Liberation Serif" w:hAnsi="Liberation Serif"/>
          <w:b/>
        </w:rPr>
      </w:pPr>
      <w:r w:rsidRPr="00013E4A">
        <w:rPr>
          <w:rFonts w:ascii="Liberation Serif" w:hAnsi="Liberation Serif"/>
          <w:b/>
        </w:rPr>
        <w:t>ПОСТАНОВЛЯЮ:</w:t>
      </w:r>
    </w:p>
    <w:p w:rsidR="005B53AE" w:rsidRPr="00013E4A" w:rsidRDefault="005B53AE" w:rsidP="005B53AE">
      <w:pPr>
        <w:jc w:val="both"/>
        <w:rPr>
          <w:rFonts w:ascii="Liberation Serif" w:hAnsi="Liberation Serif"/>
        </w:rPr>
      </w:pPr>
    </w:p>
    <w:p w:rsidR="005B53AE" w:rsidRDefault="005B53AE" w:rsidP="005B53AE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П</w:t>
      </w:r>
      <w:r w:rsidRPr="00AE063E">
        <w:rPr>
          <w:rFonts w:ascii="Liberation Serif" w:hAnsi="Liberation Serif"/>
        </w:rPr>
        <w:t>ровести</w:t>
      </w:r>
      <w:r w:rsidRPr="008A7AA3">
        <w:rPr>
          <w:rFonts w:ascii="Liberation Serif" w:hAnsi="Liberation Serif"/>
        </w:rPr>
        <w:t xml:space="preserve"> </w:t>
      </w:r>
      <w:r w:rsidRPr="00AE063E">
        <w:rPr>
          <w:rFonts w:ascii="Liberation Serif" w:hAnsi="Liberation Serif"/>
        </w:rPr>
        <w:t>аудиторско</w:t>
      </w:r>
      <w:r>
        <w:rPr>
          <w:rFonts w:ascii="Liberation Serif" w:hAnsi="Liberation Serif"/>
        </w:rPr>
        <w:t xml:space="preserve">е </w:t>
      </w:r>
      <w:r w:rsidRPr="00AE063E">
        <w:rPr>
          <w:rFonts w:ascii="Liberation Serif" w:hAnsi="Liberation Serif"/>
        </w:rPr>
        <w:t>мероприяти</w:t>
      </w:r>
      <w:r>
        <w:rPr>
          <w:rFonts w:ascii="Liberation Serif" w:hAnsi="Liberation Serif"/>
        </w:rPr>
        <w:t xml:space="preserve">е </w:t>
      </w:r>
      <w:r w:rsidRPr="00AE063E">
        <w:rPr>
          <w:rFonts w:ascii="Liberation Serif" w:hAnsi="Liberation Serif"/>
        </w:rPr>
        <w:t>«Подтверждение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>
        <w:rPr>
          <w:rFonts w:ascii="Liberation Serif" w:hAnsi="Liberation Serif"/>
        </w:rPr>
        <w:t xml:space="preserve"> администрации Невьянского городского округа» 30 января 202</w:t>
      </w:r>
      <w:r w:rsidR="00BD3516" w:rsidRPr="00BD3516">
        <w:rPr>
          <w:rFonts w:ascii="Liberation Serif" w:hAnsi="Liberation Serif"/>
        </w:rPr>
        <w:t>4</w:t>
      </w:r>
      <w:r w:rsidRPr="008A7AA3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.</w:t>
      </w:r>
    </w:p>
    <w:p w:rsidR="005B53AE" w:rsidRPr="00AE063E" w:rsidRDefault="005B53AE" w:rsidP="005B53AE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013E4A">
        <w:rPr>
          <w:rFonts w:ascii="Liberation Serif" w:hAnsi="Liberation Serif"/>
        </w:rPr>
        <w:t xml:space="preserve">Утвердить Программу </w:t>
      </w:r>
      <w:r w:rsidRPr="00AE063E">
        <w:rPr>
          <w:rFonts w:ascii="Liberation Serif" w:hAnsi="Liberation Serif"/>
        </w:rPr>
        <w:t>аудиторского мероприятия «Подтверждение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Pr="00F622A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администрации Невьянского городского округа</w:t>
      </w:r>
      <w:r w:rsidRPr="00AE063E">
        <w:rPr>
          <w:rFonts w:ascii="Liberation Serif" w:hAnsi="Liberation Serif"/>
        </w:rPr>
        <w:t>» (прилагается).</w:t>
      </w:r>
    </w:p>
    <w:p w:rsidR="005B53AE" w:rsidRPr="00AE063E" w:rsidRDefault="005B53AE" w:rsidP="005B53AE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AE063E">
        <w:rPr>
          <w:rFonts w:ascii="Liberation Serif" w:hAnsi="Liberation Serif"/>
        </w:rPr>
        <w:t xml:space="preserve">3. </w:t>
      </w:r>
      <w:r w:rsidRPr="00AE063E">
        <w:rPr>
          <w:rFonts w:ascii="Liberation Serif" w:hAnsi="Liberation Serif"/>
        </w:rPr>
        <w:tab/>
        <w:t>Назначить ответственным за проведение аудиторского мероприятия с</w:t>
      </w:r>
      <w:r w:rsidRPr="00AE063E">
        <w:rPr>
          <w:rFonts w:ascii="Liberation Serif" w:hAnsi="Liberation Serif"/>
          <w:color w:val="000000"/>
        </w:rPr>
        <w:t xml:space="preserve">таршего инженера по внутреннему финансовому аудиту и антимонопольному </w:t>
      </w:r>
      <w:proofErr w:type="spellStart"/>
      <w:r w:rsidRPr="00AE063E">
        <w:rPr>
          <w:rFonts w:ascii="Liberation Serif" w:hAnsi="Liberation Serif"/>
          <w:color w:val="000000"/>
        </w:rPr>
        <w:t>комплаенсу</w:t>
      </w:r>
      <w:proofErr w:type="spellEnd"/>
      <w:r w:rsidRPr="00AE063E">
        <w:rPr>
          <w:rFonts w:ascii="Liberation Serif" w:hAnsi="Liberation Serif"/>
          <w:color w:val="000000"/>
        </w:rPr>
        <w:t xml:space="preserve"> Лазаренко Ирину Викторовну. </w:t>
      </w:r>
    </w:p>
    <w:p w:rsidR="005B53AE" w:rsidRPr="00013E4A" w:rsidRDefault="005B53AE" w:rsidP="005B53AE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AE063E">
        <w:rPr>
          <w:rFonts w:ascii="Liberation Serif" w:hAnsi="Liberation Serif"/>
        </w:rPr>
        <w:t>. Контроль за исполнением настоящего</w:t>
      </w:r>
      <w:r w:rsidRPr="00013E4A">
        <w:rPr>
          <w:rFonts w:ascii="Liberation Serif" w:hAnsi="Liberation Serif"/>
        </w:rPr>
        <w:t xml:space="preserve"> постановления оставляю</w:t>
      </w:r>
      <w:r>
        <w:rPr>
          <w:rFonts w:ascii="Liberation Serif" w:hAnsi="Liberation Serif"/>
        </w:rPr>
        <w:t xml:space="preserve"> </w:t>
      </w:r>
      <w:r w:rsidRPr="00013E4A">
        <w:rPr>
          <w:rFonts w:ascii="Liberation Serif" w:hAnsi="Liberation Serif"/>
        </w:rPr>
        <w:t>за собой.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Tr="0030287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727603">
      <w:headerReference w:type="default" r:id="rId6"/>
      <w:headerReference w:type="first" r:id="rId7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FA" w:rsidRDefault="008D77FA">
      <w:r>
        <w:separator/>
      </w:r>
    </w:p>
  </w:endnote>
  <w:endnote w:type="continuationSeparator" w:id="0">
    <w:p w:rsidR="008D77FA" w:rsidRDefault="008D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FA" w:rsidRDefault="008D77FA">
      <w:r>
        <w:separator/>
      </w:r>
    </w:p>
  </w:footnote>
  <w:footnote w:type="continuationSeparator" w:id="0">
    <w:p w:rsidR="008D77FA" w:rsidRDefault="008D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BD3516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5" name="Рисунок 5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3284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B53AE"/>
    <w:rsid w:val="005F7A44"/>
    <w:rsid w:val="006161BC"/>
    <w:rsid w:val="00687351"/>
    <w:rsid w:val="006B014F"/>
    <w:rsid w:val="0071160D"/>
    <w:rsid w:val="007230A0"/>
    <w:rsid w:val="00727603"/>
    <w:rsid w:val="007C0B07"/>
    <w:rsid w:val="007D4758"/>
    <w:rsid w:val="007E5183"/>
    <w:rsid w:val="00832750"/>
    <w:rsid w:val="008367D4"/>
    <w:rsid w:val="00855EBA"/>
    <w:rsid w:val="00877C46"/>
    <w:rsid w:val="00886AA6"/>
    <w:rsid w:val="008D77FA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D3516"/>
    <w:rsid w:val="00BE5FDA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V. Lazarenko</cp:lastModifiedBy>
  <cp:revision>2</cp:revision>
  <dcterms:created xsi:type="dcterms:W3CDTF">2024-01-12T07:03:00Z</dcterms:created>
  <dcterms:modified xsi:type="dcterms:W3CDTF">2024-01-12T07:03:00Z</dcterms:modified>
</cp:coreProperties>
</file>