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FB" w:rsidRDefault="009838FB" w:rsidP="009838F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М</w:t>
      </w:r>
      <w:r w:rsidRPr="009838FB">
        <w:rPr>
          <w:rFonts w:ascii="Liberation Serif" w:hAnsi="Liberation Serif" w:cs="Liberation Serif"/>
          <w:b/>
          <w:sz w:val="26"/>
          <w:szCs w:val="26"/>
        </w:rPr>
        <w:t>униципальн</w:t>
      </w:r>
      <w:r>
        <w:rPr>
          <w:rFonts w:ascii="Liberation Serif" w:hAnsi="Liberation Serif" w:cs="Liberation Serif"/>
          <w:b/>
          <w:sz w:val="26"/>
          <w:szCs w:val="26"/>
        </w:rPr>
        <w:t>ая</w:t>
      </w:r>
      <w:r w:rsidRPr="009838FB">
        <w:rPr>
          <w:rFonts w:ascii="Liberation Serif" w:hAnsi="Liberation Serif" w:cs="Liberation Serif"/>
          <w:b/>
          <w:sz w:val="26"/>
          <w:szCs w:val="26"/>
        </w:rPr>
        <w:t xml:space="preserve"> услуг</w:t>
      </w:r>
      <w:r>
        <w:rPr>
          <w:rFonts w:ascii="Liberation Serif" w:hAnsi="Liberation Serif" w:cs="Liberation Serif"/>
          <w:b/>
          <w:sz w:val="26"/>
          <w:szCs w:val="26"/>
        </w:rPr>
        <w:t>а</w:t>
      </w:r>
      <w:r w:rsidRPr="009838FB">
        <w:rPr>
          <w:rFonts w:ascii="Liberation Serif" w:hAnsi="Liberation Serif" w:cs="Liberation Serif"/>
          <w:b/>
          <w:sz w:val="26"/>
          <w:szCs w:val="26"/>
        </w:rPr>
        <w:t xml:space="preserve"> «Выдача разрешений на строительство объектов капитального строительства»</w:t>
      </w:r>
    </w:p>
    <w:p w:rsidR="009838FB" w:rsidRDefault="009838FB" w:rsidP="009838F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9838FB" w:rsidRDefault="00E77147" w:rsidP="00E771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45B7">
        <w:rPr>
          <w:sz w:val="28"/>
          <w:szCs w:val="28"/>
        </w:rPr>
        <w:t>Предоставление муниципальной услуги регулируется следующими нормативными правовыми актами</w:t>
      </w:r>
      <w:r>
        <w:rPr>
          <w:sz w:val="28"/>
          <w:szCs w:val="28"/>
        </w:rPr>
        <w:t xml:space="preserve">: </w:t>
      </w:r>
    </w:p>
    <w:p w:rsidR="00E77147" w:rsidRPr="003458DF" w:rsidRDefault="00E77147" w:rsidP="002E2E8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58DF">
        <w:rPr>
          <w:sz w:val="28"/>
          <w:szCs w:val="28"/>
        </w:rPr>
        <w:t xml:space="preserve">Градостроительным </w:t>
      </w:r>
      <w:hyperlink r:id="rId5" w:history="1">
        <w:r w:rsidRPr="001230DB">
          <w:rPr>
            <w:sz w:val="28"/>
            <w:szCs w:val="28"/>
          </w:rPr>
          <w:t>кодексом</w:t>
        </w:r>
      </w:hyperlink>
      <w:r w:rsidRPr="001230DB">
        <w:rPr>
          <w:sz w:val="28"/>
          <w:szCs w:val="28"/>
        </w:rPr>
        <w:t xml:space="preserve"> Р</w:t>
      </w:r>
      <w:r w:rsidRPr="003458DF">
        <w:rPr>
          <w:sz w:val="28"/>
          <w:szCs w:val="28"/>
        </w:rPr>
        <w:t>оссийской Федерации</w:t>
      </w:r>
      <w:r w:rsidR="001F5915" w:rsidRPr="003458DF">
        <w:rPr>
          <w:sz w:val="28"/>
          <w:szCs w:val="28"/>
        </w:rPr>
        <w:t xml:space="preserve"> </w:t>
      </w:r>
      <w:r w:rsidR="003458DF" w:rsidRPr="003458DF">
        <w:rPr>
          <w:sz w:val="28"/>
          <w:szCs w:val="28"/>
        </w:rPr>
        <w:t xml:space="preserve">(место опубликования </w:t>
      </w:r>
      <w:r w:rsidR="003458DF">
        <w:rPr>
          <w:sz w:val="28"/>
          <w:szCs w:val="28"/>
        </w:rPr>
        <w:t>«</w:t>
      </w:r>
      <w:r w:rsidR="003458DF" w:rsidRPr="003458DF">
        <w:rPr>
          <w:sz w:val="28"/>
          <w:szCs w:val="28"/>
        </w:rPr>
        <w:t>Российская газета</w:t>
      </w:r>
      <w:r w:rsidR="003458DF">
        <w:rPr>
          <w:sz w:val="28"/>
          <w:szCs w:val="28"/>
        </w:rPr>
        <w:t>»</w:t>
      </w:r>
      <w:r w:rsidR="003458DF" w:rsidRPr="003458DF">
        <w:rPr>
          <w:sz w:val="28"/>
          <w:szCs w:val="28"/>
        </w:rPr>
        <w:t xml:space="preserve">, </w:t>
      </w:r>
      <w:r w:rsidR="003458DF" w:rsidRPr="003458DF">
        <w:rPr>
          <w:sz w:val="28"/>
          <w:szCs w:val="28"/>
        </w:rPr>
        <w:t>№</w:t>
      </w:r>
      <w:r w:rsidR="003458DF" w:rsidRPr="003458DF">
        <w:rPr>
          <w:sz w:val="28"/>
          <w:szCs w:val="28"/>
        </w:rPr>
        <w:t xml:space="preserve"> 290, 30.12.2004,</w:t>
      </w:r>
      <w:r w:rsidR="003458DF">
        <w:rPr>
          <w:sz w:val="28"/>
          <w:szCs w:val="28"/>
        </w:rPr>
        <w:t>»</w:t>
      </w:r>
      <w:r w:rsidR="003458DF" w:rsidRPr="003458DF">
        <w:rPr>
          <w:sz w:val="28"/>
          <w:szCs w:val="28"/>
        </w:rPr>
        <w:t>Собрание законодательства РФ</w:t>
      </w:r>
      <w:r w:rsidR="003458DF">
        <w:rPr>
          <w:sz w:val="28"/>
          <w:szCs w:val="28"/>
        </w:rPr>
        <w:t>»</w:t>
      </w:r>
      <w:r w:rsidR="003458DF" w:rsidRPr="003458DF">
        <w:rPr>
          <w:sz w:val="28"/>
          <w:szCs w:val="28"/>
        </w:rPr>
        <w:t xml:space="preserve">, 03.01.2005, </w:t>
      </w:r>
      <w:r w:rsidR="003458DF">
        <w:rPr>
          <w:sz w:val="28"/>
          <w:szCs w:val="28"/>
        </w:rPr>
        <w:t>№</w:t>
      </w:r>
      <w:r w:rsidR="003458DF" w:rsidRPr="003458DF">
        <w:rPr>
          <w:sz w:val="28"/>
          <w:szCs w:val="28"/>
        </w:rPr>
        <w:t xml:space="preserve"> 1 (часть 1), ст. 16,</w:t>
      </w:r>
      <w:r w:rsidR="003458DF" w:rsidRPr="003458DF">
        <w:rPr>
          <w:sz w:val="28"/>
          <w:szCs w:val="28"/>
        </w:rPr>
        <w:t xml:space="preserve"> </w:t>
      </w:r>
      <w:r w:rsidR="003458DF">
        <w:rPr>
          <w:sz w:val="28"/>
          <w:szCs w:val="28"/>
        </w:rPr>
        <w:t>«</w:t>
      </w:r>
      <w:r w:rsidR="003458DF" w:rsidRPr="003458DF">
        <w:rPr>
          <w:sz w:val="28"/>
          <w:szCs w:val="28"/>
        </w:rPr>
        <w:t>Парламентская газета</w:t>
      </w:r>
      <w:r w:rsidR="003458DF">
        <w:rPr>
          <w:sz w:val="28"/>
          <w:szCs w:val="28"/>
        </w:rPr>
        <w:t>»</w:t>
      </w:r>
      <w:r w:rsidR="003458DF" w:rsidRPr="003458DF">
        <w:rPr>
          <w:sz w:val="28"/>
          <w:szCs w:val="28"/>
        </w:rPr>
        <w:t xml:space="preserve">, </w:t>
      </w:r>
      <w:r w:rsidR="003458DF">
        <w:rPr>
          <w:sz w:val="28"/>
          <w:szCs w:val="28"/>
        </w:rPr>
        <w:t>№</w:t>
      </w:r>
      <w:r w:rsidR="003458DF" w:rsidRPr="003458DF">
        <w:rPr>
          <w:sz w:val="28"/>
          <w:szCs w:val="28"/>
        </w:rPr>
        <w:t xml:space="preserve"> 5-6, 14.01.2005</w:t>
      </w:r>
      <w:r w:rsidR="003458DF">
        <w:rPr>
          <w:sz w:val="28"/>
          <w:szCs w:val="28"/>
        </w:rPr>
        <w:t>);</w:t>
      </w:r>
    </w:p>
    <w:p w:rsidR="00E77147" w:rsidRPr="00AC2B29" w:rsidRDefault="00E77147" w:rsidP="004E570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B2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458DF" w:rsidRPr="00AC2B29">
        <w:rPr>
          <w:sz w:val="28"/>
          <w:szCs w:val="28"/>
        </w:rPr>
        <w:t xml:space="preserve"> </w:t>
      </w:r>
      <w:r w:rsidR="00355258" w:rsidRPr="00AC2B29">
        <w:rPr>
          <w:sz w:val="28"/>
          <w:szCs w:val="28"/>
        </w:rPr>
        <w:t>(место опубликования</w:t>
      </w:r>
      <w:r w:rsidR="00355258" w:rsidRPr="00AC2B29">
        <w:rPr>
          <w:sz w:val="28"/>
          <w:szCs w:val="28"/>
        </w:rPr>
        <w:t xml:space="preserve"> </w:t>
      </w:r>
      <w:r w:rsidR="00AC2B29" w:rsidRPr="00AC2B29">
        <w:rPr>
          <w:sz w:val="28"/>
          <w:szCs w:val="28"/>
        </w:rPr>
        <w:t>«</w:t>
      </w:r>
      <w:r w:rsidR="00355258" w:rsidRPr="00AC2B29">
        <w:rPr>
          <w:sz w:val="28"/>
          <w:szCs w:val="28"/>
        </w:rPr>
        <w:t>Собрание законодательства РФ</w:t>
      </w:r>
      <w:r w:rsidR="00AC2B29" w:rsidRPr="00AC2B29">
        <w:rPr>
          <w:sz w:val="28"/>
          <w:szCs w:val="28"/>
        </w:rPr>
        <w:t>»</w:t>
      </w:r>
      <w:r w:rsidR="00355258" w:rsidRPr="00AC2B29">
        <w:rPr>
          <w:sz w:val="28"/>
          <w:szCs w:val="28"/>
        </w:rPr>
        <w:t xml:space="preserve">, 06.10.2003, </w:t>
      </w:r>
      <w:r w:rsidR="00AC2B29" w:rsidRPr="00AC2B29">
        <w:rPr>
          <w:sz w:val="28"/>
          <w:szCs w:val="28"/>
        </w:rPr>
        <w:t>№</w:t>
      </w:r>
      <w:r w:rsidR="00355258" w:rsidRPr="00AC2B29">
        <w:rPr>
          <w:sz w:val="28"/>
          <w:szCs w:val="28"/>
        </w:rPr>
        <w:t xml:space="preserve"> 40, ст. 3822,</w:t>
      </w:r>
      <w:r w:rsidR="00AC2B29" w:rsidRPr="00AC2B29">
        <w:rPr>
          <w:sz w:val="28"/>
          <w:szCs w:val="28"/>
        </w:rPr>
        <w:t xml:space="preserve"> «</w:t>
      </w:r>
      <w:r w:rsidR="00355258" w:rsidRPr="00AC2B29">
        <w:rPr>
          <w:sz w:val="28"/>
          <w:szCs w:val="28"/>
        </w:rPr>
        <w:t>Парламентская газета</w:t>
      </w:r>
      <w:r w:rsidR="00AC2B29" w:rsidRPr="00AC2B29">
        <w:rPr>
          <w:sz w:val="28"/>
          <w:szCs w:val="28"/>
        </w:rPr>
        <w:t>»</w:t>
      </w:r>
      <w:r w:rsidR="00355258" w:rsidRPr="00AC2B29">
        <w:rPr>
          <w:sz w:val="28"/>
          <w:szCs w:val="28"/>
        </w:rPr>
        <w:t xml:space="preserve">, </w:t>
      </w:r>
      <w:r w:rsidR="00AC2B29" w:rsidRPr="00AC2B29">
        <w:rPr>
          <w:sz w:val="28"/>
          <w:szCs w:val="28"/>
        </w:rPr>
        <w:t>№</w:t>
      </w:r>
      <w:r w:rsidR="00355258" w:rsidRPr="00AC2B29">
        <w:rPr>
          <w:sz w:val="28"/>
          <w:szCs w:val="28"/>
        </w:rPr>
        <w:t xml:space="preserve"> 186, 08.10.2003,</w:t>
      </w:r>
      <w:r w:rsidR="00AC2B29" w:rsidRPr="00AC2B29">
        <w:rPr>
          <w:sz w:val="28"/>
          <w:szCs w:val="28"/>
        </w:rPr>
        <w:t xml:space="preserve"> </w:t>
      </w:r>
      <w:r w:rsidR="00355258" w:rsidRPr="00AC2B29">
        <w:rPr>
          <w:sz w:val="28"/>
          <w:szCs w:val="28"/>
        </w:rPr>
        <w:t xml:space="preserve">"Российская газета", </w:t>
      </w:r>
      <w:r w:rsidR="00AC2B29" w:rsidRPr="00AC2B29">
        <w:rPr>
          <w:sz w:val="28"/>
          <w:szCs w:val="28"/>
        </w:rPr>
        <w:t>№</w:t>
      </w:r>
      <w:r w:rsidR="00355258" w:rsidRPr="00AC2B29">
        <w:rPr>
          <w:sz w:val="28"/>
          <w:szCs w:val="28"/>
        </w:rPr>
        <w:t xml:space="preserve"> 202, 08.10.2003</w:t>
      </w:r>
      <w:r w:rsidR="00AC2B29" w:rsidRPr="00AC2B29">
        <w:rPr>
          <w:sz w:val="28"/>
          <w:szCs w:val="28"/>
        </w:rPr>
        <w:t>);</w:t>
      </w:r>
    </w:p>
    <w:p w:rsidR="00E77147" w:rsidRPr="003007C9" w:rsidRDefault="00E77147" w:rsidP="00A86A8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07C9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FE1F7F" w:rsidRPr="003007C9">
        <w:rPr>
          <w:sz w:val="28"/>
          <w:szCs w:val="28"/>
        </w:rPr>
        <w:t xml:space="preserve">ственных и муниципальных услуг» </w:t>
      </w:r>
      <w:r w:rsidR="00FE1F7F" w:rsidRPr="003007C9">
        <w:rPr>
          <w:sz w:val="28"/>
          <w:szCs w:val="28"/>
        </w:rPr>
        <w:t>(место опубликования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 </w:t>
      </w:r>
      <w:r w:rsidR="003007C9">
        <w:rPr>
          <w:rFonts w:eastAsiaTheme="minorHAnsi"/>
          <w:sz w:val="28"/>
          <w:szCs w:val="28"/>
          <w:lang w:eastAsia="en-US"/>
        </w:rPr>
        <w:t>«</w:t>
      </w:r>
      <w:r w:rsidR="00FE1F7F" w:rsidRPr="003007C9">
        <w:rPr>
          <w:rFonts w:eastAsiaTheme="minorHAnsi"/>
          <w:sz w:val="28"/>
          <w:szCs w:val="28"/>
          <w:lang w:eastAsia="en-US"/>
        </w:rPr>
        <w:t>Российская газета</w:t>
      </w:r>
      <w:r w:rsidR="003007C9">
        <w:rPr>
          <w:rFonts w:eastAsiaTheme="minorHAnsi"/>
          <w:sz w:val="28"/>
          <w:szCs w:val="28"/>
          <w:lang w:eastAsia="en-US"/>
        </w:rPr>
        <w:t>»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, </w:t>
      </w:r>
      <w:r w:rsidR="003007C9">
        <w:rPr>
          <w:rFonts w:eastAsiaTheme="minorHAnsi"/>
          <w:sz w:val="28"/>
          <w:szCs w:val="28"/>
          <w:lang w:eastAsia="en-US"/>
        </w:rPr>
        <w:t>№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 168, 30.07.2010,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 </w:t>
      </w:r>
      <w:r w:rsidR="003007C9">
        <w:rPr>
          <w:rFonts w:eastAsiaTheme="minorHAnsi"/>
          <w:sz w:val="28"/>
          <w:szCs w:val="28"/>
          <w:lang w:eastAsia="en-US"/>
        </w:rPr>
        <w:t>«</w:t>
      </w:r>
      <w:r w:rsidR="00FE1F7F" w:rsidRPr="003007C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3007C9">
        <w:rPr>
          <w:rFonts w:eastAsiaTheme="minorHAnsi"/>
          <w:sz w:val="28"/>
          <w:szCs w:val="28"/>
          <w:lang w:eastAsia="en-US"/>
        </w:rPr>
        <w:t>»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, 02.08.2010, </w:t>
      </w:r>
      <w:r w:rsidR="003007C9">
        <w:rPr>
          <w:rFonts w:eastAsiaTheme="minorHAnsi"/>
          <w:sz w:val="28"/>
          <w:szCs w:val="28"/>
          <w:lang w:eastAsia="en-US"/>
        </w:rPr>
        <w:t>№</w:t>
      </w:r>
      <w:r w:rsidR="00FE1F7F" w:rsidRPr="003007C9">
        <w:rPr>
          <w:rFonts w:eastAsiaTheme="minorHAnsi"/>
          <w:sz w:val="28"/>
          <w:szCs w:val="28"/>
          <w:lang w:eastAsia="en-US"/>
        </w:rPr>
        <w:t xml:space="preserve"> 31, ст. 4179</w:t>
      </w:r>
      <w:r w:rsidR="003007C9" w:rsidRPr="003007C9">
        <w:rPr>
          <w:rFonts w:eastAsiaTheme="minorHAnsi"/>
          <w:sz w:val="28"/>
          <w:szCs w:val="28"/>
          <w:lang w:eastAsia="en-US"/>
        </w:rPr>
        <w:t xml:space="preserve">); </w:t>
      </w:r>
    </w:p>
    <w:p w:rsidR="001230DB" w:rsidRDefault="001230DB" w:rsidP="001230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0DB" w:rsidRPr="001230DB" w:rsidRDefault="001230DB" w:rsidP="001230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1230DB" w:rsidRPr="001230DB" w:rsidSect="006161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072"/>
    <w:multiLevelType w:val="hybridMultilevel"/>
    <w:tmpl w:val="B2DE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3798"/>
    <w:multiLevelType w:val="hybridMultilevel"/>
    <w:tmpl w:val="37F2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6EF4"/>
    <w:multiLevelType w:val="hybridMultilevel"/>
    <w:tmpl w:val="0348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0B5"/>
    <w:multiLevelType w:val="hybridMultilevel"/>
    <w:tmpl w:val="9A0A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361"/>
    <w:multiLevelType w:val="hybridMultilevel"/>
    <w:tmpl w:val="AB2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00A5A"/>
    <w:multiLevelType w:val="hybridMultilevel"/>
    <w:tmpl w:val="37F2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B"/>
    <w:rsid w:val="00026EF1"/>
    <w:rsid w:val="00035B54"/>
    <w:rsid w:val="001230DB"/>
    <w:rsid w:val="00177E7A"/>
    <w:rsid w:val="001F5915"/>
    <w:rsid w:val="003007C9"/>
    <w:rsid w:val="003458DF"/>
    <w:rsid w:val="00355258"/>
    <w:rsid w:val="004B5491"/>
    <w:rsid w:val="005B2189"/>
    <w:rsid w:val="00616169"/>
    <w:rsid w:val="009838FB"/>
    <w:rsid w:val="00984040"/>
    <w:rsid w:val="00A63E17"/>
    <w:rsid w:val="00AC2B29"/>
    <w:rsid w:val="00C768A2"/>
    <w:rsid w:val="00D82F80"/>
    <w:rsid w:val="00E77147"/>
    <w:rsid w:val="00E93845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F10E"/>
  <w15:chartTrackingRefBased/>
  <w15:docId w15:val="{9A3A553B-3879-435E-8523-FA101B4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30EEB69EC097AEE89A2DC4146303032A49B566092A7A5CBAD650BD3480AF9CA0C38F8167AD08133AA927BF9D544CDCBBEFB12C5iF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2021-01-15T06:02:00Z</dcterms:created>
  <dcterms:modified xsi:type="dcterms:W3CDTF">2021-01-18T05:34:00Z</dcterms:modified>
</cp:coreProperties>
</file>