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6C" w:rsidRPr="005F385F" w:rsidRDefault="0092142E" w:rsidP="00B908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pt;margin-top:-37.95pt;width:72.05pt;height:62.95pt;z-index:251658240">
            <v:imagedata r:id="rId7" o:title=""/>
          </v:shape>
          <o:OLEObject Type="Embed" ProgID="Word.Picture.8" ShapeID="_x0000_s1026" DrawAspect="Content" ObjectID="_1557814609" r:id="rId8"/>
        </w:object>
      </w:r>
    </w:p>
    <w:p w:rsidR="00871A93" w:rsidRDefault="00871A93" w:rsidP="00871A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871A93" w:rsidRDefault="00B9086C" w:rsidP="00871A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F38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57993" wp14:editId="13D5E60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483A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B9086C" w:rsidRPr="00DE2DF6" w:rsidRDefault="00A26293" w:rsidP="00037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25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B9086C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37769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55290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E76B4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25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9086C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5714A" w:rsidRPr="00DE2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086C" w:rsidRP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</w:t>
      </w:r>
      <w:r w:rsidR="00A26293" w:rsidRPr="005F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муниципальную </w:t>
      </w:r>
      <w:r w:rsidR="00773401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рограмму «</w:t>
      </w:r>
      <w:r w:rsidR="000E1341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Социальная поддержка и социальное обслуживание населения Невьянского </w:t>
      </w:r>
      <w:r w:rsidR="001A15DC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городского округа до 2021 года</w:t>
      </w: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утвержденную постановлением от 20.10.2014 </w:t>
      </w:r>
      <w:r w:rsidR="001A15DC"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2548</w:t>
      </w:r>
      <w:r w:rsidRPr="005F38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</w:t>
      </w:r>
    </w:p>
    <w:p w:rsidR="00B9086C" w:rsidRPr="005F385F" w:rsidRDefault="00B9086C" w:rsidP="00B9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8AF" w:rsidRPr="005F385F" w:rsidRDefault="00CC6690" w:rsidP="0001087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010876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 Бюджетного кодекса Российской Федерации,</w:t>
      </w:r>
      <w:r w:rsidR="0057025A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Федерального закона от 06 октября 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C5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1C768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</w:t>
      </w:r>
      <w:r w:rsidR="008A3D69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</w:t>
      </w:r>
      <w:r w:rsidR="00DE0918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Российской Федерации», статьей 46 Устава Невьянского городского округа, </w:t>
      </w:r>
      <w:r w:rsidR="00125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 пункта 20 </w:t>
      </w:r>
      <w:r w:rsidR="00DE0918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3 </w:t>
      </w:r>
      <w:r w:rsidR="00481502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формирования и реализации муниципальных программ Невьянского городского округа, утвержденного постановлением</w:t>
      </w:r>
      <w:r w:rsidR="007C59AE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Невьянского городского округа от 23.10.2013</w:t>
      </w:r>
      <w:r w:rsidR="0002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3129-п 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2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формирования и реа</w:t>
      </w:r>
      <w:r w:rsidR="00A2192B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муниципальных программ Невьянского городского округа»</w:t>
      </w:r>
      <w:r w:rsidR="002E0CA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46E" w:rsidRDefault="005B246E" w:rsidP="00B9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86C" w:rsidRPr="005F385F" w:rsidRDefault="00B9086C" w:rsidP="00B9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9086C" w:rsidRPr="005F385F" w:rsidRDefault="00B9086C" w:rsidP="00B90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5F385F" w:rsidRDefault="00B9086C" w:rsidP="00B90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муниципальную программу «</w:t>
      </w:r>
      <w:r w:rsidR="001A15D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утвержденную постановлением администрации Невьянского городского округа от </w:t>
      </w:r>
      <w:r w:rsidR="00A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20.10.2014 </w:t>
      </w:r>
      <w:r w:rsidR="00AB5FB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2548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="00A6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2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поддержка и социальное обслуживание населения Невьянского городского округа до </w:t>
      </w:r>
      <w:r w:rsidR="00AF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F92F22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муниципальная программа):   </w:t>
      </w:r>
    </w:p>
    <w:p w:rsidR="00B9086C" w:rsidRPr="005F385F" w:rsidRDefault="00F92F22" w:rsidP="00B9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троку 6 Паспорта муниципальной программы «</w:t>
      </w:r>
      <w:r w:rsidR="000D4ABD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</w:t>
      </w:r>
      <w:r w:rsidR="00D25714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B9086C" w:rsidRPr="005F385F" w:rsidRDefault="00B9086C" w:rsidP="00B90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B9086C" w:rsidRPr="005F385F" w:rsidTr="00E02D7E">
        <w:tc>
          <w:tcPr>
            <w:tcW w:w="2694" w:type="dxa"/>
          </w:tcPr>
          <w:p w:rsidR="00B9086C" w:rsidRPr="005F385F" w:rsidRDefault="0075159C" w:rsidP="00B908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</w:t>
            </w:r>
            <w:r w:rsidR="00B9086C" w:rsidRPr="005F38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финансирования муниципальной программы по годам реализации </w:t>
            </w:r>
          </w:p>
          <w:p w:rsidR="00B9086C" w:rsidRPr="005F385F" w:rsidRDefault="00B9086C" w:rsidP="00B90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086C" w:rsidRPr="005F385F" w:rsidRDefault="00B9086C" w:rsidP="00B90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E02D7E" w:rsidRPr="005F385F" w:rsidRDefault="00386EC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757968,01</w:t>
            </w:r>
            <w:r w:rsidR="00F30E75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B93B40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- 106 028</w:t>
            </w:r>
            <w:r w:rsidR="0079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384E4A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1A2CCC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6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107515,81</w:t>
            </w:r>
            <w:r w:rsid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386EC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111330,75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112106,65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06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106699,91</w:t>
            </w:r>
            <w:r w:rsidR="005E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106911,01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1353E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107375,08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5B246E" w:rsidRPr="005F385F" w:rsidRDefault="005B246E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5B246E" w:rsidRPr="005F385F" w:rsidRDefault="00386ECB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124245</w:t>
            </w:r>
            <w:r w:rsidR="005B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B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B246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B246E" w:rsidRPr="005F385F" w:rsidRDefault="005B246E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5B246E" w:rsidRPr="005F385F" w:rsidRDefault="005B246E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- 15 337,0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5B246E" w:rsidRPr="005F385F" w:rsidRDefault="005B246E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- 18014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5B246E" w:rsidRPr="005F385F" w:rsidRDefault="00386ECB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18414,8</w:t>
            </w:r>
            <w:r w:rsidR="005B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B246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5B246E" w:rsidRPr="005F385F" w:rsidRDefault="005B246E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18125,00</w:t>
            </w:r>
            <w:r w:rsid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5B246E" w:rsidRPr="005F385F" w:rsidRDefault="005B246E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18118,00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5B246E" w:rsidRPr="005F385F" w:rsidRDefault="005B246E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- 18118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5B246E" w:rsidRPr="005F385F" w:rsidRDefault="005B246E" w:rsidP="005B2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- 18118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5B246E" w:rsidRDefault="005B246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568474</w:t>
            </w:r>
            <w:r w:rsidR="005E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B93B40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- 82 65</w:t>
            </w:r>
            <w:r w:rsidR="00F43816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A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81855,00</w:t>
            </w:r>
            <w:r w:rsidR="005E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84130,00</w:t>
            </w:r>
            <w:r w:rsidR="00BF74DA" w:rsidRPr="00BF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52622C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84130,00</w:t>
            </w:r>
            <w:r w:rsidR="00BF74DA" w:rsidRPr="00BF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6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78569,00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1653F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- 78569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A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1653FB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- 78569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EA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E02D7E" w:rsidRPr="005F385F" w:rsidRDefault="00BF74DA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65248,51</w:t>
            </w:r>
            <w:r w:rsidR="007F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02D7E" w:rsidRPr="005F385F" w:rsidRDefault="00795C9D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- 8 039,8</w:t>
            </w:r>
            <w:r w:rsidR="00B53491" w:rsidRPr="00314D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E02D7E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  <w:r w:rsidR="0038403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2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7646</w:t>
            </w:r>
            <w:r w:rsidR="0054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BF74DA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8785,95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9851,65</w:t>
            </w:r>
            <w:r w:rsidR="00BF74DA" w:rsidRPr="00BF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060261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10012,91</w:t>
            </w:r>
            <w:r w:rsidR="00BF74DA" w:rsidRP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E02D7E" w:rsidRPr="005F385F" w:rsidRDefault="00642C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10224,01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E02D7E" w:rsidRPr="005F385F" w:rsidRDefault="00642C52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10688,08</w:t>
            </w:r>
            <w:r w:rsidR="00E02D7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968E8" w:rsidRPr="005F385F" w:rsidRDefault="00A968E8" w:rsidP="00E02D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4A4D6A" w:rsidRPr="005F385F">
              <w:rPr>
                <w:rFonts w:ascii="Times New Roman" w:hAnsi="Times New Roman" w:cs="Times New Roman"/>
              </w:rPr>
              <w:t xml:space="preserve"> </w:t>
            </w:r>
            <w:r w:rsidR="007046C5" w:rsidRPr="005F3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4D6A" w:rsidRPr="005F385F">
              <w:rPr>
                <w:rFonts w:ascii="Times New Roman" w:hAnsi="Times New Roman" w:cs="Times New Roman"/>
              </w:rPr>
              <w:t>.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«Дополнительные меры социальной поддержки населения Невьянского городского округа на 2015 – 2021 годы»:</w:t>
            </w:r>
          </w:p>
          <w:p w:rsidR="00E27D54" w:rsidRPr="005F385F" w:rsidRDefault="004B38DA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E27D54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38DA" w:rsidRPr="005F385F" w:rsidRDefault="00BF74DA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65248</w:t>
            </w:r>
            <w:r w:rsidR="0006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51 </w:t>
            </w:r>
            <w:r w:rsidR="004B38DA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A968E8" w:rsidRPr="005F385F" w:rsidRDefault="000D7ACB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8 </w:t>
            </w:r>
            <w:r w:rsidR="00795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039, 8</w:t>
            </w:r>
            <w:r w:rsidR="00B53491" w:rsidRPr="00B5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AE01D5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C2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7646,11</w:t>
            </w:r>
            <w:r w:rsid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BF74DA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87</w:t>
            </w:r>
            <w:r w:rsidRP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06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060261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9851,65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060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10012,91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C2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10224,01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 –</w:t>
            </w:r>
            <w:r w:rsidR="00C2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10688,08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  <w:r w:rsidR="00D7631F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«Адресная поддержка населения Невьянского городского округа на 2015 – 2021 годы»:</w:t>
            </w:r>
          </w:p>
          <w:p w:rsidR="00E27D54" w:rsidRPr="005F385F" w:rsidRDefault="004B38DA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E27D54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38DA" w:rsidRPr="005F385F" w:rsidRDefault="00BF74DA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692719,50</w:t>
            </w:r>
            <w:r w:rsidR="009F10D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</w:t>
            </w:r>
            <w:r w:rsidR="00A22FAE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385F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97 98</w:t>
            </w:r>
            <w:r w:rsidR="00931DC9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</w:t>
            </w:r>
            <w:r w:rsidR="000B6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044D86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 99869,70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1E2ED6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–102</w:t>
            </w:r>
            <w:r w:rsidR="00BF74DA" w:rsidRP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74DA" w:rsidRP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74DA" w:rsidRP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1E2ED6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102255,00</w:t>
            </w:r>
            <w:r w:rsidR="00A968E8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1E2E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96687,00</w:t>
            </w:r>
            <w:r w:rsidR="007E47FD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B6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96687,00</w:t>
            </w:r>
            <w:r w:rsidR="007E47FD"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ыс. рублей;</w:t>
            </w:r>
          </w:p>
          <w:p w:rsidR="00A968E8" w:rsidRPr="005F385F" w:rsidRDefault="00A968E8" w:rsidP="00A968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B67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96687,00</w:t>
            </w:r>
            <w:r w:rsidR="00AF3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F3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B9086C" w:rsidRPr="005F385F" w:rsidRDefault="00B9086C" w:rsidP="00EA739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014D" w:rsidRPr="005F385F" w:rsidRDefault="001C014D" w:rsidP="001C01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5F385F" w:rsidRDefault="00314DFE" w:rsidP="00354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 2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мероприятий по выполнению муниципальной программы «</w:t>
      </w:r>
      <w:r w:rsidR="00561723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и социальное обслуживание населения Невьянского городского округа до 2021 года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r w:rsidR="00540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(прилагается).</w:t>
      </w:r>
    </w:p>
    <w:p w:rsidR="00AB5FB0" w:rsidRPr="005F385F" w:rsidRDefault="00B9086C" w:rsidP="00AB5F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FB0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A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по социальным вопросам администрации Невьянского городского округа </w:t>
      </w:r>
      <w:r w:rsidR="00E0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С.Л. </w:t>
      </w:r>
      <w:r w:rsidR="00A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Делидова </w:t>
      </w:r>
    </w:p>
    <w:p w:rsidR="00B9086C" w:rsidRPr="009E5DF0" w:rsidRDefault="00AB5FB0" w:rsidP="00AB5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«Звезда» и разместить на официальном сайте администрации</w:t>
      </w:r>
      <w:r w:rsidR="009E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5DF0" w:rsidRPr="009E5DF0">
        <w:rPr>
          <w:rFonts w:ascii="Times New Roman" w:hAnsi="Times New Roman" w:cs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="009E5DF0">
        <w:rPr>
          <w:rFonts w:ascii="Times New Roman" w:hAnsi="Times New Roman" w:cs="Times New Roman"/>
          <w:sz w:val="28"/>
          <w:szCs w:val="28"/>
        </w:rPr>
        <w:t>«</w:t>
      </w:r>
      <w:r w:rsidR="009E5DF0" w:rsidRPr="009E5DF0">
        <w:rPr>
          <w:rFonts w:ascii="Times New Roman" w:hAnsi="Times New Roman" w:cs="Times New Roman"/>
          <w:sz w:val="28"/>
          <w:szCs w:val="28"/>
          <w:lang w:val="x-none"/>
        </w:rPr>
        <w:t>Интернет</w:t>
      </w:r>
      <w:r w:rsidR="009E5DF0">
        <w:rPr>
          <w:rFonts w:ascii="Times New Roman" w:hAnsi="Times New Roman" w:cs="Times New Roman"/>
          <w:sz w:val="28"/>
          <w:szCs w:val="28"/>
        </w:rPr>
        <w:t>»</w:t>
      </w:r>
      <w:r w:rsidR="009E5DF0" w:rsidRPr="009E5DF0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B9086C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0332" w:rsidRDefault="00540332" w:rsidP="009E5DF0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B0" w:rsidRDefault="00AB5FB0" w:rsidP="009F431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86C" w:rsidRPr="00B9086C" w:rsidRDefault="00044D86" w:rsidP="009F4317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086C" w:rsidRPr="00B9086C" w:rsidSect="00E02D7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7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55B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F4317" w:rsidRPr="005F3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B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B5FB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Берчук</w:t>
      </w:r>
    </w:p>
    <w:p w:rsidR="00AB5FB0" w:rsidRPr="00AB5FB0" w:rsidRDefault="00AB5FB0" w:rsidP="00AB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СОГЛАСОВАНИЕ</w:t>
      </w:r>
    </w:p>
    <w:p w:rsidR="00AB5FB0" w:rsidRPr="00AB5FB0" w:rsidRDefault="00AB5FB0" w:rsidP="00AB5FB0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5F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Постановления администрации Невьянского городского округа</w:t>
      </w:r>
    </w:p>
    <w:p w:rsidR="00AB5FB0" w:rsidRPr="00AB5FB0" w:rsidRDefault="00AB5FB0" w:rsidP="00AB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5FB0" w:rsidRPr="00AB5FB0" w:rsidRDefault="00AB5FB0" w:rsidP="00AB5F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AB5FB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 внесении изменений в муниципальную программу «Социальная поддержка и социальное обслуживание населения Невьянского городского округа до 2021 года», утвержденную постановлением от 20.10.2014  № 2548-п</w:t>
      </w:r>
    </w:p>
    <w:p w:rsidR="00AB5FB0" w:rsidRPr="00AB5FB0" w:rsidRDefault="00AB5FB0" w:rsidP="00AB5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AB5FB0" w:rsidRPr="00AB5FB0" w:rsidTr="00FB431A">
        <w:tc>
          <w:tcPr>
            <w:tcW w:w="3369" w:type="dxa"/>
            <w:vMerge w:val="restart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Фамилия и инициалы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Сроки и результаты согласования</w:t>
            </w:r>
          </w:p>
        </w:tc>
      </w:tr>
      <w:tr w:rsidR="00AB5FB0" w:rsidRPr="00AB5FB0" w:rsidTr="00FB431A">
        <w:tc>
          <w:tcPr>
            <w:tcW w:w="3369" w:type="dxa"/>
            <w:vMerge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Дата согласования</w:t>
            </w:r>
          </w:p>
        </w:tc>
        <w:tc>
          <w:tcPr>
            <w:tcW w:w="2126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Замечания и подпись</w:t>
            </w:r>
          </w:p>
        </w:tc>
      </w:tr>
      <w:tr w:rsidR="00AB5FB0" w:rsidRPr="00AB5FB0" w:rsidTr="00FB431A">
        <w:tc>
          <w:tcPr>
            <w:tcW w:w="3369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Невьянского городского округа по вопросам промышленности,</w:t>
            </w:r>
          </w:p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и финансов</w:t>
            </w:r>
          </w:p>
        </w:tc>
        <w:tc>
          <w:tcPr>
            <w:tcW w:w="2693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Балашов А.М.</w:t>
            </w:r>
          </w:p>
        </w:tc>
        <w:tc>
          <w:tcPr>
            <w:tcW w:w="1701" w:type="dxa"/>
            <w:shd w:val="clear" w:color="auto" w:fill="auto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0" w:rsidRPr="00AB5FB0" w:rsidTr="00FB431A">
        <w:tc>
          <w:tcPr>
            <w:tcW w:w="3369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Заведующий  юридическим отделом администрации Невьянского городского округа</w:t>
            </w:r>
          </w:p>
        </w:tc>
        <w:tc>
          <w:tcPr>
            <w:tcW w:w="2693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Ланцова О.И.</w:t>
            </w:r>
          </w:p>
        </w:tc>
        <w:tc>
          <w:tcPr>
            <w:tcW w:w="1701" w:type="dxa"/>
            <w:shd w:val="clear" w:color="auto" w:fill="auto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0" w:rsidRPr="00AB5FB0" w:rsidTr="00FB431A">
        <w:tc>
          <w:tcPr>
            <w:tcW w:w="3369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И.о. управляющего делами администрации Невьянского городского округа</w:t>
            </w:r>
          </w:p>
        </w:tc>
        <w:tc>
          <w:tcPr>
            <w:tcW w:w="2693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Чебыкина О.Б.</w:t>
            </w:r>
          </w:p>
        </w:tc>
        <w:tc>
          <w:tcPr>
            <w:tcW w:w="1701" w:type="dxa"/>
            <w:shd w:val="clear" w:color="auto" w:fill="auto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5FB0" w:rsidRPr="00AB5FB0" w:rsidTr="00FB431A">
        <w:tc>
          <w:tcPr>
            <w:tcW w:w="3369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693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Тамакулова Т.В.</w:t>
            </w:r>
          </w:p>
        </w:tc>
        <w:tc>
          <w:tcPr>
            <w:tcW w:w="1701" w:type="dxa"/>
            <w:shd w:val="clear" w:color="auto" w:fill="auto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B5FB0" w:rsidRPr="00AB5FB0" w:rsidRDefault="00AB5FB0" w:rsidP="00AB5F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5FB0" w:rsidRPr="00AB5FB0" w:rsidRDefault="00AB5FB0" w:rsidP="00AB5F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180"/>
        <w:gridCol w:w="4738"/>
      </w:tblGrid>
      <w:tr w:rsidR="00AB5FB0" w:rsidRPr="00AB5FB0" w:rsidTr="00FB431A">
        <w:tc>
          <w:tcPr>
            <w:tcW w:w="5180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4738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Pr="00AB5F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__05.04.2017_ ____.</w:t>
            </w: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______________</w:t>
            </w: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(подпись исполнителя)</w:t>
            </w:r>
          </w:p>
        </w:tc>
      </w:tr>
      <w:tr w:rsidR="00AB5FB0" w:rsidRPr="00AB5FB0" w:rsidTr="00FB431A">
        <w:trPr>
          <w:trHeight w:val="664"/>
        </w:trPr>
        <w:tc>
          <w:tcPr>
            <w:tcW w:w="5180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Направлен независимым экспертам:</w:t>
            </w:r>
          </w:p>
          <w:p w:rsidR="00AB5FB0" w:rsidRPr="00AB5FB0" w:rsidRDefault="00AB5FB0" w:rsidP="00AB5FB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B5F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B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Хазанов Сергей Дмитриевич</w:t>
            </w:r>
          </w:p>
          <w:p w:rsidR="00AB5FB0" w:rsidRPr="00AB5FB0" w:rsidRDefault="00AB5FB0" w:rsidP="00AB5FB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AB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Новоселова Наталья Валерьевна</w:t>
            </w:r>
          </w:p>
          <w:p w:rsidR="00AB5FB0" w:rsidRPr="00AB5FB0" w:rsidRDefault="00AB5FB0" w:rsidP="00AB5FB0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B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B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Берг Людмила Николаевна</w:t>
            </w: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B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Урало-Сибирская коллегия адвокатов Свердловской области</w:t>
            </w:r>
          </w:p>
        </w:tc>
        <w:tc>
          <w:tcPr>
            <w:tcW w:w="4738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Дата__________</w:t>
            </w:r>
            <w:r w:rsidRPr="00AB5FB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05.04.2017</w:t>
            </w: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__. _________</w:t>
            </w: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(подпись исполнителя)</w:t>
            </w:r>
          </w:p>
        </w:tc>
      </w:tr>
      <w:tr w:rsidR="00AB5FB0" w:rsidRPr="00AB5FB0" w:rsidTr="00FB431A">
        <w:tc>
          <w:tcPr>
            <w:tcW w:w="5180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8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(место для штампа)</w:t>
            </w:r>
          </w:p>
        </w:tc>
      </w:tr>
      <w:tr w:rsidR="00AB5FB0" w:rsidRPr="00AB5FB0" w:rsidTr="00FB431A">
        <w:tc>
          <w:tcPr>
            <w:tcW w:w="5180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Заключение председателя счетной комиссии</w:t>
            </w: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8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Дата__________________. _________</w:t>
            </w: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(подпись)  </w:t>
            </w:r>
          </w:p>
        </w:tc>
      </w:tr>
    </w:tbl>
    <w:p w:rsidR="00AB5FB0" w:rsidRPr="00AB5FB0" w:rsidRDefault="00AB5FB0" w:rsidP="00AB5F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82"/>
        <w:gridCol w:w="3188"/>
        <w:gridCol w:w="3548"/>
      </w:tblGrid>
      <w:tr w:rsidR="00AB5FB0" w:rsidRPr="00AB5FB0" w:rsidTr="00FB431A">
        <w:tc>
          <w:tcPr>
            <w:tcW w:w="6370" w:type="dxa"/>
            <w:gridSpan w:val="2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5FB0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регулирующего воздействия: ______________</w:t>
            </w: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Дата________________</w:t>
            </w:r>
          </w:p>
        </w:tc>
        <w:tc>
          <w:tcPr>
            <w:tcW w:w="3548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 xml:space="preserve">     Подпись исполнителя</w:t>
            </w:r>
          </w:p>
        </w:tc>
      </w:tr>
      <w:tr w:rsidR="00AB5FB0" w:rsidRPr="00AB5FB0" w:rsidTr="00FB431A">
        <w:tc>
          <w:tcPr>
            <w:tcW w:w="3182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3188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Заключение: </w:t>
            </w: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Дата _____________________</w:t>
            </w:r>
          </w:p>
        </w:tc>
        <w:tc>
          <w:tcPr>
            <w:tcW w:w="3548" w:type="dxa"/>
          </w:tcPr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caps/>
                <w:lang w:eastAsia="ru-RU"/>
              </w:rPr>
              <w:t xml:space="preserve">Ф.И.О </w:t>
            </w: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</w:t>
            </w: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AB5FB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  (подпись)  </w:t>
            </w:r>
          </w:p>
          <w:p w:rsidR="00AB5FB0" w:rsidRPr="00AB5FB0" w:rsidRDefault="00AB5FB0" w:rsidP="00AB5F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B5FB0" w:rsidRPr="00AB5FB0" w:rsidRDefault="00AB5FB0" w:rsidP="00AB5F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5FB0">
        <w:rPr>
          <w:rFonts w:ascii="Times New Roman" w:eastAsia="Times New Roman" w:hAnsi="Times New Roman" w:cs="Times New Roman"/>
          <w:lang w:eastAsia="ru-RU"/>
        </w:rPr>
        <w:t xml:space="preserve">Постановление разослать: Д-2,  УД,  </w:t>
      </w:r>
      <w:r w:rsidRPr="00AB5FB0">
        <w:rPr>
          <w:rFonts w:ascii="Times New Roman" w:eastAsia="Times New Roman" w:hAnsi="Times New Roman" w:cs="Times New Roman"/>
          <w:sz w:val="24"/>
          <w:szCs w:val="24"/>
          <w:lang w:eastAsia="ru-RU"/>
        </w:rPr>
        <w:t>ФУ-1, ОБУ-1, ЮО-2, ОЭТиБО-1</w:t>
      </w:r>
    </w:p>
    <w:p w:rsidR="00AB5FB0" w:rsidRPr="00AB5FB0" w:rsidRDefault="00AB5FB0" w:rsidP="00AB5F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5FB0">
        <w:rPr>
          <w:rFonts w:ascii="Times New Roman" w:eastAsia="Times New Roman" w:hAnsi="Times New Roman" w:cs="Times New Roman"/>
          <w:lang w:eastAsia="ru-RU"/>
        </w:rPr>
        <w:t>Исполнитель: Специалист управления делами,  4-25-08</w:t>
      </w:r>
    </w:p>
    <w:p w:rsidR="00AB5FB0" w:rsidRPr="00AB5FB0" w:rsidRDefault="00AB5FB0" w:rsidP="00AB5F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5FB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B5FB0">
        <w:rPr>
          <w:rFonts w:ascii="Times New Roman" w:eastAsia="Times New Roman" w:hAnsi="Times New Roman" w:cs="Times New Roman"/>
          <w:lang w:eastAsia="ru-RU"/>
        </w:rPr>
        <w:t xml:space="preserve"> Жданова Виктория Александровна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B5FB0">
        <w:rPr>
          <w:rFonts w:ascii="Times New Roman" w:eastAsia="Times New Roman" w:hAnsi="Times New Roman" w:cs="Times New Roman"/>
          <w:lang w:eastAsia="ru-RU"/>
        </w:rPr>
        <w:t xml:space="preserve">  дата, подпись</w:t>
      </w:r>
    </w:p>
    <w:p w:rsidR="00EC7A5D" w:rsidRDefault="00EC7A5D" w:rsidP="00AB5FB0">
      <w:pPr>
        <w:spacing w:after="0" w:line="240" w:lineRule="auto"/>
        <w:jc w:val="center"/>
      </w:pPr>
    </w:p>
    <w:sectPr w:rsidR="00EC7A5D" w:rsidSect="00AB5F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42E" w:rsidRDefault="0092142E">
      <w:pPr>
        <w:spacing w:after="0" w:line="240" w:lineRule="auto"/>
      </w:pPr>
      <w:r>
        <w:separator/>
      </w:r>
    </w:p>
  </w:endnote>
  <w:endnote w:type="continuationSeparator" w:id="0">
    <w:p w:rsidR="0092142E" w:rsidRDefault="0092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42E" w:rsidRDefault="0092142E">
      <w:pPr>
        <w:spacing w:after="0" w:line="240" w:lineRule="auto"/>
      </w:pPr>
      <w:r>
        <w:separator/>
      </w:r>
    </w:p>
  </w:footnote>
  <w:footnote w:type="continuationSeparator" w:id="0">
    <w:p w:rsidR="0092142E" w:rsidRDefault="0092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43179"/>
      <w:docPartObj>
        <w:docPartGallery w:val="Page Numbers (Top of Page)"/>
        <w:docPartUnique/>
      </w:docPartObj>
    </w:sdtPr>
    <w:sdtEndPr/>
    <w:sdtContent>
      <w:p w:rsidR="00FE3373" w:rsidRPr="00DD4570" w:rsidRDefault="0092142E" w:rsidP="00E02D7E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C"/>
    <w:rsid w:val="00010876"/>
    <w:rsid w:val="00025B2F"/>
    <w:rsid w:val="00037769"/>
    <w:rsid w:val="00044BC2"/>
    <w:rsid w:val="00044D86"/>
    <w:rsid w:val="00060261"/>
    <w:rsid w:val="00072294"/>
    <w:rsid w:val="00076805"/>
    <w:rsid w:val="000954C7"/>
    <w:rsid w:val="000A30A7"/>
    <w:rsid w:val="000A59FF"/>
    <w:rsid w:val="000B64F3"/>
    <w:rsid w:val="000D4ABD"/>
    <w:rsid w:val="000D7ACB"/>
    <w:rsid w:val="000E0CE4"/>
    <w:rsid w:val="000E1341"/>
    <w:rsid w:val="000E636D"/>
    <w:rsid w:val="00125A81"/>
    <w:rsid w:val="001353EB"/>
    <w:rsid w:val="00145E8E"/>
    <w:rsid w:val="00147230"/>
    <w:rsid w:val="00147B54"/>
    <w:rsid w:val="00150E48"/>
    <w:rsid w:val="00160A9E"/>
    <w:rsid w:val="001653FB"/>
    <w:rsid w:val="0018460F"/>
    <w:rsid w:val="001A15DC"/>
    <w:rsid w:val="001A2CCC"/>
    <w:rsid w:val="001A7328"/>
    <w:rsid w:val="001C014D"/>
    <w:rsid w:val="001C23B8"/>
    <w:rsid w:val="001C768E"/>
    <w:rsid w:val="001E2ED6"/>
    <w:rsid w:val="0020255B"/>
    <w:rsid w:val="002B1FE8"/>
    <w:rsid w:val="002C5F2A"/>
    <w:rsid w:val="002E0CA0"/>
    <w:rsid w:val="00314DFE"/>
    <w:rsid w:val="003270F3"/>
    <w:rsid w:val="00354B33"/>
    <w:rsid w:val="0036624E"/>
    <w:rsid w:val="0037125E"/>
    <w:rsid w:val="0038353B"/>
    <w:rsid w:val="00384038"/>
    <w:rsid w:val="00384E4A"/>
    <w:rsid w:val="00386ECB"/>
    <w:rsid w:val="003C475D"/>
    <w:rsid w:val="003C66FB"/>
    <w:rsid w:val="003C768C"/>
    <w:rsid w:val="003D60CE"/>
    <w:rsid w:val="003F12BE"/>
    <w:rsid w:val="00405781"/>
    <w:rsid w:val="0041570B"/>
    <w:rsid w:val="0045616F"/>
    <w:rsid w:val="004747AA"/>
    <w:rsid w:val="00475FDC"/>
    <w:rsid w:val="00481502"/>
    <w:rsid w:val="004A4D6A"/>
    <w:rsid w:val="004B38DA"/>
    <w:rsid w:val="004C08E7"/>
    <w:rsid w:val="004C37EE"/>
    <w:rsid w:val="005104F8"/>
    <w:rsid w:val="0052622C"/>
    <w:rsid w:val="00537755"/>
    <w:rsid w:val="00540332"/>
    <w:rsid w:val="0055051D"/>
    <w:rsid w:val="00561723"/>
    <w:rsid w:val="00566D81"/>
    <w:rsid w:val="0057025A"/>
    <w:rsid w:val="00583B44"/>
    <w:rsid w:val="00586FEF"/>
    <w:rsid w:val="005A18DE"/>
    <w:rsid w:val="005A241C"/>
    <w:rsid w:val="005A2551"/>
    <w:rsid w:val="005B246E"/>
    <w:rsid w:val="005E118E"/>
    <w:rsid w:val="005E492B"/>
    <w:rsid w:val="005E5887"/>
    <w:rsid w:val="005F3552"/>
    <w:rsid w:val="005F385F"/>
    <w:rsid w:val="006277F7"/>
    <w:rsid w:val="00642C52"/>
    <w:rsid w:val="00661908"/>
    <w:rsid w:val="00686D2E"/>
    <w:rsid w:val="006C1A95"/>
    <w:rsid w:val="007046C5"/>
    <w:rsid w:val="0071049B"/>
    <w:rsid w:val="00710E45"/>
    <w:rsid w:val="00744321"/>
    <w:rsid w:val="0075159C"/>
    <w:rsid w:val="0075714A"/>
    <w:rsid w:val="00773401"/>
    <w:rsid w:val="00781368"/>
    <w:rsid w:val="00787834"/>
    <w:rsid w:val="00795C9D"/>
    <w:rsid w:val="007A7CC8"/>
    <w:rsid w:val="007B7EF4"/>
    <w:rsid w:val="007C59AE"/>
    <w:rsid w:val="007E1E36"/>
    <w:rsid w:val="007E47FD"/>
    <w:rsid w:val="007F1360"/>
    <w:rsid w:val="00816926"/>
    <w:rsid w:val="008365DD"/>
    <w:rsid w:val="00840D1B"/>
    <w:rsid w:val="008520E4"/>
    <w:rsid w:val="00853E6A"/>
    <w:rsid w:val="00861076"/>
    <w:rsid w:val="00866903"/>
    <w:rsid w:val="00871A93"/>
    <w:rsid w:val="00883EDB"/>
    <w:rsid w:val="008A06CA"/>
    <w:rsid w:val="008A3D69"/>
    <w:rsid w:val="008C4197"/>
    <w:rsid w:val="008D3C5D"/>
    <w:rsid w:val="008E76B4"/>
    <w:rsid w:val="008F2845"/>
    <w:rsid w:val="008F2C40"/>
    <w:rsid w:val="00915DD0"/>
    <w:rsid w:val="00920179"/>
    <w:rsid w:val="0092142E"/>
    <w:rsid w:val="00931DC9"/>
    <w:rsid w:val="009548AF"/>
    <w:rsid w:val="00980342"/>
    <w:rsid w:val="009C0B15"/>
    <w:rsid w:val="009E5DF0"/>
    <w:rsid w:val="009E6F53"/>
    <w:rsid w:val="009F10D8"/>
    <w:rsid w:val="009F4317"/>
    <w:rsid w:val="009F6C8D"/>
    <w:rsid w:val="00A00C09"/>
    <w:rsid w:val="00A06245"/>
    <w:rsid w:val="00A2192B"/>
    <w:rsid w:val="00A22FAE"/>
    <w:rsid w:val="00A26293"/>
    <w:rsid w:val="00A26E59"/>
    <w:rsid w:val="00A37D89"/>
    <w:rsid w:val="00A63514"/>
    <w:rsid w:val="00A968E8"/>
    <w:rsid w:val="00AB5FB0"/>
    <w:rsid w:val="00AC27AE"/>
    <w:rsid w:val="00AE01D5"/>
    <w:rsid w:val="00AE1C2F"/>
    <w:rsid w:val="00AF3A81"/>
    <w:rsid w:val="00B12ACF"/>
    <w:rsid w:val="00B523E0"/>
    <w:rsid w:val="00B53491"/>
    <w:rsid w:val="00B6386A"/>
    <w:rsid w:val="00B662A0"/>
    <w:rsid w:val="00B67112"/>
    <w:rsid w:val="00B81C20"/>
    <w:rsid w:val="00B9086C"/>
    <w:rsid w:val="00B93B40"/>
    <w:rsid w:val="00BB2A02"/>
    <w:rsid w:val="00BC3E1E"/>
    <w:rsid w:val="00BE3F49"/>
    <w:rsid w:val="00BE4F77"/>
    <w:rsid w:val="00BE6634"/>
    <w:rsid w:val="00BF34F4"/>
    <w:rsid w:val="00BF74DA"/>
    <w:rsid w:val="00C22666"/>
    <w:rsid w:val="00C24621"/>
    <w:rsid w:val="00C25279"/>
    <w:rsid w:val="00C26E5A"/>
    <w:rsid w:val="00C47CE5"/>
    <w:rsid w:val="00C54C3F"/>
    <w:rsid w:val="00C55290"/>
    <w:rsid w:val="00C62BCB"/>
    <w:rsid w:val="00C7727F"/>
    <w:rsid w:val="00CB4A08"/>
    <w:rsid w:val="00CC6690"/>
    <w:rsid w:val="00D25714"/>
    <w:rsid w:val="00D7631F"/>
    <w:rsid w:val="00DA24DC"/>
    <w:rsid w:val="00DA265E"/>
    <w:rsid w:val="00DB008D"/>
    <w:rsid w:val="00DB1C5D"/>
    <w:rsid w:val="00DE0918"/>
    <w:rsid w:val="00DE2DF6"/>
    <w:rsid w:val="00DF6130"/>
    <w:rsid w:val="00E02D7E"/>
    <w:rsid w:val="00E05702"/>
    <w:rsid w:val="00E27D54"/>
    <w:rsid w:val="00E30A0A"/>
    <w:rsid w:val="00E4117A"/>
    <w:rsid w:val="00E80BDD"/>
    <w:rsid w:val="00E84236"/>
    <w:rsid w:val="00E917F1"/>
    <w:rsid w:val="00EA2A1F"/>
    <w:rsid w:val="00EA7393"/>
    <w:rsid w:val="00EB683D"/>
    <w:rsid w:val="00EC7A5D"/>
    <w:rsid w:val="00F30E75"/>
    <w:rsid w:val="00F43816"/>
    <w:rsid w:val="00F5440A"/>
    <w:rsid w:val="00F544E8"/>
    <w:rsid w:val="00F66892"/>
    <w:rsid w:val="00F927AF"/>
    <w:rsid w:val="00F92F22"/>
    <w:rsid w:val="00FC10FC"/>
    <w:rsid w:val="00FD5D47"/>
    <w:rsid w:val="00FE30D7"/>
    <w:rsid w:val="00FE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2A446B-BBD2-4EF9-BA2C-EF92A67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08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379E-565C-4FF9-9AE4-AD76F9C7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71</cp:revision>
  <cp:lastPrinted>2017-06-01T04:23:00Z</cp:lastPrinted>
  <dcterms:created xsi:type="dcterms:W3CDTF">2015-02-19T08:27:00Z</dcterms:created>
  <dcterms:modified xsi:type="dcterms:W3CDTF">2017-06-01T04:30:00Z</dcterms:modified>
</cp:coreProperties>
</file>