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A0" w:rsidRDefault="00714DB3" w:rsidP="00714DB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14DB3">
        <w:rPr>
          <w:rFonts w:ascii="Times New Roman" w:hAnsi="Times New Roman" w:cs="Times New Roman"/>
          <w:b/>
          <w:sz w:val="36"/>
          <w:u w:val="single"/>
        </w:rPr>
        <w:t>Информация о проверке административной комиссии Невьянского городского округа</w:t>
      </w:r>
    </w:p>
    <w:p w:rsidR="00714DB3" w:rsidRDefault="00714DB3" w:rsidP="00714DB3">
      <w:pPr>
        <w:jc w:val="both"/>
        <w:rPr>
          <w:rFonts w:ascii="Times New Roman" w:hAnsi="Times New Roman" w:cs="Times New Roman"/>
          <w:sz w:val="36"/>
        </w:rPr>
      </w:pPr>
    </w:p>
    <w:p w:rsidR="00A74229" w:rsidRDefault="00714DB3" w:rsidP="008E3D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</w:t>
      </w:r>
      <w:r w:rsidR="008E3D49">
        <w:rPr>
          <w:rFonts w:ascii="Times New Roman" w:hAnsi="Times New Roman" w:cs="Times New Roman"/>
          <w:sz w:val="28"/>
        </w:rPr>
        <w:t xml:space="preserve">2022 года </w:t>
      </w:r>
      <w:r w:rsidR="00340820">
        <w:rPr>
          <w:rFonts w:ascii="Times New Roman" w:hAnsi="Times New Roman" w:cs="Times New Roman"/>
          <w:sz w:val="28"/>
        </w:rPr>
        <w:t>проведена выездная</w:t>
      </w:r>
      <w:r w:rsidR="008E3D49">
        <w:rPr>
          <w:rFonts w:ascii="Times New Roman" w:hAnsi="Times New Roman" w:cs="Times New Roman"/>
          <w:sz w:val="28"/>
        </w:rPr>
        <w:t xml:space="preserve"> проверка </w:t>
      </w:r>
      <w:r w:rsidR="00340820">
        <w:rPr>
          <w:rFonts w:ascii="Times New Roman" w:hAnsi="Times New Roman" w:cs="Times New Roman"/>
          <w:sz w:val="28"/>
        </w:rPr>
        <w:t xml:space="preserve">организации работы, состояния делопроизводства и наличие имущества </w:t>
      </w:r>
      <w:r w:rsidR="008E3D49">
        <w:rPr>
          <w:rFonts w:ascii="Times New Roman" w:hAnsi="Times New Roman" w:cs="Times New Roman"/>
          <w:sz w:val="28"/>
        </w:rPr>
        <w:t>административной комиссии Невьянского городского округа Департаментом по обеспечению деятельности мировых судей Свердловской области</w:t>
      </w:r>
      <w:r w:rsidR="00340820">
        <w:rPr>
          <w:rFonts w:ascii="Times New Roman" w:hAnsi="Times New Roman" w:cs="Times New Roman"/>
          <w:sz w:val="28"/>
        </w:rPr>
        <w:t>, а именно ведущим специалистом отдела правовой и организационной работы Михайленко О.В.</w:t>
      </w:r>
    </w:p>
    <w:p w:rsidR="00714DB3" w:rsidRDefault="00A74229" w:rsidP="008E3D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проверки организации работы и состояния делопроизводства административной комиссии была предоставлена справка, в которой </w:t>
      </w:r>
      <w:r w:rsidR="00932B75">
        <w:rPr>
          <w:rFonts w:ascii="Times New Roman" w:hAnsi="Times New Roman" w:cs="Times New Roman"/>
          <w:sz w:val="28"/>
        </w:rPr>
        <w:t>даны рекомендации об устранении выявленных недостатков:</w:t>
      </w:r>
    </w:p>
    <w:p w:rsidR="00932B75" w:rsidRDefault="00932B75" w:rsidP="00932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оформить дела в соответствии с Методическими рекомендациями;</w:t>
      </w:r>
    </w:p>
    <w:p w:rsidR="00932B75" w:rsidRDefault="00932B75" w:rsidP="00932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устранить выявленные недостатки по оформлению журналов, нарядов;</w:t>
      </w:r>
    </w:p>
    <w:p w:rsidR="00932B75" w:rsidRDefault="00932B75" w:rsidP="00932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все дела, направить постановления о назначении административных штрафов, которые до настоящего времени не обращены к исполнению, в службу судебных приставов;</w:t>
      </w:r>
    </w:p>
    <w:p w:rsidR="00932B75" w:rsidRDefault="00FA620A" w:rsidP="00932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взаимодействие со службой судебных приставов, запросить постановления о возбуждении (окончании) исполнительных производств, разложить их по делам;</w:t>
      </w:r>
    </w:p>
    <w:p w:rsidR="00FA620A" w:rsidRPr="00932B75" w:rsidRDefault="00FA620A" w:rsidP="00932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работу по уничтожению дел об административных правонарушениях с истекшим сроком хранения. </w:t>
      </w:r>
      <w:bookmarkStart w:id="0" w:name="_GoBack"/>
      <w:bookmarkEnd w:id="0"/>
    </w:p>
    <w:p w:rsidR="00340820" w:rsidRPr="00714DB3" w:rsidRDefault="00340820" w:rsidP="008E3D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340820" w:rsidRPr="0071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9C0"/>
    <w:multiLevelType w:val="hybridMultilevel"/>
    <w:tmpl w:val="86DAD542"/>
    <w:lvl w:ilvl="0" w:tplc="9F90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4"/>
    <w:rsid w:val="000A5CB4"/>
    <w:rsid w:val="00340820"/>
    <w:rsid w:val="005856A0"/>
    <w:rsid w:val="00714DB3"/>
    <w:rsid w:val="008E3D49"/>
    <w:rsid w:val="00932B75"/>
    <w:rsid w:val="00A74229"/>
    <w:rsid w:val="00B56A91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ED1C"/>
  <w15:chartTrackingRefBased/>
  <w15:docId w15:val="{4A3A22AC-264B-44E6-838A-5DEA7F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Elvina R. Zagidullina</cp:lastModifiedBy>
  <cp:revision>2</cp:revision>
  <dcterms:created xsi:type="dcterms:W3CDTF">2022-09-01T06:22:00Z</dcterms:created>
  <dcterms:modified xsi:type="dcterms:W3CDTF">2022-09-01T06:35:00Z</dcterms:modified>
</cp:coreProperties>
</file>