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62" w:rsidRDefault="00346C6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46C62" w:rsidRDefault="00346C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6C62">
        <w:tc>
          <w:tcPr>
            <w:tcW w:w="4677" w:type="dxa"/>
            <w:tcBorders>
              <w:top w:val="nil"/>
              <w:left w:val="nil"/>
              <w:bottom w:val="nil"/>
              <w:right w:val="nil"/>
            </w:tcBorders>
          </w:tcPr>
          <w:p w:rsidR="00346C62" w:rsidRDefault="00346C62">
            <w:pPr>
              <w:pStyle w:val="ConsPlusNormal"/>
              <w:outlineLvl w:val="0"/>
            </w:pPr>
            <w:r>
              <w:t>26 октября 2010 года</w:t>
            </w:r>
          </w:p>
        </w:tc>
        <w:tc>
          <w:tcPr>
            <w:tcW w:w="4677" w:type="dxa"/>
            <w:tcBorders>
              <w:top w:val="nil"/>
              <w:left w:val="nil"/>
              <w:bottom w:val="nil"/>
              <w:right w:val="nil"/>
            </w:tcBorders>
          </w:tcPr>
          <w:p w:rsidR="00346C62" w:rsidRDefault="00346C62">
            <w:pPr>
              <w:pStyle w:val="ConsPlusNormal"/>
              <w:jc w:val="right"/>
              <w:outlineLvl w:val="0"/>
            </w:pPr>
            <w:r>
              <w:t>N 944-УГ</w:t>
            </w:r>
          </w:p>
        </w:tc>
      </w:tr>
    </w:tbl>
    <w:p w:rsidR="00346C62" w:rsidRDefault="00346C62">
      <w:pPr>
        <w:pStyle w:val="ConsPlusNormal"/>
        <w:pBdr>
          <w:bottom w:val="single" w:sz="6" w:space="0" w:color="auto"/>
        </w:pBdr>
        <w:spacing w:before="100" w:after="100"/>
        <w:jc w:val="both"/>
        <w:rPr>
          <w:sz w:val="2"/>
          <w:szCs w:val="2"/>
        </w:rPr>
      </w:pPr>
    </w:p>
    <w:p w:rsidR="00346C62" w:rsidRDefault="00346C62">
      <w:pPr>
        <w:pStyle w:val="ConsPlusNormal"/>
        <w:jc w:val="both"/>
      </w:pPr>
    </w:p>
    <w:p w:rsidR="00346C62" w:rsidRDefault="00346C62">
      <w:pPr>
        <w:pStyle w:val="ConsPlusTitle"/>
        <w:jc w:val="center"/>
      </w:pPr>
      <w:r>
        <w:t>УКАЗ</w:t>
      </w:r>
    </w:p>
    <w:p w:rsidR="00346C62" w:rsidRDefault="00346C62">
      <w:pPr>
        <w:pStyle w:val="ConsPlusTitle"/>
        <w:jc w:val="center"/>
      </w:pPr>
    </w:p>
    <w:p w:rsidR="00346C62" w:rsidRDefault="00346C62">
      <w:pPr>
        <w:pStyle w:val="ConsPlusTitle"/>
        <w:jc w:val="center"/>
      </w:pPr>
      <w:r>
        <w:t>ГУБЕРНАТОРА СВЕРДЛОВСКОЙ ОБЛАСТИ</w:t>
      </w:r>
    </w:p>
    <w:p w:rsidR="00346C62" w:rsidRDefault="00346C62">
      <w:pPr>
        <w:pStyle w:val="ConsPlusTitle"/>
        <w:jc w:val="center"/>
      </w:pPr>
    </w:p>
    <w:p w:rsidR="00346C62" w:rsidRDefault="00346C62">
      <w:pPr>
        <w:pStyle w:val="ConsPlusTitle"/>
        <w:jc w:val="center"/>
      </w:pPr>
      <w:r>
        <w:t>ОБ УТВЕРЖДЕНИИ ПОРЯДКА ПРОВЕДЕНИЯ АНТИКОРРУПЦИОННОЙ</w:t>
      </w:r>
    </w:p>
    <w:p w:rsidR="00346C62" w:rsidRDefault="00346C62">
      <w:pPr>
        <w:pStyle w:val="ConsPlusTitle"/>
        <w:jc w:val="center"/>
      </w:pPr>
      <w:r>
        <w:t>ЭКСПЕРТИЗЫ УКАЗОВ ГУБЕРНАТОРА СВЕРДЛОВСКОЙ ОБЛАСТИ И</w:t>
      </w:r>
    </w:p>
    <w:p w:rsidR="00346C62" w:rsidRDefault="00346C62">
      <w:pPr>
        <w:pStyle w:val="ConsPlusTitle"/>
        <w:jc w:val="center"/>
      </w:pPr>
      <w:r>
        <w:t>ПРОЕКТОВ УКАЗОВ ГУБЕРНАТОРА СВЕРДЛОВСКОЙ ОБЛАСТИ</w:t>
      </w:r>
    </w:p>
    <w:p w:rsidR="00346C62" w:rsidRDefault="00346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C62" w:rsidRDefault="00346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C62" w:rsidRDefault="00346C62">
            <w:pPr>
              <w:pStyle w:val="ConsPlusNormal"/>
              <w:jc w:val="center"/>
            </w:pPr>
            <w:r>
              <w:rPr>
                <w:color w:val="392C69"/>
              </w:rPr>
              <w:t>Список изменяющих документов</w:t>
            </w:r>
          </w:p>
          <w:p w:rsidR="00346C62" w:rsidRDefault="00346C62">
            <w:pPr>
              <w:pStyle w:val="ConsPlusNormal"/>
              <w:jc w:val="center"/>
            </w:pPr>
            <w:r>
              <w:rPr>
                <w:color w:val="392C69"/>
              </w:rPr>
              <w:t xml:space="preserve">(в ред. Указов Губернатора Свердловской области от 25.12.2017 </w:t>
            </w:r>
            <w:hyperlink r:id="rId5">
              <w:r>
                <w:rPr>
                  <w:color w:val="0000FF"/>
                </w:rPr>
                <w:t>N 671-УГ</w:t>
              </w:r>
            </w:hyperlink>
            <w:r>
              <w:rPr>
                <w:color w:val="392C69"/>
              </w:rPr>
              <w:t>,</w:t>
            </w:r>
          </w:p>
          <w:p w:rsidR="00346C62" w:rsidRDefault="00346C62">
            <w:pPr>
              <w:pStyle w:val="ConsPlusNormal"/>
              <w:jc w:val="center"/>
            </w:pPr>
            <w:r>
              <w:rPr>
                <w:color w:val="392C69"/>
              </w:rPr>
              <w:t xml:space="preserve">от 27.12.2018 </w:t>
            </w:r>
            <w:hyperlink r:id="rId6">
              <w:r>
                <w:rPr>
                  <w:color w:val="0000FF"/>
                </w:rPr>
                <w:t>N 725-УГ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r>
    </w:tbl>
    <w:p w:rsidR="00346C62" w:rsidRDefault="00346C62">
      <w:pPr>
        <w:pStyle w:val="ConsPlusNormal"/>
        <w:jc w:val="both"/>
      </w:pPr>
    </w:p>
    <w:p w:rsidR="00346C62" w:rsidRDefault="00346C62">
      <w:pPr>
        <w:pStyle w:val="ConsPlusNormal"/>
        <w:ind w:firstLine="540"/>
        <w:jc w:val="both"/>
      </w:pPr>
      <w:r>
        <w:t xml:space="preserve">В соответствии с Федеральным </w:t>
      </w:r>
      <w:hyperlink r:id="rId7">
        <w:r>
          <w:rPr>
            <w:color w:val="0000FF"/>
          </w:rPr>
          <w:t>законом</w:t>
        </w:r>
      </w:hyperlink>
      <w:r>
        <w:t xml:space="preserve"> от 25 декабря 2008 года N 273-ФЗ "О противодействии коррупции", Федеральным </w:t>
      </w:r>
      <w:hyperlink r:id="rId8">
        <w:r>
          <w:rPr>
            <w:color w:val="0000FF"/>
          </w:rPr>
          <w:t>законом</w:t>
        </w:r>
      </w:hyperlink>
      <w:r>
        <w:t xml:space="preserve"> от 17 июля 2009 года N 172-ФЗ "Об антикоррупционной экспертизе", </w:t>
      </w:r>
      <w:hyperlink r:id="rId9">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от 10 июня 2010 года N 33-ОЗ ("Областная газета", 2010, 16 июня, N 207-208), Областным </w:t>
      </w:r>
      <w:hyperlink r:id="rId10">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 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 N 123-124) и от 22 октября 2009 года N 89-ОЗ ("Областная газета", 2009, 27 октября, N 323-324), постановляю:</w:t>
      </w:r>
    </w:p>
    <w:p w:rsidR="00346C62" w:rsidRDefault="00346C62">
      <w:pPr>
        <w:pStyle w:val="ConsPlusNormal"/>
        <w:spacing w:before="220"/>
        <w:ind w:firstLine="540"/>
        <w:jc w:val="both"/>
      </w:pPr>
      <w:r>
        <w:t xml:space="preserve">1. Утвердить </w:t>
      </w:r>
      <w:hyperlink w:anchor="P35">
        <w:r>
          <w:rPr>
            <w:color w:val="0000FF"/>
          </w:rPr>
          <w:t>Порядок</w:t>
        </w:r>
      </w:hyperlink>
      <w:r>
        <w:t xml:space="preserve">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346C62" w:rsidRDefault="00346C62">
      <w:pPr>
        <w:pStyle w:val="ConsPlusNormal"/>
        <w:spacing w:before="220"/>
        <w:ind w:firstLine="540"/>
        <w:jc w:val="both"/>
      </w:pPr>
      <w:r>
        <w:t>2. Настоящий Указ опубликовать в "Областной газете".</w:t>
      </w:r>
    </w:p>
    <w:p w:rsidR="00346C62" w:rsidRDefault="00346C62">
      <w:pPr>
        <w:pStyle w:val="ConsPlusNormal"/>
        <w:jc w:val="both"/>
      </w:pPr>
    </w:p>
    <w:p w:rsidR="00346C62" w:rsidRDefault="00346C62">
      <w:pPr>
        <w:pStyle w:val="ConsPlusNormal"/>
        <w:jc w:val="right"/>
      </w:pPr>
      <w:r>
        <w:t>Губернатор</w:t>
      </w:r>
    </w:p>
    <w:p w:rsidR="00346C62" w:rsidRDefault="00346C62">
      <w:pPr>
        <w:pStyle w:val="ConsPlusNormal"/>
        <w:jc w:val="right"/>
      </w:pPr>
      <w:r>
        <w:t>Свердловской области</w:t>
      </w:r>
    </w:p>
    <w:p w:rsidR="00346C62" w:rsidRDefault="00346C62">
      <w:pPr>
        <w:pStyle w:val="ConsPlusNormal"/>
        <w:jc w:val="right"/>
      </w:pPr>
      <w:r>
        <w:t>А.С.МИШАРИН</w:t>
      </w:r>
    </w:p>
    <w:p w:rsidR="00346C62" w:rsidRDefault="00346C62">
      <w:pPr>
        <w:pStyle w:val="ConsPlusNormal"/>
      </w:pPr>
      <w:r>
        <w:t>г. Екатеринбург</w:t>
      </w:r>
    </w:p>
    <w:p w:rsidR="00346C62" w:rsidRDefault="00346C62">
      <w:pPr>
        <w:pStyle w:val="ConsPlusNormal"/>
        <w:spacing w:before="220"/>
      </w:pPr>
      <w:r>
        <w:t>26 октября 2010 года</w:t>
      </w:r>
    </w:p>
    <w:p w:rsidR="00346C62" w:rsidRDefault="00346C62">
      <w:pPr>
        <w:pStyle w:val="ConsPlusNormal"/>
        <w:spacing w:before="220"/>
      </w:pPr>
      <w:r>
        <w:t>N 944-УГ</w:t>
      </w: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right"/>
        <w:outlineLvl w:val="0"/>
      </w:pPr>
      <w:r>
        <w:t>Утвержден</w:t>
      </w:r>
    </w:p>
    <w:p w:rsidR="00346C62" w:rsidRDefault="00346C62">
      <w:pPr>
        <w:pStyle w:val="ConsPlusNormal"/>
        <w:jc w:val="right"/>
      </w:pPr>
      <w:r>
        <w:t>Указом Губернатора</w:t>
      </w:r>
    </w:p>
    <w:p w:rsidR="00346C62" w:rsidRDefault="00346C62">
      <w:pPr>
        <w:pStyle w:val="ConsPlusNormal"/>
        <w:jc w:val="right"/>
      </w:pPr>
      <w:r>
        <w:t>Свердловской области</w:t>
      </w:r>
    </w:p>
    <w:p w:rsidR="00346C62" w:rsidRDefault="00346C62">
      <w:pPr>
        <w:pStyle w:val="ConsPlusNormal"/>
        <w:jc w:val="right"/>
      </w:pPr>
      <w:r>
        <w:lastRenderedPageBreak/>
        <w:t>от 26 октября 2010 г. N 944-УГ</w:t>
      </w:r>
    </w:p>
    <w:p w:rsidR="00346C62" w:rsidRDefault="00346C62">
      <w:pPr>
        <w:pStyle w:val="ConsPlusNormal"/>
        <w:jc w:val="both"/>
      </w:pPr>
    </w:p>
    <w:p w:rsidR="00346C62" w:rsidRDefault="00346C62">
      <w:pPr>
        <w:pStyle w:val="ConsPlusTitle"/>
        <w:jc w:val="center"/>
      </w:pPr>
      <w:bookmarkStart w:id="0" w:name="P35"/>
      <w:bookmarkEnd w:id="0"/>
      <w:r>
        <w:t>ПОРЯДОК</w:t>
      </w:r>
    </w:p>
    <w:p w:rsidR="00346C62" w:rsidRDefault="00346C62">
      <w:pPr>
        <w:pStyle w:val="ConsPlusTitle"/>
        <w:jc w:val="center"/>
      </w:pPr>
      <w:r>
        <w:t>ПРОВЕДЕНИЯ АНТИКОРРУПЦИОННОЙ ЭКСПЕРТИЗЫ УКАЗОВ</w:t>
      </w:r>
    </w:p>
    <w:p w:rsidR="00346C62" w:rsidRDefault="00346C62">
      <w:pPr>
        <w:pStyle w:val="ConsPlusTitle"/>
        <w:jc w:val="center"/>
      </w:pPr>
      <w:r>
        <w:t>ГУБЕРНАТОРА СВЕРДЛОВСКОЙ ОБЛАСТИ И ПРОЕКТОВ УКАЗОВ</w:t>
      </w:r>
    </w:p>
    <w:p w:rsidR="00346C62" w:rsidRDefault="00346C62">
      <w:pPr>
        <w:pStyle w:val="ConsPlusTitle"/>
        <w:jc w:val="center"/>
      </w:pPr>
      <w:r>
        <w:t>ГУБЕРНАТОРА СВЕРДЛОВСКОЙ ОБЛАСТИ</w:t>
      </w:r>
    </w:p>
    <w:p w:rsidR="00346C62" w:rsidRDefault="00346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C62" w:rsidRDefault="00346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C62" w:rsidRDefault="00346C62">
            <w:pPr>
              <w:pStyle w:val="ConsPlusNormal"/>
              <w:jc w:val="center"/>
            </w:pPr>
            <w:r>
              <w:rPr>
                <w:color w:val="392C69"/>
              </w:rPr>
              <w:t>Список изменяющих документов</w:t>
            </w:r>
          </w:p>
          <w:p w:rsidR="00346C62" w:rsidRDefault="00346C62">
            <w:pPr>
              <w:pStyle w:val="ConsPlusNormal"/>
              <w:jc w:val="center"/>
            </w:pPr>
            <w:r>
              <w:rPr>
                <w:color w:val="392C69"/>
              </w:rPr>
              <w:t xml:space="preserve">(в ред. Указов Губернатора Свердловской области от 25.12.2017 </w:t>
            </w:r>
            <w:hyperlink r:id="rId11">
              <w:r>
                <w:rPr>
                  <w:color w:val="0000FF"/>
                </w:rPr>
                <w:t>N 671-УГ</w:t>
              </w:r>
            </w:hyperlink>
            <w:r>
              <w:rPr>
                <w:color w:val="392C69"/>
              </w:rPr>
              <w:t>,</w:t>
            </w:r>
          </w:p>
          <w:p w:rsidR="00346C62" w:rsidRDefault="00346C62">
            <w:pPr>
              <w:pStyle w:val="ConsPlusNormal"/>
              <w:jc w:val="center"/>
            </w:pPr>
            <w:r>
              <w:rPr>
                <w:color w:val="392C69"/>
              </w:rPr>
              <w:t xml:space="preserve">от 27.12.2018 </w:t>
            </w:r>
            <w:hyperlink r:id="rId12">
              <w:r>
                <w:rPr>
                  <w:color w:val="0000FF"/>
                </w:rPr>
                <w:t>N 725-УГ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r>
    </w:tbl>
    <w:p w:rsidR="00346C62" w:rsidRDefault="00346C62">
      <w:pPr>
        <w:pStyle w:val="ConsPlusNormal"/>
        <w:jc w:val="both"/>
      </w:pPr>
    </w:p>
    <w:p w:rsidR="00346C62" w:rsidRDefault="00346C62">
      <w:pPr>
        <w:pStyle w:val="ConsPlusTitle"/>
        <w:jc w:val="center"/>
        <w:outlineLvl w:val="1"/>
      </w:pPr>
      <w:r>
        <w:t>Глава 1. ОБЩИЕ ПОЛОЖЕНИЯ</w:t>
      </w:r>
    </w:p>
    <w:p w:rsidR="00346C62" w:rsidRDefault="00346C62">
      <w:pPr>
        <w:pStyle w:val="ConsPlusNormal"/>
        <w:jc w:val="both"/>
      </w:pPr>
    </w:p>
    <w:p w:rsidR="00346C62" w:rsidRDefault="00346C62">
      <w:pPr>
        <w:pStyle w:val="ConsPlusNormal"/>
        <w:ind w:firstLine="540"/>
        <w:jc w:val="both"/>
      </w:pPr>
      <w:r>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346C62" w:rsidRDefault="00346C62">
      <w:pPr>
        <w:pStyle w:val="ConsPlusNormal"/>
        <w:jc w:val="both"/>
      </w:pPr>
      <w:r>
        <w:t xml:space="preserve">(в ред. </w:t>
      </w:r>
      <w:hyperlink r:id="rId13">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 xml:space="preserve">2. Антикоррупционная экспертиза указов и проектов указов проводится в соответствии с федеральным законом в целях выявления в них </w:t>
      </w:r>
      <w:proofErr w:type="spellStart"/>
      <w:r>
        <w:t>коррупциогенных</w:t>
      </w:r>
      <w:proofErr w:type="spellEnd"/>
      <w:r>
        <w:t xml:space="preserve"> факторов и их последующего устранения.</w:t>
      </w:r>
    </w:p>
    <w:p w:rsidR="00346C62" w:rsidRDefault="00346C62">
      <w:pPr>
        <w:pStyle w:val="ConsPlusNormal"/>
        <w:spacing w:before="220"/>
        <w:ind w:firstLine="540"/>
        <w:jc w:val="both"/>
      </w:pPr>
      <w:r>
        <w:t xml:space="preserve">Антикоррупционная экспертиза указов и проектов указов проводится согласно </w:t>
      </w:r>
      <w:hyperlink r:id="rId14">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346C62" w:rsidRDefault="00346C62">
      <w:pPr>
        <w:pStyle w:val="ConsPlusNormal"/>
        <w:spacing w:before="220"/>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346C62" w:rsidRDefault="00346C62">
      <w:pPr>
        <w:pStyle w:val="ConsPlusNormal"/>
        <w:spacing w:before="22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346C62" w:rsidRDefault="00346C62">
      <w:pPr>
        <w:pStyle w:val="ConsPlusNormal"/>
        <w:jc w:val="both"/>
      </w:pPr>
    </w:p>
    <w:p w:rsidR="00346C62" w:rsidRDefault="00346C62">
      <w:pPr>
        <w:pStyle w:val="ConsPlusTitle"/>
        <w:jc w:val="center"/>
        <w:outlineLvl w:val="1"/>
      </w:pPr>
      <w:r>
        <w:t>Глава 2. ПОРЯДОК ПРОВЕДЕНИЯ</w:t>
      </w:r>
    </w:p>
    <w:p w:rsidR="00346C62" w:rsidRDefault="00346C62">
      <w:pPr>
        <w:pStyle w:val="ConsPlusTitle"/>
        <w:jc w:val="center"/>
      </w:pPr>
      <w:r>
        <w:t>АНТИКОРРУПЦИОННОЙ ЭКСПЕРТИЗЫ УКАЗОВ</w:t>
      </w:r>
    </w:p>
    <w:p w:rsidR="00346C62" w:rsidRDefault="00346C62">
      <w:pPr>
        <w:pStyle w:val="ConsPlusNormal"/>
        <w:jc w:val="both"/>
      </w:pPr>
    </w:p>
    <w:p w:rsidR="00346C62" w:rsidRDefault="00346C62">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346C62" w:rsidRDefault="00346C62">
      <w:pPr>
        <w:pStyle w:val="ConsPlusNormal"/>
        <w:jc w:val="both"/>
      </w:pPr>
      <w:r>
        <w:t xml:space="preserve">(в ред. </w:t>
      </w:r>
      <w:hyperlink r:id="rId15">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bookmarkStart w:id="1" w:name="P57"/>
      <w:bookmarkEnd w:id="1"/>
      <w: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346C62" w:rsidRDefault="00346C62">
      <w:pPr>
        <w:pStyle w:val="ConsPlusNormal"/>
        <w:jc w:val="both"/>
      </w:pPr>
      <w:r>
        <w:t xml:space="preserve">(в ред. Указов Губернатора Свердловской области от 25.12.2017 </w:t>
      </w:r>
      <w:hyperlink r:id="rId16">
        <w:r>
          <w:rPr>
            <w:color w:val="0000FF"/>
          </w:rPr>
          <w:t>N 671-УГ</w:t>
        </w:r>
      </w:hyperlink>
      <w:r>
        <w:t xml:space="preserve">, от 27.12.2018 </w:t>
      </w:r>
      <w:hyperlink r:id="rId17">
        <w:r>
          <w:rPr>
            <w:color w:val="0000FF"/>
          </w:rPr>
          <w:t>N 725-УГ</w:t>
        </w:r>
      </w:hyperlink>
      <w:r>
        <w:t>)</w:t>
      </w:r>
    </w:p>
    <w:p w:rsidR="00346C62" w:rsidRDefault="00346C62">
      <w:pPr>
        <w:pStyle w:val="ConsPlusNormal"/>
        <w:spacing w:before="220"/>
        <w:ind w:firstLine="540"/>
        <w:jc w:val="both"/>
      </w:pPr>
      <w:r>
        <w:t xml:space="preserve">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w:t>
      </w:r>
      <w:proofErr w:type="gramStart"/>
      <w:r>
        <w:t>после официального опубликования</w:t>
      </w:r>
      <w:proofErr w:type="gramEnd"/>
      <w:r>
        <w:t xml:space="preserve"> соответствующего нормативного правового акта.</w:t>
      </w:r>
    </w:p>
    <w:p w:rsidR="00346C62" w:rsidRDefault="00346C62">
      <w:pPr>
        <w:pStyle w:val="ConsPlusNormal"/>
        <w:spacing w:before="220"/>
        <w:ind w:firstLine="540"/>
        <w:jc w:val="both"/>
      </w:pPr>
      <w:r>
        <w:lastRenderedPageBreak/>
        <w:t xml:space="preserve">7.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указе, включающий оценку предмета правового регулирования анализируемого указа, его целей и задач.</w:t>
      </w:r>
    </w:p>
    <w:p w:rsidR="00346C62" w:rsidRDefault="00346C62">
      <w:pPr>
        <w:pStyle w:val="ConsPlusNormal"/>
        <w:spacing w:before="220"/>
        <w:ind w:firstLine="540"/>
        <w:jc w:val="both"/>
      </w:pPr>
      <w:r>
        <w:t xml:space="preserve">8. В ходе проведения антикоррупционной экспертизы анализу подвергается каждая правовая норма указа, которая исследуется для выявления </w:t>
      </w:r>
      <w:proofErr w:type="spellStart"/>
      <w:r>
        <w:t>коррупциогенных</w:t>
      </w:r>
      <w:proofErr w:type="spellEnd"/>
      <w:r>
        <w:t xml:space="preserve"> факторов.</w:t>
      </w:r>
    </w:p>
    <w:p w:rsidR="00346C62" w:rsidRDefault="00346C62">
      <w:pPr>
        <w:pStyle w:val="ConsPlusNormal"/>
        <w:spacing w:before="220"/>
        <w:ind w:firstLine="540"/>
        <w:jc w:val="both"/>
      </w:pPr>
      <w:r>
        <w:t xml:space="preserve">9. Результатом проведения антикоррупционной экспертизы указа является вывод о наличии или об отсутствии в указе </w:t>
      </w:r>
      <w:proofErr w:type="spellStart"/>
      <w:r>
        <w:t>коррупциогенных</w:t>
      </w:r>
      <w:proofErr w:type="spellEnd"/>
      <w:r>
        <w:t xml:space="preserve"> факторов.</w:t>
      </w:r>
    </w:p>
    <w:p w:rsidR="00346C62" w:rsidRDefault="00346C62">
      <w:pPr>
        <w:pStyle w:val="ConsPlusNormal"/>
        <w:jc w:val="both"/>
      </w:pPr>
    </w:p>
    <w:p w:rsidR="00346C62" w:rsidRDefault="00346C62">
      <w:pPr>
        <w:pStyle w:val="ConsPlusTitle"/>
        <w:jc w:val="center"/>
        <w:outlineLvl w:val="1"/>
      </w:pPr>
      <w:r>
        <w:t>Глава 3. ПОРЯДОК ПРОВЕДЕНИЯ</w:t>
      </w:r>
    </w:p>
    <w:p w:rsidR="00346C62" w:rsidRDefault="00346C62">
      <w:pPr>
        <w:pStyle w:val="ConsPlusTitle"/>
        <w:jc w:val="center"/>
      </w:pPr>
      <w:r>
        <w:t>АНТИКОРРУПЦИОННОЙ ЭКСПЕРТИЗЫ ПРОЕКТОВ УКАЗОВ</w:t>
      </w:r>
    </w:p>
    <w:p w:rsidR="00346C62" w:rsidRDefault="00346C62">
      <w:pPr>
        <w:pStyle w:val="ConsPlusNormal"/>
        <w:jc w:val="both"/>
      </w:pPr>
    </w:p>
    <w:p w:rsidR="00346C62" w:rsidRDefault="00346C62">
      <w:pPr>
        <w:pStyle w:val="ConsPlusNormal"/>
        <w:ind w:firstLine="540"/>
        <w:jc w:val="both"/>
      </w:pPr>
      <w:r>
        <w:t>10. Антикоррупционная экспертиза проектов указов проводится:</w:t>
      </w:r>
    </w:p>
    <w:p w:rsidR="00346C62" w:rsidRDefault="00346C62">
      <w:pPr>
        <w:pStyle w:val="ConsPlusNormal"/>
        <w:spacing w:before="220"/>
        <w:ind w:firstLine="540"/>
        <w:jc w:val="both"/>
      </w:pPr>
      <w: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346C62" w:rsidRDefault="00346C62">
      <w:pPr>
        <w:pStyle w:val="ConsPlusNormal"/>
        <w:jc w:val="both"/>
      </w:pPr>
      <w:r>
        <w:t xml:space="preserve">(в ред. </w:t>
      </w:r>
      <w:hyperlink r:id="rId18">
        <w:r>
          <w:rPr>
            <w:color w:val="0000FF"/>
          </w:rPr>
          <w:t>Указа</w:t>
        </w:r>
      </w:hyperlink>
      <w:r>
        <w:t xml:space="preserve"> Губернатора Свердловской области от 27.12.2018 N 725-УГ)</w:t>
      </w:r>
    </w:p>
    <w:p w:rsidR="00346C62" w:rsidRDefault="00346C62">
      <w:pPr>
        <w:pStyle w:val="ConsPlusNormal"/>
        <w:spacing w:before="220"/>
        <w:ind w:firstLine="540"/>
        <w:jc w:val="both"/>
      </w:pPr>
      <w: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346C62" w:rsidRDefault="00346C62">
      <w:pPr>
        <w:pStyle w:val="ConsPlusNormal"/>
        <w:jc w:val="both"/>
      </w:pPr>
      <w:r>
        <w:t xml:space="preserve">(в ред. </w:t>
      </w:r>
      <w:hyperlink r:id="rId19">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346C62" w:rsidRDefault="00346C62">
      <w:pPr>
        <w:pStyle w:val="ConsPlusNormal"/>
        <w:spacing w:before="220"/>
        <w:ind w:firstLine="540"/>
        <w:jc w:val="both"/>
      </w:pPr>
      <w:r>
        <w:t xml:space="preserve">12. </w:t>
      </w:r>
      <w:proofErr w:type="spellStart"/>
      <w:r>
        <w:t>Коррупциогенные</w:t>
      </w:r>
      <w:proofErr w:type="spellEnd"/>
      <w:r>
        <w:t xml:space="preserve"> факторы, выявленные в ходе проведения анализа содержания норм проекта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346C62" w:rsidRDefault="00346C62">
      <w:pPr>
        <w:pStyle w:val="ConsPlusNormal"/>
        <w:jc w:val="both"/>
      </w:pPr>
      <w:r>
        <w:t xml:space="preserve">(п. 12 в ред. </w:t>
      </w:r>
      <w:hyperlink r:id="rId20">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 xml:space="preserve">13. Утратил силу. - </w:t>
      </w:r>
      <w:hyperlink r:id="rId21">
        <w:r>
          <w:rPr>
            <w:color w:val="0000FF"/>
          </w:rPr>
          <w:t>Указ</w:t>
        </w:r>
      </w:hyperlink>
      <w:r>
        <w:t xml:space="preserve"> Губернатора Свердловской области от 25.12.2017 N 671-УГ.</w:t>
      </w:r>
    </w:p>
    <w:p w:rsidR="00346C62" w:rsidRDefault="00346C62">
      <w:pPr>
        <w:pStyle w:val="ConsPlusNormal"/>
        <w:spacing w:before="220"/>
        <w:ind w:firstLine="540"/>
        <w:jc w:val="both"/>
      </w:pPr>
      <w:r>
        <w:t>14. 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rsidR="00346C62" w:rsidRDefault="00346C62">
      <w:pPr>
        <w:pStyle w:val="ConsPlusNormal"/>
        <w:jc w:val="both"/>
      </w:pPr>
      <w:r>
        <w:t xml:space="preserve">(в ред. Указов Губернатора Свердловской области от 25.12.2017 </w:t>
      </w:r>
      <w:hyperlink r:id="rId22">
        <w:r>
          <w:rPr>
            <w:color w:val="0000FF"/>
          </w:rPr>
          <w:t>N 671-УГ</w:t>
        </w:r>
      </w:hyperlink>
      <w:r>
        <w:t xml:space="preserve">, от 27.12.2018 </w:t>
      </w:r>
      <w:hyperlink r:id="rId23">
        <w:r>
          <w:rPr>
            <w:color w:val="0000FF"/>
          </w:rPr>
          <w:t>N 725-УГ</w:t>
        </w:r>
      </w:hyperlink>
      <w:r>
        <w:t>)</w:t>
      </w:r>
    </w:p>
    <w:p w:rsidR="00346C62" w:rsidRDefault="00346C62">
      <w:pPr>
        <w:pStyle w:val="ConsPlusNormal"/>
        <w:spacing w:before="220"/>
        <w:ind w:firstLine="540"/>
        <w:jc w:val="both"/>
      </w:pPr>
      <w:r>
        <w:t xml:space="preserve">15.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346C62" w:rsidRDefault="00346C62">
      <w:pPr>
        <w:pStyle w:val="ConsPlusNormal"/>
        <w:spacing w:before="220"/>
        <w:ind w:firstLine="540"/>
        <w:jc w:val="both"/>
      </w:pPr>
      <w:r>
        <w:t xml:space="preserve">16. В ходе проведения антикоррупционной экспертизы анализу подвергается каждая правовая норма проекта указа, которая исследуется для выявления </w:t>
      </w:r>
      <w:proofErr w:type="spellStart"/>
      <w:r>
        <w:t>коррупциогенных</w:t>
      </w:r>
      <w:proofErr w:type="spellEnd"/>
      <w:r>
        <w:t xml:space="preserve"> факторов.</w:t>
      </w:r>
    </w:p>
    <w:p w:rsidR="00346C62" w:rsidRDefault="00346C62">
      <w:pPr>
        <w:pStyle w:val="ConsPlusNormal"/>
        <w:spacing w:before="220"/>
        <w:ind w:firstLine="540"/>
        <w:jc w:val="both"/>
      </w:pPr>
      <w:r>
        <w:t xml:space="preserve">17. Результатом проведения антикоррупционной экспертизы проекта указа является вывод о наличии или об отсутствии в проекте указа </w:t>
      </w:r>
      <w:proofErr w:type="spellStart"/>
      <w:r>
        <w:t>коррупциогенных</w:t>
      </w:r>
      <w:proofErr w:type="spellEnd"/>
      <w:r>
        <w:t xml:space="preserve"> факторов.</w:t>
      </w:r>
    </w:p>
    <w:p w:rsidR="00346C62" w:rsidRDefault="00346C62">
      <w:pPr>
        <w:pStyle w:val="ConsPlusNormal"/>
        <w:jc w:val="both"/>
      </w:pPr>
    </w:p>
    <w:p w:rsidR="00346C62" w:rsidRDefault="00346C62">
      <w:pPr>
        <w:pStyle w:val="ConsPlusTitle"/>
        <w:jc w:val="center"/>
        <w:outlineLvl w:val="1"/>
      </w:pPr>
      <w:r>
        <w:t>Глава 4. НЕЗАВИСИМАЯ АНТИКОРРУПЦИОННАЯ ЭКСПЕРТИЗА</w:t>
      </w:r>
    </w:p>
    <w:p w:rsidR="00346C62" w:rsidRDefault="00346C62">
      <w:pPr>
        <w:pStyle w:val="ConsPlusNormal"/>
        <w:jc w:val="both"/>
      </w:pPr>
    </w:p>
    <w:p w:rsidR="00346C62" w:rsidRDefault="00346C62">
      <w:pPr>
        <w:pStyle w:val="ConsPlusNormal"/>
        <w:ind w:firstLine="540"/>
        <w:jc w:val="both"/>
      </w:pPr>
      <w:r>
        <w:lastRenderedPageBreak/>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346C62" w:rsidRDefault="00346C62">
      <w:pPr>
        <w:pStyle w:val="ConsPlusNormal"/>
        <w:jc w:val="both"/>
      </w:pPr>
      <w:r>
        <w:t xml:space="preserve">(п. 18 в ред. </w:t>
      </w:r>
      <w:hyperlink r:id="rId24">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346C62" w:rsidRDefault="00346C62">
      <w:pPr>
        <w:pStyle w:val="ConsPlusNormal"/>
        <w:spacing w:before="220"/>
        <w:ind w:firstLine="540"/>
        <w:jc w:val="both"/>
      </w:pPr>
      <w:r>
        <w:t>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346C62" w:rsidRDefault="00346C62">
      <w:pPr>
        <w:pStyle w:val="ConsPlusNormal"/>
        <w:jc w:val="both"/>
      </w:pPr>
      <w:r>
        <w:t xml:space="preserve">(п. 20 в ред. </w:t>
      </w:r>
      <w:hyperlink r:id="rId25">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346C62" w:rsidRDefault="00346C62">
      <w:pPr>
        <w:pStyle w:val="ConsPlusNormal"/>
        <w:jc w:val="both"/>
      </w:pPr>
      <w:r>
        <w:t xml:space="preserve">(п. 21 в ред. </w:t>
      </w:r>
      <w:hyperlink r:id="rId26">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346C62" w:rsidRDefault="00346C62">
      <w:pPr>
        <w:pStyle w:val="ConsPlusNormal"/>
        <w:jc w:val="both"/>
      </w:pPr>
      <w:r>
        <w:t xml:space="preserve">(п. 22 в ред. </w:t>
      </w:r>
      <w:hyperlink r:id="rId27">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t>коррупциогенные</w:t>
      </w:r>
      <w:proofErr w:type="spellEnd"/>
      <w:r>
        <w:t xml:space="preserve"> факторы и предложены способы их устранения.</w:t>
      </w:r>
    </w:p>
    <w:p w:rsidR="00346C62" w:rsidRDefault="00346C62">
      <w:pPr>
        <w:pStyle w:val="ConsPlusNormal"/>
        <w:spacing w:before="220"/>
        <w:ind w:firstLine="540"/>
        <w:jc w:val="both"/>
      </w:pPr>
      <w:r>
        <w:t xml:space="preserve">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346C62" w:rsidRDefault="00346C62">
      <w:pPr>
        <w:pStyle w:val="ConsPlusNormal"/>
        <w:jc w:val="both"/>
      </w:pPr>
    </w:p>
    <w:p w:rsidR="00346C62" w:rsidRDefault="00346C62">
      <w:pPr>
        <w:pStyle w:val="ConsPlusTitle"/>
        <w:jc w:val="center"/>
        <w:outlineLvl w:val="1"/>
      </w:pPr>
      <w:r>
        <w:t>Глава 5. ПОРЯДОК ПОДГОТОВКИ И ОФОРМЛЕНИЯ ЗАКЛЮЧЕНИЙ</w:t>
      </w:r>
    </w:p>
    <w:p w:rsidR="00346C62" w:rsidRDefault="00346C62">
      <w:pPr>
        <w:pStyle w:val="ConsPlusTitle"/>
        <w:jc w:val="center"/>
      </w:pPr>
      <w:r>
        <w:t>ГОСУДАРСТВЕННО-ПРАВОВОГО ДЕПАРТАМЕНТА</w:t>
      </w:r>
    </w:p>
    <w:p w:rsidR="00346C62" w:rsidRDefault="00346C62">
      <w:pPr>
        <w:pStyle w:val="ConsPlusTitle"/>
        <w:jc w:val="center"/>
      </w:pPr>
      <w:r>
        <w:t>ГУБЕРНАТОРА СВЕРДЛОВСКОЙ ОБЛАСТИ И ПРАВИТЕЛЬСТВА</w:t>
      </w:r>
    </w:p>
    <w:p w:rsidR="00346C62" w:rsidRDefault="00346C62">
      <w:pPr>
        <w:pStyle w:val="ConsPlusTitle"/>
        <w:jc w:val="center"/>
      </w:pPr>
      <w:r>
        <w:t>СВЕРДЛОВСКОЙ ОБЛАСТИ</w:t>
      </w:r>
    </w:p>
    <w:p w:rsidR="00346C62" w:rsidRDefault="00346C62">
      <w:pPr>
        <w:pStyle w:val="ConsPlusNormal"/>
        <w:jc w:val="center"/>
      </w:pPr>
      <w:r>
        <w:t xml:space="preserve">(в ред. </w:t>
      </w:r>
      <w:hyperlink r:id="rId28">
        <w:r>
          <w:rPr>
            <w:color w:val="0000FF"/>
          </w:rPr>
          <w:t>Указа</w:t>
        </w:r>
      </w:hyperlink>
      <w:r>
        <w:t xml:space="preserve"> Губернатора Свердловской области</w:t>
      </w:r>
    </w:p>
    <w:p w:rsidR="00346C62" w:rsidRDefault="00346C62">
      <w:pPr>
        <w:pStyle w:val="ConsPlusNormal"/>
        <w:jc w:val="center"/>
      </w:pPr>
      <w:r>
        <w:t>от 25.12.2017 N 671-УГ)</w:t>
      </w:r>
    </w:p>
    <w:p w:rsidR="00346C62" w:rsidRDefault="00346C62">
      <w:pPr>
        <w:pStyle w:val="ConsPlusNormal"/>
        <w:jc w:val="both"/>
      </w:pPr>
    </w:p>
    <w:p w:rsidR="00346C62" w:rsidRDefault="00346C62">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346C62" w:rsidRDefault="00346C62">
      <w:pPr>
        <w:pStyle w:val="ConsPlusNormal"/>
        <w:jc w:val="both"/>
      </w:pPr>
      <w:r>
        <w:lastRenderedPageBreak/>
        <w:t xml:space="preserve">(в ред. </w:t>
      </w:r>
      <w:hyperlink r:id="rId29">
        <w:r>
          <w:rPr>
            <w:color w:val="0000FF"/>
          </w:rPr>
          <w:t>Указа</w:t>
        </w:r>
      </w:hyperlink>
      <w:r>
        <w:t xml:space="preserve"> Губернатора Свердловской области от 25.12.2017 N 671-УГ)</w:t>
      </w:r>
    </w:p>
    <w:p w:rsidR="00346C62" w:rsidRDefault="00346C62">
      <w:pPr>
        <w:pStyle w:val="ConsPlusNormal"/>
        <w:spacing w:before="220"/>
        <w:ind w:firstLine="540"/>
        <w:jc w:val="both"/>
      </w:pPr>
      <w:r>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r>
          <w:rPr>
            <w:color w:val="0000FF"/>
          </w:rPr>
          <w:t>части первой пункта 6</w:t>
        </w:r>
      </w:hyperlink>
      <w:r>
        <w:t xml:space="preserve"> настоящего Порядка.</w:t>
      </w:r>
    </w:p>
    <w:p w:rsidR="00346C62" w:rsidRDefault="00346C62">
      <w:pPr>
        <w:pStyle w:val="ConsPlusNormal"/>
        <w:spacing w:before="220"/>
        <w:ind w:firstLine="540"/>
        <w:jc w:val="both"/>
      </w:pPr>
      <w:r>
        <w:t xml:space="preserve">В случае, если по результатам проведенной антикоррупционной экспертизы в указе выявлены </w:t>
      </w:r>
      <w:proofErr w:type="spellStart"/>
      <w:r>
        <w:t>коррупциогенные</w:t>
      </w:r>
      <w:proofErr w:type="spellEnd"/>
      <w:r>
        <w:t xml:space="preserve"> факторы, заключение подготавливается по </w:t>
      </w:r>
      <w:hyperlink w:anchor="P146">
        <w:r>
          <w:rPr>
            <w:color w:val="0000FF"/>
          </w:rPr>
          <w:t>форме</w:t>
        </w:r>
      </w:hyperlink>
      <w:r>
        <w:t xml:space="preserve"> согласно приложению N 1 к настоящему Порядку. В случае, если по результатам проведенной антикоррупционной экспертизы </w:t>
      </w:r>
      <w:proofErr w:type="spellStart"/>
      <w:r>
        <w:t>коррупциогенные</w:t>
      </w:r>
      <w:proofErr w:type="spellEnd"/>
      <w:r>
        <w:t xml:space="preserve"> факторы в указе не выявлены, заключение подготавливается по </w:t>
      </w:r>
      <w:hyperlink w:anchor="P197">
        <w:r>
          <w:rPr>
            <w:color w:val="0000FF"/>
          </w:rPr>
          <w:t>форме</w:t>
        </w:r>
      </w:hyperlink>
      <w:r>
        <w:t xml:space="preserve"> согласно приложению N 2 к настоящему Порядку.</w:t>
      </w:r>
    </w:p>
    <w:p w:rsidR="00346C62" w:rsidRDefault="00346C62">
      <w:pPr>
        <w:pStyle w:val="ConsPlusNormal"/>
        <w:spacing w:before="220"/>
        <w:ind w:firstLine="540"/>
        <w:jc w:val="both"/>
      </w:pPr>
      <w:r>
        <w:t xml:space="preserve">27. В случае выявления в указе, проекте указа </w:t>
      </w:r>
      <w:proofErr w:type="spellStart"/>
      <w:r>
        <w:t>коррупциогенных</w:t>
      </w:r>
      <w:proofErr w:type="spellEnd"/>
      <w:r>
        <w:t xml:space="preserve">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t>коррупциогенные</w:t>
      </w:r>
      <w:proofErr w:type="spellEnd"/>
      <w:r>
        <w:t xml:space="preserve"> факторы, которые в нем содержатся. При этом приводится обоснование выявления каждого из </w:t>
      </w:r>
      <w:proofErr w:type="spellStart"/>
      <w:r>
        <w:t>коррупциогенных</w:t>
      </w:r>
      <w:proofErr w:type="spellEnd"/>
      <w:r>
        <w:t xml:space="preserve"> факторов и рекомендации по его устранению.</w:t>
      </w:r>
    </w:p>
    <w:p w:rsidR="00346C62" w:rsidRDefault="00346C62">
      <w:pPr>
        <w:pStyle w:val="ConsPlusNormal"/>
        <w:spacing w:before="220"/>
        <w:ind w:firstLine="540"/>
        <w:jc w:val="both"/>
      </w:pPr>
      <w:r>
        <w:t xml:space="preserve">28. В случае выявления в указе или в проекте указа положений, не относящихся к числу </w:t>
      </w:r>
      <w:proofErr w:type="spellStart"/>
      <w:r>
        <w:t>коррупциогенных</w:t>
      </w:r>
      <w:proofErr w:type="spellEnd"/>
      <w:r>
        <w:t xml:space="preserve"> факторов, но которые могут способствовать проявлениям коррупции, в заключении также излагаются рекомендации по их устранению.</w:t>
      </w:r>
    </w:p>
    <w:p w:rsidR="00346C62" w:rsidRDefault="00346C62">
      <w:pPr>
        <w:pStyle w:val="ConsPlusNormal"/>
        <w:spacing w:before="220"/>
        <w:ind w:firstLine="540"/>
        <w:jc w:val="both"/>
      </w:pPr>
      <w:r>
        <w:t xml:space="preserve">29. Заключение, содержащее результаты антикоррупционной экспертизы проекта указа, в случае выявления в нем </w:t>
      </w:r>
      <w:proofErr w:type="spellStart"/>
      <w:r>
        <w:t>коррупциогенных</w:t>
      </w:r>
      <w:proofErr w:type="spellEnd"/>
      <w:r>
        <w:t xml:space="preserve"> факторов, направляется разработчику соответствующего проекта указа для устранения выявленных </w:t>
      </w:r>
      <w:proofErr w:type="spellStart"/>
      <w:r>
        <w:t>коррупциогенных</w:t>
      </w:r>
      <w:proofErr w:type="spellEnd"/>
      <w:r>
        <w:t xml:space="preserve"> факторов.</w:t>
      </w:r>
    </w:p>
    <w:p w:rsidR="00346C62" w:rsidRDefault="00346C62">
      <w:pPr>
        <w:pStyle w:val="ConsPlusNormal"/>
        <w:spacing w:before="220"/>
        <w:ind w:firstLine="540"/>
        <w:jc w:val="both"/>
      </w:pPr>
      <w: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346C62" w:rsidRDefault="00346C62">
      <w:pPr>
        <w:pStyle w:val="ConsPlusNormal"/>
        <w:jc w:val="both"/>
      </w:pPr>
      <w:r>
        <w:t xml:space="preserve">(в ред. </w:t>
      </w:r>
      <w:hyperlink r:id="rId30">
        <w:r>
          <w:rPr>
            <w:color w:val="0000FF"/>
          </w:rPr>
          <w:t>Указа</w:t>
        </w:r>
      </w:hyperlink>
      <w:r>
        <w:t xml:space="preserve"> Губернатора Свердловской области от 27.12.2018 N 725-УГ)</w:t>
      </w:r>
    </w:p>
    <w:p w:rsidR="00346C62" w:rsidRDefault="00346C62">
      <w:pPr>
        <w:pStyle w:val="ConsPlusNormal"/>
        <w:spacing w:before="220"/>
        <w:ind w:firstLine="540"/>
        <w:jc w:val="both"/>
      </w:pPr>
      <w:r>
        <w:t xml:space="preserve">30. Заключение, содержащее результаты антикоррупционной экспертизы указа, в случае выявления в нем </w:t>
      </w:r>
      <w:proofErr w:type="spellStart"/>
      <w:r>
        <w:t>коррупциогенных</w:t>
      </w:r>
      <w:proofErr w:type="spellEnd"/>
      <w:r>
        <w:t xml:space="preserve">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w:t>
      </w:r>
      <w:proofErr w:type="spellStart"/>
      <w:r>
        <w:t>коррупциогенных</w:t>
      </w:r>
      <w:proofErr w:type="spellEnd"/>
      <w:r>
        <w:t xml:space="preserve"> факторов.</w:t>
      </w:r>
    </w:p>
    <w:p w:rsidR="00346C62" w:rsidRDefault="00346C62">
      <w:pPr>
        <w:pStyle w:val="ConsPlusNormal"/>
        <w:jc w:val="both"/>
      </w:pPr>
      <w:r>
        <w:t xml:space="preserve">(в ред. Указов Губернатора Свердловской области от 25.12.2017 </w:t>
      </w:r>
      <w:hyperlink r:id="rId31">
        <w:r>
          <w:rPr>
            <w:color w:val="0000FF"/>
          </w:rPr>
          <w:t>N 671-УГ</w:t>
        </w:r>
      </w:hyperlink>
      <w:r>
        <w:t xml:space="preserve">, от 27.12.2018 </w:t>
      </w:r>
      <w:hyperlink r:id="rId32">
        <w:r>
          <w:rPr>
            <w:color w:val="0000FF"/>
          </w:rPr>
          <w:t>N 725-УГ</w:t>
        </w:r>
      </w:hyperlink>
      <w:r>
        <w:t>)</w:t>
      </w: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right"/>
        <w:outlineLvl w:val="1"/>
      </w:pPr>
      <w:r>
        <w:t>Приложение N 1</w:t>
      </w:r>
    </w:p>
    <w:p w:rsidR="00346C62" w:rsidRDefault="00346C62">
      <w:pPr>
        <w:pStyle w:val="ConsPlusNormal"/>
        <w:jc w:val="right"/>
      </w:pPr>
      <w:r>
        <w:t>к Порядку</w:t>
      </w:r>
    </w:p>
    <w:p w:rsidR="00346C62" w:rsidRDefault="00346C62">
      <w:pPr>
        <w:pStyle w:val="ConsPlusNormal"/>
        <w:jc w:val="right"/>
      </w:pPr>
      <w:r>
        <w:t>проведения антикоррупционной</w:t>
      </w:r>
    </w:p>
    <w:p w:rsidR="00346C62" w:rsidRDefault="00346C62">
      <w:pPr>
        <w:pStyle w:val="ConsPlusNormal"/>
        <w:jc w:val="right"/>
      </w:pPr>
      <w:r>
        <w:t>экспертизы указов Губернатора</w:t>
      </w:r>
    </w:p>
    <w:p w:rsidR="00346C62" w:rsidRDefault="00346C62">
      <w:pPr>
        <w:pStyle w:val="ConsPlusNormal"/>
        <w:jc w:val="right"/>
      </w:pPr>
      <w:r>
        <w:t>Свердловской области</w:t>
      </w:r>
    </w:p>
    <w:p w:rsidR="00346C62" w:rsidRDefault="00346C62">
      <w:pPr>
        <w:pStyle w:val="ConsPlusNormal"/>
        <w:jc w:val="right"/>
      </w:pPr>
      <w:r>
        <w:t>и проектов указов Губернатора</w:t>
      </w:r>
    </w:p>
    <w:p w:rsidR="00346C62" w:rsidRDefault="00346C62">
      <w:pPr>
        <w:pStyle w:val="ConsPlusNormal"/>
        <w:jc w:val="right"/>
      </w:pPr>
      <w:r>
        <w:t>Свердловской области</w:t>
      </w:r>
    </w:p>
    <w:p w:rsidR="00346C62" w:rsidRDefault="00346C62">
      <w:pPr>
        <w:pStyle w:val="ConsPlusNormal"/>
        <w:jc w:val="both"/>
      </w:pPr>
    </w:p>
    <w:p w:rsidR="00346C62" w:rsidRDefault="00346C62">
      <w:pPr>
        <w:pStyle w:val="ConsPlusNormal"/>
        <w:jc w:val="both"/>
      </w:pPr>
      <w:r>
        <w:t>Форма</w:t>
      </w:r>
    </w:p>
    <w:p w:rsidR="00346C62" w:rsidRDefault="00346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C62" w:rsidRDefault="00346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C62" w:rsidRDefault="00346C62">
            <w:pPr>
              <w:pStyle w:val="ConsPlusNormal"/>
              <w:jc w:val="center"/>
            </w:pPr>
            <w:r>
              <w:rPr>
                <w:color w:val="392C69"/>
              </w:rPr>
              <w:t>Список изменяющих документов</w:t>
            </w:r>
          </w:p>
          <w:p w:rsidR="00346C62" w:rsidRDefault="00346C62">
            <w:pPr>
              <w:pStyle w:val="ConsPlusNormal"/>
              <w:jc w:val="center"/>
            </w:pPr>
            <w:r>
              <w:rPr>
                <w:color w:val="392C69"/>
              </w:rPr>
              <w:t xml:space="preserve">(в ред. </w:t>
            </w:r>
            <w:hyperlink r:id="rId33">
              <w:r>
                <w:rPr>
                  <w:color w:val="0000FF"/>
                </w:rPr>
                <w:t>Указа</w:t>
              </w:r>
            </w:hyperlink>
            <w:r>
              <w:rPr>
                <w:color w:val="392C69"/>
              </w:rPr>
              <w:t xml:space="preserve"> Губернатора Свердловской области от 27.12.2018 N 725-УГ)</w:t>
            </w: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r>
    </w:tbl>
    <w:p w:rsidR="00346C62" w:rsidRDefault="00346C62">
      <w:pPr>
        <w:pStyle w:val="ConsPlusNormal"/>
        <w:jc w:val="both"/>
      </w:pPr>
    </w:p>
    <w:p w:rsidR="00346C62" w:rsidRDefault="00346C62">
      <w:pPr>
        <w:pStyle w:val="ConsPlusNonformat"/>
        <w:jc w:val="both"/>
      </w:pPr>
      <w:r>
        <w:t xml:space="preserve">                   АППАРАТ</w:t>
      </w:r>
    </w:p>
    <w:p w:rsidR="00346C62" w:rsidRDefault="00346C62">
      <w:pPr>
        <w:pStyle w:val="ConsPlusNonformat"/>
        <w:jc w:val="both"/>
      </w:pPr>
      <w:r>
        <w:t xml:space="preserve">          ГУБЕРНАТОРА СВЕРДЛОВСКОЙ</w:t>
      </w:r>
    </w:p>
    <w:p w:rsidR="00346C62" w:rsidRDefault="00346C62">
      <w:pPr>
        <w:pStyle w:val="ConsPlusNonformat"/>
        <w:jc w:val="both"/>
      </w:pPr>
      <w:r>
        <w:t xml:space="preserve">          ОБЛАСТИ И ПРАВИТЕЛЬСТВА</w:t>
      </w:r>
    </w:p>
    <w:p w:rsidR="00346C62" w:rsidRDefault="00346C62">
      <w:pPr>
        <w:pStyle w:val="ConsPlusNonformat"/>
        <w:jc w:val="both"/>
      </w:pPr>
      <w:r>
        <w:t xml:space="preserve">            СВЕРДЛОВСКОЙ ОБЛАСТИ</w:t>
      </w:r>
    </w:p>
    <w:p w:rsidR="00346C62" w:rsidRDefault="00346C62">
      <w:pPr>
        <w:pStyle w:val="ConsPlusNonformat"/>
        <w:jc w:val="both"/>
      </w:pPr>
      <w:r>
        <w:t xml:space="preserve">          ГОСУДАРСТВЕННО-ПРАВОВОЙ</w:t>
      </w:r>
    </w:p>
    <w:p w:rsidR="00346C62" w:rsidRDefault="00346C62">
      <w:pPr>
        <w:pStyle w:val="ConsPlusNonformat"/>
        <w:jc w:val="both"/>
      </w:pPr>
      <w:r>
        <w:t xml:space="preserve">          ДЕПАРТАМЕНТ ГУБЕРНАТОРА</w:t>
      </w:r>
    </w:p>
    <w:p w:rsidR="00346C62" w:rsidRDefault="00346C62">
      <w:pPr>
        <w:pStyle w:val="ConsPlusNonformat"/>
        <w:jc w:val="both"/>
      </w:pPr>
      <w:r>
        <w:t xml:space="preserve">            СВЕРДЛОВСКОЙ ОБЛАСТИ</w:t>
      </w:r>
    </w:p>
    <w:p w:rsidR="00346C62" w:rsidRDefault="00346C62">
      <w:pPr>
        <w:pStyle w:val="ConsPlusNonformat"/>
        <w:jc w:val="both"/>
      </w:pPr>
      <w:r>
        <w:t xml:space="preserve">              И ПРАВИТЕЛЬСТВА</w:t>
      </w:r>
    </w:p>
    <w:p w:rsidR="00346C62" w:rsidRDefault="00346C62">
      <w:pPr>
        <w:pStyle w:val="ConsPlusNonformat"/>
        <w:jc w:val="both"/>
      </w:pPr>
      <w:r>
        <w:t xml:space="preserve">            СВЕРДЛОВСКОЙ ОБЛАСТИ</w:t>
      </w:r>
    </w:p>
    <w:p w:rsidR="00346C62" w:rsidRDefault="00346C62">
      <w:pPr>
        <w:pStyle w:val="ConsPlusNonformat"/>
        <w:jc w:val="both"/>
      </w:pPr>
      <w:r>
        <w:t>ул. Горького, д. 21 - 23, Екатеринбург, 620031</w:t>
      </w:r>
    </w:p>
    <w:p w:rsidR="00346C62" w:rsidRDefault="00346C62">
      <w:pPr>
        <w:pStyle w:val="ConsPlusNonformat"/>
        <w:jc w:val="both"/>
      </w:pPr>
      <w:r>
        <w:t xml:space="preserve"> Тел. (343) 354-00-06, факс (343) 354-01-29</w:t>
      </w:r>
    </w:p>
    <w:p w:rsidR="00346C62" w:rsidRDefault="00346C62">
      <w:pPr>
        <w:pStyle w:val="ConsPlusNonformat"/>
        <w:jc w:val="both"/>
      </w:pPr>
      <w:r>
        <w:t xml:space="preserve">            E-</w:t>
      </w:r>
      <w:proofErr w:type="spellStart"/>
      <w:r>
        <w:t>mail</w:t>
      </w:r>
      <w:proofErr w:type="spellEnd"/>
      <w:r>
        <w:t>: gpd@gov66.ru</w:t>
      </w:r>
    </w:p>
    <w:p w:rsidR="00346C62" w:rsidRDefault="00346C62">
      <w:pPr>
        <w:pStyle w:val="ConsPlusNonformat"/>
        <w:jc w:val="both"/>
      </w:pPr>
    </w:p>
    <w:p w:rsidR="00346C62" w:rsidRDefault="00346C62">
      <w:pPr>
        <w:pStyle w:val="ConsPlusNonformat"/>
        <w:jc w:val="both"/>
      </w:pPr>
      <w:r>
        <w:t xml:space="preserve">    _________________ N ________________</w:t>
      </w:r>
    </w:p>
    <w:p w:rsidR="00346C62" w:rsidRDefault="00346C62">
      <w:pPr>
        <w:pStyle w:val="ConsPlusNonformat"/>
        <w:jc w:val="both"/>
      </w:pPr>
    </w:p>
    <w:p w:rsidR="00346C62" w:rsidRDefault="00346C62">
      <w:pPr>
        <w:pStyle w:val="ConsPlusNonformat"/>
        <w:jc w:val="both"/>
      </w:pPr>
      <w:bookmarkStart w:id="2" w:name="P146"/>
      <w:bookmarkEnd w:id="2"/>
      <w:r>
        <w:t xml:space="preserve">                                 Заключение</w:t>
      </w:r>
    </w:p>
    <w:p w:rsidR="00346C62" w:rsidRDefault="00346C62">
      <w:pPr>
        <w:pStyle w:val="ConsPlusNonformat"/>
        <w:jc w:val="both"/>
      </w:pPr>
      <w:r>
        <w:t xml:space="preserve">           по результатам проведения антикоррупционной экспертизы</w:t>
      </w:r>
    </w:p>
    <w:p w:rsidR="00346C62" w:rsidRDefault="00346C62">
      <w:pPr>
        <w:pStyle w:val="ConsPlusNonformat"/>
        <w:jc w:val="both"/>
      </w:pPr>
      <w:r>
        <w:t xml:space="preserve">                   указа Губернатора Свердловской области</w:t>
      </w:r>
    </w:p>
    <w:p w:rsidR="00346C62" w:rsidRDefault="00346C62">
      <w:pPr>
        <w:pStyle w:val="ConsPlusNonformat"/>
        <w:jc w:val="both"/>
      </w:pPr>
    </w:p>
    <w:p w:rsidR="00346C62" w:rsidRDefault="00346C62">
      <w:pPr>
        <w:pStyle w:val="ConsPlusNonformat"/>
        <w:jc w:val="both"/>
      </w:pPr>
      <w:r>
        <w:t xml:space="preserve">    Государственно-</w:t>
      </w:r>
      <w:proofErr w:type="gramStart"/>
      <w:r>
        <w:t>правовым  департаментом</w:t>
      </w:r>
      <w:proofErr w:type="gramEnd"/>
      <w:r>
        <w:t xml:space="preserve"> Губернатора Свердловской области</w:t>
      </w:r>
    </w:p>
    <w:p w:rsidR="00346C62" w:rsidRDefault="00346C62">
      <w:pPr>
        <w:pStyle w:val="ConsPlusNonformat"/>
        <w:jc w:val="both"/>
      </w:pPr>
      <w:r>
        <w:t>и Правительства Свердловской области проведена антикоррупционная экспертиза</w:t>
      </w:r>
    </w:p>
    <w:p w:rsidR="00346C62" w:rsidRDefault="00346C62">
      <w:pPr>
        <w:pStyle w:val="ConsPlusNonformat"/>
        <w:jc w:val="both"/>
      </w:pPr>
      <w:r>
        <w:t>указа              Губернатора             Свердловской             области</w:t>
      </w:r>
    </w:p>
    <w:p w:rsidR="00346C62" w:rsidRDefault="00346C62">
      <w:pPr>
        <w:pStyle w:val="ConsPlusNonformat"/>
        <w:jc w:val="both"/>
      </w:pPr>
      <w:r>
        <w:t>___________________________________________________________________________</w:t>
      </w:r>
    </w:p>
    <w:p w:rsidR="00346C62" w:rsidRDefault="00346C62">
      <w:pPr>
        <w:pStyle w:val="ConsPlusNonformat"/>
        <w:jc w:val="both"/>
      </w:pPr>
      <w:r>
        <w:t xml:space="preserve">    (дата, номер и наименование указа Губернатора Свердловской области)</w:t>
      </w:r>
    </w:p>
    <w:p w:rsidR="00346C62" w:rsidRDefault="00346C62">
      <w:pPr>
        <w:pStyle w:val="ConsPlusNonformat"/>
        <w:jc w:val="both"/>
      </w:pPr>
      <w:r>
        <w:t>(</w:t>
      </w:r>
      <w:proofErr w:type="gramStart"/>
      <w:r>
        <w:t>далее  -</w:t>
      </w:r>
      <w:proofErr w:type="gramEnd"/>
      <w:r>
        <w:t xml:space="preserve">  указ)  в  целях  выявления  в  нем </w:t>
      </w:r>
      <w:proofErr w:type="spellStart"/>
      <w:r>
        <w:t>коррупциогенных</w:t>
      </w:r>
      <w:proofErr w:type="spellEnd"/>
      <w:r>
        <w:t xml:space="preserve"> факторов и их</w:t>
      </w:r>
    </w:p>
    <w:p w:rsidR="00346C62" w:rsidRDefault="00346C62">
      <w:pPr>
        <w:pStyle w:val="ConsPlusNonformat"/>
        <w:jc w:val="both"/>
      </w:pPr>
      <w:r>
        <w:t>последующего устранения.</w:t>
      </w:r>
    </w:p>
    <w:p w:rsidR="00346C62" w:rsidRDefault="00346C62">
      <w:pPr>
        <w:pStyle w:val="ConsPlusNonformat"/>
        <w:jc w:val="both"/>
      </w:pPr>
      <w:r>
        <w:t xml:space="preserve">    </w:t>
      </w:r>
      <w:proofErr w:type="gramStart"/>
      <w:r>
        <w:t>По  результатам</w:t>
      </w:r>
      <w:proofErr w:type="gramEnd"/>
      <w:r>
        <w:t xml:space="preserve"> проведенной антикоррупционной экспертизы указа выявлены</w:t>
      </w:r>
    </w:p>
    <w:p w:rsidR="00346C62" w:rsidRDefault="00346C62">
      <w:pPr>
        <w:pStyle w:val="ConsPlusNonformat"/>
        <w:jc w:val="both"/>
      </w:pPr>
      <w:r>
        <w:t xml:space="preserve">следующие </w:t>
      </w:r>
      <w:proofErr w:type="spellStart"/>
      <w:r>
        <w:t>коррупциогенные</w:t>
      </w:r>
      <w:proofErr w:type="spellEnd"/>
      <w:r>
        <w:t xml:space="preserve"> факторы:</w:t>
      </w:r>
    </w:p>
    <w:p w:rsidR="00346C62" w:rsidRDefault="00346C62">
      <w:pPr>
        <w:pStyle w:val="ConsPlusNonformat"/>
        <w:jc w:val="both"/>
      </w:pPr>
      <w:r>
        <w:t xml:space="preserve">    (указываются   структурный   </w:t>
      </w:r>
      <w:proofErr w:type="gramStart"/>
      <w:r>
        <w:t>элемент  указа</w:t>
      </w:r>
      <w:proofErr w:type="gramEnd"/>
      <w:r>
        <w:t xml:space="preserve">,  </w:t>
      </w:r>
      <w:proofErr w:type="spellStart"/>
      <w:r>
        <w:t>коррупциогенные</w:t>
      </w:r>
      <w:proofErr w:type="spellEnd"/>
      <w:r>
        <w:t xml:space="preserve">  факторы,</w:t>
      </w:r>
    </w:p>
    <w:p w:rsidR="00346C62" w:rsidRDefault="00346C62">
      <w:pPr>
        <w:pStyle w:val="ConsPlusNonformat"/>
        <w:jc w:val="both"/>
      </w:pPr>
      <w:proofErr w:type="gramStart"/>
      <w:r>
        <w:t>которые  в</w:t>
      </w:r>
      <w:proofErr w:type="gramEnd"/>
      <w:r>
        <w:t xml:space="preserve">  нем  содержатся,  приводится  обоснование  выявления каждого из</w:t>
      </w:r>
    </w:p>
    <w:p w:rsidR="00346C62" w:rsidRDefault="00346C62">
      <w:pPr>
        <w:pStyle w:val="ConsPlusNonformat"/>
        <w:jc w:val="both"/>
      </w:pPr>
      <w:proofErr w:type="spellStart"/>
      <w:r>
        <w:t>коррупциогенных</w:t>
      </w:r>
      <w:proofErr w:type="spellEnd"/>
      <w:r>
        <w:t xml:space="preserve"> факторов и предложения по их устранению).</w:t>
      </w:r>
    </w:p>
    <w:p w:rsidR="00346C62" w:rsidRDefault="00346C62">
      <w:pPr>
        <w:pStyle w:val="ConsPlusNonformat"/>
        <w:jc w:val="both"/>
      </w:pPr>
    </w:p>
    <w:p w:rsidR="00346C62" w:rsidRDefault="00346C62">
      <w:pPr>
        <w:pStyle w:val="ConsPlusNonformat"/>
        <w:jc w:val="both"/>
      </w:pPr>
      <w:r>
        <w:t>__________________                                  _______________________</w:t>
      </w:r>
    </w:p>
    <w:p w:rsidR="00346C62" w:rsidRDefault="00346C62">
      <w:pPr>
        <w:pStyle w:val="ConsPlusNonformat"/>
        <w:jc w:val="both"/>
      </w:pPr>
      <w:r>
        <w:t xml:space="preserve">   (</w:t>
      </w:r>
      <w:proofErr w:type="gramStart"/>
      <w:r>
        <w:t xml:space="preserve">должность)   </w:t>
      </w:r>
      <w:proofErr w:type="gramEnd"/>
      <w:r>
        <w:t xml:space="preserve">                                     (инициалы, фамилия)</w:t>
      </w: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both"/>
      </w:pPr>
    </w:p>
    <w:p w:rsidR="00346C62" w:rsidRDefault="00346C62">
      <w:pPr>
        <w:pStyle w:val="ConsPlusNormal"/>
        <w:jc w:val="right"/>
        <w:outlineLvl w:val="1"/>
      </w:pPr>
      <w:r>
        <w:t>Приложение N 2</w:t>
      </w:r>
    </w:p>
    <w:p w:rsidR="00346C62" w:rsidRDefault="00346C62">
      <w:pPr>
        <w:pStyle w:val="ConsPlusNormal"/>
        <w:jc w:val="right"/>
      </w:pPr>
      <w:r>
        <w:t>к Порядку</w:t>
      </w:r>
    </w:p>
    <w:p w:rsidR="00346C62" w:rsidRDefault="00346C62">
      <w:pPr>
        <w:pStyle w:val="ConsPlusNormal"/>
        <w:jc w:val="right"/>
      </w:pPr>
      <w:r>
        <w:t>проведения антикоррупционной</w:t>
      </w:r>
    </w:p>
    <w:p w:rsidR="00346C62" w:rsidRDefault="00346C62">
      <w:pPr>
        <w:pStyle w:val="ConsPlusNormal"/>
        <w:jc w:val="right"/>
      </w:pPr>
      <w:r>
        <w:t>экспертизы указов Губернатора</w:t>
      </w:r>
    </w:p>
    <w:p w:rsidR="00346C62" w:rsidRDefault="00346C62">
      <w:pPr>
        <w:pStyle w:val="ConsPlusNormal"/>
        <w:jc w:val="right"/>
      </w:pPr>
      <w:r>
        <w:t>Свердловской области</w:t>
      </w:r>
    </w:p>
    <w:p w:rsidR="00346C62" w:rsidRDefault="00346C62">
      <w:pPr>
        <w:pStyle w:val="ConsPlusNormal"/>
        <w:jc w:val="right"/>
      </w:pPr>
      <w:r>
        <w:t>и проектов указов Губернатора</w:t>
      </w:r>
    </w:p>
    <w:p w:rsidR="00346C62" w:rsidRDefault="00346C62">
      <w:pPr>
        <w:pStyle w:val="ConsPlusNormal"/>
        <w:jc w:val="right"/>
      </w:pPr>
      <w:r>
        <w:t>Свердловской области</w:t>
      </w:r>
    </w:p>
    <w:p w:rsidR="00346C62" w:rsidRDefault="00346C62">
      <w:pPr>
        <w:pStyle w:val="ConsPlusNormal"/>
        <w:jc w:val="both"/>
      </w:pPr>
    </w:p>
    <w:p w:rsidR="00346C62" w:rsidRDefault="00346C62">
      <w:pPr>
        <w:pStyle w:val="ConsPlusNormal"/>
        <w:jc w:val="both"/>
      </w:pPr>
      <w:r>
        <w:t>Форма</w:t>
      </w:r>
    </w:p>
    <w:p w:rsidR="00346C62" w:rsidRDefault="00346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C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C62" w:rsidRDefault="00346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C62" w:rsidRDefault="00346C62">
            <w:pPr>
              <w:pStyle w:val="ConsPlusNormal"/>
              <w:jc w:val="center"/>
            </w:pPr>
            <w:r>
              <w:rPr>
                <w:color w:val="392C69"/>
              </w:rPr>
              <w:t>Список изменяющих документов</w:t>
            </w:r>
          </w:p>
          <w:p w:rsidR="00346C62" w:rsidRDefault="00346C62">
            <w:pPr>
              <w:pStyle w:val="ConsPlusNormal"/>
              <w:jc w:val="center"/>
            </w:pPr>
            <w:r>
              <w:rPr>
                <w:color w:val="392C69"/>
              </w:rPr>
              <w:t xml:space="preserve">(в ред. </w:t>
            </w:r>
            <w:hyperlink r:id="rId34">
              <w:r>
                <w:rPr>
                  <w:color w:val="0000FF"/>
                </w:rPr>
                <w:t>Указа</w:t>
              </w:r>
            </w:hyperlink>
            <w:r>
              <w:rPr>
                <w:color w:val="392C69"/>
              </w:rPr>
              <w:t xml:space="preserve"> Губернатора Свердловской области от 27.12.2018 N 725-УГ)</w:t>
            </w:r>
          </w:p>
        </w:tc>
        <w:tc>
          <w:tcPr>
            <w:tcW w:w="113" w:type="dxa"/>
            <w:tcBorders>
              <w:top w:val="nil"/>
              <w:left w:val="nil"/>
              <w:bottom w:val="nil"/>
              <w:right w:val="nil"/>
            </w:tcBorders>
            <w:shd w:val="clear" w:color="auto" w:fill="F4F3F8"/>
            <w:tcMar>
              <w:top w:w="0" w:type="dxa"/>
              <w:left w:w="0" w:type="dxa"/>
              <w:bottom w:w="0" w:type="dxa"/>
              <w:right w:w="0" w:type="dxa"/>
            </w:tcMar>
          </w:tcPr>
          <w:p w:rsidR="00346C62" w:rsidRDefault="00346C62">
            <w:pPr>
              <w:pStyle w:val="ConsPlusNormal"/>
            </w:pPr>
          </w:p>
        </w:tc>
      </w:tr>
    </w:tbl>
    <w:p w:rsidR="00346C62" w:rsidRDefault="00346C62">
      <w:pPr>
        <w:pStyle w:val="ConsPlusNormal"/>
        <w:jc w:val="both"/>
      </w:pPr>
    </w:p>
    <w:p w:rsidR="00346C62" w:rsidRDefault="00346C62">
      <w:pPr>
        <w:pStyle w:val="ConsPlusNonformat"/>
        <w:jc w:val="both"/>
      </w:pPr>
      <w:r>
        <w:t xml:space="preserve">                  АППАРАТ</w:t>
      </w:r>
    </w:p>
    <w:p w:rsidR="00346C62" w:rsidRDefault="00346C62">
      <w:pPr>
        <w:pStyle w:val="ConsPlusNonformat"/>
        <w:jc w:val="both"/>
      </w:pPr>
      <w:r>
        <w:t xml:space="preserve">          ГУБЕРНАТОРА СВЕРДЛОВСКОЙ</w:t>
      </w:r>
    </w:p>
    <w:p w:rsidR="00346C62" w:rsidRDefault="00346C62">
      <w:pPr>
        <w:pStyle w:val="ConsPlusNonformat"/>
        <w:jc w:val="both"/>
      </w:pPr>
      <w:r>
        <w:t xml:space="preserve">          ОБЛАСТИ И ПРАВИТЕЛЬСТВА</w:t>
      </w:r>
    </w:p>
    <w:p w:rsidR="00346C62" w:rsidRDefault="00346C62">
      <w:pPr>
        <w:pStyle w:val="ConsPlusNonformat"/>
        <w:jc w:val="both"/>
      </w:pPr>
      <w:r>
        <w:t xml:space="preserve">            СВЕРДЛОВСКОЙ ОБЛАСТИ</w:t>
      </w:r>
    </w:p>
    <w:p w:rsidR="00346C62" w:rsidRDefault="00346C62">
      <w:pPr>
        <w:pStyle w:val="ConsPlusNonformat"/>
        <w:jc w:val="both"/>
      </w:pPr>
      <w:r>
        <w:t xml:space="preserve">          ГОСУДАРСТВЕННО-ПРАВОВОЙ</w:t>
      </w:r>
    </w:p>
    <w:p w:rsidR="00346C62" w:rsidRDefault="00346C62">
      <w:pPr>
        <w:pStyle w:val="ConsPlusNonformat"/>
        <w:jc w:val="both"/>
      </w:pPr>
      <w:r>
        <w:t xml:space="preserve">          ДЕПАРТАМЕНТ ГУБЕРНАТОРА</w:t>
      </w:r>
    </w:p>
    <w:p w:rsidR="00346C62" w:rsidRDefault="00346C62">
      <w:pPr>
        <w:pStyle w:val="ConsPlusNonformat"/>
        <w:jc w:val="both"/>
      </w:pPr>
      <w:r>
        <w:lastRenderedPageBreak/>
        <w:t xml:space="preserve">            СВЕРДЛОВСКОЙ ОБЛАСТИ</w:t>
      </w:r>
    </w:p>
    <w:p w:rsidR="00346C62" w:rsidRDefault="00346C62">
      <w:pPr>
        <w:pStyle w:val="ConsPlusNonformat"/>
        <w:jc w:val="both"/>
      </w:pPr>
      <w:r>
        <w:t xml:space="preserve">              И ПРАВИТЕЛЬСТВА</w:t>
      </w:r>
    </w:p>
    <w:p w:rsidR="00346C62" w:rsidRDefault="00346C62">
      <w:pPr>
        <w:pStyle w:val="ConsPlusNonformat"/>
        <w:jc w:val="both"/>
      </w:pPr>
      <w:r>
        <w:t xml:space="preserve">            СВЕРДЛОВСКОЙ ОБЛАСТИ</w:t>
      </w:r>
    </w:p>
    <w:p w:rsidR="00346C62" w:rsidRDefault="00346C62">
      <w:pPr>
        <w:pStyle w:val="ConsPlusNonformat"/>
        <w:jc w:val="both"/>
      </w:pPr>
      <w:r>
        <w:t>ул. Горького, д. 21 - 23, Екатеринбург, 620031</w:t>
      </w:r>
    </w:p>
    <w:p w:rsidR="00346C62" w:rsidRDefault="00346C62">
      <w:pPr>
        <w:pStyle w:val="ConsPlusNonformat"/>
        <w:jc w:val="both"/>
      </w:pPr>
      <w:r>
        <w:t xml:space="preserve"> Тел. (343) 354-00-06, факс (343) 354-01-29</w:t>
      </w:r>
    </w:p>
    <w:p w:rsidR="00346C62" w:rsidRPr="00346C62" w:rsidRDefault="00346C62">
      <w:pPr>
        <w:pStyle w:val="ConsPlusNonformat"/>
        <w:jc w:val="both"/>
        <w:rPr>
          <w:lang w:val="en-US"/>
        </w:rPr>
      </w:pPr>
      <w:r>
        <w:t xml:space="preserve">            </w:t>
      </w:r>
      <w:r w:rsidRPr="00346C62">
        <w:rPr>
          <w:lang w:val="en-US"/>
        </w:rPr>
        <w:t>E-mail: gpd@gov66.ru</w:t>
      </w:r>
    </w:p>
    <w:p w:rsidR="00346C62" w:rsidRPr="00346C62" w:rsidRDefault="00346C62">
      <w:pPr>
        <w:pStyle w:val="ConsPlusNonformat"/>
        <w:jc w:val="both"/>
        <w:rPr>
          <w:lang w:val="en-US"/>
        </w:rPr>
      </w:pPr>
    </w:p>
    <w:p w:rsidR="00346C62" w:rsidRPr="00346C62" w:rsidRDefault="00346C62">
      <w:pPr>
        <w:pStyle w:val="ConsPlusNonformat"/>
        <w:jc w:val="both"/>
        <w:rPr>
          <w:lang w:val="en-US"/>
        </w:rPr>
      </w:pPr>
      <w:r w:rsidRPr="00346C62">
        <w:rPr>
          <w:lang w:val="en-US"/>
        </w:rPr>
        <w:t xml:space="preserve">  __________________ N __________________</w:t>
      </w:r>
    </w:p>
    <w:p w:rsidR="00346C62" w:rsidRPr="00346C62" w:rsidRDefault="00346C62">
      <w:pPr>
        <w:pStyle w:val="ConsPlusNonformat"/>
        <w:jc w:val="both"/>
        <w:rPr>
          <w:lang w:val="en-US"/>
        </w:rPr>
      </w:pPr>
    </w:p>
    <w:p w:rsidR="00346C62" w:rsidRDefault="00346C62">
      <w:pPr>
        <w:pStyle w:val="ConsPlusNonformat"/>
        <w:jc w:val="both"/>
      </w:pPr>
      <w:bookmarkStart w:id="3" w:name="P197"/>
      <w:bookmarkEnd w:id="3"/>
      <w:r w:rsidRPr="00346C62">
        <w:rPr>
          <w:lang w:val="en-US"/>
        </w:rPr>
        <w:t xml:space="preserve">                                 </w:t>
      </w:r>
      <w:r>
        <w:t>Заключение</w:t>
      </w:r>
    </w:p>
    <w:p w:rsidR="00346C62" w:rsidRDefault="00346C62">
      <w:pPr>
        <w:pStyle w:val="ConsPlusNonformat"/>
        <w:jc w:val="both"/>
      </w:pPr>
      <w:r>
        <w:t xml:space="preserve">           по результатам проведения антикоррупционной экспертизы</w:t>
      </w:r>
    </w:p>
    <w:p w:rsidR="00346C62" w:rsidRDefault="00346C62">
      <w:pPr>
        <w:pStyle w:val="ConsPlusNonformat"/>
        <w:jc w:val="both"/>
      </w:pPr>
      <w:r>
        <w:t xml:space="preserve">                   указа Губернатора Свердловской области</w:t>
      </w:r>
    </w:p>
    <w:p w:rsidR="00346C62" w:rsidRDefault="00346C62">
      <w:pPr>
        <w:pStyle w:val="ConsPlusNonformat"/>
        <w:jc w:val="both"/>
      </w:pPr>
    </w:p>
    <w:p w:rsidR="00346C62" w:rsidRDefault="00346C62">
      <w:pPr>
        <w:pStyle w:val="ConsPlusNonformat"/>
        <w:jc w:val="both"/>
      </w:pPr>
      <w:r>
        <w:t xml:space="preserve">    Государственно-</w:t>
      </w:r>
      <w:proofErr w:type="gramStart"/>
      <w:r>
        <w:t>правовым  департаментом</w:t>
      </w:r>
      <w:proofErr w:type="gramEnd"/>
      <w:r>
        <w:t xml:space="preserve"> Губернатора Свердловской области</w:t>
      </w:r>
    </w:p>
    <w:p w:rsidR="00346C62" w:rsidRDefault="00346C62">
      <w:pPr>
        <w:pStyle w:val="ConsPlusNonformat"/>
        <w:jc w:val="both"/>
      </w:pPr>
      <w:r>
        <w:t>и Правительства Свердловской области проведена антикоррупционная экспертиза</w:t>
      </w:r>
    </w:p>
    <w:p w:rsidR="00346C62" w:rsidRDefault="00346C62">
      <w:pPr>
        <w:pStyle w:val="ConsPlusNonformat"/>
        <w:jc w:val="both"/>
      </w:pPr>
      <w:r>
        <w:t>указа              Губернатора             Свердловской             области</w:t>
      </w:r>
    </w:p>
    <w:p w:rsidR="00346C62" w:rsidRDefault="00346C62">
      <w:pPr>
        <w:pStyle w:val="ConsPlusNonformat"/>
        <w:jc w:val="both"/>
      </w:pPr>
      <w:r>
        <w:t>___________________________________________________________________________</w:t>
      </w:r>
    </w:p>
    <w:p w:rsidR="00346C62" w:rsidRDefault="00346C62">
      <w:pPr>
        <w:pStyle w:val="ConsPlusNonformat"/>
        <w:jc w:val="both"/>
      </w:pPr>
      <w:r>
        <w:t xml:space="preserve">    (дата, номер и наименование указа Губернатора Свердловской области)</w:t>
      </w:r>
    </w:p>
    <w:p w:rsidR="00346C62" w:rsidRDefault="00346C62">
      <w:pPr>
        <w:pStyle w:val="ConsPlusNonformat"/>
        <w:jc w:val="both"/>
      </w:pPr>
      <w:r>
        <w:t>(</w:t>
      </w:r>
      <w:proofErr w:type="gramStart"/>
      <w:r>
        <w:t>далее  -</w:t>
      </w:r>
      <w:proofErr w:type="gramEnd"/>
      <w:r>
        <w:t xml:space="preserve">  указ)  в  целях  выявления  в  нем </w:t>
      </w:r>
      <w:proofErr w:type="spellStart"/>
      <w:r>
        <w:t>коррупциогенных</w:t>
      </w:r>
      <w:proofErr w:type="spellEnd"/>
      <w:r>
        <w:t xml:space="preserve"> факторов и их</w:t>
      </w:r>
    </w:p>
    <w:p w:rsidR="00346C62" w:rsidRDefault="00346C62">
      <w:pPr>
        <w:pStyle w:val="ConsPlusNonformat"/>
        <w:jc w:val="both"/>
      </w:pPr>
      <w:r>
        <w:t>последующего устранения.</w:t>
      </w:r>
    </w:p>
    <w:p w:rsidR="00346C62" w:rsidRDefault="00346C62">
      <w:pPr>
        <w:pStyle w:val="ConsPlusNonformat"/>
        <w:jc w:val="both"/>
      </w:pPr>
      <w:r>
        <w:t xml:space="preserve">    По   результатам   проведенной   антикоррупционной   экспертизы   указа</w:t>
      </w:r>
    </w:p>
    <w:p w:rsidR="00346C62" w:rsidRDefault="00346C62">
      <w:pPr>
        <w:pStyle w:val="ConsPlusNonformat"/>
        <w:jc w:val="both"/>
      </w:pPr>
      <w:proofErr w:type="spellStart"/>
      <w:r>
        <w:t>коррупциогенные</w:t>
      </w:r>
      <w:proofErr w:type="spellEnd"/>
      <w:r>
        <w:t xml:space="preserve"> факторы не выявлены.</w:t>
      </w:r>
    </w:p>
    <w:p w:rsidR="00346C62" w:rsidRDefault="00346C62">
      <w:pPr>
        <w:pStyle w:val="ConsPlusNonformat"/>
        <w:jc w:val="both"/>
      </w:pPr>
    </w:p>
    <w:p w:rsidR="00346C62" w:rsidRDefault="00346C62">
      <w:pPr>
        <w:pStyle w:val="ConsPlusNonformat"/>
        <w:jc w:val="both"/>
      </w:pPr>
      <w:r>
        <w:t>__________________                                  _______________________</w:t>
      </w:r>
    </w:p>
    <w:p w:rsidR="00346C62" w:rsidRDefault="00346C62">
      <w:pPr>
        <w:pStyle w:val="ConsPlusNonformat"/>
        <w:jc w:val="both"/>
      </w:pPr>
      <w:r>
        <w:t xml:space="preserve">   (</w:t>
      </w:r>
      <w:proofErr w:type="gramStart"/>
      <w:r>
        <w:t xml:space="preserve">должность)   </w:t>
      </w:r>
      <w:proofErr w:type="gramEnd"/>
      <w:r>
        <w:t xml:space="preserve">                                     (инициалы, фамилия)</w:t>
      </w:r>
    </w:p>
    <w:p w:rsidR="00346C62" w:rsidRDefault="00346C62">
      <w:pPr>
        <w:pStyle w:val="ConsPlusNormal"/>
        <w:jc w:val="both"/>
      </w:pPr>
    </w:p>
    <w:p w:rsidR="00346C62" w:rsidRDefault="00346C62">
      <w:pPr>
        <w:pStyle w:val="ConsPlusNormal"/>
        <w:jc w:val="both"/>
      </w:pPr>
    </w:p>
    <w:p w:rsidR="00346C62" w:rsidRDefault="00346C62">
      <w:pPr>
        <w:pStyle w:val="ConsPlusNormal"/>
        <w:pBdr>
          <w:bottom w:val="single" w:sz="6" w:space="0" w:color="auto"/>
        </w:pBdr>
        <w:spacing w:before="100" w:after="100"/>
        <w:jc w:val="both"/>
        <w:rPr>
          <w:sz w:val="2"/>
          <w:szCs w:val="2"/>
        </w:rPr>
      </w:pPr>
    </w:p>
    <w:p w:rsidR="00E438FA" w:rsidRDefault="00E438FA">
      <w:bookmarkStart w:id="4" w:name="_GoBack"/>
      <w:bookmarkEnd w:id="4"/>
    </w:p>
    <w:sectPr w:rsidR="00E438FA" w:rsidSect="00D15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62"/>
    <w:rsid w:val="00346C62"/>
    <w:rsid w:val="00E4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B931-48CD-4858-A6F3-25CB9C59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C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6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6C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6C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28467CD712572990F0A6E8E0F4CE562079D5986C5ECE09C7212366CE8C5B1F0D4F324AB9C6EDDDC8A680E4BF4B0D17192DCBB3A7DDFDC702490865XFa5J" TargetMode="External"/><Relationship Id="rId18" Type="http://schemas.openxmlformats.org/officeDocument/2006/relationships/hyperlink" Target="consultantplus://offline/ref=7C28467CD712572990F0A6E8E0F4CE562079D5986C5BCA02C8242366CE8C5B1F0D4F324AB9C6EDDDC8A680E4BE4B0D17192DCBB3A7DDFDC702490865XFa5J" TargetMode="External"/><Relationship Id="rId26" Type="http://schemas.openxmlformats.org/officeDocument/2006/relationships/hyperlink" Target="consultantplus://offline/ref=7C28467CD712572990F0A6E8E0F4CE562079D5986C5ECE09C7212366CE8C5B1F0D4F324AB9C6EDDDC8A680E6B74B0D17192DCBB3A7DDFDC702490865XFa5J" TargetMode="External"/><Relationship Id="rId3" Type="http://schemas.openxmlformats.org/officeDocument/2006/relationships/webSettings" Target="webSettings.xml"/><Relationship Id="rId21" Type="http://schemas.openxmlformats.org/officeDocument/2006/relationships/hyperlink" Target="consultantplus://offline/ref=7C28467CD712572990F0A6E8E0F4CE562079D5986C5ECE09C7212366CE8C5B1F0D4F324AB9C6EDDDC8A680E5B44B0D17192DCBB3A7DDFDC702490865XFa5J" TargetMode="External"/><Relationship Id="rId34" Type="http://schemas.openxmlformats.org/officeDocument/2006/relationships/hyperlink" Target="consultantplus://offline/ref=7C28467CD712572990F0A6E8E0F4CE562079D5986C5BCA02C8242366CE8C5B1F0D4F324AB9C6EDDDC8A680E6B14B0D17192DCBB3A7DDFDC702490865XFa5J" TargetMode="External"/><Relationship Id="rId7" Type="http://schemas.openxmlformats.org/officeDocument/2006/relationships/hyperlink" Target="consultantplus://offline/ref=7C28467CD712572990F0B8E5F698905C25718294675EC05D9D72253191DC5D4A4D0F341FFA82E0D9C8ADD4B5F31554445A66C6B2BEC1FDC6X1aFJ" TargetMode="External"/><Relationship Id="rId12" Type="http://schemas.openxmlformats.org/officeDocument/2006/relationships/hyperlink" Target="consultantplus://offline/ref=7C28467CD712572990F0A6E8E0F4CE562079D5986C5BCA02C8242366CE8C5B1F0D4F324AB9C6EDDDC8A680E4B04B0D17192DCBB3A7DDFDC702490865XFa5J" TargetMode="External"/><Relationship Id="rId17" Type="http://schemas.openxmlformats.org/officeDocument/2006/relationships/hyperlink" Target="consultantplus://offline/ref=7C28467CD712572990F0A6E8E0F4CE562079D5986C5BCA02C8242366CE8C5B1F0D4F324AB9C6EDDDC8A680E4BF4B0D17192DCBB3A7DDFDC702490865XFa5J" TargetMode="External"/><Relationship Id="rId25" Type="http://schemas.openxmlformats.org/officeDocument/2006/relationships/hyperlink" Target="consultantplus://offline/ref=7C28467CD712572990F0A6E8E0F4CE562079D5986C5ECE09C7212366CE8C5B1F0D4F324AB9C6EDDDC8A680E5BF4B0D17192DCBB3A7DDFDC702490865XFa5J" TargetMode="External"/><Relationship Id="rId33" Type="http://schemas.openxmlformats.org/officeDocument/2006/relationships/hyperlink" Target="consultantplus://offline/ref=7C28467CD712572990F0A6E8E0F4CE562079D5986C5BCA02C8242366CE8C5B1F0D4F324AB9C6EDDDC8A680E5B54B0D17192DCBB3A7DDFDC702490865XFa5J" TargetMode="External"/><Relationship Id="rId2" Type="http://schemas.openxmlformats.org/officeDocument/2006/relationships/settings" Target="settings.xml"/><Relationship Id="rId16" Type="http://schemas.openxmlformats.org/officeDocument/2006/relationships/hyperlink" Target="consultantplus://offline/ref=7C28467CD712572990F0A6E8E0F4CE562079D5986C5ECE09C7212366CE8C5B1F0D4F324AB9C6EDDDC8A680E5B74B0D17192DCBB3A7DDFDC702490865XFa5J" TargetMode="External"/><Relationship Id="rId20" Type="http://schemas.openxmlformats.org/officeDocument/2006/relationships/hyperlink" Target="consultantplus://offline/ref=7C28467CD712572990F0A6E8E0F4CE562079D5986C5ECE09C7212366CE8C5B1F0D4F324AB9C6EDDDC8A680E5B64B0D17192DCBB3A7DDFDC702490865XFa5J" TargetMode="External"/><Relationship Id="rId29" Type="http://schemas.openxmlformats.org/officeDocument/2006/relationships/hyperlink" Target="consultantplus://offline/ref=7C28467CD712572990F0A6E8E0F4CE562079D5986C5ECE09C7212366CE8C5B1F0D4F324AB9C6EDDDC8A680E4BE4B0D17192DCBB3A7DDFDC702490865XFa5J" TargetMode="External"/><Relationship Id="rId1" Type="http://schemas.openxmlformats.org/officeDocument/2006/relationships/styles" Target="styles.xml"/><Relationship Id="rId6" Type="http://schemas.openxmlformats.org/officeDocument/2006/relationships/hyperlink" Target="consultantplus://offline/ref=7C28467CD712572990F0A6E8E0F4CE562079D5986C5BCA02C8242366CE8C5B1F0D4F324AB9C6EDDDC8A680E4B04B0D17192DCBB3A7DDFDC702490865XFa5J" TargetMode="External"/><Relationship Id="rId11" Type="http://schemas.openxmlformats.org/officeDocument/2006/relationships/hyperlink" Target="consultantplus://offline/ref=7C28467CD712572990F0A6E8E0F4CE562079D5986C5ECE09C7212366CE8C5B1F0D4F324AB9C6EDDDC8A680E4B04B0D17192DCBB3A7DDFDC702490865XFa5J" TargetMode="External"/><Relationship Id="rId24" Type="http://schemas.openxmlformats.org/officeDocument/2006/relationships/hyperlink" Target="consultantplus://offline/ref=7C28467CD712572990F0A6E8E0F4CE562079D5986C5ECE09C7212366CE8C5B1F0D4F324AB9C6EDDDC8A680E5B14B0D17192DCBB3A7DDFDC702490865XFa5J" TargetMode="External"/><Relationship Id="rId32" Type="http://schemas.openxmlformats.org/officeDocument/2006/relationships/hyperlink" Target="consultantplus://offline/ref=7C28467CD712572990F0A6E8E0F4CE562079D5986C5BCA02C8242366CE8C5B1F0D4F324AB9C6EDDDC8A680E5B64B0D17192DCBB3A7DDFDC702490865XFa5J" TargetMode="External"/><Relationship Id="rId5" Type="http://schemas.openxmlformats.org/officeDocument/2006/relationships/hyperlink" Target="consultantplus://offline/ref=7C28467CD712572990F0A6E8E0F4CE562079D5986C5ECE09C7212366CE8C5B1F0D4F324AB9C6EDDDC8A680E4B04B0D17192DCBB3A7DDFDC702490865XFa5J" TargetMode="External"/><Relationship Id="rId15" Type="http://schemas.openxmlformats.org/officeDocument/2006/relationships/hyperlink" Target="consultantplus://offline/ref=7C28467CD712572990F0A6E8E0F4CE562079D5986C5ECE09C7212366CE8C5B1F0D4F324AB9C6EDDDC8A680E4BE4B0D17192DCBB3A7DDFDC702490865XFa5J" TargetMode="External"/><Relationship Id="rId23" Type="http://schemas.openxmlformats.org/officeDocument/2006/relationships/hyperlink" Target="consultantplus://offline/ref=7C28467CD712572990F0A6E8E0F4CE562079D5986C5BCA02C8242366CE8C5B1F0D4F324AB9C6EDDDC8A680E4BE4B0D17192DCBB3A7DDFDC702490865XFa5J" TargetMode="External"/><Relationship Id="rId28" Type="http://schemas.openxmlformats.org/officeDocument/2006/relationships/hyperlink" Target="consultantplus://offline/ref=7C28467CD712572990F0A6E8E0F4CE562079D5986C5ECE09C7212366CE8C5B1F0D4F324AB9C6EDDDC8A680E4BF4B0D17192DCBB3A7DDFDC702490865XFa5J" TargetMode="External"/><Relationship Id="rId36" Type="http://schemas.openxmlformats.org/officeDocument/2006/relationships/theme" Target="theme/theme1.xml"/><Relationship Id="rId10" Type="http://schemas.openxmlformats.org/officeDocument/2006/relationships/hyperlink" Target="consultantplus://offline/ref=7C28467CD712572990F0A6E8E0F4CE562079D5986D5BC809C8232366CE8C5B1F0D4F324AABC6B5D1CAA19EE4B45E5B465FX7aBJ" TargetMode="External"/><Relationship Id="rId19" Type="http://schemas.openxmlformats.org/officeDocument/2006/relationships/hyperlink" Target="consultantplus://offline/ref=7C28467CD712572990F0A6E8E0F4CE562079D5986C5ECE09C7212366CE8C5B1F0D4F324AB9C6EDDDC8A680E4BE4B0D17192DCBB3A7DDFDC702490865XFa5J" TargetMode="External"/><Relationship Id="rId31" Type="http://schemas.openxmlformats.org/officeDocument/2006/relationships/hyperlink" Target="consultantplus://offline/ref=7C28467CD712572990F0A6E8E0F4CE562079D5986C5ECE09C7212366CE8C5B1F0D4F324AB9C6EDDDC8A680E6B54B0D17192DCBB3A7DDFDC702490865XFa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28467CD712572990F0A6E8E0F4CE562079D5986D5BCD02C9242366CE8C5B1F0D4F324AB9C6EDDDC8A681E7B04B0D17192DCBB3A7DDFDC702490865XFa5J" TargetMode="External"/><Relationship Id="rId14" Type="http://schemas.openxmlformats.org/officeDocument/2006/relationships/hyperlink" Target="consultantplus://offline/ref=7C28467CD712572990F0B8E5F698905C23708B946F5CC05D9D72253191DC5D4A4D0F341FFA82E0DECFADD4B5F31554445A66C6B2BEC1FDC6X1aFJ" TargetMode="External"/><Relationship Id="rId22" Type="http://schemas.openxmlformats.org/officeDocument/2006/relationships/hyperlink" Target="consultantplus://offline/ref=7C28467CD712572990F0A6E8E0F4CE562079D5986C5ECE09C7212366CE8C5B1F0D4F324AB9C6EDDDC8A680E5B34B0D17192DCBB3A7DDFDC702490865XFa5J" TargetMode="External"/><Relationship Id="rId27" Type="http://schemas.openxmlformats.org/officeDocument/2006/relationships/hyperlink" Target="consultantplus://offline/ref=7C28467CD712572990F0A6E8E0F4CE562079D5986C5ECE09C7212366CE8C5B1F0D4F324AB9C6EDDDC8A680E6B64B0D17192DCBB3A7DDFDC702490865XFa5J" TargetMode="External"/><Relationship Id="rId30" Type="http://schemas.openxmlformats.org/officeDocument/2006/relationships/hyperlink" Target="consultantplus://offline/ref=7C28467CD712572990F0A6E8E0F4CE562079D5986C5BCA02C8242366CE8C5B1F0D4F324AB9C6EDDDC8A680E5B74B0D17192DCBB3A7DDFDC702490865XFa5J" TargetMode="External"/><Relationship Id="rId35" Type="http://schemas.openxmlformats.org/officeDocument/2006/relationships/fontTable" Target="fontTable.xml"/><Relationship Id="rId8" Type="http://schemas.openxmlformats.org/officeDocument/2006/relationships/hyperlink" Target="consultantplus://offline/ref=7C28467CD712572990F0B8E5F698905C257188916859C05D9D72253191DC5D4A4D0F341FFA82E0DECAADD4B5F31554445A66C6B2BEC1FDC6X1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1</cp:revision>
  <dcterms:created xsi:type="dcterms:W3CDTF">2023-03-27T09:26:00Z</dcterms:created>
  <dcterms:modified xsi:type="dcterms:W3CDTF">2023-03-27T09:27:00Z</dcterms:modified>
</cp:coreProperties>
</file>