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E0" w:rsidRPr="00B65B23" w:rsidRDefault="00F420E0" w:rsidP="00F420E0">
      <w:pPr>
        <w:pStyle w:val="ConsPlusNormal"/>
        <w:ind w:left="540" w:firstLine="540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B23">
        <w:t>.</w:t>
      </w:r>
    </w:p>
    <w:p w:rsidR="00F420E0" w:rsidRPr="00B65B23" w:rsidRDefault="00F420E0" w:rsidP="00F420E0">
      <w:pPr>
        <w:pStyle w:val="ConsPlusNormal"/>
        <w:ind w:left="540" w:firstLine="540"/>
        <w:jc w:val="right"/>
      </w:pPr>
    </w:p>
    <w:p w:rsidR="00F420E0" w:rsidRPr="00B65B23" w:rsidRDefault="00F420E0" w:rsidP="00F420E0">
      <w:pPr>
        <w:ind w:left="540" w:hanging="540"/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АДМИНИСТРАЦИЯ НЕВЬЯНСКОГО ГОРОДСКОГО ОКРУГА</w:t>
      </w:r>
    </w:p>
    <w:p w:rsidR="00F420E0" w:rsidRPr="00B65B23" w:rsidRDefault="00F420E0" w:rsidP="00F420E0">
      <w:pPr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ПОСТАНОВЛЕНИЕ</w:t>
      </w:r>
    </w:p>
    <w:p w:rsidR="00F420E0" w:rsidRPr="00B65B23" w:rsidRDefault="000C2F0F" w:rsidP="00F420E0">
      <w:pPr>
        <w:ind w:left="540" w:firstLine="540"/>
        <w:jc w:val="center"/>
      </w:pPr>
      <w:r>
        <w:pict>
          <v:line id="_x0000_s1029" style="position:absolute;left:0;text-align:left;flip:y;z-index:251664384" from="-9pt,5.5pt" to="478.5pt,6pt" strokeweight="4.5pt">
            <v:stroke linestyle="thinThick"/>
          </v:line>
        </w:pict>
      </w:r>
    </w:p>
    <w:p w:rsidR="00F420E0" w:rsidRPr="00B65B23" w:rsidRDefault="00F420E0" w:rsidP="00F420E0">
      <w:r w:rsidRPr="00B65B23">
        <w:t xml:space="preserve">от  </w:t>
      </w:r>
      <w:r w:rsidR="00BD6CEC">
        <w:t>_________</w:t>
      </w:r>
      <w:r w:rsidR="009A5ED5">
        <w:t xml:space="preserve">                                                                                                                    </w:t>
      </w:r>
      <w:r w:rsidRPr="00B65B23">
        <w:t xml:space="preserve">№ </w:t>
      </w:r>
      <w:proofErr w:type="spellStart"/>
      <w:r w:rsidR="00BD6CEC">
        <w:t>_____</w:t>
      </w:r>
      <w:proofErr w:type="gramStart"/>
      <w:r w:rsidR="00BD6CEC">
        <w:t>_</w:t>
      </w:r>
      <w:r w:rsidR="009B15B8">
        <w:t>-</w:t>
      </w:r>
      <w:proofErr w:type="gramEnd"/>
      <w:r w:rsidRPr="00B65B23">
        <w:t>п</w:t>
      </w:r>
      <w:proofErr w:type="spellEnd"/>
    </w:p>
    <w:p w:rsidR="00F420E0" w:rsidRPr="00B65B23" w:rsidRDefault="00F420E0" w:rsidP="00F420E0">
      <w:pPr>
        <w:ind w:left="540" w:firstLine="540"/>
      </w:pPr>
    </w:p>
    <w:p w:rsidR="00F420E0" w:rsidRPr="00B65B23" w:rsidRDefault="00F420E0" w:rsidP="00F420E0">
      <w:pPr>
        <w:jc w:val="center"/>
      </w:pPr>
      <w:r w:rsidRPr="00B65B23">
        <w:t>г. Невьянск</w:t>
      </w:r>
    </w:p>
    <w:p w:rsidR="00012AC4" w:rsidRPr="00613A9A" w:rsidRDefault="00012AC4" w:rsidP="00012AC4">
      <w:pPr>
        <w:rPr>
          <w:sz w:val="20"/>
          <w:szCs w:val="20"/>
        </w:rPr>
      </w:pPr>
    </w:p>
    <w:p w:rsidR="000C5510" w:rsidRPr="00BD6CEC" w:rsidRDefault="00BD6CEC" w:rsidP="000C5510">
      <w:pPr>
        <w:ind w:firstLine="709"/>
        <w:jc w:val="center"/>
        <w:rPr>
          <w:b/>
          <w:i/>
          <w:sz w:val="28"/>
          <w:szCs w:val="28"/>
        </w:rPr>
      </w:pPr>
      <w:r w:rsidRPr="00BD6CEC">
        <w:rPr>
          <w:b/>
          <w:i/>
          <w:sz w:val="28"/>
          <w:szCs w:val="28"/>
        </w:rPr>
        <w:t>О внесении изменений в постановление администрации Невьянского городского округа от 15.11.2019 №1825-п «</w:t>
      </w:r>
      <w:r w:rsidR="000C5510" w:rsidRPr="00BD6CEC">
        <w:rPr>
          <w:b/>
          <w:i/>
          <w:sz w:val="28"/>
          <w:szCs w:val="28"/>
        </w:rPr>
        <w:t>Об утверждении бюджетного прогноза Невьянского городского округа на долгосрочный период</w:t>
      </w:r>
      <w:r w:rsidRPr="00BD6CEC">
        <w:rPr>
          <w:b/>
          <w:i/>
          <w:sz w:val="28"/>
          <w:szCs w:val="28"/>
        </w:rPr>
        <w:t>»</w:t>
      </w:r>
    </w:p>
    <w:p w:rsidR="00220B00" w:rsidRPr="00613A9A" w:rsidRDefault="00220B00" w:rsidP="00220B00">
      <w:pPr>
        <w:pStyle w:val="20"/>
        <w:spacing w:after="0" w:line="276" w:lineRule="auto"/>
        <w:ind w:firstLine="708"/>
        <w:jc w:val="both"/>
        <w:rPr>
          <w:sz w:val="28"/>
          <w:szCs w:val="28"/>
        </w:rPr>
      </w:pPr>
    </w:p>
    <w:p w:rsidR="00220B00" w:rsidRPr="009A5ED5" w:rsidRDefault="00220B00" w:rsidP="00322597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9A5ED5">
        <w:rPr>
          <w:sz w:val="28"/>
          <w:szCs w:val="28"/>
        </w:rPr>
        <w:t xml:space="preserve">В соответствии со статьей 170.1 Бюджетного кодекса Российской Федерации, статьей 6 Федерального закона Российской Федерации от 28 июня 2014 года № 172-ФЗ «О стратегическом планировании в Российской Федерации», статьей 5 Закона Свердловской области от 15 июня 2015 года </w:t>
      </w:r>
      <w:r w:rsidR="009A5ED5">
        <w:rPr>
          <w:sz w:val="28"/>
          <w:szCs w:val="28"/>
        </w:rPr>
        <w:t xml:space="preserve">              </w:t>
      </w:r>
      <w:r w:rsidRPr="009A5ED5">
        <w:rPr>
          <w:sz w:val="28"/>
          <w:szCs w:val="28"/>
        </w:rPr>
        <w:t xml:space="preserve">№ 45-ОЗ «О стратегическом планировании в Российской Федерации, осуществляемом на территории Свердловской области», постановлением администрации Невьянского городского округа от 11.09.2015 № 2400-п «Об утверждении </w:t>
      </w:r>
      <w:r w:rsidR="00F420E0" w:rsidRPr="009A5ED5">
        <w:rPr>
          <w:sz w:val="28"/>
          <w:szCs w:val="28"/>
        </w:rPr>
        <w:t>П</w:t>
      </w:r>
      <w:r w:rsidRPr="009A5ED5">
        <w:rPr>
          <w:sz w:val="28"/>
          <w:szCs w:val="28"/>
        </w:rPr>
        <w:t>орядкаразработки</w:t>
      </w:r>
      <w:proofErr w:type="gramEnd"/>
      <w:r w:rsidRPr="009A5ED5">
        <w:rPr>
          <w:sz w:val="28"/>
          <w:szCs w:val="28"/>
        </w:rPr>
        <w:t xml:space="preserve"> </w:t>
      </w:r>
      <w:proofErr w:type="gramStart"/>
      <w:r w:rsidRPr="009A5ED5">
        <w:rPr>
          <w:sz w:val="28"/>
          <w:szCs w:val="28"/>
        </w:rPr>
        <w:t>и утверждении бюджетного прогноза Невьянского городского округа на долгосрочный период», подпунктом 5 пункта 2 статьи 56 Устава Невьянского городского округа, в целях осуществления долгосрочного бюджетного планирования в Невьянском городском округе</w:t>
      </w:r>
      <w:proofErr w:type="gramEnd"/>
    </w:p>
    <w:p w:rsidR="00012AC4" w:rsidRPr="009A5ED5" w:rsidRDefault="00012AC4" w:rsidP="00322597">
      <w:pPr>
        <w:rPr>
          <w:b/>
          <w:sz w:val="20"/>
          <w:szCs w:val="20"/>
        </w:rPr>
      </w:pPr>
    </w:p>
    <w:p w:rsidR="004A2FC6" w:rsidRPr="009A5ED5" w:rsidRDefault="004A2FC6" w:rsidP="00322597">
      <w:pPr>
        <w:rPr>
          <w:b/>
          <w:sz w:val="28"/>
          <w:szCs w:val="28"/>
        </w:rPr>
      </w:pPr>
      <w:r w:rsidRPr="009A5ED5">
        <w:rPr>
          <w:b/>
          <w:sz w:val="28"/>
          <w:szCs w:val="28"/>
        </w:rPr>
        <w:t>ПОСТАНОВЛ</w:t>
      </w:r>
      <w:r w:rsidR="00C77E25" w:rsidRPr="009A5ED5">
        <w:rPr>
          <w:b/>
          <w:sz w:val="28"/>
          <w:szCs w:val="28"/>
        </w:rPr>
        <w:t>ЕТ</w:t>
      </w:r>
      <w:r w:rsidRPr="009A5ED5">
        <w:rPr>
          <w:b/>
          <w:sz w:val="28"/>
          <w:szCs w:val="28"/>
        </w:rPr>
        <w:t>:</w:t>
      </w:r>
    </w:p>
    <w:p w:rsidR="00BD6CEC" w:rsidRPr="009A5ED5" w:rsidRDefault="00BD6CEC" w:rsidP="00322597">
      <w:pPr>
        <w:rPr>
          <w:b/>
          <w:sz w:val="28"/>
          <w:szCs w:val="28"/>
        </w:rPr>
      </w:pP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>1. Внести в постановление администрации Невьянского городского округа от 15.11.2019 №1825-п «Об утверждении бюджетного прогноза Невьянского городского округа на долгосрочный период» следующие изменения:</w:t>
      </w: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>1) приложения 1,2 изложить в новой редакции (прилагаются);</w:t>
      </w:r>
    </w:p>
    <w:p w:rsidR="00BD6CEC" w:rsidRPr="009A5ED5" w:rsidRDefault="00BD6CEC" w:rsidP="00BD6C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D5">
        <w:rPr>
          <w:rFonts w:ascii="Times New Roman" w:hAnsi="Times New Roman"/>
          <w:sz w:val="28"/>
          <w:szCs w:val="28"/>
        </w:rPr>
        <w:t xml:space="preserve">2) в пункте 2 </w:t>
      </w:r>
      <w:r w:rsidR="0094310D" w:rsidRPr="009A5ED5">
        <w:rPr>
          <w:rFonts w:ascii="Times New Roman" w:hAnsi="Times New Roman"/>
          <w:sz w:val="28"/>
          <w:szCs w:val="28"/>
        </w:rPr>
        <w:t xml:space="preserve"> номер «№ 2685-п» заменить номером «№ 2659-п»</w:t>
      </w:r>
      <w:r w:rsidR="00DD3D23" w:rsidRPr="009A5ED5">
        <w:rPr>
          <w:rFonts w:ascii="Times New Roman" w:hAnsi="Times New Roman"/>
          <w:sz w:val="28"/>
          <w:szCs w:val="28"/>
        </w:rPr>
        <w:t>.</w:t>
      </w:r>
    </w:p>
    <w:p w:rsidR="00AF7362" w:rsidRPr="009A5ED5" w:rsidRDefault="0094310D" w:rsidP="00322597">
      <w:pPr>
        <w:suppressAutoHyphens/>
        <w:ind w:firstLine="709"/>
        <w:jc w:val="both"/>
        <w:rPr>
          <w:sz w:val="28"/>
          <w:szCs w:val="28"/>
        </w:rPr>
      </w:pPr>
      <w:r w:rsidRPr="009A5ED5">
        <w:rPr>
          <w:sz w:val="28"/>
          <w:szCs w:val="28"/>
        </w:rPr>
        <w:t>2</w:t>
      </w:r>
      <w:r w:rsidR="00340025" w:rsidRPr="009A5ED5">
        <w:rPr>
          <w:sz w:val="28"/>
          <w:szCs w:val="28"/>
        </w:rPr>
        <w:t>. </w:t>
      </w:r>
      <w:proofErr w:type="gramStart"/>
      <w:r w:rsidR="00340025" w:rsidRPr="009A5ED5">
        <w:rPr>
          <w:sz w:val="28"/>
          <w:szCs w:val="28"/>
        </w:rPr>
        <w:t>Контроль за</w:t>
      </w:r>
      <w:proofErr w:type="gramEnd"/>
      <w:r w:rsidR="00340025" w:rsidRPr="009A5ED5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9A5ED5">
        <w:rPr>
          <w:sz w:val="28"/>
          <w:szCs w:val="28"/>
        </w:rPr>
        <w:t>Ф</w:t>
      </w:r>
      <w:r w:rsidR="00340025" w:rsidRPr="009A5ED5">
        <w:rPr>
          <w:sz w:val="28"/>
          <w:szCs w:val="28"/>
        </w:rPr>
        <w:t>инансового управления А. М. Балашова.</w:t>
      </w:r>
    </w:p>
    <w:p w:rsidR="00220B00" w:rsidRPr="005D2A20" w:rsidRDefault="00220B00" w:rsidP="00322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5ED5">
        <w:rPr>
          <w:sz w:val="28"/>
          <w:szCs w:val="28"/>
        </w:rPr>
        <w:t xml:space="preserve">4. </w:t>
      </w:r>
      <w:r w:rsidRPr="009A5ED5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20B00" w:rsidRPr="00892112" w:rsidRDefault="00220B00" w:rsidP="005D64DA">
      <w:pPr>
        <w:suppressAutoHyphens/>
        <w:ind w:firstLine="709"/>
        <w:jc w:val="both"/>
        <w:rPr>
          <w:bCs/>
          <w:szCs w:val="28"/>
        </w:rPr>
      </w:pPr>
    </w:p>
    <w:p w:rsidR="00B843C6" w:rsidRDefault="00B843C6" w:rsidP="00340025">
      <w:pPr>
        <w:rPr>
          <w:sz w:val="28"/>
          <w:szCs w:val="28"/>
        </w:rPr>
      </w:pPr>
    </w:p>
    <w:p w:rsidR="00C77E25" w:rsidRPr="004F04D0" w:rsidRDefault="00C77E25" w:rsidP="00C77E25">
      <w:pPr>
        <w:tabs>
          <w:tab w:val="left" w:pos="4155"/>
        </w:tabs>
        <w:rPr>
          <w:sz w:val="28"/>
          <w:szCs w:val="28"/>
        </w:rPr>
      </w:pPr>
      <w:r w:rsidRPr="004F04D0">
        <w:rPr>
          <w:sz w:val="28"/>
          <w:szCs w:val="28"/>
        </w:rPr>
        <w:t>Глава Невьянского</w:t>
      </w:r>
    </w:p>
    <w:p w:rsid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4F04D0">
        <w:rPr>
          <w:sz w:val="28"/>
          <w:szCs w:val="28"/>
        </w:rPr>
        <w:t xml:space="preserve">городского округа                                                                                     А.А. </w:t>
      </w:r>
      <w:proofErr w:type="spellStart"/>
      <w:r w:rsidRPr="004F04D0">
        <w:rPr>
          <w:sz w:val="28"/>
          <w:szCs w:val="28"/>
        </w:rPr>
        <w:t>Берчук</w:t>
      </w:r>
      <w:proofErr w:type="spellEnd"/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D3D23">
          <w:headerReference w:type="even" r:id="rId9"/>
          <w:headerReference w:type="default" r:id="rId10"/>
          <w:headerReference w:type="first" r:id="rId11"/>
          <w:pgSz w:w="11906" w:h="16838"/>
          <w:pgMar w:top="426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4877" w:type="dxa"/>
        <w:tblInd w:w="392" w:type="dxa"/>
        <w:tblLook w:val="04A0"/>
      </w:tblPr>
      <w:tblGrid>
        <w:gridCol w:w="1060"/>
        <w:gridCol w:w="3901"/>
        <w:gridCol w:w="1720"/>
        <w:gridCol w:w="1720"/>
        <w:gridCol w:w="1720"/>
        <w:gridCol w:w="1552"/>
        <w:gridCol w:w="1728"/>
        <w:gridCol w:w="1476"/>
      </w:tblGrid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Приложение 1</w:t>
            </w:r>
          </w:p>
          <w:p w:rsidR="00E017C5" w:rsidRPr="00E13801" w:rsidRDefault="00E017C5" w:rsidP="00DD3D23">
            <w:pPr>
              <w:jc w:val="both"/>
              <w:rPr>
                <w:bCs/>
              </w:rPr>
            </w:pPr>
            <w:r w:rsidRPr="00E13801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>постановлению администрации Невьянского</w:t>
            </w:r>
          </w:p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округ_______________  № ________  </w:t>
            </w:r>
          </w:p>
        </w:tc>
      </w:tr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jc w:val="center"/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Форма 1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017C5" w:rsidRPr="00E13801" w:rsidRDefault="00E017C5" w:rsidP="00236E87">
            <w:pPr>
              <w:rPr>
                <w:bCs/>
              </w:rPr>
            </w:pPr>
          </w:p>
        </w:tc>
      </w:tr>
      <w:tr w:rsidR="00E017C5" w:rsidRPr="00365A3C" w:rsidTr="00691C3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7C5" w:rsidRPr="00365A3C" w:rsidRDefault="00E017C5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7C5" w:rsidRPr="00E017C5" w:rsidRDefault="00E017C5" w:rsidP="00236E8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19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A3C" w:rsidRPr="00365A3C" w:rsidRDefault="00365A3C" w:rsidP="00236E87">
            <w:pPr>
              <w:jc w:val="both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b/>
                <w:bCs/>
                <w:color w:val="000000"/>
              </w:rPr>
            </w:pPr>
            <w:r w:rsidRPr="00613A9A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b/>
                <w:bCs/>
                <w:color w:val="000000"/>
              </w:rPr>
            </w:pPr>
            <w:r w:rsidRPr="00613A9A">
              <w:rPr>
                <w:b/>
                <w:bCs/>
                <w:color w:val="000000"/>
              </w:rPr>
              <w:t>ОСНОВНЫХ ХАРАКТЕРИСТИК БЮДЖЕТА НЕВЬЯНСКОГО ГОРОДСКОГО ОКРУГА</w:t>
            </w:r>
          </w:p>
          <w:p w:rsidR="00365A3C" w:rsidRPr="00613A9A" w:rsidRDefault="00365A3C" w:rsidP="00365A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jc w:val="right"/>
              <w:rPr>
                <w:color w:val="000000"/>
                <w:sz w:val="22"/>
                <w:szCs w:val="22"/>
              </w:rPr>
            </w:pPr>
            <w:r w:rsidRPr="00365A3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65A3C" w:rsidRPr="00365A3C" w:rsidTr="00772AA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A3C" w:rsidRPr="00365A3C" w:rsidRDefault="00365A3C" w:rsidP="00236E87">
            <w:pPr>
              <w:rPr>
                <w:color w:val="000000"/>
                <w:sz w:val="22"/>
                <w:szCs w:val="22"/>
              </w:rPr>
            </w:pP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№ строки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Показатель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2020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2021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365A3C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2024 год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</w:tr>
      <w:tr w:rsidR="00365A3C" w:rsidRPr="00365A3C" w:rsidTr="00772AAF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1.</w:t>
            </w:r>
          </w:p>
        </w:tc>
        <w:tc>
          <w:tcPr>
            <w:tcW w:w="13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 xml:space="preserve">Бюджет Невьянского городского округа 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Общий объем доходов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C03E97" w:rsidP="003A783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2</w:t>
            </w:r>
            <w:r w:rsidR="003A7836" w:rsidRPr="00A61A0C">
              <w:rPr>
                <w:color w:val="000000"/>
              </w:rPr>
              <w:t> 081 690,27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A7836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1 791 899,70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C" w:rsidRPr="00A61A0C" w:rsidRDefault="003A7836" w:rsidP="00236E87">
            <w:pPr>
              <w:jc w:val="center"/>
              <w:rPr>
                <w:bCs/>
              </w:rPr>
            </w:pPr>
            <w:r w:rsidRPr="00A61A0C">
              <w:rPr>
                <w:bCs/>
              </w:rPr>
              <w:t>1 517 523,20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3C" w:rsidRPr="00A61A0C" w:rsidRDefault="003A7836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1 557 613,90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1 620 557,02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EC14D8" w:rsidP="00E553F0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</w:t>
            </w:r>
            <w:r w:rsidR="00E553F0" w:rsidRPr="00A61A0C">
              <w:rPr>
                <w:color w:val="000000"/>
              </w:rPr>
              <w:t> </w:t>
            </w:r>
            <w:r w:rsidRPr="00A61A0C">
              <w:rPr>
                <w:color w:val="000000"/>
              </w:rPr>
              <w:t>6</w:t>
            </w:r>
            <w:r w:rsidR="00E553F0" w:rsidRPr="00A61A0C">
              <w:rPr>
                <w:color w:val="000000"/>
              </w:rPr>
              <w:t>85 379,30</w:t>
            </w:r>
          </w:p>
        </w:tc>
      </w:tr>
      <w:tr w:rsidR="00365A3C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613A9A" w:rsidRDefault="00365A3C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3C" w:rsidRPr="00A61A0C" w:rsidRDefault="00365A3C" w:rsidP="00236E87">
            <w:pPr>
              <w:jc w:val="center"/>
              <w:rPr>
                <w:color w:val="000000"/>
              </w:rPr>
            </w:pPr>
          </w:p>
        </w:tc>
      </w:tr>
      <w:tr w:rsidR="001B3B46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613A9A" w:rsidRDefault="001B3B46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613A9A" w:rsidRDefault="001B3B46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Общий объем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8333B5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2 144 639,28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3D4FB9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1 912 614,85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691C37">
            <w:pPr>
              <w:jc w:val="center"/>
              <w:rPr>
                <w:bCs/>
              </w:rPr>
            </w:pPr>
            <w:r w:rsidRPr="00A61A0C">
              <w:rPr>
                <w:bCs/>
              </w:rPr>
              <w:t>1 517 523,20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691C3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1 557 613,90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B46" w:rsidRPr="00A61A0C" w:rsidRDefault="001B3B46" w:rsidP="008177EE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1 620 557,02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B46" w:rsidRPr="00A61A0C" w:rsidRDefault="001B3B46" w:rsidP="008177EE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1 685 379,30</w:t>
            </w: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 xml:space="preserve">4.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 xml:space="preserve"> Дефицит / профицит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46" w:rsidRPr="00A61A0C" w:rsidRDefault="001B3B46" w:rsidP="001B3B4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62 949,01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1B3B46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 xml:space="preserve">- </w:t>
            </w:r>
            <w:r w:rsidR="001B3B46" w:rsidRPr="00A61A0C">
              <w:rPr>
                <w:color w:val="000000"/>
              </w:rPr>
              <w:t>120 715,15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CF4808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  <w:r w:rsidRPr="00A61A0C">
              <w:rPr>
                <w:color w:val="000000"/>
              </w:rPr>
              <w:t>0</w:t>
            </w:r>
          </w:p>
        </w:tc>
      </w:tr>
      <w:tr w:rsidR="00E553F0" w:rsidRPr="00365A3C" w:rsidTr="00772AA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A61A0C" w:rsidRDefault="00E553F0" w:rsidP="00236E87">
            <w:pPr>
              <w:jc w:val="center"/>
              <w:rPr>
                <w:color w:val="000000"/>
              </w:rPr>
            </w:pPr>
          </w:p>
        </w:tc>
      </w:tr>
      <w:tr w:rsidR="00E553F0" w:rsidRPr="00365A3C" w:rsidTr="00772AAF">
        <w:trPr>
          <w:trHeight w:val="6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E553F0" w:rsidP="00236E87">
            <w:pPr>
              <w:rPr>
                <w:color w:val="000000"/>
              </w:rPr>
            </w:pPr>
            <w:r w:rsidRPr="00613A9A">
              <w:rPr>
                <w:color w:val="000000"/>
              </w:rPr>
              <w:t>Муниципальный долг Невьянского городского округа на первое  января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EE" w:rsidRPr="00613A9A" w:rsidRDefault="008177EE" w:rsidP="008333B5">
            <w:pPr>
              <w:jc w:val="center"/>
              <w:rPr>
                <w:color w:val="000000"/>
                <w:lang w:val="en-US"/>
              </w:rPr>
            </w:pPr>
            <w:r w:rsidRPr="00613A9A">
              <w:rPr>
                <w:color w:val="000000"/>
              </w:rPr>
              <w:t>13 611,17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B5" w:rsidRPr="00613A9A" w:rsidRDefault="008333B5" w:rsidP="008333B5">
            <w:pPr>
              <w:jc w:val="center"/>
              <w:rPr>
                <w:color w:val="000000"/>
              </w:rPr>
            </w:pPr>
          </w:p>
          <w:p w:rsidR="00E553F0" w:rsidRPr="00613A9A" w:rsidRDefault="008333B5" w:rsidP="008333B5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11 828,42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9 616,57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7404,72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5 893,85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3F0" w:rsidRPr="00613A9A" w:rsidRDefault="008333B5" w:rsidP="00236E87">
            <w:pPr>
              <w:jc w:val="center"/>
              <w:rPr>
                <w:color w:val="000000"/>
              </w:rPr>
            </w:pPr>
            <w:r w:rsidRPr="00613A9A">
              <w:rPr>
                <w:color w:val="000000"/>
              </w:rPr>
              <w:t>4 382,98</w:t>
            </w:r>
          </w:p>
        </w:tc>
      </w:tr>
    </w:tbl>
    <w:p w:rsidR="00365A3C" w:rsidRPr="00365A3C" w:rsidRDefault="00365A3C" w:rsidP="00365A3C"/>
    <w:p w:rsidR="00365A3C" w:rsidRP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Pr="00646D7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en-US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B7BE6" w:rsidRDefault="007B7BE6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65A3C" w:rsidRDefault="00365A3C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25528" w:type="dxa"/>
        <w:tblInd w:w="-34" w:type="dxa"/>
        <w:tblLayout w:type="fixed"/>
        <w:tblLook w:val="04A0"/>
      </w:tblPr>
      <w:tblGrid>
        <w:gridCol w:w="275"/>
        <w:gridCol w:w="238"/>
        <w:gridCol w:w="923"/>
        <w:gridCol w:w="2959"/>
        <w:gridCol w:w="15"/>
        <w:gridCol w:w="1828"/>
        <w:gridCol w:w="7"/>
        <w:gridCol w:w="1835"/>
        <w:gridCol w:w="183"/>
        <w:gridCol w:w="831"/>
        <w:gridCol w:w="740"/>
        <w:gridCol w:w="81"/>
        <w:gridCol w:w="8"/>
        <w:gridCol w:w="1179"/>
        <w:gridCol w:w="648"/>
        <w:gridCol w:w="16"/>
        <w:gridCol w:w="585"/>
        <w:gridCol w:w="1234"/>
        <w:gridCol w:w="24"/>
        <w:gridCol w:w="301"/>
        <w:gridCol w:w="1400"/>
        <w:gridCol w:w="220"/>
        <w:gridCol w:w="16"/>
        <w:gridCol w:w="66"/>
        <w:gridCol w:w="236"/>
        <w:gridCol w:w="201"/>
        <w:gridCol w:w="236"/>
        <w:gridCol w:w="2046"/>
        <w:gridCol w:w="2046"/>
        <w:gridCol w:w="2046"/>
        <w:gridCol w:w="3105"/>
      </w:tblGrid>
      <w:tr w:rsidR="000052AF" w:rsidRPr="00743BC0" w:rsidTr="00503DE5">
        <w:trPr>
          <w:gridAfter w:val="8"/>
          <w:wAfter w:w="9982" w:type="dxa"/>
          <w:trHeight w:val="72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52AF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53FE">
              <w:rPr>
                <w:color w:val="000000"/>
                <w:sz w:val="22"/>
                <w:szCs w:val="22"/>
              </w:rPr>
              <w:t xml:space="preserve">Форма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2AF" w:rsidRDefault="000052AF" w:rsidP="00503DE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2</w:t>
            </w:r>
          </w:p>
          <w:p w:rsidR="00503DE5" w:rsidRDefault="008614A1" w:rsidP="00503DE5">
            <w:pPr>
              <w:ind w:lef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 w:rsidR="00503DE5">
              <w:rPr>
                <w:bCs/>
                <w:sz w:val="22"/>
                <w:szCs w:val="22"/>
              </w:rPr>
              <w:t>постановлению  администрации Н</w:t>
            </w:r>
            <w:r w:rsidR="000052AF" w:rsidRPr="00DA00B5">
              <w:rPr>
                <w:bCs/>
                <w:sz w:val="22"/>
                <w:szCs w:val="22"/>
              </w:rPr>
              <w:t xml:space="preserve">евьянского </w:t>
            </w:r>
            <w:r w:rsidR="000052AF">
              <w:rPr>
                <w:bCs/>
                <w:sz w:val="22"/>
                <w:szCs w:val="22"/>
              </w:rPr>
              <w:t xml:space="preserve"> городского округа</w:t>
            </w:r>
          </w:p>
          <w:p w:rsidR="000052AF" w:rsidRPr="00DA00B5" w:rsidRDefault="00503DE5" w:rsidP="00503DE5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 ____________ № ___________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6"/>
          <w:wAfter w:w="9680" w:type="dxa"/>
          <w:trHeight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2AF" w:rsidRPr="00DA00B5" w:rsidRDefault="000052AF" w:rsidP="000052AF">
            <w:pPr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trHeight w:val="315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</w:rPr>
            </w:pPr>
            <w:r w:rsidRPr="00743BC0">
              <w:rPr>
                <w:b/>
                <w:bCs/>
                <w:color w:val="000000"/>
              </w:rPr>
              <w:t xml:space="preserve">ПОКАЗАТЕЛИ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2046" w:type="dxa"/>
          </w:tcPr>
          <w:p w:rsidR="000052AF" w:rsidRPr="00743BC0" w:rsidRDefault="000052AF" w:rsidP="00CF4808"/>
        </w:tc>
        <w:tc>
          <w:tcPr>
            <w:tcW w:w="3105" w:type="dxa"/>
          </w:tcPr>
          <w:p w:rsidR="000052AF" w:rsidRPr="002D0D0F" w:rsidRDefault="000052AF" w:rsidP="00CF4808">
            <w:pPr>
              <w:jc w:val="both"/>
              <w:rPr>
                <w:bCs/>
                <w:sz w:val="22"/>
                <w:szCs w:val="22"/>
              </w:rPr>
            </w:pPr>
            <w:r w:rsidRPr="00DA00B5">
              <w:rPr>
                <w:bCs/>
                <w:sz w:val="22"/>
                <w:szCs w:val="22"/>
              </w:rPr>
              <w:t xml:space="preserve">городского округа </w:t>
            </w:r>
          </w:p>
          <w:p w:rsidR="000052AF" w:rsidRPr="00DA00B5" w:rsidRDefault="000052AF" w:rsidP="00CF4808">
            <w:pPr>
              <w:jc w:val="both"/>
              <w:rPr>
                <w:bCs/>
              </w:rPr>
            </w:pPr>
            <w:r w:rsidRPr="00DA00B5">
              <w:rPr>
                <w:bCs/>
                <w:sz w:val="22"/>
                <w:szCs w:val="22"/>
              </w:rPr>
              <w:t xml:space="preserve">от _____________№_________   </w:t>
            </w: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ФИНАНСОВОГО ОБЕСПЕЧЕНИЯ МУНИЦИПАЛЬНЫХ ПРОГРАММ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НЕВЬЯНСКОГО ГОРОДСКОГО ОКРУГА НА ПЕРИОД ИХ ДЕЙСТВИЯ ЗА СЧЕТ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684E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C0">
              <w:rPr>
                <w:b/>
                <w:bCs/>
                <w:color w:val="000000"/>
                <w:sz w:val="22"/>
                <w:szCs w:val="22"/>
              </w:rPr>
              <w:t xml:space="preserve">СРЕДСТВ МЕСТНОГО БЮДЖЕТА 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2AF" w:rsidRPr="00743BC0" w:rsidTr="00503DE5">
        <w:trPr>
          <w:gridAfter w:val="4"/>
          <w:wAfter w:w="9243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0052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2AF" w:rsidRPr="00743BC0" w:rsidRDefault="000052AF" w:rsidP="000052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3BC0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AF" w:rsidRPr="00743BC0" w:rsidRDefault="000052AF" w:rsidP="00CF48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300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750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7BE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7BE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Наименование муниципальной программы Невьянского городского округа</w:t>
            </w:r>
          </w:p>
        </w:tc>
        <w:tc>
          <w:tcPr>
            <w:tcW w:w="11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</w:rPr>
            </w:pPr>
            <w:r w:rsidRPr="007B7BE6">
              <w:rPr>
                <w:color w:val="000000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 w:rsidR="007B7BE6" w:rsidRPr="007B7BE6" w:rsidTr="00503DE5">
        <w:trPr>
          <w:gridAfter w:val="9"/>
          <w:wAfter w:w="9998" w:type="dxa"/>
          <w:trHeight w:val="990"/>
        </w:trPr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BE6" w:rsidRPr="007B7BE6" w:rsidRDefault="007B7BE6" w:rsidP="007B7B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Первый год периода прогнозирования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Второй год                         периода прогнозирования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Третий  год                           периода прогнозирования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Последующие   годы периода прогнозирования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Последний  год периода прогнозирования</w:t>
            </w:r>
          </w:p>
        </w:tc>
      </w:tr>
      <w:tr w:rsidR="007B7BE6" w:rsidRPr="007B7BE6" w:rsidTr="00503DE5">
        <w:trPr>
          <w:gridAfter w:val="9"/>
          <w:wAfter w:w="9998" w:type="dxa"/>
          <w:trHeight w:val="102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«Совершенствование муниципального управления на территории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82 4</w:t>
            </w:r>
            <w:r w:rsidR="000E6AE2" w:rsidRPr="00A61A0C">
              <w:rPr>
                <w:color w:val="000000"/>
                <w:lang w:val="en-US"/>
              </w:rPr>
              <w:t>2</w:t>
            </w:r>
            <w:r w:rsidRPr="00A61A0C">
              <w:rPr>
                <w:color w:val="000000"/>
              </w:rPr>
              <w:t>8,52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83 608,03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85 440,01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89 088,47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«Обеспечение общественной безопасности населения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9 604,88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10 684,74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10 005,72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10 006,72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«Реализация основных направлений в строительном комплексе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  <w:lang w:val="en-US"/>
              </w:rPr>
            </w:pPr>
            <w:r w:rsidRPr="00A61A0C">
              <w:rPr>
                <w:color w:val="000000"/>
              </w:rPr>
              <w:t>470</w:t>
            </w:r>
            <w:r w:rsidR="000E6AE2" w:rsidRPr="00A61A0C">
              <w:rPr>
                <w:color w:val="000000"/>
              </w:rPr>
              <w:t> </w:t>
            </w:r>
            <w:r w:rsidR="000E6AE2" w:rsidRPr="00A61A0C">
              <w:rPr>
                <w:color w:val="000000"/>
                <w:lang w:val="en-US"/>
              </w:rPr>
              <w:t>178</w:t>
            </w:r>
            <w:r w:rsidR="000E6AE2" w:rsidRPr="00A61A0C">
              <w:rPr>
                <w:color w:val="000000"/>
              </w:rPr>
              <w:t>,</w:t>
            </w:r>
            <w:r w:rsidR="000E6AE2" w:rsidRPr="00A61A0C">
              <w:rPr>
                <w:color w:val="000000"/>
                <w:lang w:val="en-US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40 847,29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6 512,04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4 370,04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транспортной инфраструктуры, дорожного хозяйства вНевьянском городском округе до 2044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74 577,42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90 282,14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40 898,00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«Развитие жилищно-коммунального хозяйства и повышение энергетической эффективности вНевьянском городском округе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141 225,78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37" w:rsidRPr="00A61A0C" w:rsidRDefault="00691C37" w:rsidP="007B7BE6">
            <w:pPr>
              <w:jc w:val="right"/>
              <w:rPr>
                <w:color w:val="000000"/>
              </w:rPr>
            </w:pPr>
          </w:p>
          <w:p w:rsidR="007B7BE6" w:rsidRPr="00A61A0C" w:rsidRDefault="00691C37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177 166,81</w:t>
            </w:r>
          </w:p>
          <w:p w:rsidR="00691C37" w:rsidRPr="00A61A0C" w:rsidRDefault="00691C37" w:rsidP="007B7BE6">
            <w:pPr>
              <w:jc w:val="right"/>
              <w:rPr>
                <w:color w:val="00000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64 961,17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52 946,83</w:t>
            </w:r>
          </w:p>
        </w:tc>
      </w:tr>
      <w:tr w:rsidR="007B7BE6" w:rsidRPr="007B7BE6" w:rsidTr="00503DE5">
        <w:trPr>
          <w:gridAfter w:val="9"/>
          <w:wAfter w:w="9998" w:type="dxa"/>
          <w:trHeight w:val="189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28 602,18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691C37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11 519,96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5 548,40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416,00</w:t>
            </w:r>
          </w:p>
        </w:tc>
      </w:tr>
      <w:tr w:rsidR="00D90879" w:rsidRPr="007B7BE6" w:rsidTr="00D90879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7B7BE6" w:rsidRDefault="00D90879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79" w:rsidRPr="007B7BE6" w:rsidRDefault="00D90879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системы образования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821 753,45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691C37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1 044 592,77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901 436,66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942 292,80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</w:pPr>
            <w:r w:rsidRPr="00A61A0C">
              <w:rPr>
                <w:color w:val="000000"/>
              </w:rPr>
              <w:t>942 292,80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879" w:rsidRPr="00A61A0C" w:rsidRDefault="00D90879" w:rsidP="00D90879">
            <w:pPr>
              <w:jc w:val="right"/>
            </w:pPr>
            <w:r w:rsidRPr="00A61A0C">
              <w:rPr>
                <w:color w:val="000000"/>
              </w:rPr>
              <w:t>942 292,80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культуры и туризма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135 349,02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139 958,26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137 753,54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140 867,47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«Новое качество жизни жителей Невьянского городского округа на период 2016-2024 годов»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57 631,64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5 147,71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5 125,38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5 128,16</w:t>
            </w:r>
          </w:p>
        </w:tc>
      </w:tr>
      <w:tr w:rsidR="007B7BE6" w:rsidRPr="007B7BE6" w:rsidTr="00503DE5">
        <w:trPr>
          <w:gridAfter w:val="9"/>
          <w:wAfter w:w="9998" w:type="dxa"/>
          <w:trHeight w:val="141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«Социальная поддержка и социальное обслуживание населения Невьянского городского округа до 2024 года»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125 126,61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148 536,82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125 128,22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125 127,62</w:t>
            </w:r>
          </w:p>
        </w:tc>
      </w:tr>
      <w:tr w:rsidR="007B7BE6" w:rsidRPr="007B7BE6" w:rsidTr="00503DE5">
        <w:trPr>
          <w:gridAfter w:val="9"/>
          <w:wAfter w:w="9998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proofErr w:type="gramStart"/>
            <w:r w:rsidRPr="007B7BE6">
              <w:rPr>
                <w:color w:val="000000"/>
              </w:rPr>
              <w:t>Муниципальная программа «Развитие физической культуры, спорта и молодежной политики вНевьянском городском округе до 2024 года»</w:t>
            </w:r>
            <w:proofErr w:type="gram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89 976,9</w:t>
            </w:r>
            <w:r w:rsidR="000E6AE2" w:rsidRPr="00A61A0C">
              <w:rPr>
                <w:color w:val="00000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D90879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104 309,02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68 962,04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67 082,23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«Содействие социально-экономическому развитию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5 572,11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6 207,26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5 767,78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4 745,93</w:t>
            </w:r>
          </w:p>
        </w:tc>
      </w:tr>
      <w:tr w:rsidR="007B7BE6" w:rsidRPr="007B7BE6" w:rsidTr="00503DE5">
        <w:trPr>
          <w:gridAfter w:val="9"/>
          <w:wAfter w:w="9998" w:type="dxa"/>
          <w:trHeight w:val="94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«Управление муниципальными финансами Невьянского городского округа до 2024 года»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16 397,40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17 674,87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18 164,03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19 126,00</w:t>
            </w:r>
          </w:p>
        </w:tc>
      </w:tr>
      <w:tr w:rsidR="007B7BE6" w:rsidRPr="007B7BE6" w:rsidTr="00503DE5">
        <w:trPr>
          <w:gridAfter w:val="9"/>
          <w:wAfter w:w="9998" w:type="dxa"/>
          <w:trHeight w:val="126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«Формирование современной городской среды на территории Невьянского городского округа в период 2018 - 2024 годы»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0E6AE2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20 825,94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565DB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 xml:space="preserve">4 </w:t>
            </w:r>
            <w:r w:rsidR="00565DB9" w:rsidRPr="00A61A0C">
              <w:rPr>
                <w:color w:val="000000"/>
              </w:rPr>
              <w:t>8</w:t>
            </w:r>
            <w:r w:rsidRPr="00A61A0C">
              <w:rPr>
                <w:color w:val="000000"/>
              </w:rPr>
              <w:t>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2 840,00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0,00</w:t>
            </w:r>
          </w:p>
        </w:tc>
      </w:tr>
      <w:tr w:rsidR="007B7BE6" w:rsidRPr="007B7BE6" w:rsidTr="00503DE5">
        <w:trPr>
          <w:gridAfter w:val="9"/>
          <w:wAfter w:w="9998" w:type="dxa"/>
          <w:trHeight w:val="141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7B7BE6" w:rsidRDefault="007B7BE6" w:rsidP="007B7BE6">
            <w:pPr>
              <w:jc w:val="center"/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BE6" w:rsidRPr="007B7BE6" w:rsidRDefault="007B7BE6" w:rsidP="007B7BE6">
            <w:pPr>
              <w:rPr>
                <w:color w:val="000000"/>
              </w:rPr>
            </w:pPr>
            <w:r w:rsidRPr="007B7BE6">
              <w:rPr>
                <w:color w:val="000000"/>
              </w:rPr>
              <w:t>Муниципальная программа  «Формирование законопослушного поведения участников дорожного движения на территории Невьянского городского округа на 2019 - 2025 годы»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BE7279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231,30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277,96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287,67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E6" w:rsidRPr="00A61A0C" w:rsidRDefault="007B7BE6" w:rsidP="007B7BE6">
            <w:pPr>
              <w:jc w:val="right"/>
              <w:rPr>
                <w:color w:val="000000"/>
              </w:rPr>
            </w:pPr>
            <w:r w:rsidRPr="00A61A0C">
              <w:rPr>
                <w:color w:val="000000"/>
              </w:rPr>
              <w:t>254,89</w:t>
            </w:r>
          </w:p>
        </w:tc>
      </w:tr>
      <w:tr w:rsidR="00565DB9" w:rsidRPr="007B7BE6" w:rsidTr="00565DB9">
        <w:trPr>
          <w:gridAfter w:val="9"/>
          <w:wAfter w:w="9998" w:type="dxa"/>
          <w:trHeight w:val="4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B9" w:rsidRPr="007B7BE6" w:rsidRDefault="00565DB9" w:rsidP="007B7BE6">
            <w:pPr>
              <w:rPr>
                <w:color w:val="000000"/>
                <w:sz w:val="22"/>
                <w:szCs w:val="22"/>
              </w:rPr>
            </w:pPr>
            <w:r w:rsidRPr="007B7B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7B7BE6" w:rsidRDefault="00565DB9" w:rsidP="007B7B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BE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0E6AE2" w:rsidP="00BE727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2 079 482,10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7B7BE6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1 885 613,64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1 478 830,66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  <w:rPr>
                <w:b/>
                <w:bCs/>
                <w:color w:val="000000"/>
              </w:rPr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DB9" w:rsidRPr="00A61A0C" w:rsidRDefault="00565DB9" w:rsidP="00565DB9">
            <w:pPr>
              <w:jc w:val="right"/>
            </w:pPr>
            <w:r w:rsidRPr="00A61A0C">
              <w:rPr>
                <w:b/>
                <w:bCs/>
                <w:color w:val="000000"/>
              </w:rPr>
              <w:t>1 502 351,16</w:t>
            </w:r>
          </w:p>
        </w:tc>
      </w:tr>
    </w:tbl>
    <w:p w:rsidR="000052AF" w:rsidRDefault="000052AF" w:rsidP="000052AF"/>
    <w:p w:rsidR="000052AF" w:rsidRDefault="000052AF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F420E0">
      <w:pPr>
        <w:jc w:val="center"/>
        <w:rPr>
          <w:b/>
          <w:sz w:val="32"/>
          <w:szCs w:val="32"/>
        </w:rPr>
        <w:sectPr w:rsidR="00F420E0" w:rsidSect="007B7BE6">
          <w:pgSz w:w="16838" w:h="11906" w:orient="landscape" w:code="9"/>
          <w:pgMar w:top="567" w:right="1134" w:bottom="284" w:left="1134" w:header="567" w:footer="567" w:gutter="0"/>
          <w:cols w:space="708"/>
          <w:docGrid w:linePitch="360"/>
        </w:sectPr>
      </w:pPr>
    </w:p>
    <w:p w:rsidR="00F420E0" w:rsidRPr="003D5A70" w:rsidRDefault="00F420E0" w:rsidP="00F420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СОГЛАСОВАНИЕ</w:t>
      </w:r>
    </w:p>
    <w:p w:rsidR="00F420E0" w:rsidRDefault="00F420E0" w:rsidP="00F420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Постановления администрации  Невьянского городского округа </w:t>
      </w:r>
    </w:p>
    <w:p w:rsidR="00F420E0" w:rsidRPr="00E51BCB" w:rsidRDefault="00F420E0" w:rsidP="00F420E0">
      <w:pPr>
        <w:pStyle w:val="ConsPlusTitle"/>
        <w:widowControl/>
        <w:jc w:val="center"/>
        <w:rPr>
          <w:i/>
          <w:sz w:val="16"/>
          <w:szCs w:val="16"/>
        </w:rPr>
      </w:pPr>
    </w:p>
    <w:p w:rsidR="00E51BCB" w:rsidRPr="00BD6CEC" w:rsidRDefault="00E51BCB" w:rsidP="00E51BCB">
      <w:pPr>
        <w:ind w:firstLine="709"/>
        <w:jc w:val="center"/>
        <w:rPr>
          <w:b/>
          <w:i/>
          <w:sz w:val="28"/>
          <w:szCs w:val="28"/>
        </w:rPr>
      </w:pPr>
      <w:r w:rsidRPr="00BD6CEC">
        <w:rPr>
          <w:b/>
          <w:i/>
          <w:sz w:val="28"/>
          <w:szCs w:val="28"/>
        </w:rPr>
        <w:t>О внесении изменений в постановление администрации Невьянского городского округа от 15.11.2019 №1825-п «Об утверждении бюджетного прогноза Невьянского городского округа на долгосрочный период»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950"/>
        <w:gridCol w:w="1418"/>
        <w:gridCol w:w="601"/>
        <w:gridCol w:w="2268"/>
      </w:tblGrid>
      <w:tr w:rsidR="00F420E0" w:rsidRPr="00A616CB" w:rsidTr="00E51BCB">
        <w:tc>
          <w:tcPr>
            <w:tcW w:w="3969" w:type="dxa"/>
            <w:vMerge w:val="restart"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1950" w:type="dxa"/>
            <w:vMerge w:val="restart"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F420E0" w:rsidRPr="00A616CB" w:rsidTr="00E51BCB">
        <w:tc>
          <w:tcPr>
            <w:tcW w:w="3969" w:type="dxa"/>
            <w:vMerge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268" w:type="dxa"/>
          </w:tcPr>
          <w:p w:rsidR="00F420E0" w:rsidRPr="00A616CB" w:rsidRDefault="00F420E0" w:rsidP="00861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Замечания, 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F420E0" w:rsidRPr="0003710A" w:rsidTr="00E51BCB">
        <w:tc>
          <w:tcPr>
            <w:tcW w:w="3969" w:type="dxa"/>
          </w:tcPr>
          <w:p w:rsidR="00F420E0" w:rsidRPr="0003710A" w:rsidRDefault="00F420E0" w:rsidP="008614A1">
            <w:r>
              <w:t>Зам. главы – начальник Финансового управления администрации Невьянского городского округа</w:t>
            </w:r>
          </w:p>
        </w:tc>
        <w:tc>
          <w:tcPr>
            <w:tcW w:w="1950" w:type="dxa"/>
          </w:tcPr>
          <w:p w:rsidR="00F420E0" w:rsidRDefault="00F420E0" w:rsidP="008614A1"/>
          <w:p w:rsidR="00F420E0" w:rsidRDefault="00F420E0" w:rsidP="008614A1"/>
          <w:p w:rsidR="00F420E0" w:rsidRPr="005F189B" w:rsidRDefault="00F420E0" w:rsidP="008614A1">
            <w:r>
              <w:t>А.М. Балашов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F420E0" w:rsidP="008614A1"/>
        </w:tc>
        <w:tc>
          <w:tcPr>
            <w:tcW w:w="2268" w:type="dxa"/>
          </w:tcPr>
          <w:p w:rsidR="00F420E0" w:rsidRPr="0003710A" w:rsidRDefault="00F420E0" w:rsidP="008614A1"/>
        </w:tc>
      </w:tr>
      <w:tr w:rsidR="00F420E0" w:rsidRPr="0003710A" w:rsidTr="00E51BCB">
        <w:tc>
          <w:tcPr>
            <w:tcW w:w="3969" w:type="dxa"/>
          </w:tcPr>
          <w:p w:rsidR="00F420E0" w:rsidRPr="00B077C9" w:rsidRDefault="00F420E0" w:rsidP="008614A1">
            <w:r>
              <w:t>Заведующий</w:t>
            </w:r>
            <w:r w:rsidRPr="00B077C9">
              <w:t xml:space="preserve">  юридическ</w:t>
            </w:r>
            <w:r>
              <w:t>им</w:t>
            </w:r>
            <w:r w:rsidRPr="00B077C9">
              <w:t xml:space="preserve"> отдел</w:t>
            </w:r>
            <w:r>
              <w:t>ом</w:t>
            </w:r>
            <w:r w:rsidRPr="00B077C9">
              <w:t xml:space="preserve"> администрации Невьянского городского округа</w:t>
            </w:r>
          </w:p>
        </w:tc>
        <w:tc>
          <w:tcPr>
            <w:tcW w:w="1950" w:type="dxa"/>
          </w:tcPr>
          <w:p w:rsidR="00F420E0" w:rsidRDefault="00F420E0" w:rsidP="008614A1"/>
          <w:p w:rsidR="00F420E0" w:rsidRDefault="00F420E0" w:rsidP="008614A1"/>
          <w:p w:rsidR="00F420E0" w:rsidRPr="00B077C9" w:rsidRDefault="00F420E0" w:rsidP="008614A1">
            <w:r>
              <w:t xml:space="preserve">О.И. </w:t>
            </w:r>
            <w:proofErr w:type="spellStart"/>
            <w:r>
              <w:t>Ланцова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F420E0" w:rsidP="008614A1"/>
        </w:tc>
        <w:tc>
          <w:tcPr>
            <w:tcW w:w="2268" w:type="dxa"/>
          </w:tcPr>
          <w:p w:rsidR="00F420E0" w:rsidRPr="0003710A" w:rsidRDefault="00F420E0" w:rsidP="008614A1"/>
        </w:tc>
      </w:tr>
      <w:tr w:rsidR="00F420E0" w:rsidRPr="0003710A" w:rsidTr="00E51BCB">
        <w:tc>
          <w:tcPr>
            <w:tcW w:w="3969" w:type="dxa"/>
          </w:tcPr>
          <w:p w:rsidR="00F420E0" w:rsidRDefault="00F420E0" w:rsidP="008614A1">
            <w:r>
              <w:t>Управляющий делами администрации Невьянского городского округа</w:t>
            </w:r>
          </w:p>
        </w:tc>
        <w:tc>
          <w:tcPr>
            <w:tcW w:w="1950" w:type="dxa"/>
          </w:tcPr>
          <w:p w:rsidR="00F420E0" w:rsidRDefault="00F420E0" w:rsidP="008614A1">
            <w:bookmarkStart w:id="0" w:name="_GoBack"/>
            <w:bookmarkEnd w:id="0"/>
          </w:p>
          <w:p w:rsidR="00F420E0" w:rsidRDefault="00F420E0" w:rsidP="008614A1"/>
          <w:p w:rsidR="00F420E0" w:rsidRDefault="00F420E0" w:rsidP="008614A1">
            <w:r>
              <w:t>Т.М. Петухова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F420E0" w:rsidP="008614A1"/>
        </w:tc>
        <w:tc>
          <w:tcPr>
            <w:tcW w:w="2268" w:type="dxa"/>
          </w:tcPr>
          <w:p w:rsidR="00F420E0" w:rsidRPr="0003710A" w:rsidRDefault="00F420E0" w:rsidP="008614A1"/>
        </w:tc>
      </w:tr>
      <w:tr w:rsidR="00F420E0" w:rsidRPr="00626B14" w:rsidTr="00E51BCB">
        <w:trPr>
          <w:trHeight w:val="562"/>
        </w:trPr>
        <w:tc>
          <w:tcPr>
            <w:tcW w:w="5919" w:type="dxa"/>
            <w:gridSpan w:val="2"/>
          </w:tcPr>
          <w:p w:rsidR="00F420E0" w:rsidRPr="0003710A" w:rsidRDefault="00F420E0" w:rsidP="008614A1">
            <w:proofErr w:type="gramStart"/>
            <w:r w:rsidRPr="0003710A">
              <w:t>Направлен</w:t>
            </w:r>
            <w:proofErr w:type="gramEnd"/>
            <w:r w:rsidRPr="0003710A">
              <w:t xml:space="preserve"> в Невьянскую городскую прокуратуру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5941BF" w:rsidP="008614A1">
            <w:r>
              <w:t>16.01.2020</w:t>
            </w:r>
          </w:p>
        </w:tc>
        <w:tc>
          <w:tcPr>
            <w:tcW w:w="2268" w:type="dxa"/>
          </w:tcPr>
          <w:p w:rsidR="00F420E0" w:rsidRPr="00626B14" w:rsidRDefault="00F420E0" w:rsidP="008614A1">
            <w:pPr>
              <w:jc w:val="center"/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 xml:space="preserve"> (подпись исполнителя)</w:t>
            </w:r>
          </w:p>
        </w:tc>
      </w:tr>
      <w:tr w:rsidR="00F420E0" w:rsidRPr="0003710A" w:rsidTr="00E51BCB">
        <w:trPr>
          <w:trHeight w:val="1180"/>
        </w:trPr>
        <w:tc>
          <w:tcPr>
            <w:tcW w:w="5919" w:type="dxa"/>
            <w:gridSpan w:val="2"/>
          </w:tcPr>
          <w:p w:rsidR="00F420E0" w:rsidRPr="00F01FAF" w:rsidRDefault="00F420E0" w:rsidP="008614A1">
            <w:proofErr w:type="gramStart"/>
            <w:r w:rsidRPr="0003710A">
              <w:t>Направлен</w:t>
            </w:r>
            <w:proofErr w:type="gramEnd"/>
            <w:r w:rsidRPr="0003710A">
              <w:t xml:space="preserve"> независимым экспертам:</w:t>
            </w:r>
          </w:p>
          <w:p w:rsidR="00F420E0" w:rsidRPr="00F01FAF" w:rsidRDefault="00F420E0" w:rsidP="008614A1"/>
          <w:p w:rsidR="00F420E0" w:rsidRPr="00F01FAF" w:rsidRDefault="00F420E0" w:rsidP="008614A1"/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F420E0" w:rsidP="008614A1"/>
        </w:tc>
        <w:tc>
          <w:tcPr>
            <w:tcW w:w="2268" w:type="dxa"/>
          </w:tcPr>
          <w:p w:rsidR="00F420E0" w:rsidRDefault="00F420E0" w:rsidP="008614A1">
            <w:pPr>
              <w:jc w:val="center"/>
              <w:rPr>
                <w:sz w:val="18"/>
                <w:szCs w:val="18"/>
              </w:rPr>
            </w:pPr>
          </w:p>
          <w:p w:rsidR="00F420E0" w:rsidRDefault="00F420E0" w:rsidP="008614A1">
            <w:pPr>
              <w:jc w:val="center"/>
              <w:rPr>
                <w:sz w:val="18"/>
                <w:szCs w:val="18"/>
              </w:rPr>
            </w:pPr>
          </w:p>
          <w:p w:rsidR="00F420E0" w:rsidRDefault="00F420E0" w:rsidP="008614A1">
            <w:pPr>
              <w:jc w:val="center"/>
              <w:rPr>
                <w:sz w:val="18"/>
                <w:szCs w:val="18"/>
              </w:rPr>
            </w:pPr>
          </w:p>
          <w:p w:rsidR="00F420E0" w:rsidRPr="0003710A" w:rsidRDefault="00F420E0" w:rsidP="008614A1">
            <w:pPr>
              <w:jc w:val="center"/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F420E0" w:rsidRPr="0003710A" w:rsidTr="00E51BCB">
        <w:trPr>
          <w:trHeight w:val="691"/>
        </w:trPr>
        <w:tc>
          <w:tcPr>
            <w:tcW w:w="5919" w:type="dxa"/>
            <w:gridSpan w:val="2"/>
          </w:tcPr>
          <w:p w:rsidR="00F420E0" w:rsidRPr="00250085" w:rsidRDefault="00F420E0" w:rsidP="008614A1">
            <w:r>
              <w:t>Проект размещен на официальном сайте Невьянского городского округа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F420E0" w:rsidRPr="0003710A" w:rsidRDefault="005941BF" w:rsidP="008614A1">
            <w:r>
              <w:t>16.01.2020</w:t>
            </w:r>
          </w:p>
        </w:tc>
        <w:tc>
          <w:tcPr>
            <w:tcW w:w="2268" w:type="dxa"/>
          </w:tcPr>
          <w:p w:rsidR="00F420E0" w:rsidRDefault="00F420E0" w:rsidP="00861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размещение на сайте</w:t>
            </w:r>
          </w:p>
        </w:tc>
      </w:tr>
      <w:tr w:rsidR="00F420E0" w:rsidRPr="002E5ECA" w:rsidTr="00E51BCB">
        <w:trPr>
          <w:trHeight w:val="1079"/>
        </w:trPr>
        <w:tc>
          <w:tcPr>
            <w:tcW w:w="5919" w:type="dxa"/>
            <w:gridSpan w:val="2"/>
          </w:tcPr>
          <w:p w:rsidR="00F420E0" w:rsidRPr="0003710A" w:rsidRDefault="00F420E0" w:rsidP="008614A1">
            <w:r w:rsidRPr="0003710A">
              <w:t>Является муниципальным нормативным правовым актом Невьянского городского округа</w:t>
            </w:r>
          </w:p>
          <w:p w:rsidR="00F420E0" w:rsidRPr="0003710A" w:rsidRDefault="00F420E0" w:rsidP="008614A1"/>
        </w:tc>
        <w:tc>
          <w:tcPr>
            <w:tcW w:w="4287" w:type="dxa"/>
            <w:gridSpan w:val="3"/>
            <w:shd w:val="clear" w:color="auto" w:fill="auto"/>
          </w:tcPr>
          <w:p w:rsidR="00F420E0" w:rsidRDefault="00F420E0" w:rsidP="008614A1">
            <w:pPr>
              <w:rPr>
                <w:sz w:val="18"/>
                <w:szCs w:val="18"/>
              </w:rPr>
            </w:pPr>
          </w:p>
          <w:p w:rsidR="00F420E0" w:rsidRPr="002E5ECA" w:rsidRDefault="00F420E0" w:rsidP="008614A1">
            <w:pPr>
              <w:rPr>
                <w:sz w:val="18"/>
                <w:szCs w:val="18"/>
              </w:rPr>
            </w:pPr>
            <w:r w:rsidRPr="002E5ECA">
              <w:rPr>
                <w:sz w:val="18"/>
                <w:szCs w:val="18"/>
              </w:rPr>
              <w:t xml:space="preserve">(место для </w:t>
            </w:r>
            <w:r>
              <w:rPr>
                <w:sz w:val="18"/>
                <w:szCs w:val="18"/>
              </w:rPr>
              <w:t>ш</w:t>
            </w:r>
            <w:r w:rsidRPr="002E5ECA">
              <w:rPr>
                <w:sz w:val="18"/>
                <w:szCs w:val="18"/>
              </w:rPr>
              <w:t>тампа)</w:t>
            </w:r>
          </w:p>
        </w:tc>
      </w:tr>
      <w:tr w:rsidR="00F420E0" w:rsidTr="00E51BCB">
        <w:trPr>
          <w:trHeight w:val="701"/>
        </w:trPr>
        <w:tc>
          <w:tcPr>
            <w:tcW w:w="5919" w:type="dxa"/>
            <w:gridSpan w:val="2"/>
          </w:tcPr>
          <w:p w:rsidR="00F420E0" w:rsidRPr="0003710A" w:rsidRDefault="00F420E0" w:rsidP="008614A1">
            <w:r w:rsidRPr="0003710A">
              <w:t>Заключение председателя счетной комисси</w:t>
            </w:r>
            <w:r>
              <w:t>и</w:t>
            </w:r>
          </w:p>
        </w:tc>
        <w:tc>
          <w:tcPr>
            <w:tcW w:w="1418" w:type="dxa"/>
            <w:shd w:val="clear" w:color="auto" w:fill="auto"/>
          </w:tcPr>
          <w:p w:rsidR="00F420E0" w:rsidRPr="0003710A" w:rsidRDefault="00F420E0" w:rsidP="008614A1"/>
        </w:tc>
        <w:tc>
          <w:tcPr>
            <w:tcW w:w="2869" w:type="dxa"/>
            <w:gridSpan w:val="2"/>
          </w:tcPr>
          <w:p w:rsidR="00F420E0" w:rsidRDefault="00F420E0" w:rsidP="008614A1">
            <w:pPr>
              <w:rPr>
                <w:sz w:val="18"/>
                <w:szCs w:val="18"/>
              </w:rPr>
            </w:pPr>
          </w:p>
        </w:tc>
      </w:tr>
      <w:tr w:rsidR="00F420E0" w:rsidTr="00E51BCB">
        <w:trPr>
          <w:trHeight w:val="520"/>
        </w:trPr>
        <w:tc>
          <w:tcPr>
            <w:tcW w:w="5919" w:type="dxa"/>
            <w:gridSpan w:val="2"/>
          </w:tcPr>
          <w:p w:rsidR="00F420E0" w:rsidRPr="0003710A" w:rsidRDefault="00F420E0" w:rsidP="008614A1">
            <w:r w:rsidRPr="00432581">
              <w:rPr>
                <w:b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>: ______________</w:t>
            </w:r>
            <w:r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418" w:type="dxa"/>
            <w:shd w:val="clear" w:color="auto" w:fill="auto"/>
          </w:tcPr>
          <w:p w:rsidR="00F420E0" w:rsidRPr="0003710A" w:rsidRDefault="00F420E0" w:rsidP="008614A1"/>
        </w:tc>
        <w:tc>
          <w:tcPr>
            <w:tcW w:w="2869" w:type="dxa"/>
            <w:gridSpan w:val="2"/>
          </w:tcPr>
          <w:p w:rsidR="00F420E0" w:rsidRPr="00E67F9E" w:rsidRDefault="00F420E0" w:rsidP="00861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  <w:p w:rsidR="00F420E0" w:rsidRDefault="00F420E0" w:rsidP="008614A1">
            <w:pPr>
              <w:jc w:val="center"/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420E0" w:rsidRPr="00A82909" w:rsidTr="00E51BCB">
        <w:trPr>
          <w:trHeight w:val="701"/>
        </w:trPr>
        <w:tc>
          <w:tcPr>
            <w:tcW w:w="5919" w:type="dxa"/>
            <w:gridSpan w:val="2"/>
          </w:tcPr>
          <w:p w:rsidR="00F420E0" w:rsidRPr="00432581" w:rsidRDefault="00F420E0" w:rsidP="008614A1">
            <w:pPr>
              <w:rPr>
                <w:sz w:val="18"/>
                <w:szCs w:val="18"/>
              </w:rPr>
            </w:pPr>
            <w:r w:rsidRPr="003C6291">
              <w:rPr>
                <w:b/>
              </w:rPr>
              <w:t>Заключение:</w:t>
            </w:r>
            <w:r w:rsidRPr="00432581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F420E0" w:rsidRPr="00432581" w:rsidRDefault="00F420E0" w:rsidP="008614A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420E0" w:rsidRPr="0003710A" w:rsidRDefault="00F420E0" w:rsidP="008614A1"/>
        </w:tc>
        <w:tc>
          <w:tcPr>
            <w:tcW w:w="2869" w:type="dxa"/>
            <w:gridSpan w:val="2"/>
          </w:tcPr>
          <w:p w:rsidR="00F420E0" w:rsidRPr="00A82909" w:rsidRDefault="00F420E0" w:rsidP="008614A1">
            <w:pPr>
              <w:rPr>
                <w:sz w:val="18"/>
                <w:szCs w:val="18"/>
              </w:rPr>
            </w:pPr>
          </w:p>
        </w:tc>
      </w:tr>
    </w:tbl>
    <w:p w:rsidR="00F420E0" w:rsidRDefault="00F420E0" w:rsidP="00F420E0">
      <w:pPr>
        <w:jc w:val="both"/>
      </w:pPr>
      <w:r w:rsidRPr="005F189B">
        <w:t>Постановление  разослать: Д-2, юридический отдел  администрации   НГО</w:t>
      </w:r>
      <w:r>
        <w:t>,</w:t>
      </w:r>
      <w:r w:rsidRPr="005F189B">
        <w:t xml:space="preserve"> Финансов</w:t>
      </w:r>
      <w:r>
        <w:t>ое управление администрации НГО</w:t>
      </w:r>
    </w:p>
    <w:p w:rsidR="005941BF" w:rsidRDefault="005941BF" w:rsidP="00F420E0">
      <w:pPr>
        <w:jc w:val="both"/>
      </w:pPr>
    </w:p>
    <w:p w:rsidR="00F420E0" w:rsidRPr="00AB6A75" w:rsidRDefault="00F420E0" w:rsidP="00F420E0"/>
    <w:p w:rsidR="00F420E0" w:rsidRPr="00EA620C" w:rsidRDefault="00F420E0" w:rsidP="00F420E0">
      <w:r w:rsidRPr="00EA620C">
        <w:t xml:space="preserve">Исполнитель:  </w:t>
      </w:r>
      <w:r>
        <w:t xml:space="preserve">Шмакова Е.П. начальник отдела прогнозирования доходов </w:t>
      </w:r>
    </w:p>
    <w:p w:rsidR="00F420E0" w:rsidRDefault="00F420E0" w:rsidP="00F420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Иванова О.И. главный специалист БО ФУ администрации НГО</w:t>
      </w:r>
    </w:p>
    <w:p w:rsidR="005941BF" w:rsidRPr="002526A5" w:rsidRDefault="005941BF" w:rsidP="00F420E0">
      <w:pPr>
        <w:rPr>
          <w:sz w:val="22"/>
          <w:szCs w:val="22"/>
        </w:rPr>
      </w:pPr>
    </w:p>
    <w:p w:rsidR="00F420E0" w:rsidRDefault="000C2F0F" w:rsidP="00F420E0">
      <w:fldSimple w:instr=" FILLIN  Телефон \o  \* MERGEFORMAT ">
        <w:r w:rsidR="00F420E0" w:rsidRPr="00EA620C">
          <w:t>(34356)</w:t>
        </w:r>
        <w:r w:rsidR="00F420E0">
          <w:t xml:space="preserve"> 2-27-90, 2-13-49</w:t>
        </w:r>
      </w:fldSimple>
      <w:r w:rsidR="00A61A0C">
        <w:t xml:space="preserve"> </w:t>
      </w:r>
      <w:r w:rsidR="005941BF">
        <w:t xml:space="preserve"> </w:t>
      </w:r>
      <w:r w:rsidR="00F420E0" w:rsidRPr="00EA620C">
        <w:t xml:space="preserve">Дата  </w:t>
      </w:r>
      <w:r w:rsidR="005941BF">
        <w:t>16</w:t>
      </w:r>
      <w:r w:rsidR="00F420E0">
        <w:t>.</w:t>
      </w:r>
      <w:r w:rsidR="00FF6822">
        <w:t>01</w:t>
      </w:r>
      <w:r w:rsidR="00F420E0">
        <w:t>.20</w:t>
      </w:r>
      <w:r w:rsidR="00FF6822">
        <w:t>20</w:t>
      </w:r>
      <w:r w:rsidR="00F420E0" w:rsidRPr="00EA620C">
        <w:t xml:space="preserve">                (подпись)</w:t>
      </w:r>
    </w:p>
    <w:p w:rsidR="00F420E0" w:rsidRDefault="00F420E0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51BCB" w:rsidRDefault="00E51BCB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420E0" w:rsidRDefault="00F420E0" w:rsidP="00E51BCB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sectPr w:rsidR="00F420E0" w:rsidSect="00E51BCB">
      <w:pgSz w:w="11906" w:h="16838" w:code="9"/>
      <w:pgMar w:top="1134" w:right="56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D5" w:rsidRDefault="009A5ED5">
      <w:r>
        <w:separator/>
      </w:r>
    </w:p>
  </w:endnote>
  <w:endnote w:type="continuationSeparator" w:id="1">
    <w:p w:rsidR="009A5ED5" w:rsidRDefault="009A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D5" w:rsidRDefault="009A5ED5">
      <w:r>
        <w:separator/>
      </w:r>
    </w:p>
  </w:footnote>
  <w:footnote w:type="continuationSeparator" w:id="1">
    <w:p w:rsidR="009A5ED5" w:rsidRDefault="009A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5" w:rsidRDefault="000C2F0F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E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ED5" w:rsidRDefault="009A5E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9A5ED5" w:rsidRDefault="000C2F0F">
        <w:pPr>
          <w:pStyle w:val="a5"/>
          <w:jc w:val="center"/>
        </w:pPr>
        <w:fldSimple w:instr=" PAGE   \* MERGEFORMAT ">
          <w:r w:rsidR="005941BF">
            <w:rPr>
              <w:noProof/>
            </w:rPr>
            <w:t>6</w:t>
          </w:r>
        </w:fldSimple>
      </w:p>
    </w:sdtContent>
  </w:sdt>
  <w:p w:rsidR="009A5ED5" w:rsidRDefault="009A5E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5" w:rsidRDefault="009A5ED5">
    <w:pPr>
      <w:pStyle w:val="a5"/>
      <w:jc w:val="center"/>
    </w:pPr>
  </w:p>
  <w:p w:rsidR="009A5ED5" w:rsidRDefault="009A5ED5">
    <w:pPr>
      <w:pStyle w:val="a5"/>
      <w:jc w:val="center"/>
    </w:pPr>
  </w:p>
  <w:p w:rsidR="009A5ED5" w:rsidRDefault="009A5ED5">
    <w:pPr>
      <w:pStyle w:val="a5"/>
      <w:jc w:val="center"/>
    </w:pPr>
  </w:p>
  <w:p w:rsidR="009A5ED5" w:rsidRDefault="009A5ED5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42"/>
    <w:multiLevelType w:val="hybridMultilevel"/>
    <w:tmpl w:val="34C0FE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DC108B"/>
    <w:multiLevelType w:val="hybridMultilevel"/>
    <w:tmpl w:val="D654CFA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70633"/>
    <w:multiLevelType w:val="hybridMultilevel"/>
    <w:tmpl w:val="C9FC4F96"/>
    <w:lvl w:ilvl="0" w:tplc="399EF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2AF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4F3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3B4A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BD8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2E45"/>
    <w:rsid w:val="000C2F0F"/>
    <w:rsid w:val="000C5510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324"/>
    <w:rsid w:val="000E57D2"/>
    <w:rsid w:val="000E5D41"/>
    <w:rsid w:val="000E642C"/>
    <w:rsid w:val="000E6AE2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E6D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3B46"/>
    <w:rsid w:val="001B53E0"/>
    <w:rsid w:val="001B5DB9"/>
    <w:rsid w:val="001B70C4"/>
    <w:rsid w:val="001C10BB"/>
    <w:rsid w:val="001C1251"/>
    <w:rsid w:val="001C3A41"/>
    <w:rsid w:val="001C459C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986"/>
    <w:rsid w:val="00220B00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87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5D6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259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28FE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65A3C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9E5"/>
    <w:rsid w:val="00382B43"/>
    <w:rsid w:val="0038320B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7836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4FB9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409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3A6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4D0"/>
    <w:rsid w:val="004F09BC"/>
    <w:rsid w:val="004F1118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3DE5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4206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5DB9"/>
    <w:rsid w:val="0056690A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1BF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E7ED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3A9A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1D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6D7C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3CD8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4E79"/>
    <w:rsid w:val="00685050"/>
    <w:rsid w:val="00690122"/>
    <w:rsid w:val="00691A85"/>
    <w:rsid w:val="00691C37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68F"/>
    <w:rsid w:val="006D5BEB"/>
    <w:rsid w:val="006D5DB4"/>
    <w:rsid w:val="006D64F9"/>
    <w:rsid w:val="006D6620"/>
    <w:rsid w:val="006D7AC7"/>
    <w:rsid w:val="006E031A"/>
    <w:rsid w:val="006E1351"/>
    <w:rsid w:val="006E17E2"/>
    <w:rsid w:val="006E1F95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6B12"/>
    <w:rsid w:val="006F7A61"/>
    <w:rsid w:val="00700487"/>
    <w:rsid w:val="00701257"/>
    <w:rsid w:val="00703D2D"/>
    <w:rsid w:val="00704A28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AAF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B7BE6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0769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17076"/>
    <w:rsid w:val="008177EE"/>
    <w:rsid w:val="00820693"/>
    <w:rsid w:val="00821A79"/>
    <w:rsid w:val="00823B88"/>
    <w:rsid w:val="00824AC8"/>
    <w:rsid w:val="00824AC9"/>
    <w:rsid w:val="00825605"/>
    <w:rsid w:val="008258A4"/>
    <w:rsid w:val="00825D42"/>
    <w:rsid w:val="008271E0"/>
    <w:rsid w:val="00827E35"/>
    <w:rsid w:val="00831374"/>
    <w:rsid w:val="00831A63"/>
    <w:rsid w:val="00832E50"/>
    <w:rsid w:val="008333B5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2D2B"/>
    <w:rsid w:val="0085493A"/>
    <w:rsid w:val="00855554"/>
    <w:rsid w:val="00855931"/>
    <w:rsid w:val="008563AB"/>
    <w:rsid w:val="00856F70"/>
    <w:rsid w:val="00857AF2"/>
    <w:rsid w:val="00860D4C"/>
    <w:rsid w:val="00861491"/>
    <w:rsid w:val="008614A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10D"/>
    <w:rsid w:val="009432A3"/>
    <w:rsid w:val="009444C2"/>
    <w:rsid w:val="00947BD5"/>
    <w:rsid w:val="0095005E"/>
    <w:rsid w:val="009514F8"/>
    <w:rsid w:val="00951AC2"/>
    <w:rsid w:val="0095216C"/>
    <w:rsid w:val="00952659"/>
    <w:rsid w:val="009530D5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0CC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5ED5"/>
    <w:rsid w:val="009A6548"/>
    <w:rsid w:val="009B075D"/>
    <w:rsid w:val="009B15B8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3FFA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A0C"/>
    <w:rsid w:val="00A61B76"/>
    <w:rsid w:val="00A63A9E"/>
    <w:rsid w:val="00A65757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37AAB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55B34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C75F1"/>
    <w:rsid w:val="00BD02B0"/>
    <w:rsid w:val="00BD0DE4"/>
    <w:rsid w:val="00BD15A9"/>
    <w:rsid w:val="00BD28B6"/>
    <w:rsid w:val="00BD3CF6"/>
    <w:rsid w:val="00BD3FF0"/>
    <w:rsid w:val="00BD4404"/>
    <w:rsid w:val="00BD47D0"/>
    <w:rsid w:val="00BD4F9D"/>
    <w:rsid w:val="00BD5096"/>
    <w:rsid w:val="00BD551C"/>
    <w:rsid w:val="00BD62C5"/>
    <w:rsid w:val="00BD6CEC"/>
    <w:rsid w:val="00BD7529"/>
    <w:rsid w:val="00BE0826"/>
    <w:rsid w:val="00BE135C"/>
    <w:rsid w:val="00BE18EB"/>
    <w:rsid w:val="00BE250C"/>
    <w:rsid w:val="00BE31CF"/>
    <w:rsid w:val="00BE4AF4"/>
    <w:rsid w:val="00BE7279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3E97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1C1D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0969"/>
    <w:rsid w:val="00CF17DC"/>
    <w:rsid w:val="00CF1EBE"/>
    <w:rsid w:val="00CF24B8"/>
    <w:rsid w:val="00CF365D"/>
    <w:rsid w:val="00CF3B90"/>
    <w:rsid w:val="00CF40F9"/>
    <w:rsid w:val="00CF4808"/>
    <w:rsid w:val="00CF4B2C"/>
    <w:rsid w:val="00CF5D46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105C"/>
    <w:rsid w:val="00D53505"/>
    <w:rsid w:val="00D537F2"/>
    <w:rsid w:val="00D54414"/>
    <w:rsid w:val="00D545D5"/>
    <w:rsid w:val="00D55D96"/>
    <w:rsid w:val="00D61295"/>
    <w:rsid w:val="00D62821"/>
    <w:rsid w:val="00D62BF5"/>
    <w:rsid w:val="00D64332"/>
    <w:rsid w:val="00D64481"/>
    <w:rsid w:val="00D64906"/>
    <w:rsid w:val="00D64FC0"/>
    <w:rsid w:val="00D67EFC"/>
    <w:rsid w:val="00D67F8A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0879"/>
    <w:rsid w:val="00D91549"/>
    <w:rsid w:val="00D9178B"/>
    <w:rsid w:val="00D923C6"/>
    <w:rsid w:val="00D958E3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0D4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D23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D55"/>
    <w:rsid w:val="00DF7EE2"/>
    <w:rsid w:val="00E01083"/>
    <w:rsid w:val="00E01180"/>
    <w:rsid w:val="00E017C5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67C3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6F27"/>
    <w:rsid w:val="00E47050"/>
    <w:rsid w:val="00E502EF"/>
    <w:rsid w:val="00E50DDD"/>
    <w:rsid w:val="00E51BCB"/>
    <w:rsid w:val="00E52C41"/>
    <w:rsid w:val="00E52D60"/>
    <w:rsid w:val="00E551B3"/>
    <w:rsid w:val="00E553F0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2E62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9CC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14D8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315C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428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7C1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0E0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FD5"/>
    <w:rsid w:val="00F7465B"/>
    <w:rsid w:val="00F747BF"/>
    <w:rsid w:val="00F74C7B"/>
    <w:rsid w:val="00F75B53"/>
    <w:rsid w:val="00F761CA"/>
    <w:rsid w:val="00F76921"/>
    <w:rsid w:val="00F80502"/>
    <w:rsid w:val="00F813C8"/>
    <w:rsid w:val="00F81FB1"/>
    <w:rsid w:val="00F820D8"/>
    <w:rsid w:val="00F8218F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4E9E"/>
    <w:rsid w:val="00FE5AEA"/>
    <w:rsid w:val="00FE6E46"/>
    <w:rsid w:val="00FE76A7"/>
    <w:rsid w:val="00FE7DF8"/>
    <w:rsid w:val="00FF017C"/>
    <w:rsid w:val="00FF02DE"/>
    <w:rsid w:val="00FF087E"/>
    <w:rsid w:val="00FF0F29"/>
    <w:rsid w:val="00FF18E7"/>
    <w:rsid w:val="00FF2176"/>
    <w:rsid w:val="00FF27AC"/>
    <w:rsid w:val="00FF29FE"/>
    <w:rsid w:val="00FF345B"/>
    <w:rsid w:val="00FF34EB"/>
    <w:rsid w:val="00FF3DAE"/>
    <w:rsid w:val="00FF4F7D"/>
    <w:rsid w:val="00FF6822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CEAF-0DB3-42DE-898D-0A36576D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998</Words>
  <Characters>7393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IvanovaOI</cp:lastModifiedBy>
  <cp:revision>67</cp:revision>
  <cp:lastPrinted>2019-11-14T10:12:00Z</cp:lastPrinted>
  <dcterms:created xsi:type="dcterms:W3CDTF">2019-09-06T05:12:00Z</dcterms:created>
  <dcterms:modified xsi:type="dcterms:W3CDTF">2020-01-16T04:22:00Z</dcterms:modified>
</cp:coreProperties>
</file>