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3D7CE99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507679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14.11.2023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364" w:type="dxa"/>
          </w:tcPr>
          <w:p w14:paraId="581EF8C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739F49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568C442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F3DE06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2324-п</w:t>
            </w:r>
            <w:r>
              <w:rPr>
                <w:lang w:eastAsia="en-US"/>
              </w:rPr>
              <w:fldChar w:fldCharType="end"/>
            </w:r>
          </w:p>
        </w:tc>
      </w:tr>
      <w:tr w:rsidR="00355D28" w14:paraId="35688DA4" w14:textId="77777777" w:rsidTr="00FA0F5D">
        <w:tc>
          <w:tcPr>
            <w:tcW w:w="9747" w:type="dxa"/>
            <w:gridSpan w:val="6"/>
          </w:tcPr>
          <w:p w14:paraId="691DC056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70EA3B9" w14:textId="77777777" w:rsidR="00951108" w:rsidRPr="00C475DD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57ABAD33" w14:textId="77777777" w:rsidR="008F1CDE" w:rsidRPr="00C475DD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C475DD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r w:rsidRPr="00C475DD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C475DD">
        <w:rPr>
          <w:rFonts w:ascii="Liberation Serif" w:hAnsi="Liberation Serif"/>
          <w:b/>
          <w:sz w:val="24"/>
          <w:szCs w:val="24"/>
        </w:rPr>
      </w:r>
      <w:r w:rsidRPr="00C475DD">
        <w:rPr>
          <w:rFonts w:ascii="Liberation Serif" w:hAnsi="Liberation Serif"/>
          <w:b/>
          <w:sz w:val="24"/>
          <w:szCs w:val="24"/>
        </w:rPr>
        <w:fldChar w:fldCharType="separate"/>
      </w:r>
      <w:r w:rsidRPr="00C475DD">
        <w:rPr>
          <w:rFonts w:ascii="Liberation Serif" w:hAnsi="Liberation Serif"/>
          <w:b/>
          <w:noProof/>
          <w:sz w:val="24"/>
          <w:szCs w:val="24"/>
        </w:rPr>
        <w:t xml:space="preserve">Об утверждении перечня видов муниципального контроля и органов местного самоуправления Невьянского городского округа, </w:t>
      </w:r>
      <w:r w:rsidRPr="00C475DD">
        <w:rPr>
          <w:rFonts w:ascii="Liberation Serif" w:hAnsi="Liberation Serif"/>
          <w:b/>
          <w:noProof/>
          <w:sz w:val="24"/>
          <w:szCs w:val="24"/>
        </w:rPr>
        <w:br/>
        <w:t>уполномоченных на их осуществление</w:t>
      </w:r>
      <w:r w:rsidRPr="00C475DD">
        <w:rPr>
          <w:rFonts w:ascii="Liberation Serif" w:hAnsi="Liberation Serif"/>
          <w:b/>
          <w:noProof/>
          <w:sz w:val="24"/>
          <w:szCs w:val="24"/>
        </w:rPr>
        <w:br/>
      </w:r>
      <w:r w:rsidRPr="00C475DD">
        <w:rPr>
          <w:rFonts w:ascii="Liberation Serif" w:hAnsi="Liberation Serif"/>
          <w:b/>
          <w:sz w:val="24"/>
          <w:szCs w:val="24"/>
        </w:rPr>
        <w:fldChar w:fldCharType="end"/>
      </w:r>
    </w:p>
    <w:p w14:paraId="702051D2" w14:textId="0AD75A64" w:rsidR="00DC76EA" w:rsidRPr="00C475DD" w:rsidRDefault="00DC76EA" w:rsidP="00DC76E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475DD">
        <w:rPr>
          <w:rFonts w:ascii="Liberation Serif" w:hAnsi="Liberation Serif"/>
          <w:sz w:val="24"/>
          <w:szCs w:val="24"/>
        </w:rPr>
        <w:t>В соответствии с Федеральным закон</w:t>
      </w:r>
      <w:r w:rsidR="008156C5">
        <w:rPr>
          <w:rFonts w:ascii="Liberation Serif" w:hAnsi="Liberation Serif"/>
          <w:sz w:val="24"/>
          <w:szCs w:val="24"/>
        </w:rPr>
        <w:t>ом</w:t>
      </w:r>
      <w:r w:rsidRPr="00C475DD">
        <w:rPr>
          <w:rFonts w:ascii="Liberation Serif" w:hAnsi="Liberation Serif"/>
          <w:sz w:val="24"/>
          <w:szCs w:val="24"/>
        </w:rPr>
        <w:t xml:space="preserve"> </w:t>
      </w:r>
      <w:r w:rsidR="0018759D" w:rsidRPr="00C475DD">
        <w:rPr>
          <w:rFonts w:ascii="Liberation Serif" w:hAnsi="Liberation Serif"/>
          <w:sz w:val="24"/>
          <w:szCs w:val="24"/>
        </w:rPr>
        <w:t>от 31</w:t>
      </w:r>
      <w:r w:rsidR="00DE2C47">
        <w:rPr>
          <w:rFonts w:ascii="Liberation Serif" w:hAnsi="Liberation Serif"/>
          <w:sz w:val="24"/>
          <w:szCs w:val="24"/>
        </w:rPr>
        <w:t xml:space="preserve"> июля </w:t>
      </w:r>
      <w:r w:rsidR="0018759D" w:rsidRPr="00C475DD">
        <w:rPr>
          <w:rFonts w:ascii="Liberation Serif" w:hAnsi="Liberation Serif"/>
          <w:sz w:val="24"/>
          <w:szCs w:val="24"/>
        </w:rPr>
        <w:t>2020</w:t>
      </w:r>
      <w:r w:rsidR="008156C5">
        <w:rPr>
          <w:rFonts w:ascii="Liberation Serif" w:hAnsi="Liberation Serif"/>
          <w:sz w:val="24"/>
          <w:szCs w:val="24"/>
        </w:rPr>
        <w:t xml:space="preserve"> года</w:t>
      </w:r>
      <w:r w:rsidR="0018759D" w:rsidRPr="00C475DD">
        <w:rPr>
          <w:rFonts w:ascii="Liberation Serif" w:hAnsi="Liberation Serif"/>
          <w:sz w:val="24"/>
          <w:szCs w:val="24"/>
        </w:rPr>
        <w:t xml:space="preserve"> </w:t>
      </w:r>
      <w:r w:rsidR="00BF6D5F">
        <w:rPr>
          <w:rFonts w:ascii="Liberation Serif" w:hAnsi="Liberation Serif"/>
          <w:sz w:val="24"/>
          <w:szCs w:val="24"/>
        </w:rPr>
        <w:t>№</w:t>
      </w:r>
      <w:r w:rsidR="0018759D" w:rsidRPr="00C475DD">
        <w:rPr>
          <w:rFonts w:ascii="Liberation Serif" w:hAnsi="Liberation Serif"/>
          <w:sz w:val="24"/>
          <w:szCs w:val="24"/>
        </w:rPr>
        <w:t xml:space="preserve"> 248-ФЗ </w:t>
      </w:r>
      <w:r w:rsidR="008156C5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18759D" w:rsidRPr="00C475DD">
        <w:rPr>
          <w:rFonts w:ascii="Liberation Serif" w:hAnsi="Liberation Serif"/>
          <w:sz w:val="24"/>
          <w:szCs w:val="24"/>
        </w:rPr>
        <w:t>«О государственном контроле (надзоре) и муниципальном контроле в Российской Федерации»,</w:t>
      </w:r>
      <w:r w:rsidR="008156C5">
        <w:rPr>
          <w:rFonts w:ascii="Liberation Serif" w:hAnsi="Liberation Serif"/>
          <w:sz w:val="24"/>
          <w:szCs w:val="24"/>
        </w:rPr>
        <w:t xml:space="preserve"> Федеральным законом</w:t>
      </w:r>
      <w:r w:rsidR="0018759D" w:rsidRPr="00C475DD">
        <w:rPr>
          <w:rFonts w:ascii="Liberation Serif" w:hAnsi="Liberation Serif"/>
          <w:sz w:val="24"/>
          <w:szCs w:val="24"/>
        </w:rPr>
        <w:t xml:space="preserve"> </w:t>
      </w:r>
      <w:r w:rsidRPr="00C475DD">
        <w:rPr>
          <w:rFonts w:ascii="Liberation Serif" w:hAnsi="Liberation Serif"/>
          <w:sz w:val="24"/>
          <w:szCs w:val="24"/>
        </w:rPr>
        <w:t xml:space="preserve">от 26 декабря 2008 года </w:t>
      </w:r>
      <w:r w:rsidR="00BF6D5F">
        <w:rPr>
          <w:rFonts w:ascii="Liberation Serif" w:hAnsi="Liberation Serif"/>
          <w:sz w:val="24"/>
          <w:szCs w:val="24"/>
        </w:rPr>
        <w:t>№</w:t>
      </w:r>
      <w:r w:rsidRPr="00C475DD">
        <w:rPr>
          <w:rFonts w:ascii="Liberation Serif" w:hAnsi="Liberation Serif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0A33A6">
        <w:rPr>
          <w:rFonts w:ascii="Liberation Serif" w:hAnsi="Liberation Serif"/>
          <w:sz w:val="24"/>
          <w:szCs w:val="24"/>
        </w:rPr>
        <w:t xml:space="preserve"> Федеральным законом    </w:t>
      </w:r>
      <w:r w:rsidR="00BA5FB8" w:rsidRPr="00C475DD">
        <w:rPr>
          <w:sz w:val="24"/>
          <w:szCs w:val="24"/>
        </w:rPr>
        <w:t xml:space="preserve"> </w:t>
      </w:r>
      <w:r w:rsidRPr="00C475DD">
        <w:rPr>
          <w:rFonts w:ascii="Liberation Serif" w:hAnsi="Liberation Serif"/>
          <w:sz w:val="24"/>
          <w:szCs w:val="24"/>
        </w:rPr>
        <w:t>от</w:t>
      </w:r>
      <w:r w:rsidR="008156C5">
        <w:rPr>
          <w:rFonts w:ascii="Liberation Serif" w:hAnsi="Liberation Serif"/>
          <w:sz w:val="24"/>
          <w:szCs w:val="24"/>
        </w:rPr>
        <w:t xml:space="preserve"> </w:t>
      </w:r>
      <w:r w:rsidRPr="00C475DD">
        <w:rPr>
          <w:rFonts w:ascii="Liberation Serif" w:hAnsi="Liberation Serif"/>
          <w:sz w:val="24"/>
          <w:szCs w:val="24"/>
        </w:rPr>
        <w:t>06 октября 2003 года № 131-ФЗ</w:t>
      </w:r>
      <w:r w:rsidR="00C475DD" w:rsidRPr="00C475DD">
        <w:rPr>
          <w:rFonts w:ascii="Liberation Serif" w:hAnsi="Liberation Serif"/>
          <w:sz w:val="24"/>
          <w:szCs w:val="24"/>
        </w:rPr>
        <w:t xml:space="preserve"> </w:t>
      </w:r>
      <w:r w:rsidRPr="00C475DD">
        <w:rPr>
          <w:rFonts w:ascii="Liberation Serif" w:hAnsi="Liberation Serif"/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</w:t>
      </w:r>
      <w:r w:rsidR="00935A8D">
        <w:rPr>
          <w:rFonts w:ascii="Liberation Serif" w:hAnsi="Liberation Serif"/>
          <w:sz w:val="24"/>
          <w:szCs w:val="24"/>
        </w:rPr>
        <w:t>р</w:t>
      </w:r>
      <w:r w:rsidRPr="00C475DD">
        <w:rPr>
          <w:rFonts w:ascii="Liberation Serif" w:hAnsi="Liberation Serif"/>
          <w:sz w:val="24"/>
          <w:szCs w:val="24"/>
        </w:rPr>
        <w:t>ешением Думы Невьянского городского округа</w:t>
      </w:r>
      <w:r w:rsidR="00BA5FB8" w:rsidRPr="00C475DD">
        <w:rPr>
          <w:rFonts w:ascii="Liberation Serif" w:hAnsi="Liberation Serif"/>
          <w:sz w:val="24"/>
          <w:szCs w:val="24"/>
        </w:rPr>
        <w:t xml:space="preserve"> </w:t>
      </w:r>
      <w:r w:rsidRPr="00C475DD">
        <w:rPr>
          <w:rFonts w:ascii="Liberation Serif" w:hAnsi="Liberation Serif"/>
          <w:sz w:val="24"/>
          <w:szCs w:val="24"/>
        </w:rPr>
        <w:t>от 2</w:t>
      </w:r>
      <w:r w:rsidR="00BF6D5F">
        <w:rPr>
          <w:rFonts w:ascii="Liberation Serif" w:hAnsi="Liberation Serif"/>
          <w:sz w:val="24"/>
          <w:szCs w:val="24"/>
        </w:rPr>
        <w:t xml:space="preserve">8 </w:t>
      </w:r>
      <w:r w:rsidRPr="00C475DD">
        <w:rPr>
          <w:rFonts w:ascii="Liberation Serif" w:hAnsi="Liberation Serif"/>
          <w:sz w:val="24"/>
          <w:szCs w:val="24"/>
        </w:rPr>
        <w:t xml:space="preserve">июня 2017 года № 126 </w:t>
      </w:r>
      <w:r w:rsidR="00935A8D">
        <w:rPr>
          <w:rFonts w:ascii="Liberation Serif" w:hAnsi="Liberation Serif"/>
          <w:sz w:val="24"/>
          <w:szCs w:val="24"/>
        </w:rPr>
        <w:t>«</w:t>
      </w:r>
      <w:r w:rsidRPr="00C475DD">
        <w:rPr>
          <w:rFonts w:ascii="Liberation Serif" w:hAnsi="Liberation Serif"/>
          <w:sz w:val="24"/>
          <w:szCs w:val="24"/>
        </w:rPr>
        <w:t>О порядке ведения перечня видов муниципального контроля и органов местного самоуправления Невьянского городского округа,  уполномоченных на их осуществление</w:t>
      </w:r>
      <w:r w:rsidR="00935A8D">
        <w:rPr>
          <w:rFonts w:ascii="Liberation Serif" w:hAnsi="Liberation Serif"/>
          <w:sz w:val="24"/>
          <w:szCs w:val="24"/>
        </w:rPr>
        <w:t>»</w:t>
      </w:r>
      <w:r w:rsidRPr="00C475DD">
        <w:rPr>
          <w:rFonts w:ascii="Liberation Serif" w:hAnsi="Liberation Serif"/>
          <w:sz w:val="24"/>
          <w:szCs w:val="24"/>
        </w:rPr>
        <w:t xml:space="preserve">, Уставом Невьянского городского округа, </w:t>
      </w:r>
    </w:p>
    <w:p w14:paraId="22EFCC64" w14:textId="77777777" w:rsidR="00DC76EA" w:rsidRPr="00C475DD" w:rsidRDefault="00DC76EA" w:rsidP="00DC76E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480EFC4" w14:textId="008420F6" w:rsidR="00DC76EA" w:rsidRPr="00C475DD" w:rsidRDefault="008778E6" w:rsidP="009E7B3B">
      <w:p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</w:t>
      </w:r>
      <w:r w:rsidR="00DC76EA" w:rsidRPr="00C475DD">
        <w:rPr>
          <w:rFonts w:ascii="Liberation Serif" w:hAnsi="Liberation Serif"/>
          <w:b/>
          <w:sz w:val="24"/>
          <w:szCs w:val="24"/>
        </w:rPr>
        <w:t>:</w:t>
      </w:r>
    </w:p>
    <w:p w14:paraId="417B316E" w14:textId="77777777" w:rsidR="00DC76EA" w:rsidRPr="00C475DD" w:rsidRDefault="00DC76EA" w:rsidP="00DC76E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E243323" w14:textId="77777777" w:rsidR="00DC76EA" w:rsidRPr="00C475DD" w:rsidRDefault="00DC76EA" w:rsidP="00DC76E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475DD">
        <w:rPr>
          <w:rFonts w:ascii="Liberation Serif" w:hAnsi="Liberation Serif"/>
          <w:sz w:val="24"/>
          <w:szCs w:val="24"/>
        </w:rPr>
        <w:t>1. Утвердить перечень видов муниципального контроля и органов местного самоуправления Невьянского городского округа,</w:t>
      </w:r>
      <w:r w:rsidR="00BA5FB8" w:rsidRPr="00C475DD">
        <w:rPr>
          <w:rFonts w:ascii="Liberation Serif" w:hAnsi="Liberation Serif"/>
          <w:sz w:val="24"/>
          <w:szCs w:val="24"/>
        </w:rPr>
        <w:t xml:space="preserve"> </w:t>
      </w:r>
      <w:r w:rsidRPr="00C475DD">
        <w:rPr>
          <w:rFonts w:ascii="Liberation Serif" w:hAnsi="Liberation Serif"/>
          <w:sz w:val="24"/>
          <w:szCs w:val="24"/>
        </w:rPr>
        <w:t>уполномоченных на их осуществление (прилагается).</w:t>
      </w:r>
    </w:p>
    <w:p w14:paraId="3DCA87F4" w14:textId="77777777" w:rsidR="00BA5FB8" w:rsidRPr="00C475DD" w:rsidRDefault="00BA5FB8" w:rsidP="00BA5FB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475DD">
        <w:rPr>
          <w:rFonts w:ascii="Liberation Serif" w:hAnsi="Liberation Serif"/>
          <w:sz w:val="24"/>
          <w:szCs w:val="24"/>
        </w:rPr>
        <w:t>2. Признать утратившим силу постановление Невьянского городского округа</w:t>
      </w:r>
      <w:r w:rsidR="00453CF5" w:rsidRPr="00C475DD">
        <w:rPr>
          <w:rFonts w:ascii="Liberation Serif" w:hAnsi="Liberation Serif"/>
          <w:sz w:val="24"/>
          <w:szCs w:val="24"/>
        </w:rPr>
        <w:t xml:space="preserve"> </w:t>
      </w:r>
      <w:r w:rsidR="00C475DD" w:rsidRPr="00C475DD">
        <w:rPr>
          <w:rFonts w:ascii="Liberation Serif" w:hAnsi="Liberation Serif"/>
          <w:sz w:val="24"/>
          <w:szCs w:val="24"/>
        </w:rPr>
        <w:t xml:space="preserve">                    </w:t>
      </w:r>
      <w:r w:rsidR="00453CF5" w:rsidRPr="00C475DD">
        <w:rPr>
          <w:rFonts w:ascii="Liberation Serif" w:hAnsi="Liberation Serif"/>
          <w:sz w:val="24"/>
          <w:szCs w:val="24"/>
        </w:rPr>
        <w:t>от 30.06.2017 № 1280-п</w:t>
      </w:r>
      <w:r w:rsidRPr="00C475DD">
        <w:rPr>
          <w:rFonts w:ascii="Liberation Serif" w:hAnsi="Liberation Serif"/>
          <w:sz w:val="24"/>
          <w:szCs w:val="24"/>
        </w:rPr>
        <w:t xml:space="preserve"> «Об утверждении перечня видов муниципального контроля и органов местного самоуправления Невьянского городского округа» (с изменениями</w:t>
      </w:r>
      <w:r w:rsidR="00453CF5" w:rsidRPr="00C475DD">
        <w:rPr>
          <w:rFonts w:ascii="Liberation Serif" w:hAnsi="Liberation Serif"/>
          <w:sz w:val="24"/>
          <w:szCs w:val="24"/>
        </w:rPr>
        <w:t>, внесенными постановлениями администрации Невьянского городского округа от</w:t>
      </w:r>
      <w:r w:rsidR="009E7B3B" w:rsidRPr="00C475DD">
        <w:rPr>
          <w:rFonts w:ascii="Liberation Serif" w:hAnsi="Liberation Serif"/>
          <w:sz w:val="24"/>
          <w:szCs w:val="24"/>
        </w:rPr>
        <w:t xml:space="preserve"> 19.11.2019 № 1843-</w:t>
      </w:r>
      <w:proofErr w:type="gramStart"/>
      <w:r w:rsidR="009E7B3B" w:rsidRPr="00C475DD">
        <w:rPr>
          <w:rFonts w:ascii="Liberation Serif" w:hAnsi="Liberation Serif"/>
          <w:sz w:val="24"/>
          <w:szCs w:val="24"/>
        </w:rPr>
        <w:t>п,</w:t>
      </w:r>
      <w:r w:rsidR="00C31631">
        <w:rPr>
          <w:rFonts w:ascii="Liberation Serif" w:hAnsi="Liberation Serif"/>
          <w:sz w:val="24"/>
          <w:szCs w:val="24"/>
        </w:rPr>
        <w:t xml:space="preserve">   </w:t>
      </w:r>
      <w:proofErr w:type="gramEnd"/>
      <w:r w:rsidR="00C31631">
        <w:rPr>
          <w:rFonts w:ascii="Liberation Serif" w:hAnsi="Liberation Serif"/>
          <w:sz w:val="24"/>
          <w:szCs w:val="24"/>
        </w:rPr>
        <w:t xml:space="preserve">              </w:t>
      </w:r>
      <w:r w:rsidR="009E7B3B" w:rsidRPr="00C475DD">
        <w:rPr>
          <w:rFonts w:ascii="Liberation Serif" w:hAnsi="Liberation Serif"/>
          <w:sz w:val="24"/>
          <w:szCs w:val="24"/>
        </w:rPr>
        <w:t xml:space="preserve"> от 13.05.2020 № 649-п)</w:t>
      </w:r>
      <w:r w:rsidR="00453CF5" w:rsidRPr="00C475DD">
        <w:rPr>
          <w:rFonts w:ascii="Liberation Serif" w:hAnsi="Liberation Serif"/>
          <w:sz w:val="24"/>
          <w:szCs w:val="24"/>
        </w:rPr>
        <w:t xml:space="preserve"> </w:t>
      </w:r>
    </w:p>
    <w:p w14:paraId="1DCE64FF" w14:textId="77777777" w:rsidR="00DC76EA" w:rsidRPr="00C475DD" w:rsidRDefault="0018759D" w:rsidP="00DC76E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DC76EA" w:rsidRPr="00C475DD">
        <w:rPr>
          <w:rFonts w:ascii="Liberation Serif" w:hAnsi="Liberation Serif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</w:t>
      </w:r>
      <w:r w:rsidR="003B29A6">
        <w:rPr>
          <w:rFonts w:ascii="Liberation Serif" w:hAnsi="Liberation Serif"/>
          <w:sz w:val="24"/>
          <w:szCs w:val="24"/>
        </w:rPr>
        <w:t>Ф</w:t>
      </w:r>
      <w:r w:rsidR="00DC76EA" w:rsidRPr="00C475DD">
        <w:rPr>
          <w:rFonts w:ascii="Liberation Serif" w:hAnsi="Liberation Serif"/>
          <w:sz w:val="24"/>
          <w:szCs w:val="24"/>
        </w:rPr>
        <w:t>инансового управления администрации Невьянского городского округа А.М. Балашова.</w:t>
      </w:r>
    </w:p>
    <w:p w14:paraId="12055DCF" w14:textId="48BAD7CF" w:rsidR="007525FC" w:rsidRPr="00C475DD" w:rsidRDefault="0018759D" w:rsidP="00DC76E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C76EA" w:rsidRPr="00C475DD">
        <w:rPr>
          <w:rFonts w:ascii="Liberation Serif" w:hAnsi="Liberation Serif"/>
          <w:sz w:val="24"/>
          <w:szCs w:val="24"/>
        </w:rPr>
        <w:t>.  Опубликовать</w:t>
      </w:r>
      <w:r w:rsidR="00C475DD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настоящее</w:t>
      </w:r>
      <w:r w:rsidR="00C475DD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постановление</w:t>
      </w:r>
      <w:r w:rsidR="00C475DD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в</w:t>
      </w:r>
      <w:r w:rsidR="00C475DD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газете</w:t>
      </w:r>
      <w:r w:rsidR="00C475DD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«</w:t>
      </w:r>
      <w:r w:rsidR="00BA567E">
        <w:rPr>
          <w:rFonts w:ascii="Liberation Serif" w:hAnsi="Liberation Serif"/>
          <w:sz w:val="24"/>
          <w:szCs w:val="24"/>
        </w:rPr>
        <w:t>Муниципальный вестник Невьянского городского округа</w:t>
      </w:r>
      <w:r w:rsidR="00DC76EA" w:rsidRPr="00C475DD">
        <w:rPr>
          <w:rFonts w:ascii="Liberation Serif" w:hAnsi="Liberation Serif"/>
          <w:sz w:val="24"/>
          <w:szCs w:val="24"/>
        </w:rPr>
        <w:t>»</w:t>
      </w:r>
      <w:r w:rsidR="008E5957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и разместить на официальном сайте администрации</w:t>
      </w:r>
      <w:r w:rsidR="00C475DD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Невьянского городского округа</w:t>
      </w:r>
      <w:r w:rsidR="008E5957" w:rsidRPr="00C475DD">
        <w:rPr>
          <w:rFonts w:ascii="Liberation Serif" w:hAnsi="Liberation Serif"/>
          <w:sz w:val="24"/>
          <w:szCs w:val="24"/>
        </w:rPr>
        <w:t xml:space="preserve"> </w:t>
      </w:r>
      <w:r w:rsidR="00DC76EA" w:rsidRPr="00C475DD">
        <w:rPr>
          <w:rFonts w:ascii="Liberation Serif" w:hAnsi="Liberation Serif"/>
          <w:sz w:val="24"/>
          <w:szCs w:val="24"/>
        </w:rPr>
        <w:t>в информационно – телекоммуникационной сети «Интернет».</w:t>
      </w:r>
    </w:p>
    <w:p w14:paraId="72EC9980" w14:textId="77777777" w:rsidR="007525FC" w:rsidRPr="00C475DD" w:rsidRDefault="007525FC" w:rsidP="00DC76E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9C9B264" w14:textId="77777777" w:rsidR="007525FC" w:rsidRPr="00C475D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C475DD" w14:paraId="30420334" w14:textId="77777777" w:rsidTr="00571F73">
        <w:tc>
          <w:tcPr>
            <w:tcW w:w="3284" w:type="dxa"/>
          </w:tcPr>
          <w:p w14:paraId="49CD9FF0" w14:textId="77777777" w:rsidR="00571F73" w:rsidRPr="00C475DD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475DD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707D8C88" w14:textId="77777777" w:rsidR="00571F73" w:rsidRPr="00C475DD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475DD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1B852F26" w14:textId="77777777" w:rsidR="00571F73" w:rsidRPr="00C475DD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5F6E9474" w14:textId="77777777" w:rsidR="00571F73" w:rsidRPr="00C475DD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475DD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475DD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C475DD" w14:paraId="2525CC39" w14:textId="77777777" w:rsidTr="00571F73">
        <w:tc>
          <w:tcPr>
            <w:tcW w:w="3284" w:type="dxa"/>
          </w:tcPr>
          <w:p w14:paraId="6F81AC4B" w14:textId="77777777" w:rsidR="00CD628F" w:rsidRPr="00C475DD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CBBA13F" w14:textId="77777777" w:rsidR="00CD628F" w:rsidRPr="00C475DD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C475DD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14:paraId="3618747C" w14:textId="77777777" w:rsidR="00DD6C9E" w:rsidRDefault="00DD6C9E" w:rsidP="00DE2B81">
      <w:pPr>
        <w:spacing w:after="200" w:line="276" w:lineRule="auto"/>
      </w:pPr>
    </w:p>
    <w:p w14:paraId="6339815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B951" w14:textId="77777777" w:rsidR="00A6056F" w:rsidRDefault="00A6056F" w:rsidP="00485EDB">
      <w:r>
        <w:separator/>
      </w:r>
    </w:p>
  </w:endnote>
  <w:endnote w:type="continuationSeparator" w:id="0">
    <w:p w14:paraId="146ACA01" w14:textId="77777777" w:rsidR="00A6056F" w:rsidRDefault="00A6056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29AA" w14:textId="77777777" w:rsidR="00A6056F" w:rsidRDefault="00A6056F" w:rsidP="00485EDB">
      <w:r>
        <w:separator/>
      </w:r>
    </w:p>
  </w:footnote>
  <w:footnote w:type="continuationSeparator" w:id="0">
    <w:p w14:paraId="77E4037B" w14:textId="77777777" w:rsidR="00A6056F" w:rsidRDefault="00A6056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193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2F224AF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E761A26" w14:textId="77777777" w:rsidR="00DE2B81" w:rsidRPr="00DE2B81" w:rsidRDefault="00CE19F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475DD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8A88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79B2C3B" wp14:editId="26FCA794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43CA6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3F7A3D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E5457FA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5B1EE" wp14:editId="6677D72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2D66"/>
    <w:rsid w:val="000906B4"/>
    <w:rsid w:val="000962E1"/>
    <w:rsid w:val="000A2102"/>
    <w:rsid w:val="000A33A6"/>
    <w:rsid w:val="0018759D"/>
    <w:rsid w:val="001A4FDE"/>
    <w:rsid w:val="001A6132"/>
    <w:rsid w:val="001F6886"/>
    <w:rsid w:val="002F5F92"/>
    <w:rsid w:val="00331BD7"/>
    <w:rsid w:val="00355D28"/>
    <w:rsid w:val="00361C93"/>
    <w:rsid w:val="003B29A6"/>
    <w:rsid w:val="003B7590"/>
    <w:rsid w:val="00414D7A"/>
    <w:rsid w:val="0042467D"/>
    <w:rsid w:val="00426BF7"/>
    <w:rsid w:val="00453CF5"/>
    <w:rsid w:val="00485EDB"/>
    <w:rsid w:val="004A50E1"/>
    <w:rsid w:val="004D685F"/>
    <w:rsid w:val="004E2F83"/>
    <w:rsid w:val="004E4860"/>
    <w:rsid w:val="004F1D28"/>
    <w:rsid w:val="004F3626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11BF"/>
    <w:rsid w:val="00723E1E"/>
    <w:rsid w:val="007525FC"/>
    <w:rsid w:val="007A24A2"/>
    <w:rsid w:val="007B20D4"/>
    <w:rsid w:val="007F26BA"/>
    <w:rsid w:val="008156C5"/>
    <w:rsid w:val="008219B6"/>
    <w:rsid w:val="00826B43"/>
    <w:rsid w:val="00830396"/>
    <w:rsid w:val="0083796C"/>
    <w:rsid w:val="008778E6"/>
    <w:rsid w:val="0088139A"/>
    <w:rsid w:val="008C4E0A"/>
    <w:rsid w:val="008E440D"/>
    <w:rsid w:val="008E5957"/>
    <w:rsid w:val="008F1CDE"/>
    <w:rsid w:val="00927EA6"/>
    <w:rsid w:val="00935A8D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E7B3B"/>
    <w:rsid w:val="00A00299"/>
    <w:rsid w:val="00A6056F"/>
    <w:rsid w:val="00A766E1"/>
    <w:rsid w:val="00AC1735"/>
    <w:rsid w:val="00AC2102"/>
    <w:rsid w:val="00B50F48"/>
    <w:rsid w:val="00BA567E"/>
    <w:rsid w:val="00BA5FB8"/>
    <w:rsid w:val="00BB0186"/>
    <w:rsid w:val="00BF6D5F"/>
    <w:rsid w:val="00C31631"/>
    <w:rsid w:val="00C475DD"/>
    <w:rsid w:val="00C61E34"/>
    <w:rsid w:val="00C64063"/>
    <w:rsid w:val="00C70654"/>
    <w:rsid w:val="00C87E9A"/>
    <w:rsid w:val="00CC537E"/>
    <w:rsid w:val="00CD628F"/>
    <w:rsid w:val="00CE19F4"/>
    <w:rsid w:val="00CE3473"/>
    <w:rsid w:val="00D91935"/>
    <w:rsid w:val="00DA3509"/>
    <w:rsid w:val="00DC76EA"/>
    <w:rsid w:val="00DD6C9E"/>
    <w:rsid w:val="00DE2B81"/>
    <w:rsid w:val="00DE2C47"/>
    <w:rsid w:val="00E83FBF"/>
    <w:rsid w:val="00EE1C2F"/>
    <w:rsid w:val="00F614BA"/>
    <w:rsid w:val="00F862CC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DC859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4E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4E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4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E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4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Dmitry V. Gurin</cp:lastModifiedBy>
  <cp:revision>2</cp:revision>
  <dcterms:created xsi:type="dcterms:W3CDTF">2023-11-17T08:14:00Z</dcterms:created>
  <dcterms:modified xsi:type="dcterms:W3CDTF">2023-11-17T08:14:00Z</dcterms:modified>
</cp:coreProperties>
</file>