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1" w:rsidRDefault="006F3B11" w:rsidP="006F3B11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5.55pt;width:72.05pt;height:63.05pt;z-index:251658240">
            <v:imagedata r:id="rId5" o:title=""/>
          </v:shape>
          <o:OLEObject Type="Embed" ProgID="Word.Picture.8" ShapeID="_x0000_s1026" DrawAspect="Content" ObjectID="_1545564164" r:id="rId6"/>
        </w:pict>
      </w:r>
    </w:p>
    <w:p w:rsidR="006F3B11" w:rsidRDefault="006F3B11" w:rsidP="006F3B11">
      <w:pPr>
        <w:pStyle w:val="a3"/>
      </w:pPr>
    </w:p>
    <w:p w:rsidR="006F3B11" w:rsidRDefault="006F3B11" w:rsidP="006F3B11">
      <w:pPr>
        <w:pStyle w:val="a3"/>
      </w:pPr>
    </w:p>
    <w:p w:rsidR="006F3B11" w:rsidRDefault="006F3B11" w:rsidP="006F3B11">
      <w:pPr>
        <w:pStyle w:val="a3"/>
      </w:pPr>
    </w:p>
    <w:p w:rsidR="006F3B11" w:rsidRPr="00156A4E" w:rsidRDefault="006F3B11" w:rsidP="006F3B11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6F3B11" w:rsidRPr="00156A4E" w:rsidRDefault="006F3B11" w:rsidP="006F3B11">
      <w:pPr>
        <w:pStyle w:val="a3"/>
        <w:jc w:val="center"/>
        <w:rPr>
          <w:rFonts w:ascii="Times New Roman" w:hAnsi="Times New Roman" w:cs="Times New Roman"/>
          <w:spacing w:val="50"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pacing w:val="50"/>
          <w:sz w:val="30"/>
          <w:szCs w:val="30"/>
          <w:lang w:eastAsia="ar-SA"/>
        </w:rPr>
        <w:t>ПОСТАНОВЛЕНИЕ</w:t>
      </w:r>
    </w:p>
    <w:p w:rsidR="006F3B11" w:rsidRDefault="006F3B11" w:rsidP="006F3B11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 w:rsidRPr="00D74D03">
        <w:rPr>
          <w:noProof/>
        </w:rPr>
        <w:pict>
          <v:line id="Прямая соединительная линия 2" o:spid="_x0000_s1027" style="position:absolute;left:0;text-align:left;flip:y;z-index:251658240;visibility:visible;mso-wrap-distance-top:-8e-5mm;mso-wrap-distance-bottom:-8e-5mm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6F3B11" w:rsidRDefault="006F3B11" w:rsidP="006F3B11">
      <w:pPr>
        <w:pStyle w:val="a3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                           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</w:p>
    <w:p w:rsidR="006F3B11" w:rsidRDefault="006F3B11" w:rsidP="006F3B11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евьянск</w:t>
      </w:r>
    </w:p>
    <w:p w:rsidR="006F3B11" w:rsidRDefault="005B6D03" w:rsidP="006F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утверждении Плана-графика внедрения профессиональных стандартов в учреждениях культуры и дополнительного образования в сфере культуры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Невьянского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округа на период 201</w:t>
      </w:r>
      <w:r w:rsidR="00DC4C02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-2019 годы</w:t>
      </w:r>
    </w:p>
    <w:p w:rsidR="006F3B11" w:rsidRDefault="006F3B11" w:rsidP="006F3B1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4C02" w:rsidRDefault="005B6D03" w:rsidP="006F3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В соответствии со статьями 195.1-195.3 Трудового кодекса Российской Федерации,</w:t>
      </w:r>
      <w:r w:rsidR="001711A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постановлени</w:t>
      </w:r>
      <w:r w:rsidR="001711AE">
        <w:rPr>
          <w:rFonts w:ascii="Times New Roman" w:eastAsia="Times New Roman" w:hAnsi="Times New Roman" w:cs="Times New Roman"/>
          <w:sz w:val="28"/>
          <w:szCs w:val="26"/>
        </w:rPr>
        <w:t>ем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Правительства Российской Федерации от 27 июня 2016 г. №  584 «Об особенностях применения профессиональных стандартов в части  требований, обязательных</w:t>
      </w:r>
      <w:r w:rsidR="001711AE">
        <w:rPr>
          <w:rFonts w:ascii="Times New Roman" w:eastAsia="Times New Roman" w:hAnsi="Times New Roman" w:cs="Times New Roman"/>
          <w:sz w:val="28"/>
          <w:szCs w:val="26"/>
        </w:rPr>
        <w:t xml:space="preserve"> для применения государственными внебюджетными фондами Российской Федерации, государственными и муниципальными учреждениями, государственными 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</w:t>
      </w:r>
      <w:proofErr w:type="gramEnd"/>
      <w:r w:rsidR="001711AE">
        <w:rPr>
          <w:rFonts w:ascii="Times New Roman" w:eastAsia="Times New Roman" w:hAnsi="Times New Roman" w:cs="Times New Roman"/>
          <w:sz w:val="28"/>
          <w:szCs w:val="26"/>
        </w:rPr>
        <w:t xml:space="preserve"> уставном </w:t>
      </w:r>
      <w:proofErr w:type="gramStart"/>
      <w:r w:rsidR="001711AE">
        <w:rPr>
          <w:rFonts w:ascii="Times New Roman" w:eastAsia="Times New Roman" w:hAnsi="Times New Roman" w:cs="Times New Roman"/>
          <w:sz w:val="28"/>
          <w:szCs w:val="26"/>
        </w:rPr>
        <w:t>капитале</w:t>
      </w:r>
      <w:proofErr w:type="gramEnd"/>
      <w:r w:rsidR="001711AE">
        <w:rPr>
          <w:rFonts w:ascii="Times New Roman" w:eastAsia="Times New Roman" w:hAnsi="Times New Roman" w:cs="Times New Roman"/>
          <w:sz w:val="28"/>
          <w:szCs w:val="26"/>
        </w:rPr>
        <w:t xml:space="preserve"> которых находится в государственной собственности или муниципальной собственности»</w:t>
      </w:r>
      <w:r w:rsidR="00DC4C02">
        <w:rPr>
          <w:rFonts w:ascii="Times New Roman" w:eastAsia="Times New Roman" w:hAnsi="Times New Roman" w:cs="Times New Roman"/>
          <w:sz w:val="28"/>
          <w:szCs w:val="26"/>
        </w:rPr>
        <w:t>, письмом Минтруда России от 04 апреля 2016 г. № 14-0/10/13-2253</w:t>
      </w:r>
    </w:p>
    <w:p w:rsidR="006F3B11" w:rsidRPr="008F170C" w:rsidRDefault="005B6D03" w:rsidP="006F3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6F3B11" w:rsidRPr="008F170C" w:rsidRDefault="006F3B11" w:rsidP="006F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170C">
        <w:rPr>
          <w:rFonts w:ascii="Times New Roman" w:eastAsia="Times New Roman" w:hAnsi="Times New Roman" w:cs="Times New Roman"/>
          <w:b/>
          <w:sz w:val="28"/>
          <w:szCs w:val="26"/>
        </w:rPr>
        <w:t>ПОСТАНОВЛЯЮ:</w:t>
      </w:r>
    </w:p>
    <w:p w:rsidR="006F3B11" w:rsidRPr="008F170C" w:rsidRDefault="006F3B11" w:rsidP="006F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C4C02" w:rsidRDefault="00DC4C02" w:rsidP="00DC4C0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02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План-графика внедрения профессиональных стандартов в учреждениях культуры и дополнительного образования в сфере культуры </w:t>
      </w:r>
      <w:proofErr w:type="spellStart"/>
      <w:r w:rsidRPr="00DC4C02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4C02">
        <w:rPr>
          <w:rFonts w:ascii="Times New Roman" w:eastAsia="Times New Roman" w:hAnsi="Times New Roman" w:cs="Times New Roman"/>
          <w:sz w:val="28"/>
          <w:szCs w:val="28"/>
        </w:rPr>
        <w:t>-2019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C4C02" w:rsidRPr="00DC4C02" w:rsidRDefault="00DC4C02" w:rsidP="00DC4C0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администрации </w:t>
      </w:r>
      <w:proofErr w:type="spellStart"/>
      <w:r w:rsidRPr="00DC4C02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 </w:t>
      </w:r>
    </w:p>
    <w:p w:rsidR="00DC4C02" w:rsidRPr="00DC4C02" w:rsidRDefault="00DC4C02" w:rsidP="00DC4C02">
      <w:pPr>
        <w:pStyle w:val="a4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4C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C4C02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  </w:t>
      </w:r>
      <w:proofErr w:type="spellStart"/>
      <w:r w:rsidRPr="00DC4C02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proofErr w:type="spellEnd"/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DC4C02" w:rsidRDefault="00DC4C02" w:rsidP="00DC4C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4C02" w:rsidRDefault="00DC4C02" w:rsidP="00DC4C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4C02" w:rsidRPr="00DC4C02" w:rsidRDefault="00DC4C02" w:rsidP="00DC4C0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4C02" w:rsidRPr="00F60E47" w:rsidRDefault="00DC4C02" w:rsidP="00DC4C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E47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F60E47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</w:p>
    <w:p w:rsidR="00DC4C02" w:rsidRPr="00DC4C02" w:rsidRDefault="00DC4C02" w:rsidP="00DC4C02">
      <w:pPr>
        <w:rPr>
          <w:rFonts w:ascii="Times New Roman" w:eastAsia="Times New Roman" w:hAnsi="Times New Roman" w:cs="Times New Roman"/>
          <w:sz w:val="28"/>
          <w:szCs w:val="28"/>
        </w:rPr>
      </w:pPr>
      <w:r w:rsidRPr="00DC4C0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C4C02">
        <w:rPr>
          <w:rFonts w:ascii="Times New Roman" w:eastAsia="Times New Roman" w:hAnsi="Times New Roman" w:cs="Times New Roman"/>
          <w:sz w:val="28"/>
          <w:szCs w:val="28"/>
        </w:rPr>
        <w:t>Ф.А. Шелепов</w:t>
      </w:r>
    </w:p>
    <w:p w:rsidR="00DC4C02" w:rsidRPr="00DC4C02" w:rsidRDefault="00DC4C02" w:rsidP="00DC4C0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B11" w:rsidRDefault="006F3B11" w:rsidP="006F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6F3B11" w:rsidRDefault="006F3B11" w:rsidP="006F3B1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Невьянского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6F3B11" w:rsidRDefault="006F3B11" w:rsidP="006F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4C02" w:rsidRPr="00DC4C02" w:rsidRDefault="00DC4C02" w:rsidP="00DC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4C02">
        <w:rPr>
          <w:rFonts w:ascii="Times New Roman" w:eastAsia="Times New Roman" w:hAnsi="Times New Roman" w:cs="Times New Roman"/>
          <w:i/>
          <w:sz w:val="28"/>
          <w:szCs w:val="28"/>
        </w:rPr>
        <w:t xml:space="preserve"> Об утверждении Плана-графика внедрения профессиональных стандартов в учреждениях культуры и дополнительного образования в сфере культуры </w:t>
      </w:r>
      <w:proofErr w:type="spellStart"/>
      <w:r w:rsidRPr="00DC4C02">
        <w:rPr>
          <w:rFonts w:ascii="Times New Roman" w:eastAsia="Times New Roman" w:hAnsi="Times New Roman" w:cs="Times New Roman"/>
          <w:i/>
          <w:sz w:val="28"/>
          <w:szCs w:val="28"/>
        </w:rPr>
        <w:t>Невьянского</w:t>
      </w:r>
      <w:proofErr w:type="spellEnd"/>
      <w:r w:rsidRPr="00DC4C02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на период 2017-2019 годы</w:t>
      </w:r>
    </w:p>
    <w:p w:rsidR="006F3B11" w:rsidRDefault="006F3B11" w:rsidP="006F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1844"/>
        <w:gridCol w:w="1559"/>
        <w:gridCol w:w="1464"/>
      </w:tblGrid>
      <w:tr w:rsidR="006F3B11" w:rsidRPr="00F60E47" w:rsidTr="008E7AD0">
        <w:trPr>
          <w:trHeight w:val="62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Pr="00F60E47" w:rsidRDefault="006F3B11" w:rsidP="008E7A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E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Pr="00F60E47" w:rsidRDefault="006F3B11" w:rsidP="008E7A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E47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11" w:rsidRPr="00F60E47" w:rsidRDefault="006F3B11" w:rsidP="008E7A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E47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11" w:rsidRPr="00F60E47" w:rsidRDefault="006F3B11" w:rsidP="008E7A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E47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6F3B11" w:rsidTr="008E7AD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Default="006F3B11" w:rsidP="008E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социальным вопросам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Default="006F3B11" w:rsidP="008E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8E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8E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11" w:rsidTr="008E7AD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Default="00DC4C02" w:rsidP="00DC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6F3B1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F3B1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отделом администрации </w:t>
            </w:r>
            <w:proofErr w:type="spellStart"/>
            <w:r w:rsidR="006F3B11">
              <w:rPr>
                <w:rFonts w:ascii="Times New Roman" w:hAnsi="Times New Roman" w:cs="Times New Roman"/>
                <w:sz w:val="24"/>
                <w:szCs w:val="24"/>
              </w:rPr>
              <w:t>Невьянского</w:t>
            </w:r>
            <w:proofErr w:type="spellEnd"/>
            <w:r w:rsidR="006F3B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8E7AD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3B11" w:rsidRDefault="00DC4C02" w:rsidP="008E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8E7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8E7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B11" w:rsidRPr="0048557F" w:rsidRDefault="006F3B11" w:rsidP="006F3B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tblpY="175"/>
        <w:tblW w:w="0" w:type="auto"/>
        <w:tblLook w:val="04A0"/>
      </w:tblPr>
      <w:tblGrid>
        <w:gridCol w:w="4697"/>
        <w:gridCol w:w="4733"/>
      </w:tblGrid>
      <w:tr w:rsidR="006F3B11" w:rsidTr="008E7AD0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Default="006F3B11" w:rsidP="008E7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муниципальным нормативным правовым актом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8E7A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3B11" w:rsidRDefault="006F3B11" w:rsidP="008E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B11" w:rsidRDefault="006F3B11" w:rsidP="008E7A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B11" w:rsidRDefault="006F3B11" w:rsidP="008E7A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B11" w:rsidRDefault="006F3B11" w:rsidP="008E7A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B11" w:rsidRDefault="006F3B11" w:rsidP="008E7AD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для штампа)</w:t>
            </w:r>
          </w:p>
        </w:tc>
      </w:tr>
      <w:tr w:rsidR="006F3B11" w:rsidTr="008E7AD0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Default="006F3B11" w:rsidP="008E7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1" w:rsidRPr="002B1B7A" w:rsidRDefault="006F3B11" w:rsidP="008E7A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 w:rsidRPr="002B1B7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B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3B11" w:rsidRDefault="006F3B11" w:rsidP="008E7A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  <w:tr w:rsidR="006F3B11" w:rsidTr="008E7AD0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Default="006F3B11" w:rsidP="006F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независимым правовым экспертам:</w:t>
            </w:r>
          </w:p>
          <w:p w:rsidR="006F3B11" w:rsidRDefault="006F3B11" w:rsidP="006F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Сергей Дмитриевич,</w:t>
            </w:r>
          </w:p>
          <w:p w:rsidR="006F3B11" w:rsidRDefault="006F3B11" w:rsidP="006F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11">
              <w:rPr>
                <w:rFonts w:ascii="Times New Roman" w:hAnsi="Times New Roman" w:cs="Times New Roman"/>
                <w:sz w:val="24"/>
                <w:szCs w:val="24"/>
              </w:rPr>
              <w:t xml:space="preserve">Якимов Григорий Александрович, </w:t>
            </w:r>
          </w:p>
          <w:p w:rsidR="006F3B11" w:rsidRPr="006F3B11" w:rsidRDefault="006F3B11" w:rsidP="006F3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11">
              <w:rPr>
                <w:rFonts w:ascii="Times New Roman" w:hAnsi="Times New Roman" w:cs="Times New Roman"/>
                <w:sz w:val="24"/>
                <w:szCs w:val="24"/>
              </w:rPr>
              <w:t>Цибульский</w:t>
            </w:r>
            <w:proofErr w:type="spellEnd"/>
            <w:r w:rsidRPr="006F3B1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1" w:rsidRPr="002B1B7A" w:rsidRDefault="006F3B11" w:rsidP="006F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января</w:t>
            </w:r>
            <w:r w:rsidRPr="002B1B7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B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3B11" w:rsidRPr="002B1B7A" w:rsidRDefault="006F3B11" w:rsidP="006F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11" w:rsidRDefault="006F3B11" w:rsidP="006F3B11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разослать:   Д-2;   </w:t>
      </w:r>
    </w:p>
    <w:p w:rsidR="006F3B11" w:rsidRDefault="006F3B11" w:rsidP="006F3B1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АКЭ-1;</w:t>
      </w:r>
    </w:p>
    <w:p w:rsidR="006F3B11" w:rsidRDefault="006F3B11" w:rsidP="006F3B1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«УК НГО»;</w:t>
      </w:r>
    </w:p>
    <w:p w:rsidR="006F3B11" w:rsidRDefault="006F3B11" w:rsidP="006F3B1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Газета «Звезда» (в электронном виде); </w:t>
      </w:r>
    </w:p>
    <w:p w:rsidR="006F3B11" w:rsidRDefault="006F3B11" w:rsidP="006F3B1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C4C02">
        <w:rPr>
          <w:rFonts w:ascii="Times New Roman" w:hAnsi="Times New Roman" w:cs="Times New Roman"/>
          <w:sz w:val="24"/>
          <w:szCs w:val="24"/>
        </w:rPr>
        <w:t>Делидов</w:t>
      </w:r>
      <w:proofErr w:type="spellEnd"/>
      <w:r w:rsidR="00DC4C02">
        <w:rPr>
          <w:rFonts w:ascii="Times New Roman" w:hAnsi="Times New Roman" w:cs="Times New Roman"/>
          <w:sz w:val="24"/>
          <w:szCs w:val="24"/>
        </w:rPr>
        <w:t xml:space="preserve"> 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Исполнитель:    Ведерникова Лариса Борисовна</w:t>
      </w:r>
    </w:p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муниципального казенного учреждения</w:t>
      </w:r>
    </w:p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«Управление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6F3B11" w:rsidRDefault="006F3B11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8 (34356) 2-23-46</w:t>
      </w: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2459D" w:rsidRDefault="00C2459D" w:rsidP="00DC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C24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C02" w:rsidRDefault="00DC4C02" w:rsidP="00DC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DC4C02" w:rsidRDefault="00DC4C02" w:rsidP="00DC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DC4C02" w:rsidRDefault="00DC4C02" w:rsidP="00DC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Невьянского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DC4C02" w:rsidRDefault="00C2459D" w:rsidP="00DC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C4C0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           </w:t>
      </w:r>
      <w:r w:rsidR="00DC4C0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="00DC4C02" w:rsidRPr="00AF3628">
        <w:rPr>
          <w:rFonts w:ascii="Times New Roman" w:hAnsi="Times New Roman" w:cs="Times New Roman"/>
          <w:u w:val="single"/>
        </w:rPr>
        <w:t>-</w:t>
      </w:r>
      <w:proofErr w:type="spellStart"/>
      <w:r w:rsidR="00DC4C02">
        <w:rPr>
          <w:rFonts w:ascii="Times New Roman" w:hAnsi="Times New Roman" w:cs="Times New Roman"/>
        </w:rPr>
        <w:t>п</w:t>
      </w:r>
      <w:proofErr w:type="spellEnd"/>
      <w:proofErr w:type="gramEnd"/>
    </w:p>
    <w:p w:rsidR="00DC4C02" w:rsidRDefault="00DC4C02" w:rsidP="006F3B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F3B11" w:rsidRDefault="006F3B11" w:rsidP="006F3B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59D">
        <w:rPr>
          <w:rFonts w:ascii="Times New Roman" w:eastAsia="Times New Roman" w:hAnsi="Times New Roman" w:cs="Times New Roman"/>
          <w:b/>
          <w:i/>
          <w:sz w:val="28"/>
          <w:szCs w:val="28"/>
        </w:rPr>
        <w:t>Плана-графика внедрения профессиональных стандартов</w:t>
      </w: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5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учреждениях культуры и дополнительного образования в сфере культуры</w:t>
      </w: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5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459D">
        <w:rPr>
          <w:rFonts w:ascii="Times New Roman" w:eastAsia="Times New Roman" w:hAnsi="Times New Roman" w:cs="Times New Roman"/>
          <w:b/>
          <w:i/>
          <w:sz w:val="28"/>
          <w:szCs w:val="28"/>
        </w:rPr>
        <w:t>Невьянского</w:t>
      </w:r>
      <w:proofErr w:type="spellEnd"/>
      <w:r w:rsidRPr="00C245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округа на период 2017-2019 годы</w:t>
      </w: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обеспечение поэтапного перехода на работу в условиях действия профессиональных стандартов.</w:t>
      </w: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>2. Привести в соответствие с профессиональным стандартом нормативно-правовую базу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3. Организовать эффективную кадровую политику.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4. Организовать методическое и информационное сопровождения реализации введения профессионального стандарта.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5. Организовать повышение квалификации, профессиональную переподготовку работников в соответствии с требованиями профессиональных стандартов.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</w:rPr>
        <w:t>6. Модерниз</w:t>
      </w:r>
      <w:r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 аттестации работников с учетом профессиональных стандартов.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одготовительный: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обеспечение внедрения профессиональных стандартов, 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>внедрение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 (</w:t>
      </w:r>
      <w:r w:rsidR="00E57E76">
        <w:rPr>
          <w:rFonts w:ascii="Times New Roman" w:hAnsi="Times New Roman"/>
          <w:sz w:val="28"/>
          <w:szCs w:val="28"/>
        </w:rPr>
        <w:t>январь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 – июнь 2017 года).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 этап: Внедрение профессиональных стандартов для работников, относящихся к категории основного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административно-управленческого персонала (июль – декабрь 2017 года). </w:t>
      </w:r>
    </w:p>
    <w:p w:rsidR="00C2459D" w:rsidRPr="00A82FC6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C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этап</w:t>
      </w:r>
      <w:proofErr w:type="gramStart"/>
      <w:r w:rsidRPr="00A82F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 w:rsidRPr="00A82FC6">
        <w:rPr>
          <w:rFonts w:ascii="Times New Roman" w:eastAsia="Times New Roman" w:hAnsi="Times New Roman" w:cs="Times New Roman"/>
          <w:sz w:val="28"/>
          <w:szCs w:val="28"/>
        </w:rPr>
        <w:t xml:space="preserve"> Внедрение профессиональных стандартов для работников иных категорий персонала (2018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82FC6">
        <w:rPr>
          <w:rFonts w:ascii="Times New Roman" w:eastAsia="Times New Roman" w:hAnsi="Times New Roman" w:cs="Times New Roman"/>
          <w:sz w:val="28"/>
          <w:szCs w:val="28"/>
        </w:rPr>
        <w:t>2020 годы).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2268"/>
        <w:gridCol w:w="2519"/>
        <w:gridCol w:w="2443"/>
        <w:gridCol w:w="2833"/>
      </w:tblGrid>
      <w:tr w:rsidR="00C2459D" w:rsidRPr="00BB5F84" w:rsidTr="008E7AD0">
        <w:tc>
          <w:tcPr>
            <w:tcW w:w="540" w:type="dxa"/>
            <w:shd w:val="clear" w:color="auto" w:fill="auto"/>
            <w:vAlign w:val="center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shd w:val="clear" w:color="auto" w:fill="auto"/>
            <w:vAlign w:val="center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условия реализации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3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Ожидаемый результат (вид документа)</w:t>
            </w:r>
          </w:p>
        </w:tc>
      </w:tr>
    </w:tbl>
    <w:p w:rsidR="00C2459D" w:rsidRDefault="00C2459D" w:rsidP="00C2459D">
      <w:pPr>
        <w:spacing w:after="0" w:line="14" w:lineRule="auto"/>
        <w:rPr>
          <w:rFonts w:ascii="Calibri" w:eastAsia="Times New Roman" w:hAnsi="Calibri" w:cs="Times New Roman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2268"/>
        <w:gridCol w:w="2519"/>
        <w:gridCol w:w="2443"/>
        <w:gridCol w:w="2833"/>
      </w:tblGrid>
      <w:tr w:rsidR="00C2459D" w:rsidRPr="00BB5F84" w:rsidTr="008E7AD0">
        <w:trPr>
          <w:tblHeader/>
        </w:trPr>
        <w:tc>
          <w:tcPr>
            <w:tcW w:w="540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2459D" w:rsidRPr="00BB5F84" w:rsidTr="008E7AD0">
        <w:tc>
          <w:tcPr>
            <w:tcW w:w="540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законодательства по введению профессиональных стандартов</w:t>
            </w:r>
          </w:p>
        </w:tc>
      </w:tr>
      <w:tr w:rsidR="00C2459D" w:rsidRPr="00BB5F84" w:rsidTr="008E7AD0">
        <w:tc>
          <w:tcPr>
            <w:tcW w:w="540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 xml:space="preserve">Изучение документов: </w:t>
            </w:r>
          </w:p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5F84">
              <w:rPr>
                <w:rFonts w:ascii="Times New Roman" w:eastAsia="Times New Roman" w:hAnsi="Times New Roman" w:cs="Times New Roman"/>
              </w:rPr>
              <w:t>1.Приказы Министерства труда и социальной об утверждении профессиональных стандартов по основной деятельности учреждения.</w:t>
            </w:r>
            <w:proofErr w:type="gramEnd"/>
          </w:p>
          <w:p w:rsidR="00C2459D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 xml:space="preserve">2. Приказ Министерства труда и социальной защиты РФ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BB5F84">
              <w:rPr>
                <w:rFonts w:ascii="Times New Roman" w:eastAsia="Times New Roman" w:hAnsi="Times New Roman" w:cs="Times New Roman"/>
              </w:rPr>
              <w:t>б утверждении профессиональн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</w:rPr>
              <w:t>ов.</w:t>
            </w:r>
          </w:p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BB5F84">
              <w:rPr>
                <w:rFonts w:ascii="Times New Roman" w:eastAsia="Times New Roman" w:hAnsi="Times New Roman" w:cs="Times New Roman"/>
              </w:rPr>
              <w:t>Другие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C2459D" w:rsidRPr="00BB5F84" w:rsidRDefault="00DE42D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2017 года – май 2017 года</w:t>
            </w:r>
          </w:p>
        </w:tc>
        <w:tc>
          <w:tcPr>
            <w:tcW w:w="2519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2459D" w:rsidRPr="00BB5F84" w:rsidRDefault="00DE42DB" w:rsidP="00DE42D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C2459D" w:rsidRPr="007616E0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6E0">
              <w:rPr>
                <w:rFonts w:ascii="Times New Roman" w:eastAsia="Times New Roman" w:hAnsi="Times New Roman" w:cs="Times New Roman"/>
              </w:rPr>
              <w:t xml:space="preserve">Обсуждение </w:t>
            </w:r>
            <w:proofErr w:type="gramStart"/>
            <w:r w:rsidRPr="007616E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761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459D" w:rsidRPr="007616E0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16E0">
              <w:rPr>
                <w:rFonts w:ascii="Times New Roman" w:eastAsia="Times New Roman" w:hAnsi="Times New Roman" w:cs="Times New Roman"/>
              </w:rPr>
              <w:t>общем</w:t>
            </w:r>
            <w:proofErr w:type="gramEnd"/>
            <w:r w:rsidRPr="007616E0">
              <w:rPr>
                <w:rFonts w:ascii="Times New Roman" w:eastAsia="Times New Roman" w:hAnsi="Times New Roman" w:cs="Times New Roman"/>
              </w:rPr>
              <w:t xml:space="preserve"> собрании сотрудников и других формах; </w:t>
            </w:r>
          </w:p>
          <w:p w:rsidR="00C2459D" w:rsidRPr="007616E0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6E0">
              <w:rPr>
                <w:rFonts w:ascii="Times New Roman" w:eastAsia="Times New Roman" w:hAnsi="Times New Roman" w:cs="Times New Roman"/>
              </w:rPr>
              <w:t>доведение информации через непосредственных руководителей;</w:t>
            </w:r>
          </w:p>
          <w:p w:rsidR="00C2459D" w:rsidRPr="007616E0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6E0">
              <w:rPr>
                <w:rFonts w:ascii="Times New Roman" w:eastAsia="Times New Roman" w:hAnsi="Times New Roman" w:cs="Times New Roman"/>
              </w:rPr>
              <w:t xml:space="preserve"> доведение информации через размещение информации на стендах в учреждении, сайте</w:t>
            </w:r>
            <w:r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</w:tr>
      <w:tr w:rsidR="00C2459D" w:rsidRPr="00BB5F84" w:rsidTr="008E7AD0">
        <w:tc>
          <w:tcPr>
            <w:tcW w:w="540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>Составление Перечня должностей и профессий штатн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расписани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и соответствующих </w:t>
            </w:r>
            <w:proofErr w:type="spellStart"/>
            <w:r w:rsidRPr="00BB5F84"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  <w:r w:rsidRPr="00BB5F84">
              <w:rPr>
                <w:rFonts w:ascii="Times New Roman" w:eastAsia="Times New Roman" w:hAnsi="Times New Roman" w:cs="Times New Roman"/>
              </w:rPr>
              <w:t xml:space="preserve"> по видам деятельности</w:t>
            </w:r>
          </w:p>
        </w:tc>
        <w:tc>
          <w:tcPr>
            <w:tcW w:w="2268" w:type="dxa"/>
            <w:shd w:val="clear" w:color="auto" w:fill="auto"/>
          </w:tcPr>
          <w:p w:rsidR="00C2459D" w:rsidRPr="00BB5F84" w:rsidRDefault="00DE42D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 – декабрь 2017 года</w:t>
            </w:r>
          </w:p>
        </w:tc>
        <w:tc>
          <w:tcPr>
            <w:tcW w:w="2519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2459D" w:rsidRPr="00BB5F84" w:rsidRDefault="00DE42D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C2459D" w:rsidRPr="007616E0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6E0">
              <w:rPr>
                <w:rFonts w:ascii="Times New Roman" w:eastAsia="Times New Roman" w:hAnsi="Times New Roman" w:cs="Times New Roman"/>
              </w:rPr>
              <w:t>Перечень должностей, профессий, имеющихся в учреждени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7616E0">
              <w:rPr>
                <w:rFonts w:ascii="Times New Roman" w:eastAsia="Times New Roman" w:hAnsi="Times New Roman" w:cs="Times New Roman"/>
              </w:rPr>
              <w:t xml:space="preserve"> и соответствующих им </w:t>
            </w:r>
            <w:proofErr w:type="spellStart"/>
            <w:r w:rsidRPr="007616E0"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</w:p>
        </w:tc>
      </w:tr>
      <w:tr w:rsidR="00C2459D" w:rsidRPr="00BB5F84" w:rsidTr="008E7AD0">
        <w:tc>
          <w:tcPr>
            <w:tcW w:w="540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 xml:space="preserve">Составление Перечня должностей и профессий согласно </w:t>
            </w:r>
            <w:proofErr w:type="gramStart"/>
            <w:r w:rsidRPr="00BB5F84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BB5F84">
              <w:rPr>
                <w:rFonts w:ascii="Times New Roman" w:eastAsia="Times New Roman" w:hAnsi="Times New Roman" w:cs="Times New Roman"/>
              </w:rPr>
              <w:t>. 2 статьи 57 ТК РФ и статьи 195.3, для которых обязательно введение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C2459D" w:rsidRPr="00BB5F84" w:rsidRDefault="00E57337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2017 года</w:t>
            </w:r>
          </w:p>
        </w:tc>
        <w:tc>
          <w:tcPr>
            <w:tcW w:w="2519" w:type="dxa"/>
            <w:shd w:val="clear" w:color="auto" w:fill="auto"/>
          </w:tcPr>
          <w:p w:rsidR="00C2459D" w:rsidRPr="00BB5F84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2459D" w:rsidRPr="00BB5F84" w:rsidRDefault="00E57337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C2459D" w:rsidRPr="007616E0" w:rsidRDefault="00C2459D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6E0">
              <w:rPr>
                <w:rFonts w:ascii="Times New Roman" w:eastAsia="Times New Roman" w:hAnsi="Times New Roman" w:cs="Times New Roman"/>
              </w:rPr>
              <w:t>Перечень с указанием нормативных документов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>Сверка наименований должностей работников в штатн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расписани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с наименованиями должностей соответствующих </w:t>
            </w:r>
            <w:proofErr w:type="spellStart"/>
            <w:r w:rsidRPr="00BB5F84"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  <w:r w:rsidRPr="00BB5F84">
              <w:rPr>
                <w:rFonts w:ascii="Times New Roman" w:eastAsia="Times New Roman" w:hAnsi="Times New Roman" w:cs="Times New Roman"/>
              </w:rPr>
              <w:t xml:space="preserve"> и квалификационных справочников (ЕКТС, ЕТС)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 – декабрь 2017 года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AD78E5" w:rsidRPr="007616E0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6E0">
              <w:rPr>
                <w:rFonts w:ascii="Times New Roman" w:eastAsia="Times New Roman" w:hAnsi="Times New Roman" w:cs="Times New Roman"/>
              </w:rPr>
              <w:t>Заключение о расхождениях в наименованиях должностей, профессий. Проект штатного расписания</w:t>
            </w:r>
          </w:p>
        </w:tc>
      </w:tr>
      <w:tr w:rsidR="00AD78E5" w:rsidRPr="00BB5F84" w:rsidTr="008E7AD0">
        <w:tc>
          <w:tcPr>
            <w:tcW w:w="540" w:type="dxa"/>
            <w:vMerge w:val="restart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профессиональных </w:t>
            </w: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стандартов, планируемых к использованию в учреждени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78E5" w:rsidRPr="00BB5F84" w:rsidRDefault="00C227D1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C227D1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Количество и наименования </w:t>
            </w: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профессиональных стандартов, планируемых к применению с указанием профессиональных стандартов, обязательных к применению </w:t>
            </w:r>
            <w:r w:rsidR="00C227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78E5" w:rsidRPr="00BB5F84" w:rsidTr="008E7AD0">
        <w:tc>
          <w:tcPr>
            <w:tcW w:w="540" w:type="dxa"/>
            <w:vMerge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C227D1">
            <w:pPr>
              <w:pStyle w:val="a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План на отчетный период (2017 г.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C227D1">
              <w:rPr>
                <w:rFonts w:eastAsia="Calibri"/>
                <w:bCs/>
                <w:sz w:val="22"/>
                <w:szCs w:val="22"/>
                <w:lang w:eastAsia="en-US"/>
              </w:rPr>
              <w:t>– 30%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, 2018 г. </w:t>
            </w:r>
            <w:r w:rsidR="00C227D1">
              <w:rPr>
                <w:rFonts w:eastAsia="Calibri"/>
                <w:bCs/>
                <w:sz w:val="22"/>
                <w:szCs w:val="22"/>
                <w:lang w:eastAsia="en-US"/>
              </w:rPr>
              <w:t>– 65%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2019 г. – 100%</w:t>
            </w: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>Методическое обеспечение внедрения профессиональных стандартов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опубликование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нормативно-правового акта</w:t>
            </w: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организации работы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2017 года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МКУ «УК НГО»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Нормативно-правовой акт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плана-графика мероприятий по подготовке к введению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2017 года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МКУ «УК НГО»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t xml:space="preserve">План-график, утвержденный </w:t>
            </w:r>
            <w:r>
              <w:rPr>
                <w:rFonts w:ascii="Times New Roman" w:eastAsia="Times New Roman" w:hAnsi="Times New Roman" w:cs="Times New Roman"/>
              </w:rPr>
              <w:t>нормативно-правовым актом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плана-графика  проведения аттестации персонала в соответствии с требованиями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 23017 года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МБУК НГО «КДЦ», директор МБУК «ЦБС» НГО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t xml:space="preserve">План-график, утвержденный </w:t>
            </w:r>
            <w:r>
              <w:rPr>
                <w:rFonts w:ascii="Times New Roman" w:eastAsia="Times New Roman" w:hAnsi="Times New Roman" w:cs="Times New Roman"/>
              </w:rPr>
              <w:t>нормативно-правовым актом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C227D1" w:rsidP="00AD78E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План с указанием численности работников по годам, исходя из финансовых возможностей учреждения</w:t>
            </w:r>
          </w:p>
        </w:tc>
      </w:tr>
      <w:tr w:rsidR="00AD78E5" w:rsidRPr="00BB5F84" w:rsidTr="008E7AD0">
        <w:trPr>
          <w:trHeight w:val="307"/>
        </w:trPr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</w:rPr>
              <w:t>Приведение в соответствие локальных актов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учреждений</w:t>
            </w:r>
            <w:r w:rsidRPr="00BB5F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трудовых договоров, должностных инструкций и других локальных актов с учетом внедряемых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– 2019 годы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AD78E5" w:rsidP="00C227D1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</w:t>
            </w:r>
            <w:r w:rsidR="00C22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ие группы учреждений 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  <w:bCs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утверждение Положения о </w:t>
            </w: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проведении аттестации персонала на соответствии занимаемой должности с учётом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2017-2019 годы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C227D1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ие группы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Положение о проведении </w:t>
            </w:r>
            <w:r w:rsidRPr="00EF2B5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аттестации персонала на соответствии занимаемой должности </w:t>
            </w:r>
            <w:r w:rsidRPr="00EF2B53">
              <w:rPr>
                <w:rFonts w:ascii="Times New Roman" w:eastAsia="Times New Roman" w:hAnsi="Times New Roman" w:cs="Times New Roman"/>
                <w:bCs/>
              </w:rPr>
              <w:br/>
              <w:t>с учётом профессиональных стандартов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 годы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t>Проект Коллективного договора</w:t>
            </w:r>
          </w:p>
        </w:tc>
      </w:tr>
      <w:tr w:rsidR="00AD78E5" w:rsidRPr="00BB5F84" w:rsidTr="008E7AD0">
        <w:tc>
          <w:tcPr>
            <w:tcW w:w="540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8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Правила внутреннего трудового распорядка.</w:t>
            </w:r>
          </w:p>
        </w:tc>
        <w:tc>
          <w:tcPr>
            <w:tcW w:w="2268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 годы</w:t>
            </w:r>
          </w:p>
        </w:tc>
        <w:tc>
          <w:tcPr>
            <w:tcW w:w="2519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D78E5" w:rsidRPr="00BB5F84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AD78E5" w:rsidRPr="00EF2B53" w:rsidRDefault="00AD78E5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t>Проект правил внутреннего трудового распорядка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 годы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t>Проект Положения об оплате труда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должностные инструкции, трудовые договора с работниками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 годы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t>Новые редакции документов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 годы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учреждений культуры и дополнительного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</w:rPr>
              <w:lastRenderedPageBreak/>
              <w:t>Проект Положения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2017 г.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Нормативно-правовой акт</w:t>
            </w:r>
            <w:r w:rsidRPr="00EF2B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2017 г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МБУК «ЦБС» НГО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Нормативно-правовой акт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Доведение до всех участников внедрения профессиональных стандартов информации о внедрении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2017 г.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  <w:bCs/>
              </w:rPr>
              <w:t>Лист ознакомления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по разъяснению положений профессионального стандарта для персонала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2B53">
              <w:rPr>
                <w:rFonts w:ascii="Times New Roman" w:eastAsia="Times New Roman" w:hAnsi="Times New Roman" w:cs="Times New Roman"/>
                <w:bCs/>
              </w:rPr>
              <w:t>Проведение консультаций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работы рабочей группы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pStyle w:val="a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sz w:val="22"/>
                <w:szCs w:val="22"/>
              </w:rPr>
              <w:t>Заслушивание отчетов на совещании у руководителя учреждения, принятие решений по спорным ситуациям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необходимости профессиональной подготовки и/или дополнительного профессионального образования работников на основе анализа квалификационных требований </w:t>
            </w: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учреждений культуры и дополнительного образования в сфере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Численность работников, для которых необходима профессиональная подготовка и/или дополнительное </w:t>
            </w: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профессиональное образование</w:t>
            </w:r>
          </w:p>
          <w:p w:rsidR="00402F5B" w:rsidRPr="00EF2B53" w:rsidRDefault="00C227D1" w:rsidP="008E7AD0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Ежеквартальный отчет о выполнении мероприятий плана-графика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МКУ «УК НГО»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pStyle w:val="a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Сопроводительное письмо в Министерство культуры Свердловской области о направлении отчета согласно форме Министерства культуры Свердловской области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402F5B" w:rsidRPr="00BB5F84" w:rsidRDefault="00402F5B" w:rsidP="008E7AD0">
            <w:pPr>
              <w:pStyle w:val="a8"/>
              <w:spacing w:line="312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t xml:space="preserve">Кадровое обеспечение перехода на профессиональный стандарт 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pStyle w:val="a8"/>
              <w:spacing w:line="312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инструкции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pStyle w:val="a8"/>
              <w:spacing w:line="312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Уведомления 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курсах, семинарах и т.п. по теме перехода на профессиональные стандарты 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и дополнительного образования в сфере 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EF2B53" w:rsidRDefault="00402F5B" w:rsidP="008E7AD0">
            <w:pPr>
              <w:pStyle w:val="a8"/>
              <w:spacing w:line="312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Сертификаты об участии</w:t>
            </w:r>
          </w:p>
        </w:tc>
      </w:tr>
      <w:tr w:rsidR="00402F5B" w:rsidRPr="00BB5F84" w:rsidTr="008E7AD0">
        <w:tc>
          <w:tcPr>
            <w:tcW w:w="540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38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 на работу в учреждение с  01.01.2017 проводить на основании утвержденных нормативных документов учреждения соответствующих профессиональным </w:t>
            </w:r>
            <w:r w:rsidRPr="00BB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стандартам</w:t>
            </w:r>
          </w:p>
        </w:tc>
        <w:tc>
          <w:tcPr>
            <w:tcW w:w="2268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19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402F5B" w:rsidRPr="00BB5F84" w:rsidRDefault="00402F5B" w:rsidP="008E7AD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учреждений культуры и дополнительного образования в сфере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3" w:type="dxa"/>
            <w:shd w:val="clear" w:color="auto" w:fill="auto"/>
          </w:tcPr>
          <w:p w:rsidR="00402F5B" w:rsidRPr="00BB5F84" w:rsidRDefault="00DF7329" w:rsidP="00DF7329">
            <w:pPr>
              <w:pStyle w:val="a8"/>
              <w:spacing w:line="312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Укомплектованность учреждений</w:t>
            </w:r>
            <w:r w:rsidR="00402F5B">
              <w:rPr>
                <w:rFonts w:eastAsia="Calibri"/>
                <w:bCs/>
                <w:lang w:eastAsia="en-US"/>
              </w:rPr>
              <w:t xml:space="preserve"> специалист</w:t>
            </w:r>
            <w:r>
              <w:rPr>
                <w:rFonts w:eastAsia="Calibri"/>
                <w:bCs/>
                <w:lang w:eastAsia="en-US"/>
              </w:rPr>
              <w:t>ами</w:t>
            </w:r>
            <w:r w:rsidR="00402F5B">
              <w:rPr>
                <w:rFonts w:eastAsia="Calibri"/>
                <w:bCs/>
                <w:lang w:eastAsia="en-US"/>
              </w:rPr>
              <w:t xml:space="preserve">, отвечающих </w:t>
            </w:r>
            <w:r w:rsidR="00402F5B">
              <w:rPr>
                <w:rFonts w:eastAsia="Calibri"/>
                <w:bCs/>
                <w:lang w:eastAsia="en-US"/>
              </w:rPr>
              <w:lastRenderedPageBreak/>
              <w:t>требованиям утвержденных профессиональных стандартов</w:t>
            </w:r>
          </w:p>
        </w:tc>
      </w:tr>
    </w:tbl>
    <w:p w:rsidR="00C2459D" w:rsidRDefault="00C2459D" w:rsidP="00C227D1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7D1" w:rsidRDefault="00C227D1" w:rsidP="00C227D1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Используемые сокращения:</w:t>
      </w:r>
    </w:p>
    <w:p w:rsidR="00C227D1" w:rsidRDefault="00C227D1" w:rsidP="00C227D1">
      <w:pPr>
        <w:pStyle w:val="a4"/>
        <w:numPr>
          <w:ilvl w:val="0"/>
          <w:numId w:val="4"/>
        </w:num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МКУ «УК НГО» - муниципальное казенное учреждение «Управление культуры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Невьянского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округа»</w:t>
      </w:r>
    </w:p>
    <w:p w:rsidR="00C227D1" w:rsidRDefault="00C227D1" w:rsidP="00C227D1">
      <w:pPr>
        <w:pStyle w:val="a4"/>
        <w:numPr>
          <w:ilvl w:val="0"/>
          <w:numId w:val="4"/>
        </w:num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МБУК НГО «КДЦ» - муниципальное бюджетное учреждение культуры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Невьянского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центр»</w:t>
      </w:r>
    </w:p>
    <w:p w:rsidR="00533DD6" w:rsidRPr="00C227D1" w:rsidRDefault="00533DD6" w:rsidP="00C227D1">
      <w:pPr>
        <w:pStyle w:val="a4"/>
        <w:numPr>
          <w:ilvl w:val="0"/>
          <w:numId w:val="4"/>
        </w:num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МБУК «ЦБС» НГО – муниципальное бюджетное учреждение культуры «Централизованная библиотечная система"</w:t>
      </w:r>
    </w:p>
    <w:p w:rsidR="00C2459D" w:rsidRDefault="00C2459D" w:rsidP="00C2459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2459D" w:rsidRDefault="00C2459D" w:rsidP="00C2459D">
      <w:pPr>
        <w:pStyle w:val="a8"/>
        <w:spacing w:line="312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C2459D" w:rsidRDefault="00C2459D" w:rsidP="00C2459D">
      <w:pPr>
        <w:pStyle w:val="a8"/>
        <w:spacing w:line="312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C2459D" w:rsidRPr="00C2459D" w:rsidRDefault="00C2459D" w:rsidP="00C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59D" w:rsidRDefault="00C2459D" w:rsidP="00C2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459D" w:rsidRDefault="00C2459D" w:rsidP="00C2459D">
      <w:pPr>
        <w:jc w:val="center"/>
        <w:sectPr w:rsidR="00C2459D" w:rsidSect="00C245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3B11" w:rsidRDefault="006F3B11" w:rsidP="006F3B11"/>
    <w:sectPr w:rsidR="006F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149"/>
    <w:multiLevelType w:val="hybridMultilevel"/>
    <w:tmpl w:val="9560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2FC4"/>
    <w:multiLevelType w:val="hybridMultilevel"/>
    <w:tmpl w:val="BCDC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441"/>
    <w:multiLevelType w:val="hybridMultilevel"/>
    <w:tmpl w:val="6854D718"/>
    <w:lvl w:ilvl="0" w:tplc="249A9D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41B7"/>
    <w:multiLevelType w:val="hybridMultilevel"/>
    <w:tmpl w:val="E4AC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B11"/>
    <w:rsid w:val="001711AE"/>
    <w:rsid w:val="00402F5B"/>
    <w:rsid w:val="00533DD6"/>
    <w:rsid w:val="005B6D03"/>
    <w:rsid w:val="006F3B11"/>
    <w:rsid w:val="00AD78E5"/>
    <w:rsid w:val="00B12139"/>
    <w:rsid w:val="00C227D1"/>
    <w:rsid w:val="00C2459D"/>
    <w:rsid w:val="00DC4C02"/>
    <w:rsid w:val="00DE42DB"/>
    <w:rsid w:val="00DF7329"/>
    <w:rsid w:val="00E57337"/>
    <w:rsid w:val="00E5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F3B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3B11"/>
    <w:rPr>
      <w:sz w:val="16"/>
      <w:szCs w:val="16"/>
    </w:rPr>
  </w:style>
  <w:style w:type="paragraph" w:styleId="a3">
    <w:name w:val="No Spacing"/>
    <w:uiPriority w:val="1"/>
    <w:qFormat/>
    <w:rsid w:val="006F3B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3B11"/>
    <w:pPr>
      <w:ind w:left="720"/>
      <w:contextualSpacing/>
    </w:pPr>
  </w:style>
  <w:style w:type="table" w:styleId="a5">
    <w:name w:val="Table Grid"/>
    <w:basedOn w:val="a1"/>
    <w:uiPriority w:val="59"/>
    <w:rsid w:val="006F3B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6F3B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3B11"/>
  </w:style>
  <w:style w:type="paragraph" w:styleId="a8">
    <w:name w:val="Normal (Web)"/>
    <w:basedOn w:val="a"/>
    <w:uiPriority w:val="99"/>
    <w:unhideWhenUsed/>
    <w:rsid w:val="00C2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2017-01-10T03:32:00Z</dcterms:created>
  <dcterms:modified xsi:type="dcterms:W3CDTF">2017-01-10T08:36:00Z</dcterms:modified>
</cp:coreProperties>
</file>