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73427C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r w:rsidR="000409AC">
              <w:rPr>
                <w:rFonts w:ascii="Liberation Serif" w:hAnsi="Liberation Serif"/>
              </w:rPr>
              <w:t>09.11.2023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73427C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409AC">
              <w:rPr>
                <w:rFonts w:ascii="Liberation Serif" w:hAnsi="Liberation Serif"/>
              </w:rPr>
              <w:t>2295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</w:rPr>
        <w:t>Рассмотрев ходатайств</w:t>
      </w:r>
      <w:r w:rsidR="00871791">
        <w:rPr>
          <w:rFonts w:ascii="Liberation Serif" w:hAnsi="Liberation Serif"/>
        </w:rPr>
        <w:t>о</w:t>
      </w:r>
      <w:r w:rsidRPr="00A367B6">
        <w:rPr>
          <w:rFonts w:ascii="Liberation Serif" w:hAnsi="Liberation Serif"/>
        </w:rPr>
        <w:t xml:space="preserve"> представителя </w:t>
      </w:r>
      <w:r w:rsidR="0073427C">
        <w:rPr>
          <w:rFonts w:ascii="Liberation Serif" w:hAnsi="Liberation Serif"/>
        </w:rPr>
        <w:t>ПАО «</w:t>
      </w:r>
      <w:proofErr w:type="spellStart"/>
      <w:r w:rsidR="0073427C">
        <w:rPr>
          <w:rFonts w:ascii="Liberation Serif" w:hAnsi="Liberation Serif"/>
        </w:rPr>
        <w:t>Россети</w:t>
      </w:r>
      <w:proofErr w:type="spellEnd"/>
      <w:r w:rsidR="0073427C">
        <w:rPr>
          <w:rFonts w:ascii="Liberation Serif" w:hAnsi="Liberation Serif"/>
        </w:rPr>
        <w:t xml:space="preserve"> </w:t>
      </w:r>
      <w:r w:rsidRPr="00A367B6">
        <w:rPr>
          <w:rFonts w:ascii="Liberation Serif" w:hAnsi="Liberation Serif"/>
        </w:rPr>
        <w:t>Урал»</w:t>
      </w:r>
      <w:r w:rsidR="00F47610">
        <w:rPr>
          <w:rFonts w:ascii="Liberation Serif" w:hAnsi="Liberation Serif"/>
        </w:rPr>
        <w:t xml:space="preserve"> </w:t>
      </w:r>
      <w:r w:rsidR="004D47B4">
        <w:rPr>
          <w:rFonts w:ascii="Liberation Serif" w:hAnsi="Liberation Serif"/>
        </w:rPr>
        <w:br/>
      </w:r>
      <w:r w:rsidR="0073427C">
        <w:rPr>
          <w:rFonts w:ascii="Liberation Serif" w:hAnsi="Liberation Serif"/>
        </w:rPr>
        <w:t xml:space="preserve">С.И. </w:t>
      </w:r>
      <w:r w:rsidR="0073427C" w:rsidRPr="00F02FD6">
        <w:rPr>
          <w:rFonts w:ascii="Liberation Serif" w:hAnsi="Liberation Serif"/>
        </w:rPr>
        <w:t>Старкова</w:t>
      </w:r>
      <w:r w:rsidRPr="00F02FD6">
        <w:rPr>
          <w:rFonts w:ascii="Liberation Serif" w:hAnsi="Liberation Serif"/>
        </w:rPr>
        <w:t xml:space="preserve"> об установлении публичного сервитута от </w:t>
      </w:r>
      <w:r w:rsidR="00816C5D">
        <w:rPr>
          <w:rFonts w:ascii="Liberation Serif" w:hAnsi="Liberation Serif"/>
        </w:rPr>
        <w:t>29</w:t>
      </w:r>
      <w:r w:rsidR="0073427C" w:rsidRPr="00F02FD6">
        <w:rPr>
          <w:rFonts w:ascii="Liberation Serif" w:hAnsi="Liberation Serif"/>
        </w:rPr>
        <w:t>.09.2023</w:t>
      </w:r>
      <w:r w:rsidRPr="00F02FD6">
        <w:rPr>
          <w:rFonts w:ascii="Liberation Serif" w:hAnsi="Liberation Serif"/>
        </w:rPr>
        <w:t xml:space="preserve"> (входящи</w:t>
      </w:r>
      <w:r w:rsidR="00971398" w:rsidRPr="00F02FD6">
        <w:rPr>
          <w:rFonts w:ascii="Liberation Serif" w:hAnsi="Liberation Serif"/>
        </w:rPr>
        <w:t>й</w:t>
      </w:r>
      <w:r w:rsidRPr="00F02FD6">
        <w:rPr>
          <w:rFonts w:ascii="Liberation Serif" w:hAnsi="Liberation Serif"/>
        </w:rPr>
        <w:t xml:space="preserve"> </w:t>
      </w:r>
      <w:r w:rsidR="006C0A12" w:rsidRPr="00F02FD6">
        <w:rPr>
          <w:rFonts w:ascii="Liberation Serif" w:hAnsi="Liberation Serif"/>
        </w:rPr>
        <w:br/>
      </w:r>
      <w:r w:rsidRPr="00F02FD6">
        <w:rPr>
          <w:rFonts w:ascii="Liberation Serif" w:hAnsi="Liberation Serif"/>
        </w:rPr>
        <w:t xml:space="preserve">№ </w:t>
      </w:r>
      <w:r w:rsidR="00816C5D">
        <w:rPr>
          <w:rFonts w:ascii="Liberation Serif" w:hAnsi="Liberation Serif"/>
        </w:rPr>
        <w:t>У-1910</w:t>
      </w:r>
      <w:r w:rsidR="006C0A12" w:rsidRPr="00F02FD6">
        <w:rPr>
          <w:rFonts w:ascii="Liberation Serif" w:hAnsi="Liberation Serif"/>
        </w:rPr>
        <w:t>), действующего</w:t>
      </w:r>
      <w:r w:rsidRPr="00F02FD6">
        <w:rPr>
          <w:rFonts w:ascii="Liberation Serif" w:hAnsi="Liberation Serif"/>
        </w:rPr>
        <w:t xml:space="preserve"> на основании доверенности от 1</w:t>
      </w:r>
      <w:r w:rsidR="006C0A12" w:rsidRPr="00F02FD6">
        <w:rPr>
          <w:rFonts w:ascii="Liberation Serif" w:hAnsi="Liberation Serif"/>
        </w:rPr>
        <w:t>8</w:t>
      </w:r>
      <w:r w:rsidRPr="00F02FD6">
        <w:rPr>
          <w:rFonts w:ascii="Liberation Serif" w:hAnsi="Liberation Serif"/>
        </w:rPr>
        <w:t>.0</w:t>
      </w:r>
      <w:r w:rsidR="00971398" w:rsidRPr="00F02FD6">
        <w:rPr>
          <w:rFonts w:ascii="Liberation Serif" w:hAnsi="Liberation Serif"/>
        </w:rPr>
        <w:t>1</w:t>
      </w:r>
      <w:r w:rsidRPr="00F02FD6">
        <w:rPr>
          <w:rFonts w:ascii="Liberation Serif" w:hAnsi="Liberation Serif"/>
        </w:rPr>
        <w:t>.202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, зарегистрированной в реестре з</w:t>
      </w:r>
      <w:r w:rsidR="00971398" w:rsidRPr="00F02FD6">
        <w:rPr>
          <w:rFonts w:ascii="Liberation Serif" w:hAnsi="Liberation Serif"/>
        </w:rPr>
        <w:t>а № 66/289</w:t>
      </w:r>
      <w:r w:rsidRPr="00F02FD6">
        <w:rPr>
          <w:rFonts w:ascii="Liberation Serif" w:hAnsi="Liberation Serif"/>
        </w:rPr>
        <w:t>-н/66-202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-</w:t>
      </w:r>
      <w:r w:rsidR="006C0A12" w:rsidRPr="00F02FD6">
        <w:rPr>
          <w:rFonts w:ascii="Liberation Serif" w:hAnsi="Liberation Serif"/>
        </w:rPr>
        <w:t>3</w:t>
      </w:r>
      <w:r w:rsidRPr="00F02FD6">
        <w:rPr>
          <w:rFonts w:ascii="Liberation Serif" w:hAnsi="Liberation Serif"/>
        </w:rPr>
        <w:t>-</w:t>
      </w:r>
      <w:r w:rsidR="006C0A12" w:rsidRPr="00F02FD6">
        <w:rPr>
          <w:rFonts w:ascii="Liberation Serif" w:hAnsi="Liberation Serif"/>
        </w:rPr>
        <w:t xml:space="preserve">20 </w:t>
      </w:r>
      <w:r w:rsidRPr="00F02FD6">
        <w:rPr>
          <w:rFonts w:ascii="Liberation Serif" w:hAnsi="Liberation Serif"/>
        </w:rPr>
        <w:t xml:space="preserve">и удостоверенной </w:t>
      </w:r>
      <w:r w:rsidR="00971398" w:rsidRPr="00F02FD6">
        <w:rPr>
          <w:rFonts w:ascii="Liberation Serif" w:hAnsi="Liberation Serif"/>
        </w:rPr>
        <w:t>Пугачевой Еленой Владимировной, нотариусом</w:t>
      </w:r>
      <w:r w:rsidR="00356540" w:rsidRPr="00F02FD6">
        <w:rPr>
          <w:rFonts w:ascii="Liberation Serif" w:hAnsi="Liberation Serif"/>
        </w:rPr>
        <w:t xml:space="preserve"> нотариальный округ: город Екатеринбург,</w:t>
      </w:r>
      <w:r w:rsidRPr="00F02FD6">
        <w:rPr>
          <w:rFonts w:ascii="Liberation Serif" w:hAnsi="Liberation Serif"/>
        </w:rPr>
        <w:t xml:space="preserve"> руководствуясь статьей 23, главой V.7 Земельного коде</w:t>
      </w:r>
      <w:r w:rsidR="00871791" w:rsidRPr="00F02FD6">
        <w:rPr>
          <w:rFonts w:ascii="Liberation Serif" w:hAnsi="Liberation Serif"/>
        </w:rPr>
        <w:t>кса Российской Федерации, пунктами</w:t>
      </w:r>
      <w:r w:rsidRPr="00F02FD6">
        <w:rPr>
          <w:rFonts w:ascii="Liberation Serif" w:hAnsi="Liberation Serif"/>
        </w:rPr>
        <w:t xml:space="preserve"> 3</w:t>
      </w:r>
      <w:r w:rsidR="00871791" w:rsidRPr="00F02FD6">
        <w:rPr>
          <w:rFonts w:ascii="Liberation Serif" w:hAnsi="Liberation Serif"/>
        </w:rPr>
        <w:t xml:space="preserve"> и 4</w:t>
      </w:r>
      <w:r w:rsidRPr="00F02FD6">
        <w:rPr>
          <w:rFonts w:ascii="Liberation Serif" w:hAnsi="Liberation Serif"/>
        </w:rPr>
        <w:t xml:space="preserve"> статьи 3.6 Федерального закона </w:t>
      </w:r>
      <w:r w:rsidR="000006CF" w:rsidRPr="00F02FD6">
        <w:rPr>
          <w:rFonts w:ascii="Liberation Serif" w:hAnsi="Liberation Serif"/>
        </w:rPr>
        <w:br/>
      </w:r>
      <w:r w:rsidRPr="00F02FD6">
        <w:rPr>
          <w:rFonts w:ascii="Liberation Serif" w:hAnsi="Liberation Serif"/>
        </w:rPr>
        <w:t xml:space="preserve">от 25 октября 2001 года №  137-ФЗ «О введении в действие Земельного кодекса Российской Федерации»     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F02FD6" w:rsidRDefault="00A367B6" w:rsidP="008C5C3A">
      <w:pPr>
        <w:jc w:val="both"/>
        <w:rPr>
          <w:rFonts w:ascii="Liberation Serif" w:hAnsi="Liberation Serif"/>
          <w:b/>
        </w:rPr>
      </w:pPr>
      <w:r w:rsidRPr="00F02FD6">
        <w:rPr>
          <w:rFonts w:ascii="Liberation Serif" w:hAnsi="Liberation Serif"/>
          <w:b/>
        </w:rPr>
        <w:t>ПОСТАНОВЛЯЕТ: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0B5707" w:rsidRPr="00212C3B" w:rsidRDefault="00A367B6" w:rsidP="00212C3B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212C3B">
        <w:rPr>
          <w:rFonts w:ascii="Liberation Serif" w:hAnsi="Liberation Serif"/>
        </w:rPr>
        <w:t xml:space="preserve">Установить в интересах </w:t>
      </w:r>
      <w:r w:rsidR="006C0A12" w:rsidRPr="00212C3B">
        <w:rPr>
          <w:rFonts w:ascii="Liberation Serif" w:hAnsi="Liberation Serif"/>
        </w:rPr>
        <w:t>П</w:t>
      </w:r>
      <w:r w:rsidRPr="00212C3B">
        <w:rPr>
          <w:rFonts w:ascii="Liberation Serif" w:hAnsi="Liberation Serif"/>
        </w:rPr>
        <w:t>АО «</w:t>
      </w:r>
      <w:proofErr w:type="spellStart"/>
      <w:r w:rsidR="006C0A12" w:rsidRPr="00212C3B">
        <w:rPr>
          <w:rFonts w:ascii="Liberation Serif" w:hAnsi="Liberation Serif"/>
        </w:rPr>
        <w:t>Россети</w:t>
      </w:r>
      <w:proofErr w:type="spellEnd"/>
      <w:r w:rsidRPr="00212C3B">
        <w:rPr>
          <w:rFonts w:ascii="Liberation Serif" w:hAnsi="Liberation Serif"/>
        </w:rPr>
        <w:t xml:space="preserve"> Урал»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6C0A12" w:rsidRPr="00212C3B">
        <w:rPr>
          <w:rFonts w:ascii="Liberation Serif" w:hAnsi="Liberation Serif"/>
        </w:rPr>
        <w:t>«</w:t>
      </w:r>
      <w:r w:rsidR="00816C5D" w:rsidRPr="00212C3B">
        <w:rPr>
          <w:rFonts w:ascii="Liberation Serif" w:eastAsia="Calibri" w:hAnsi="Liberation Serif"/>
          <w:lang w:eastAsia="en-US"/>
        </w:rPr>
        <w:t xml:space="preserve">Электросетевой комплекс подстанции «Невьянск», включающий: ВЛ-10 </w:t>
      </w:r>
      <w:proofErr w:type="spellStart"/>
      <w:r w:rsidR="00816C5D" w:rsidRPr="00212C3B">
        <w:rPr>
          <w:rFonts w:ascii="Liberation Serif" w:eastAsia="Calibri" w:hAnsi="Liberation Serif"/>
          <w:lang w:eastAsia="en-US"/>
        </w:rPr>
        <w:t>кВ</w:t>
      </w:r>
      <w:proofErr w:type="spellEnd"/>
      <w:r w:rsidR="00816C5D" w:rsidRPr="00212C3B">
        <w:rPr>
          <w:rFonts w:ascii="Liberation Serif" w:eastAsia="Calibri" w:hAnsi="Liberation Serif"/>
          <w:lang w:eastAsia="en-US"/>
        </w:rPr>
        <w:t xml:space="preserve"> Таволги Литер: 1</w:t>
      </w:r>
      <w:r w:rsidR="006C0A12" w:rsidRPr="00212C3B">
        <w:rPr>
          <w:rFonts w:ascii="Liberation Serif" w:eastAsia="Calibri" w:hAnsi="Liberation Serif"/>
          <w:lang w:eastAsia="en-US"/>
        </w:rPr>
        <w:t>»</w:t>
      </w:r>
      <w:r w:rsidRPr="00212C3B">
        <w:rPr>
          <w:rFonts w:ascii="Liberation Serif" w:hAnsi="Liberation Serif"/>
        </w:rPr>
        <w:t xml:space="preserve">, </w:t>
      </w:r>
      <w:r w:rsidR="00EF7A93" w:rsidRPr="00212C3B">
        <w:rPr>
          <w:rFonts w:ascii="Liberation Serif" w:hAnsi="Liberation Serif"/>
        </w:rPr>
        <w:t>права на которо</w:t>
      </w:r>
      <w:r w:rsidR="00871791" w:rsidRPr="00212C3B">
        <w:rPr>
          <w:rFonts w:ascii="Liberation Serif" w:hAnsi="Liberation Serif"/>
        </w:rPr>
        <w:t xml:space="preserve">е возникли до 01.09.2018, </w:t>
      </w:r>
      <w:r w:rsidR="00471C4A" w:rsidRPr="00212C3B">
        <w:rPr>
          <w:rFonts w:ascii="Liberation Serif" w:hAnsi="Liberation Serif"/>
        </w:rPr>
        <w:t xml:space="preserve">общая площадь публичного сервитута </w:t>
      </w:r>
      <w:r w:rsidR="00212C3B" w:rsidRPr="00212C3B">
        <w:rPr>
          <w:rFonts w:ascii="Liberation Serif" w:hAnsi="Liberation Serif"/>
        </w:rPr>
        <w:t>73</w:t>
      </w:r>
      <w:r w:rsidR="00471C4A" w:rsidRPr="00212C3B">
        <w:rPr>
          <w:rFonts w:ascii="Liberation Serif" w:hAnsi="Liberation Serif"/>
        </w:rPr>
        <w:t xml:space="preserve">,00 </w:t>
      </w:r>
      <w:proofErr w:type="spellStart"/>
      <w:r w:rsidR="00471C4A" w:rsidRPr="00212C3B">
        <w:rPr>
          <w:rFonts w:ascii="Liberation Serif" w:hAnsi="Liberation Serif"/>
        </w:rPr>
        <w:t>кв.м</w:t>
      </w:r>
      <w:proofErr w:type="spellEnd"/>
      <w:r w:rsidR="00471C4A" w:rsidRPr="00212C3B">
        <w:rPr>
          <w:rFonts w:ascii="Liberation Serif" w:hAnsi="Liberation Serif"/>
        </w:rPr>
        <w:t xml:space="preserve">, </w:t>
      </w:r>
      <w:r w:rsidRPr="00212C3B">
        <w:rPr>
          <w:rFonts w:ascii="Liberation Serif" w:hAnsi="Liberation Serif"/>
        </w:rPr>
        <w:t>в соответствии со схемой расположения границ публичного сервитута (таблиц</w:t>
      </w:r>
      <w:r w:rsidR="00DE6A9B" w:rsidRPr="00212C3B">
        <w:rPr>
          <w:rFonts w:ascii="Liberation Serif" w:hAnsi="Liberation Serif"/>
        </w:rPr>
        <w:t>а</w:t>
      </w:r>
      <w:r w:rsidRPr="00212C3B">
        <w:rPr>
          <w:rFonts w:ascii="Liberation Serif" w:hAnsi="Liberation Serif"/>
        </w:rPr>
        <w:t xml:space="preserve"> координат характерных точек границ публичного сервитута в приложении к настоящему постановлению)</w:t>
      </w:r>
      <w:r w:rsidR="000B5707" w:rsidRPr="00212C3B">
        <w:rPr>
          <w:rFonts w:ascii="Liberation Serif" w:hAnsi="Liberation Serif"/>
        </w:rPr>
        <w:t xml:space="preserve"> </w:t>
      </w:r>
      <w:r w:rsidR="000B5707" w:rsidRPr="00212C3B">
        <w:rPr>
          <w:rFonts w:ascii="Liberation Serif" w:eastAsia="Calibri" w:hAnsi="Liberation Serif"/>
          <w:lang w:eastAsia="en-US"/>
        </w:rPr>
        <w:t xml:space="preserve">в отношении следующих земельных участков:  </w:t>
      </w:r>
    </w:p>
    <w:p w:rsidR="00212C3B" w:rsidRPr="00212C3B" w:rsidRDefault="00212C3B" w:rsidP="00EF01B0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212C3B">
        <w:rPr>
          <w:rFonts w:ascii="Liberation Serif" w:eastAsia="Calibri" w:hAnsi="Liberation Serif"/>
          <w:lang w:eastAsia="en-US"/>
        </w:rPr>
        <w:t xml:space="preserve">земельный участок: кадастровый номер 66:15:0801001:5, категория земель – земли населенных пунктов, разрешенное использование – для ведения личного подсобного хозяйства, местоположение: обл. Свердловская, </w:t>
      </w:r>
      <w:r w:rsidR="00EF01B0">
        <w:rPr>
          <w:rFonts w:ascii="Liberation Serif" w:eastAsia="Calibri" w:hAnsi="Liberation Serif"/>
          <w:lang w:eastAsia="en-US"/>
        </w:rPr>
        <w:br/>
      </w:r>
      <w:r w:rsidRPr="00212C3B">
        <w:rPr>
          <w:rFonts w:ascii="Liberation Serif" w:eastAsia="Calibri" w:hAnsi="Liberation Serif"/>
          <w:lang w:eastAsia="en-US"/>
        </w:rPr>
        <w:t xml:space="preserve">р-н Невьянский, п. Ударник, дом 1, площадь сервитута 1,00 </w:t>
      </w:r>
      <w:proofErr w:type="spellStart"/>
      <w:r w:rsidRPr="00212C3B">
        <w:rPr>
          <w:rFonts w:ascii="Liberation Serif" w:eastAsia="Calibri" w:hAnsi="Liberation Serif"/>
          <w:lang w:eastAsia="en-US"/>
        </w:rPr>
        <w:t>кв.м</w:t>
      </w:r>
      <w:proofErr w:type="spellEnd"/>
      <w:r w:rsidRPr="00212C3B">
        <w:rPr>
          <w:rFonts w:ascii="Liberation Serif" w:eastAsia="Calibri" w:hAnsi="Liberation Serif"/>
          <w:lang w:eastAsia="en-US"/>
        </w:rPr>
        <w:t>;</w:t>
      </w:r>
    </w:p>
    <w:p w:rsidR="00212C3B" w:rsidRPr="00212C3B" w:rsidRDefault="00212C3B" w:rsidP="00EF01B0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212C3B">
        <w:rPr>
          <w:rFonts w:ascii="Liberation Serif" w:eastAsia="Calibri" w:hAnsi="Liberation Serif"/>
          <w:lang w:eastAsia="en-US"/>
        </w:rPr>
        <w:t xml:space="preserve">земельный участок: кадастровый номер 66:15:0801001:3, категория земель – земли населенных пунктов, разрешенное использование под размещение полосы отвода автомобильной дороги, местоположение: Свердловская обл., р-н Невьянский, п. Ударник, на территории Невьянского городского округа, площадь сервитута 1,00 </w:t>
      </w:r>
      <w:proofErr w:type="spellStart"/>
      <w:proofErr w:type="gramStart"/>
      <w:r w:rsidRPr="00212C3B">
        <w:rPr>
          <w:rFonts w:ascii="Liberation Serif" w:eastAsia="Calibri" w:hAnsi="Liberation Serif"/>
          <w:lang w:eastAsia="en-US"/>
        </w:rPr>
        <w:t>кв.м</w:t>
      </w:r>
      <w:proofErr w:type="spellEnd"/>
      <w:proofErr w:type="gramEnd"/>
      <w:r w:rsidRPr="00212C3B">
        <w:rPr>
          <w:rFonts w:ascii="Liberation Serif" w:eastAsia="Calibri" w:hAnsi="Liberation Serif"/>
          <w:lang w:eastAsia="en-US"/>
        </w:rPr>
        <w:t>;</w:t>
      </w:r>
    </w:p>
    <w:p w:rsidR="00212C3B" w:rsidRPr="00212C3B" w:rsidRDefault="00212C3B" w:rsidP="00EF01B0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212C3B">
        <w:rPr>
          <w:rFonts w:ascii="Liberation Serif" w:eastAsia="Calibri" w:hAnsi="Liberation Serif"/>
          <w:lang w:eastAsia="en-US"/>
        </w:rPr>
        <w:t xml:space="preserve">свободные земли в квартале 66:15:0801001, площадь сервитута </w:t>
      </w:r>
      <w:r w:rsidR="00EF01B0">
        <w:rPr>
          <w:rFonts w:ascii="Liberation Serif" w:eastAsia="Calibri" w:hAnsi="Liberation Serif"/>
          <w:lang w:eastAsia="en-US"/>
        </w:rPr>
        <w:br/>
      </w:r>
      <w:r w:rsidRPr="00212C3B">
        <w:rPr>
          <w:rFonts w:ascii="Liberation Serif" w:eastAsia="Calibri" w:hAnsi="Liberation Serif"/>
          <w:lang w:eastAsia="en-US"/>
        </w:rPr>
        <w:t xml:space="preserve">71,00 </w:t>
      </w:r>
      <w:proofErr w:type="spellStart"/>
      <w:r w:rsidRPr="00212C3B">
        <w:rPr>
          <w:rFonts w:ascii="Liberation Serif" w:eastAsia="Calibri" w:hAnsi="Liberation Serif"/>
          <w:lang w:eastAsia="en-US"/>
        </w:rPr>
        <w:t>кв.м</w:t>
      </w:r>
      <w:proofErr w:type="spellEnd"/>
      <w:r w:rsidRPr="00212C3B">
        <w:rPr>
          <w:rFonts w:ascii="Liberation Serif" w:eastAsia="Calibri" w:hAnsi="Liberation Serif"/>
          <w:lang w:eastAsia="en-US"/>
        </w:rPr>
        <w:t>.</w:t>
      </w:r>
    </w:p>
    <w:p w:rsidR="00A367B6" w:rsidRPr="00212C3B" w:rsidRDefault="00CA3733" w:rsidP="00EF01B0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212C3B">
        <w:rPr>
          <w:rFonts w:ascii="Liberation Serif" w:hAnsi="Liberation Serif"/>
        </w:rPr>
        <w:t>П</w:t>
      </w:r>
      <w:r w:rsidR="00A367B6" w:rsidRPr="00212C3B">
        <w:rPr>
          <w:rFonts w:ascii="Liberation Serif" w:hAnsi="Liberation Serif"/>
        </w:rPr>
        <w:t>АО «</w:t>
      </w:r>
      <w:proofErr w:type="spellStart"/>
      <w:r w:rsidRPr="00212C3B">
        <w:rPr>
          <w:rFonts w:ascii="Liberation Serif" w:hAnsi="Liberation Serif"/>
        </w:rPr>
        <w:t>Россети</w:t>
      </w:r>
      <w:proofErr w:type="spellEnd"/>
      <w:r w:rsidR="00A367B6" w:rsidRPr="00212C3B">
        <w:rPr>
          <w:rFonts w:ascii="Liberation Serif" w:hAnsi="Liberation Serif"/>
        </w:rPr>
        <w:t xml:space="preserve"> Урал» (ИНН 6671163413, ОГРН 1056604000970):</w:t>
      </w:r>
    </w:p>
    <w:p w:rsidR="00684229" w:rsidRPr="00F02FD6" w:rsidRDefault="00A367B6" w:rsidP="00EF01B0">
      <w:pPr>
        <w:pStyle w:val="ae"/>
        <w:numPr>
          <w:ilvl w:val="0"/>
          <w:numId w:val="4"/>
        </w:numPr>
        <w:tabs>
          <w:tab w:val="left" w:pos="1134"/>
        </w:tabs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 xml:space="preserve">провести работы по установлению зон с особыми условиями использования территории в соответствии с Постановлением Правительства </w:t>
      </w:r>
      <w:r w:rsidRPr="00F02FD6">
        <w:rPr>
          <w:rFonts w:ascii="Liberation Serif" w:hAnsi="Liberation Serif"/>
        </w:rPr>
        <w:lastRenderedPageBreak/>
        <w:t>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F02FD6" w:rsidRDefault="00A367B6" w:rsidP="00EF01B0">
      <w:pPr>
        <w:pStyle w:val="ae"/>
        <w:numPr>
          <w:ilvl w:val="0"/>
          <w:numId w:val="4"/>
        </w:numPr>
        <w:tabs>
          <w:tab w:val="left" w:pos="1134"/>
        </w:tabs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после прекращения действия публ</w:t>
      </w:r>
      <w:r w:rsidR="00DE6A9B" w:rsidRPr="00F02FD6">
        <w:rPr>
          <w:rFonts w:ascii="Liberation Serif" w:hAnsi="Liberation Serif"/>
        </w:rPr>
        <w:t>ичного сервитута привести земли</w:t>
      </w:r>
      <w:r w:rsidRPr="00F02FD6">
        <w:rPr>
          <w:rFonts w:ascii="Liberation Serif" w:hAnsi="Liberation Serif"/>
        </w:rPr>
        <w:t>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A367B6" w:rsidRPr="00F02FD6" w:rsidRDefault="00CA50E0" w:rsidP="00EF01B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3</w:t>
      </w:r>
      <w:r w:rsidR="00A367B6" w:rsidRPr="00F02FD6">
        <w:rPr>
          <w:rFonts w:ascii="Liberation Serif" w:hAnsi="Liberation Serif"/>
        </w:rPr>
        <w:t>.</w:t>
      </w:r>
      <w:r w:rsidR="00A367B6" w:rsidRPr="00F02FD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F02FD6" w:rsidRDefault="00A367B6" w:rsidP="00EF01B0">
      <w:pPr>
        <w:pStyle w:val="ae"/>
        <w:numPr>
          <w:ilvl w:val="0"/>
          <w:numId w:val="5"/>
        </w:numPr>
        <w:tabs>
          <w:tab w:val="left" w:pos="1134"/>
        </w:tabs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разместить настоящее постановление об установлении публичного сервитута на официально</w:t>
      </w:r>
      <w:r w:rsidR="00CE0344" w:rsidRPr="00F02FD6">
        <w:rPr>
          <w:rFonts w:ascii="Liberation Serif" w:hAnsi="Liberation Serif"/>
        </w:rPr>
        <w:t xml:space="preserve">м сайте Невьянского городского </w:t>
      </w:r>
      <w:r w:rsidRPr="00F02FD6">
        <w:rPr>
          <w:rFonts w:ascii="Liberation Serif" w:hAnsi="Liberation Serif"/>
        </w:rPr>
        <w:t xml:space="preserve">округа в информационно-телекоммуникационной сети «Интернет» </w:t>
      </w:r>
      <w:hyperlink r:id="rId7" w:history="1">
        <w:r w:rsidR="008C5C3A" w:rsidRPr="00F02FD6">
          <w:rPr>
            <w:rStyle w:val="af"/>
            <w:rFonts w:ascii="Liberation Serif" w:hAnsi="Liberation Serif"/>
            <w:color w:val="auto"/>
            <w:u w:val="none"/>
          </w:rPr>
          <w:t>http://nevyansk66.ru/</w:t>
        </w:r>
      </w:hyperlink>
      <w:r w:rsidRPr="00F02FD6">
        <w:rPr>
          <w:rFonts w:ascii="Liberation Serif" w:hAnsi="Liberation Serif"/>
        </w:rPr>
        <w:t>,</w:t>
      </w:r>
      <w:r w:rsidR="008C5C3A" w:rsidRPr="00F02FD6">
        <w:rPr>
          <w:rFonts w:ascii="Liberation Serif" w:hAnsi="Liberation Serif"/>
        </w:rPr>
        <w:t xml:space="preserve"> </w:t>
      </w:r>
      <w:r w:rsidRPr="00F02FD6">
        <w:rPr>
          <w:rFonts w:ascii="Liberation Serif" w:hAnsi="Liberation Serif"/>
        </w:rPr>
        <w:t>в газете «Муниципальный вестник Невьянского городского округа»;</w:t>
      </w:r>
    </w:p>
    <w:p w:rsidR="00A367B6" w:rsidRPr="00F02FD6" w:rsidRDefault="00A367B6" w:rsidP="00EF01B0">
      <w:pPr>
        <w:pStyle w:val="ae"/>
        <w:numPr>
          <w:ilvl w:val="0"/>
          <w:numId w:val="5"/>
        </w:numPr>
        <w:tabs>
          <w:tab w:val="left" w:pos="1134"/>
        </w:tabs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F02FD6" w:rsidRDefault="00A367B6" w:rsidP="00EF01B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3)</w:t>
      </w:r>
      <w:r w:rsidRPr="00F02FD6">
        <w:rPr>
          <w:rFonts w:ascii="Liberation Serif" w:hAnsi="Liberation Serif"/>
        </w:rPr>
        <w:tab/>
        <w:t xml:space="preserve">направить </w:t>
      </w:r>
      <w:r w:rsidR="00CA3733" w:rsidRPr="00F02FD6">
        <w:rPr>
          <w:rFonts w:ascii="Liberation Serif" w:hAnsi="Liberation Serif"/>
        </w:rPr>
        <w:t>П</w:t>
      </w:r>
      <w:r w:rsidR="002D0C82" w:rsidRPr="00F02FD6">
        <w:rPr>
          <w:rFonts w:ascii="Liberation Serif" w:hAnsi="Liberation Serif"/>
        </w:rPr>
        <w:t>АО «</w:t>
      </w:r>
      <w:proofErr w:type="spellStart"/>
      <w:r w:rsidR="00CA3733" w:rsidRPr="00F02FD6">
        <w:rPr>
          <w:rFonts w:ascii="Liberation Serif" w:hAnsi="Liberation Serif"/>
        </w:rPr>
        <w:t>Россети</w:t>
      </w:r>
      <w:proofErr w:type="spellEnd"/>
      <w:r w:rsidR="00CA3733" w:rsidRPr="00F02FD6">
        <w:rPr>
          <w:rFonts w:ascii="Liberation Serif" w:hAnsi="Liberation Serif"/>
        </w:rPr>
        <w:t xml:space="preserve"> </w:t>
      </w:r>
      <w:r w:rsidR="002D0C82" w:rsidRPr="00F02FD6">
        <w:rPr>
          <w:rFonts w:ascii="Liberation Serif" w:hAnsi="Liberation Serif"/>
        </w:rPr>
        <w:t xml:space="preserve">Урал» </w:t>
      </w:r>
      <w:r w:rsidRPr="00F02FD6">
        <w:rPr>
          <w:rFonts w:ascii="Liberation Serif" w:hAnsi="Liberation Serif"/>
        </w:rPr>
        <w:t xml:space="preserve">настоящее постановление об установлении публичного сервитута.   </w:t>
      </w:r>
    </w:p>
    <w:p w:rsidR="00A367B6" w:rsidRPr="00F02FD6" w:rsidRDefault="00A367B6" w:rsidP="00EF01B0">
      <w:pPr>
        <w:pStyle w:val="ae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F02FD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CA50E0" w:rsidRPr="00F02FD6" w:rsidRDefault="00CA50E0" w:rsidP="00A367B6">
      <w:pPr>
        <w:ind w:firstLine="709"/>
        <w:jc w:val="both"/>
        <w:rPr>
          <w:rFonts w:ascii="Liberation Serif" w:hAnsi="Liberation Serif"/>
        </w:rPr>
      </w:pPr>
    </w:p>
    <w:p w:rsidR="00BA3126" w:rsidRPr="00F02FD6" w:rsidRDefault="00D40F2D" w:rsidP="0029265D">
      <w:pPr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>Г</w:t>
      </w:r>
      <w:r w:rsidR="0029265D" w:rsidRPr="00F02FD6">
        <w:rPr>
          <w:rFonts w:ascii="Liberation Serif" w:hAnsi="Liberation Serif"/>
        </w:rPr>
        <w:t>лав</w:t>
      </w:r>
      <w:r w:rsidRPr="00F02FD6">
        <w:rPr>
          <w:rFonts w:ascii="Liberation Serif" w:hAnsi="Liberation Serif"/>
        </w:rPr>
        <w:t>а</w:t>
      </w:r>
      <w:r w:rsidR="0029265D" w:rsidRPr="00F02FD6">
        <w:rPr>
          <w:rFonts w:ascii="Liberation Serif" w:hAnsi="Liberation Serif"/>
        </w:rPr>
        <w:t xml:space="preserve"> Невьянского</w:t>
      </w:r>
    </w:p>
    <w:p w:rsidR="007A7F6F" w:rsidRPr="00F02FD6" w:rsidRDefault="0029265D" w:rsidP="00970FD6">
      <w:pPr>
        <w:rPr>
          <w:rFonts w:ascii="Liberation Serif" w:hAnsi="Liberation Serif"/>
        </w:rPr>
      </w:pPr>
      <w:r w:rsidRPr="00F02FD6">
        <w:rPr>
          <w:rFonts w:ascii="Liberation Serif" w:hAnsi="Liberation Serif"/>
        </w:rPr>
        <w:t xml:space="preserve">городского округа                                          </w:t>
      </w:r>
      <w:r w:rsidR="004C1C5E" w:rsidRPr="00F02FD6">
        <w:rPr>
          <w:rFonts w:ascii="Liberation Serif" w:hAnsi="Liberation Serif"/>
        </w:rPr>
        <w:t xml:space="preserve">        </w:t>
      </w:r>
      <w:r w:rsidRPr="00F02FD6">
        <w:rPr>
          <w:rFonts w:ascii="Liberation Serif" w:hAnsi="Liberation Serif"/>
        </w:rPr>
        <w:t xml:space="preserve">     </w:t>
      </w:r>
      <w:r w:rsidR="004621BD" w:rsidRPr="00F02FD6">
        <w:rPr>
          <w:rFonts w:ascii="Liberation Serif" w:hAnsi="Liberation Serif"/>
        </w:rPr>
        <w:t xml:space="preserve">     </w:t>
      </w:r>
      <w:r w:rsidRPr="00F02FD6">
        <w:rPr>
          <w:rFonts w:ascii="Liberation Serif" w:hAnsi="Liberation Serif"/>
        </w:rPr>
        <w:t xml:space="preserve"> </w:t>
      </w:r>
      <w:r w:rsidR="001E517C" w:rsidRPr="00F02FD6">
        <w:rPr>
          <w:rFonts w:ascii="Liberation Serif" w:hAnsi="Liberation Serif"/>
        </w:rPr>
        <w:t xml:space="preserve">   </w:t>
      </w:r>
      <w:r w:rsidR="00BA3126" w:rsidRPr="00F02FD6">
        <w:rPr>
          <w:rFonts w:ascii="Liberation Serif" w:hAnsi="Liberation Serif"/>
        </w:rPr>
        <w:t xml:space="preserve">     </w:t>
      </w:r>
      <w:r w:rsidR="000D4C7A" w:rsidRPr="00F02FD6">
        <w:rPr>
          <w:rFonts w:ascii="Liberation Serif" w:hAnsi="Liberation Serif"/>
        </w:rPr>
        <w:t xml:space="preserve">            </w:t>
      </w:r>
      <w:r w:rsidR="00D40F2D" w:rsidRPr="00F02FD6">
        <w:rPr>
          <w:rFonts w:ascii="Liberation Serif" w:hAnsi="Liberation Serif"/>
        </w:rPr>
        <w:t xml:space="preserve">  </w:t>
      </w:r>
      <w:r w:rsidR="000D4C7A" w:rsidRPr="00F02FD6">
        <w:rPr>
          <w:rFonts w:ascii="Liberation Serif" w:hAnsi="Liberation Serif"/>
        </w:rPr>
        <w:t xml:space="preserve"> </w:t>
      </w:r>
      <w:r w:rsidR="00D40F2D" w:rsidRPr="00F02FD6">
        <w:rPr>
          <w:rFonts w:ascii="Liberation Serif" w:hAnsi="Liberation Serif"/>
        </w:rPr>
        <w:t xml:space="preserve">А.А. </w:t>
      </w:r>
      <w:proofErr w:type="spellStart"/>
      <w:r w:rsidR="00D40F2D" w:rsidRPr="00F02FD6">
        <w:rPr>
          <w:rFonts w:ascii="Liberation Serif" w:hAnsi="Liberation Serif"/>
        </w:rPr>
        <w:t>Берчук</w:t>
      </w:r>
      <w:proofErr w:type="spellEnd"/>
    </w:p>
    <w:p w:rsidR="00C94692" w:rsidRPr="00F02FD6" w:rsidRDefault="00C94692" w:rsidP="00970FD6">
      <w:pPr>
        <w:rPr>
          <w:rFonts w:ascii="Liberation Serif" w:hAnsi="Liberation Serif"/>
        </w:rPr>
      </w:pPr>
    </w:p>
    <w:p w:rsidR="00C94692" w:rsidRPr="00F02FD6" w:rsidRDefault="00C94692" w:rsidP="00970FD6">
      <w:pPr>
        <w:rPr>
          <w:rFonts w:ascii="Liberation Serif" w:hAnsi="Liberation Serif"/>
          <w:sz w:val="24"/>
          <w:szCs w:val="24"/>
        </w:rPr>
      </w:pPr>
    </w:p>
    <w:p w:rsidR="00495E66" w:rsidRPr="00F02FD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2D7B30" w:rsidRDefault="002D7B30" w:rsidP="00970FD6">
      <w:pPr>
        <w:rPr>
          <w:rFonts w:ascii="Liberation Serif" w:hAnsi="Liberation Serif"/>
          <w:sz w:val="24"/>
          <w:szCs w:val="24"/>
        </w:rPr>
      </w:pPr>
    </w:p>
    <w:p w:rsidR="002D0C82" w:rsidRDefault="002D0C82" w:rsidP="00970FD6">
      <w:pPr>
        <w:rPr>
          <w:rFonts w:ascii="Liberation Serif" w:hAnsi="Liberation Serif"/>
          <w:sz w:val="24"/>
          <w:szCs w:val="24"/>
        </w:rPr>
      </w:pPr>
    </w:p>
    <w:sectPr w:rsidR="002D0C82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41165D8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A6C5D05"/>
    <w:multiLevelType w:val="hybridMultilevel"/>
    <w:tmpl w:val="FF748B90"/>
    <w:lvl w:ilvl="0" w:tplc="88DCF2F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268EC"/>
    <w:multiLevelType w:val="hybridMultilevel"/>
    <w:tmpl w:val="A6A0F648"/>
    <w:lvl w:ilvl="0" w:tplc="EA94C88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7F46FC"/>
    <w:multiLevelType w:val="hybridMultilevel"/>
    <w:tmpl w:val="182A78EC"/>
    <w:lvl w:ilvl="0" w:tplc="7676F1DA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6358B9"/>
    <w:multiLevelType w:val="hybridMultilevel"/>
    <w:tmpl w:val="604E08DA"/>
    <w:lvl w:ilvl="0" w:tplc="88DCF2FA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465614"/>
    <w:multiLevelType w:val="hybridMultilevel"/>
    <w:tmpl w:val="9A1E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09AC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B5707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2C3B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3E16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1C4A"/>
    <w:rsid w:val="00474E12"/>
    <w:rsid w:val="00477AE5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47B4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7DCE"/>
    <w:rsid w:val="006B6ACC"/>
    <w:rsid w:val="006C0A12"/>
    <w:rsid w:val="006C29F2"/>
    <w:rsid w:val="006C2BE3"/>
    <w:rsid w:val="006C3C65"/>
    <w:rsid w:val="006E10E2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27C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5D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3733"/>
    <w:rsid w:val="00CA50E0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01B0"/>
    <w:rsid w:val="00EF206B"/>
    <w:rsid w:val="00EF7A93"/>
    <w:rsid w:val="00F02FD6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9AC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43EDE-8424-4336-8881-EAF9540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2023-01-16T05:22:00Z</cp:lastPrinted>
  <dcterms:created xsi:type="dcterms:W3CDTF">2023-10-26T09:10:00Z</dcterms:created>
  <dcterms:modified xsi:type="dcterms:W3CDTF">2023-11-09T04:52:00Z</dcterms:modified>
</cp:coreProperties>
</file>