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30.11.2023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2455-п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безопасном использовании пиротехнических изделий на территории</w:t>
      </w:r>
      <w:r w:rsidRPr="001F6886">
        <w:rPr>
          <w:rFonts w:ascii="Liberation Serif" w:hAnsi="Liberation Serif"/>
          <w:b/>
          <w:noProof/>
        </w:rPr>
        <w:br/>
        <w:t xml:space="preserve"> Невьянского городского округа 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EE5A57" w:rsidRPr="00EE5A57" w:rsidRDefault="00EE5A57" w:rsidP="00EE5A57">
      <w:pPr>
        <w:ind w:firstLine="709"/>
        <w:jc w:val="both"/>
        <w:rPr>
          <w:rFonts w:ascii="Liberation Serif" w:eastAsia="Calibri" w:hAnsi="Liberation Serif"/>
        </w:rPr>
      </w:pPr>
      <w:r w:rsidRPr="00EE5A57">
        <w:rPr>
          <w:rFonts w:ascii="Liberation Serif" w:eastAsia="Calibri" w:hAnsi="Liberation Serif"/>
          <w:lang w:eastAsia="en-US"/>
        </w:rPr>
        <w:t xml:space="preserve">В соответствии с Федеральным законом 21 декабря 1994 года № 69-ФЗ </w:t>
      </w:r>
      <w:r w:rsidRPr="00EE5A57">
        <w:rPr>
          <w:rFonts w:ascii="Liberation Serif" w:eastAsia="Calibri" w:hAnsi="Liberation Serif"/>
          <w:noProof/>
        </w:rPr>
        <w:drawing>
          <wp:inline distT="0" distB="0" distL="0" distR="0" wp14:anchorId="69B8438E" wp14:editId="5D0484C9">
            <wp:extent cx="30480" cy="152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A57">
        <w:rPr>
          <w:rFonts w:ascii="Liberation Serif" w:eastAsia="Calibri" w:hAnsi="Liberation Serif"/>
          <w:lang w:eastAsia="en-US"/>
        </w:rPr>
        <w:br/>
        <w:t xml:space="preserve">«О пожарной безопасности», Федеральным законом от 6 октября 2003 года </w:t>
      </w:r>
      <w:r w:rsidRPr="00EE5A57">
        <w:rPr>
          <w:rFonts w:ascii="Liberation Serif" w:eastAsia="Calibri" w:hAnsi="Liberation Serif"/>
          <w:lang w:eastAsia="en-US"/>
        </w:rPr>
        <w:br/>
        <w:t xml:space="preserve">№ 131-ФЗ «Об общих принципах организации местного самоуправления в Российской </w:t>
      </w:r>
      <w:r w:rsidRPr="00EE5A57">
        <w:rPr>
          <w:rFonts w:ascii="Liberation Serif" w:eastAsia="Calibri" w:hAnsi="Liberation Serif"/>
          <w:noProof/>
        </w:rPr>
        <w:drawing>
          <wp:inline distT="0" distB="0" distL="0" distR="0" wp14:anchorId="116709EF" wp14:editId="38F4D36B">
            <wp:extent cx="45720" cy="91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A57">
        <w:rPr>
          <w:rFonts w:ascii="Liberation Serif" w:eastAsia="Calibri" w:hAnsi="Liberation Serif"/>
          <w:lang w:eastAsia="en-US"/>
        </w:rPr>
        <w:t>Федерации»,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</w:p>
    <w:p w:rsidR="00C64063" w:rsidRDefault="00C64063" w:rsidP="00EE5A57">
      <w:pPr>
        <w:ind w:firstLine="709"/>
        <w:jc w:val="both"/>
        <w:rPr>
          <w:rFonts w:ascii="Liberation Serif" w:hAnsi="Liberation Serif"/>
        </w:rPr>
      </w:pPr>
    </w:p>
    <w:p w:rsidR="00EE5A57" w:rsidRPr="00EE5A57" w:rsidRDefault="00EE5A57" w:rsidP="00EE5A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EE5A57">
        <w:rPr>
          <w:rFonts w:ascii="Liberation Serif" w:hAnsi="Liberation Serif"/>
          <w:b/>
        </w:rPr>
        <w:t>ПОСТАНОВЛЯЕТ:</w:t>
      </w:r>
    </w:p>
    <w:p w:rsidR="00EE5A57" w:rsidRPr="00EE5A57" w:rsidRDefault="00EE5A57" w:rsidP="00EE5A57">
      <w:pPr>
        <w:ind w:firstLine="709"/>
        <w:jc w:val="both"/>
        <w:rPr>
          <w:rFonts w:ascii="Liberation Serif" w:eastAsia="Calibri" w:hAnsi="Liberation Serif"/>
        </w:rPr>
      </w:pPr>
    </w:p>
    <w:p w:rsidR="00EE5A57" w:rsidRPr="00EE5A57" w:rsidRDefault="00EE5A57" w:rsidP="00EE5A57">
      <w:pPr>
        <w:tabs>
          <w:tab w:val="left" w:pos="993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EE5A57">
        <w:rPr>
          <w:rFonts w:ascii="Liberation Serif" w:eastAsia="Calibri" w:hAnsi="Liberation Serif"/>
          <w:lang w:eastAsia="en-US"/>
        </w:rPr>
        <w:t>1. Утвердить перечень мест безопасного использования гражданами пиротехнических изделий в населенных пунктах Невьянского городского округа (прилагается).</w:t>
      </w:r>
    </w:p>
    <w:p w:rsidR="00EE5A57" w:rsidRPr="00EE5A57" w:rsidRDefault="00EE5A57" w:rsidP="00EE5A57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E5A57">
        <w:rPr>
          <w:rFonts w:ascii="Liberation Serif" w:eastAsia="Calibri" w:hAnsi="Liberation Serif"/>
        </w:rPr>
        <w:t xml:space="preserve">2. При использовании пиротехнических изделий бытового назначения </w:t>
      </w:r>
      <w:r w:rsidRPr="00EE5A57">
        <w:rPr>
          <w:rFonts w:ascii="Liberation Serif" w:eastAsia="Calibri" w:hAnsi="Liberation Serif"/>
          <w:lang w:val="en-US"/>
        </w:rPr>
        <w:t>I</w:t>
      </w:r>
      <w:r w:rsidRPr="00EE5A57">
        <w:rPr>
          <w:rFonts w:ascii="Liberation Serif" w:eastAsia="Calibri" w:hAnsi="Liberation Serif"/>
        </w:rPr>
        <w:t>-</w:t>
      </w:r>
      <w:r w:rsidRPr="00EE5A57">
        <w:rPr>
          <w:rFonts w:ascii="Liberation Serif" w:eastAsia="Calibri" w:hAnsi="Liberation Serif"/>
          <w:lang w:val="en-US"/>
        </w:rPr>
        <w:t>III</w:t>
      </w:r>
      <w:r w:rsidRPr="00EE5A57">
        <w:rPr>
          <w:rFonts w:ascii="Liberation Serif" w:eastAsia="Calibri" w:hAnsi="Liberation Serif"/>
        </w:rPr>
        <w:t xml:space="preserve"> классов по степени потенциальной опасности руководствоваться требованиями, установленными разделом XX</w:t>
      </w:r>
      <w:r w:rsidRPr="00EE5A57">
        <w:rPr>
          <w:rFonts w:ascii="Liberation Serif" w:eastAsia="Calibri" w:hAnsi="Liberation Serif"/>
          <w:lang w:val="en-US"/>
        </w:rPr>
        <w:t>IV</w:t>
      </w:r>
      <w:r w:rsidRPr="00EE5A57">
        <w:rPr>
          <w:rFonts w:ascii="Liberation Serif" w:eastAsia="Calibri" w:hAnsi="Liberation Serif"/>
        </w:rPr>
        <w:t xml:space="preserve"> постановления Правительства Российской Федерации от 16.09.2020 № 1479 </w:t>
      </w:r>
      <w:r w:rsidRPr="00EE5A57">
        <w:rPr>
          <w:rFonts w:ascii="Liberation Serif" w:eastAsia="Calibri" w:hAnsi="Liberation Serif"/>
          <w:lang w:eastAsia="en-US"/>
        </w:rPr>
        <w:t>«Об утверждении правил противопожарного режима в Российской Федерации».</w:t>
      </w:r>
    </w:p>
    <w:p w:rsidR="00EE5A57" w:rsidRPr="00EE5A57" w:rsidRDefault="00EE5A57" w:rsidP="00EE5A57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EE5A57">
        <w:rPr>
          <w:rFonts w:ascii="Liberation Serif" w:hAnsi="Liberation Serif"/>
          <w:sz w:val="25"/>
          <w:szCs w:val="25"/>
          <w:lang w:bidi="ru-RU"/>
        </w:rPr>
        <w:t xml:space="preserve">3. </w:t>
      </w:r>
      <w:r w:rsidRPr="00EE5A57">
        <w:rPr>
          <w:rFonts w:ascii="Liberation Serif" w:hAnsi="Liberation Serif"/>
          <w:lang w:bidi="ru-RU"/>
        </w:rPr>
        <w:t xml:space="preserve">Признать утратившим силу постановление администрации Невьянского городского округа от 20.12.2012 № 3504-п «О безопасном использовании пиротехнических изделий». </w:t>
      </w:r>
    </w:p>
    <w:p w:rsidR="00EE5A57" w:rsidRPr="00EE5A57" w:rsidRDefault="00EE5A57" w:rsidP="00EE5A57">
      <w:pPr>
        <w:ind w:firstLine="709"/>
        <w:jc w:val="both"/>
        <w:rPr>
          <w:rFonts w:ascii="Liberation Serif" w:eastAsia="Calibri" w:hAnsi="Liberation Serif"/>
        </w:rPr>
      </w:pPr>
      <w:r w:rsidRPr="00EE5A57">
        <w:rPr>
          <w:rFonts w:ascii="Liberation Serif" w:eastAsia="Calibri" w:hAnsi="Liberation Serif"/>
          <w:lang w:eastAsia="en-US"/>
        </w:rPr>
        <w:t xml:space="preserve">4. </w:t>
      </w:r>
      <w:r w:rsidRPr="00EE5A57">
        <w:rPr>
          <w:rFonts w:ascii="Liberation Serif" w:eastAsia="Calibri" w:hAnsi="Liberation Serif"/>
        </w:rPr>
        <w:t>Контроль за исполнением настоящего постановления возложить на заместителя главы Невьянского городского округа по социальным вопросам        С. Л. Делидова.</w:t>
      </w:r>
    </w:p>
    <w:p w:rsidR="00EE5A57" w:rsidRPr="00EE5A57" w:rsidRDefault="00EE5A57" w:rsidP="00EE5A57">
      <w:pPr>
        <w:ind w:firstLine="709"/>
        <w:jc w:val="both"/>
        <w:rPr>
          <w:rFonts w:ascii="Liberation Serif" w:eastAsia="Calibri" w:hAnsi="Liberation Serif"/>
        </w:rPr>
      </w:pPr>
      <w:r w:rsidRPr="00EE5A57">
        <w:rPr>
          <w:rFonts w:ascii="Liberation Serif" w:eastAsia="Calibri" w:hAnsi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EE5A57" w:rsidRPr="00D611D8" w:rsidRDefault="00EE5A57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EE5A57">
      <w:headerReference w:type="default" r:id="rId8"/>
      <w:headerReference w:type="first" r:id="rId9"/>
      <w:pgSz w:w="11906" w:h="16838"/>
      <w:pgMar w:top="1134" w:right="567" w:bottom="568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FF" w:rsidRDefault="00AA3FFF" w:rsidP="00485EDB">
      <w:r>
        <w:separator/>
      </w:r>
    </w:p>
  </w:endnote>
  <w:endnote w:type="continuationSeparator" w:id="0">
    <w:p w:rsidR="00AA3FFF" w:rsidRDefault="00AA3FF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FF" w:rsidRDefault="00AA3FFF" w:rsidP="00485EDB">
      <w:r>
        <w:separator/>
      </w:r>
    </w:p>
  </w:footnote>
  <w:footnote w:type="continuationSeparator" w:id="0">
    <w:p w:rsidR="00AA3FFF" w:rsidRDefault="00AA3FF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2226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E5A5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2261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A3FFF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EE5A57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2</cp:revision>
  <dcterms:created xsi:type="dcterms:W3CDTF">2023-12-01T03:18:00Z</dcterms:created>
  <dcterms:modified xsi:type="dcterms:W3CDTF">2023-12-01T03:18:00Z</dcterms:modified>
</cp:coreProperties>
</file>