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2118-п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14.07.2023 № 1305-п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33681" w:rsidRPr="00933681" w:rsidRDefault="00933681" w:rsidP="00933681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933681">
        <w:rPr>
          <w:rFonts w:ascii="Liberation Serif" w:hAnsi="Liberation Serif"/>
          <w:sz w:val="26"/>
          <w:szCs w:val="26"/>
        </w:rPr>
        <w:t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 Уставом Невьянского городского округа</w:t>
      </w:r>
    </w:p>
    <w:p w:rsidR="00933681" w:rsidRPr="00933681" w:rsidRDefault="00933681" w:rsidP="00933681">
      <w:pPr>
        <w:jc w:val="both"/>
        <w:rPr>
          <w:rFonts w:ascii="Liberation Serif" w:hAnsi="Liberation Serif"/>
          <w:sz w:val="26"/>
          <w:szCs w:val="26"/>
        </w:rPr>
      </w:pPr>
    </w:p>
    <w:p w:rsidR="00933681" w:rsidRPr="00933681" w:rsidRDefault="00933681" w:rsidP="00933681">
      <w:pPr>
        <w:jc w:val="both"/>
        <w:rPr>
          <w:rFonts w:ascii="Liberation Serif" w:hAnsi="Liberation Serif"/>
          <w:b/>
          <w:sz w:val="26"/>
          <w:szCs w:val="26"/>
        </w:rPr>
      </w:pPr>
      <w:r w:rsidRPr="00933681">
        <w:rPr>
          <w:rFonts w:ascii="Liberation Serif" w:hAnsi="Liberation Serif"/>
          <w:b/>
          <w:sz w:val="26"/>
          <w:szCs w:val="26"/>
        </w:rPr>
        <w:t>ПОСТАНОВЛЯЕТ:</w:t>
      </w:r>
    </w:p>
    <w:p w:rsidR="00933681" w:rsidRPr="00933681" w:rsidRDefault="00933681" w:rsidP="00933681">
      <w:pPr>
        <w:jc w:val="both"/>
        <w:rPr>
          <w:rFonts w:ascii="Liberation Serif" w:hAnsi="Liberation Serif"/>
          <w:sz w:val="26"/>
          <w:szCs w:val="26"/>
        </w:rPr>
      </w:pPr>
    </w:p>
    <w:p w:rsidR="00933681" w:rsidRPr="00933681" w:rsidRDefault="00933681" w:rsidP="0093368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33681">
        <w:rPr>
          <w:rFonts w:ascii="Liberation Serif" w:hAnsi="Liberation Serif"/>
          <w:sz w:val="26"/>
          <w:szCs w:val="26"/>
        </w:rPr>
        <w:t>Внести следующие изменения в постановление администрации Невьянского городского округа от 14.07.2023 № 1305-п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Невьянского городского округа» (далее – Постановление):</w:t>
      </w:r>
    </w:p>
    <w:p w:rsidR="00933681" w:rsidRPr="00933681" w:rsidRDefault="00933681" w:rsidP="0093368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33681">
        <w:rPr>
          <w:rFonts w:ascii="Liberation Serif" w:hAnsi="Liberation Serif"/>
          <w:sz w:val="26"/>
          <w:szCs w:val="26"/>
        </w:rPr>
        <w:t xml:space="preserve">1) приложение № 1 «Перечень 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услуг» изложить в новой редакции, согласно </w:t>
      </w:r>
      <w:proofErr w:type="gramStart"/>
      <w:r w:rsidRPr="00933681">
        <w:rPr>
          <w:rFonts w:ascii="Liberation Serif" w:hAnsi="Liberation Serif"/>
          <w:sz w:val="26"/>
          <w:szCs w:val="26"/>
        </w:rPr>
        <w:t>приложению</w:t>
      </w:r>
      <w:proofErr w:type="gramEnd"/>
      <w:r w:rsidR="00CA232D">
        <w:rPr>
          <w:rFonts w:ascii="Liberation Serif" w:hAnsi="Liberation Serif"/>
          <w:sz w:val="26"/>
          <w:szCs w:val="26"/>
        </w:rPr>
        <w:t xml:space="preserve"> к настоящему Постановлению.</w:t>
      </w:r>
    </w:p>
    <w:p w:rsidR="007525FC" w:rsidRPr="00933681" w:rsidRDefault="00933681" w:rsidP="00964B1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33681">
        <w:rPr>
          <w:rFonts w:ascii="Liberation Serif" w:hAnsi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  <w:r w:rsidRPr="00933681">
        <w:rPr>
          <w:rFonts w:ascii="Liberation Serif" w:hAnsi="Liberation Serif"/>
          <w:sz w:val="26"/>
          <w:szCs w:val="26"/>
        </w:rPr>
        <w:tab/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409"/>
      </w:tblGrid>
      <w:tr w:rsidR="00571F73" w:rsidRPr="006072DD" w:rsidTr="00571F73">
        <w:tc>
          <w:tcPr>
            <w:tcW w:w="3284" w:type="dxa"/>
          </w:tcPr>
          <w:p w:rsidR="00571F73" w:rsidRPr="0093368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33681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933681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33681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93368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933681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33681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933681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64B15">
      <w:headerReference w:type="default" r:id="rId8"/>
      <w:headerReference w:type="first" r:id="rId9"/>
      <w:pgSz w:w="11906" w:h="16838"/>
      <w:pgMar w:top="1134" w:right="567" w:bottom="567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B0" w:rsidRDefault="000245B0" w:rsidP="00485EDB">
      <w:r>
        <w:separator/>
      </w:r>
    </w:p>
  </w:endnote>
  <w:endnote w:type="continuationSeparator" w:id="0">
    <w:p w:rsidR="000245B0" w:rsidRDefault="000245B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B0" w:rsidRDefault="000245B0" w:rsidP="00485EDB">
      <w:r>
        <w:separator/>
      </w:r>
    </w:p>
  </w:footnote>
  <w:footnote w:type="continuationSeparator" w:id="0">
    <w:p w:rsidR="000245B0" w:rsidRDefault="000245B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B7A6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33681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A8A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569C"/>
    <w:multiLevelType w:val="hybridMultilevel"/>
    <w:tmpl w:val="6DDAC438"/>
    <w:lvl w:ilvl="0" w:tplc="175C7C7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45B0"/>
    <w:rsid w:val="000906B4"/>
    <w:rsid w:val="000962E1"/>
    <w:rsid w:val="000A2102"/>
    <w:rsid w:val="001504E3"/>
    <w:rsid w:val="001534D7"/>
    <w:rsid w:val="001A4FDE"/>
    <w:rsid w:val="001F6886"/>
    <w:rsid w:val="002F5F92"/>
    <w:rsid w:val="00331BD7"/>
    <w:rsid w:val="00355D28"/>
    <w:rsid w:val="00361C93"/>
    <w:rsid w:val="003B3627"/>
    <w:rsid w:val="003B7590"/>
    <w:rsid w:val="00414D7A"/>
    <w:rsid w:val="0042467D"/>
    <w:rsid w:val="00426BF7"/>
    <w:rsid w:val="00485EDB"/>
    <w:rsid w:val="004B7A6C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33681"/>
    <w:rsid w:val="00951108"/>
    <w:rsid w:val="00964B15"/>
    <w:rsid w:val="00980BD1"/>
    <w:rsid w:val="0098531F"/>
    <w:rsid w:val="009A026B"/>
    <w:rsid w:val="009A14B0"/>
    <w:rsid w:val="009B7FE3"/>
    <w:rsid w:val="009C4CFA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A232D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336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B028-E87D-47F4-B980-632BBAE5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2023-10-24T03:49:00Z</dcterms:created>
  <dcterms:modified xsi:type="dcterms:W3CDTF">2023-10-24T03:49:00Z</dcterms:modified>
</cp:coreProperties>
</file>