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B8" w:rsidRDefault="001579C3">
      <w:pPr>
        <w:spacing w:after="0" w:line="240" w:lineRule="auto"/>
        <w:jc w:val="center"/>
        <w:rPr>
          <w:rFonts w:ascii="Tahoma" w:eastAsia="Tahoma" w:hAnsi="Tahoma" w:cs="Tahoma"/>
          <w:sz w:val="20"/>
        </w:rPr>
      </w:pPr>
      <w:r>
        <w:rPr>
          <w:rFonts w:ascii="Tahoma" w:eastAsia="Tahoma" w:hAnsi="Tahoma" w:cs="Tahoma"/>
          <w:sz w:val="20"/>
        </w:rPr>
        <w:br/>
      </w:r>
      <w:r>
        <w:object w:dxaOrig="1437" w:dyaOrig="1255">
          <v:rect id="rectole0000000000" o:spid="_x0000_i1025" style="width:1in;height:62.5pt" o:ole="" o:preferrelative="t" stroked="f">
            <v:imagedata r:id="rId6" o:title=""/>
          </v:rect>
          <o:OLEObject Type="Embed" ProgID="StaticMetafile" ShapeID="rectole0000000000" DrawAspect="Content" ObjectID="_1532244538" r:id="rId7"/>
        </w:object>
      </w:r>
    </w:p>
    <w:p w:rsidR="006748B8" w:rsidRDefault="001579C3">
      <w:pPr>
        <w:spacing w:after="0" w:line="240" w:lineRule="auto"/>
        <w:ind w:right="-426"/>
        <w:rPr>
          <w:rFonts w:ascii="Times New Roman" w:eastAsia="Times New Roman" w:hAnsi="Times New Roman" w:cs="Times New Roman"/>
          <w:b/>
          <w:sz w:val="32"/>
        </w:rPr>
      </w:pPr>
      <w:r>
        <w:rPr>
          <w:rFonts w:ascii="Times New Roman" w:eastAsia="Times New Roman" w:hAnsi="Times New Roman" w:cs="Times New Roman"/>
          <w:b/>
          <w:sz w:val="32"/>
        </w:rPr>
        <w:t>АДМИНИСТРАЦИЯ НЕВЬЯНСКОГО ГОРОДСКОГО ОКРУГА</w:t>
      </w:r>
    </w:p>
    <w:p w:rsidR="006748B8" w:rsidRDefault="001579C3">
      <w:pPr>
        <w:tabs>
          <w:tab w:val="left" w:pos="795"/>
          <w:tab w:val="center" w:pos="4677"/>
        </w:tabs>
        <w:spacing w:after="0" w:line="240" w:lineRule="auto"/>
        <w:jc w:val="center"/>
        <w:rPr>
          <w:rFonts w:ascii="Times New Roman" w:eastAsia="Times New Roman" w:hAnsi="Times New Roman" w:cs="Times New Roman"/>
          <w:b/>
          <w:sz w:val="36"/>
        </w:rPr>
      </w:pPr>
      <w:proofErr w:type="gramStart"/>
      <w:r>
        <w:rPr>
          <w:rFonts w:ascii="Times New Roman" w:eastAsia="Times New Roman" w:hAnsi="Times New Roman" w:cs="Times New Roman"/>
          <w:b/>
          <w:sz w:val="36"/>
        </w:rPr>
        <w:t>П</w:t>
      </w:r>
      <w:proofErr w:type="gramEnd"/>
      <w:r>
        <w:rPr>
          <w:rFonts w:ascii="Times New Roman" w:eastAsia="Times New Roman" w:hAnsi="Times New Roman" w:cs="Times New Roman"/>
          <w:b/>
          <w:sz w:val="36"/>
        </w:rPr>
        <w:t xml:space="preserve"> О С Т А Н О В Л Е Н И Е</w:t>
      </w:r>
    </w:p>
    <w:p w:rsidR="006748B8" w:rsidRDefault="001579C3">
      <w:pPr>
        <w:spacing w:after="0" w:line="240" w:lineRule="auto"/>
        <w:jc w:val="center"/>
        <w:rPr>
          <w:rFonts w:ascii="Times New Roman" w:eastAsia="Times New Roman" w:hAnsi="Times New Roman" w:cs="Times New Roman"/>
          <w:sz w:val="24"/>
        </w:rPr>
      </w:pPr>
      <w:r>
        <w:object w:dxaOrig="9030" w:dyaOrig="81">
          <v:rect id="rectole0000000001" o:spid="_x0000_i1026" style="width:451.5pt;height:4pt" o:ole="" o:preferrelative="t" stroked="f">
            <v:imagedata r:id="rId8" o:title=""/>
          </v:rect>
          <o:OLEObject Type="Embed" ProgID="StaticMetafile" ShapeID="rectole0000000001" DrawAspect="Content" ObjectID="_1532244539" r:id="rId9"/>
        </w:object>
      </w:r>
    </w:p>
    <w:p w:rsidR="006748B8" w:rsidRDefault="001579C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От            .2016г.                                                                                                  №             - </w:t>
      </w:r>
      <w:proofErr w:type="gramStart"/>
      <w:r>
        <w:rPr>
          <w:rFonts w:ascii="Times New Roman" w:eastAsia="Times New Roman" w:hAnsi="Times New Roman" w:cs="Times New Roman"/>
          <w:b/>
          <w:sz w:val="24"/>
        </w:rPr>
        <w:t>п</w:t>
      </w:r>
      <w:proofErr w:type="gramEnd"/>
    </w:p>
    <w:p w:rsidR="006748B8" w:rsidRDefault="001579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Невьянск</w:t>
      </w:r>
    </w:p>
    <w:p w:rsidR="006748B8" w:rsidRDefault="006748B8">
      <w:pPr>
        <w:spacing w:after="0" w:line="240" w:lineRule="auto"/>
        <w:rPr>
          <w:rFonts w:ascii="Times New Roman" w:eastAsia="Times New Roman" w:hAnsi="Times New Roman" w:cs="Times New Roman"/>
          <w:sz w:val="24"/>
        </w:rPr>
      </w:pPr>
    </w:p>
    <w:p w:rsidR="006748B8" w:rsidRDefault="001579C3">
      <w:pPr>
        <w:keepNext/>
        <w:spacing w:before="240" w:after="6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Об утверждении административного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6748B8" w:rsidRDefault="006748B8">
      <w:pPr>
        <w:spacing w:after="0" w:line="240" w:lineRule="auto"/>
        <w:jc w:val="center"/>
        <w:rPr>
          <w:rFonts w:ascii="Calibri" w:eastAsia="Calibri" w:hAnsi="Calibri" w:cs="Calibri"/>
          <w:b/>
        </w:rPr>
      </w:pPr>
    </w:p>
    <w:p w:rsidR="006748B8" w:rsidRDefault="006748B8">
      <w:pPr>
        <w:spacing w:after="0" w:line="240" w:lineRule="auto"/>
        <w:rPr>
          <w:rFonts w:ascii="Calibri" w:eastAsia="Calibri" w:hAnsi="Calibri" w:cs="Calibri"/>
        </w:rPr>
      </w:pP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c Земельным кодексом Российской Федерации от 25.10.2001г. № 136-ФЗ, Гражданским кодексом Российской Федерации от 30.11.1994г. № 51-ФЗ, Градостроительным кодексом Российской Федерации от 29.12.2004г. № 190-ФЗ, Водным кодексом Российской Федерации от 03.06.2006г. № 74-ФЗ, Лесным кодексом Российской Федерации от 04.12.2006г.      № 200-ФЗ, Жилищным кодексом Российской Федерации от 29.12.2004г. № 188-ФЗ, Федеральным законом от 25.10.2001</w:t>
      </w:r>
      <w:r w:rsidR="00FE6A7E">
        <w:rPr>
          <w:rFonts w:ascii="Times New Roman" w:eastAsia="Times New Roman" w:hAnsi="Times New Roman" w:cs="Times New Roman"/>
          <w:sz w:val="28"/>
        </w:rPr>
        <w:t xml:space="preserve"> г.</w:t>
      </w:r>
      <w:r>
        <w:rPr>
          <w:rFonts w:ascii="Times New Roman" w:eastAsia="Times New Roman" w:hAnsi="Times New Roman" w:cs="Times New Roman"/>
          <w:sz w:val="28"/>
        </w:rPr>
        <w:t xml:space="preserve"> № 137-ФЗ «О введении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действие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21.07.1997г. № 122-ФЗ «О государственной регистрации прав на недвижимое имущество и сделок с ним», Федеральным </w:t>
      </w:r>
      <w:hyperlink r:id="rId10">
        <w:r w:rsidRPr="00FE6A7E">
          <w:rPr>
            <w:rFonts w:ascii="Times New Roman" w:eastAsia="Times New Roman" w:hAnsi="Times New Roman" w:cs="Times New Roman"/>
            <w:color w:val="0000FF"/>
            <w:sz w:val="28"/>
          </w:rPr>
          <w:t>законом</w:t>
        </w:r>
      </w:hyperlink>
      <w:r w:rsidR="00FE6A7E">
        <w:rPr>
          <w:rFonts w:ascii="Times New Roman" w:eastAsia="Times New Roman" w:hAnsi="Times New Roman" w:cs="Times New Roman"/>
          <w:sz w:val="28"/>
        </w:rPr>
        <w:t xml:space="preserve"> от 06 октября 2003г. №</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Федеральным </w:t>
      </w:r>
      <w:hyperlink r:id="rId11">
        <w:r w:rsidRPr="00FE6A7E">
          <w:rPr>
            <w:rFonts w:ascii="Times New Roman" w:eastAsia="Times New Roman" w:hAnsi="Times New Roman" w:cs="Times New Roman"/>
            <w:color w:val="0000FF"/>
            <w:sz w:val="28"/>
          </w:rPr>
          <w:t>законом</w:t>
        </w:r>
      </w:hyperlink>
      <w:r w:rsidR="00FE6A7E">
        <w:rPr>
          <w:rFonts w:ascii="Times New Roman" w:eastAsia="Times New Roman" w:hAnsi="Times New Roman" w:cs="Times New Roman"/>
          <w:sz w:val="28"/>
        </w:rPr>
        <w:t xml:space="preserve"> от 27 июля 2010 г</w:t>
      </w:r>
      <w:proofErr w:type="gramEnd"/>
      <w:r w:rsidR="00FE6A7E">
        <w:rPr>
          <w:rFonts w:ascii="Times New Roman" w:eastAsia="Times New Roman" w:hAnsi="Times New Roman" w:cs="Times New Roman"/>
          <w:sz w:val="28"/>
        </w:rPr>
        <w:t>. №</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hyperlink r:id="rId12">
        <w:r w:rsidRPr="00FE6A7E">
          <w:rPr>
            <w:rFonts w:ascii="Times New Roman" w:eastAsia="Times New Roman" w:hAnsi="Times New Roman" w:cs="Times New Roman"/>
            <w:color w:val="0000FF"/>
            <w:sz w:val="28"/>
          </w:rPr>
          <w:t>Постановлением</w:t>
        </w:r>
      </w:hyperlink>
      <w:r>
        <w:rPr>
          <w:rFonts w:ascii="Times New Roman" w:eastAsia="Times New Roman" w:hAnsi="Times New Roman" w:cs="Times New Roman"/>
          <w:sz w:val="28"/>
        </w:rPr>
        <w:t xml:space="preserve"> Правительства Росс</w:t>
      </w:r>
      <w:r w:rsidR="00FE6A7E">
        <w:rPr>
          <w:rFonts w:ascii="Times New Roman" w:eastAsia="Times New Roman" w:hAnsi="Times New Roman" w:cs="Times New Roman"/>
          <w:sz w:val="28"/>
        </w:rPr>
        <w:t>ийской Федерации от 16.05.2011 г. №</w:t>
      </w:r>
      <w:r>
        <w:rPr>
          <w:rFonts w:ascii="Times New Roman" w:eastAsia="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пунктом 43 статьи  31 Устава Невьянского городского округа,</w:t>
      </w:r>
    </w:p>
    <w:p w:rsidR="006748B8" w:rsidRDefault="006748B8">
      <w:pPr>
        <w:spacing w:after="0" w:line="240" w:lineRule="auto"/>
        <w:jc w:val="both"/>
        <w:rPr>
          <w:rFonts w:ascii="Calibri" w:eastAsia="Calibri" w:hAnsi="Calibri" w:cs="Calibri"/>
        </w:rPr>
      </w:pPr>
    </w:p>
    <w:p w:rsidR="006748B8" w:rsidRDefault="001579C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ПОСТАНОВЛЯЮ:</w:t>
      </w:r>
    </w:p>
    <w:p w:rsidR="006748B8" w:rsidRDefault="006748B8">
      <w:pPr>
        <w:spacing w:after="0" w:line="240" w:lineRule="auto"/>
        <w:jc w:val="both"/>
        <w:rPr>
          <w:rFonts w:ascii="Calibri" w:eastAsia="Calibri" w:hAnsi="Calibri" w:cs="Calibri"/>
        </w:rPr>
      </w:pP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Административный </w:t>
      </w:r>
      <w:r>
        <w:rPr>
          <w:rFonts w:ascii="Times New Roman" w:eastAsia="Times New Roman" w:hAnsi="Times New Roman" w:cs="Times New Roman"/>
          <w:color w:val="0000FF"/>
          <w:sz w:val="28"/>
        </w:rPr>
        <w:t>регламент</w:t>
      </w:r>
      <w:r>
        <w:rPr>
          <w:rFonts w:ascii="Times New Roman" w:eastAsia="Times New Roman" w:hAnsi="Times New Roman" w:cs="Times New Roman"/>
          <w:sz w:val="28"/>
        </w:rPr>
        <w:t xml:space="preserve"> предоставления муниципальной услуги "Предоставление земельных участков в аренду гражданам, имеющим право на первоочередное или внеочередное </w:t>
      </w:r>
      <w:r>
        <w:rPr>
          <w:rFonts w:ascii="Times New Roman" w:eastAsia="Times New Roman" w:hAnsi="Times New Roman" w:cs="Times New Roman"/>
          <w:sz w:val="28"/>
        </w:rPr>
        <w:lastRenderedPageBreak/>
        <w:t>приобретение земельных участков в соответствии с федеральными законами, законами субъектов Российской Федерации" (далее – Регламент).</w:t>
      </w:r>
    </w:p>
    <w:p w:rsidR="006748B8" w:rsidRDefault="001579C3">
      <w:pPr>
        <w:spacing w:after="0" w:line="240" w:lineRule="auto"/>
        <w:ind w:firstLine="720"/>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Разместить</w:t>
      </w:r>
      <w:proofErr w:type="gramEnd"/>
      <w:r>
        <w:rPr>
          <w:rFonts w:ascii="Times New Roman" w:eastAsia="Times New Roman" w:hAnsi="Times New Roman" w:cs="Times New Roman"/>
          <w:sz w:val="28"/>
        </w:rPr>
        <w:t xml:space="preserve"> утвержденный Регламент на официальном сайте администрации Невьянского городского округа в сети Интернет </w:t>
      </w:r>
      <w:hyperlink r:id="rId13">
        <w:r>
          <w:rPr>
            <w:rFonts w:ascii="Times New Roman" w:eastAsia="Times New Roman" w:hAnsi="Times New Roman" w:cs="Times New Roman"/>
            <w:color w:val="0000FF"/>
            <w:sz w:val="28"/>
            <w:u w:val="single"/>
          </w:rPr>
          <w:t>http://nevyansk66.ru/</w:t>
        </w:r>
      </w:hyperlink>
      <w:r>
        <w:rPr>
          <w:rFonts w:ascii="Times New Roman" w:eastAsia="Times New Roman" w:hAnsi="Times New Roman" w:cs="Times New Roman"/>
          <w:sz w:val="28"/>
          <w:u w:val="single"/>
        </w:rPr>
        <w:t>.</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Опубликовать постановление в официальном печатном издании администрации Невьянского городского округа -  газете «Звезда».</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Настоящее постановление вступает в силу с момента его официального опубликования.</w:t>
      </w:r>
    </w:p>
    <w:p w:rsidR="006748B8" w:rsidRDefault="001579C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Pr>
          <w:rFonts w:ascii="Times New Roman" w:eastAsia="Times New Roman" w:hAnsi="Times New Roman" w:cs="Times New Roman"/>
          <w:sz w:val="28"/>
        </w:rPr>
        <w:t>Шелепова</w:t>
      </w:r>
      <w:proofErr w:type="spellEnd"/>
      <w:r>
        <w:rPr>
          <w:rFonts w:ascii="Times New Roman" w:eastAsia="Times New Roman" w:hAnsi="Times New Roman" w:cs="Times New Roman"/>
          <w:sz w:val="28"/>
        </w:rPr>
        <w:t xml:space="preserve"> Ф.А.</w:t>
      </w:r>
    </w:p>
    <w:p w:rsidR="006748B8" w:rsidRDefault="006748B8">
      <w:pPr>
        <w:spacing w:after="0" w:line="240" w:lineRule="auto"/>
        <w:ind w:firstLine="540"/>
        <w:jc w:val="both"/>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Глава  городского округа                                                                    Е.Т. Каюмов</w:t>
      </w: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Pr="00DD5430" w:rsidRDefault="006748B8">
      <w:pPr>
        <w:spacing w:after="0" w:line="240" w:lineRule="auto"/>
        <w:rPr>
          <w:rFonts w:ascii="Calibri" w:eastAsia="Calibri" w:hAnsi="Calibri" w:cs="Calibri"/>
        </w:rPr>
      </w:pPr>
    </w:p>
    <w:p w:rsidR="00691BFD" w:rsidRPr="00DD5430" w:rsidRDefault="00691BFD">
      <w:pPr>
        <w:spacing w:after="0" w:line="240" w:lineRule="auto"/>
        <w:rPr>
          <w:rFonts w:ascii="Calibri" w:eastAsia="Calibri" w:hAnsi="Calibri" w:cs="Calibri"/>
        </w:rPr>
      </w:pPr>
    </w:p>
    <w:p w:rsidR="006748B8" w:rsidRDefault="001579C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СОГЛАСОВАНИЕ</w:t>
      </w:r>
    </w:p>
    <w:p w:rsidR="006748B8" w:rsidRDefault="001579C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Постановления администрации Невьянского городского округа</w:t>
      </w:r>
    </w:p>
    <w:p w:rsidR="006748B8" w:rsidRDefault="001579C3">
      <w:pPr>
        <w:keepNext/>
        <w:spacing w:before="240" w:after="6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Об утверждении административного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6748B8" w:rsidRDefault="006748B8">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913"/>
        <w:gridCol w:w="2175"/>
        <w:gridCol w:w="1838"/>
        <w:gridCol w:w="1547"/>
      </w:tblGrid>
      <w:tr w:rsidR="006748B8">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keepNext/>
              <w:spacing w:after="0" w:line="240" w:lineRule="auto"/>
            </w:pPr>
            <w:r>
              <w:rPr>
                <w:rFonts w:ascii="Times New Roman" w:eastAsia="Times New Roman" w:hAnsi="Times New Roman" w:cs="Times New Roman"/>
                <w:sz w:val="28"/>
              </w:rPr>
              <w:t xml:space="preserve">  Должность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r>
              <w:rPr>
                <w:rFonts w:ascii="Times New Roman" w:eastAsia="Times New Roman" w:hAnsi="Times New Roman" w:cs="Times New Roman"/>
                <w:sz w:val="28"/>
              </w:rPr>
              <w:t>Фамилия и инициалы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jc w:val="center"/>
            </w:pPr>
            <w:r>
              <w:rPr>
                <w:rFonts w:ascii="Times New Roman" w:eastAsia="Times New Roman" w:hAnsi="Times New Roman" w:cs="Times New Roman"/>
                <w:sz w:val="28"/>
              </w:rPr>
              <w:t>Дата согласования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jc w:val="center"/>
            </w:pPr>
            <w:r>
              <w:rPr>
                <w:rFonts w:ascii="Times New Roman" w:eastAsia="Times New Roman" w:hAnsi="Times New Roman" w:cs="Times New Roman"/>
                <w:sz w:val="28"/>
              </w:rPr>
              <w:t>Замечания и подпись</w:t>
            </w:r>
          </w:p>
        </w:tc>
      </w:tr>
      <w:tr w:rsidR="006748B8">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r>
              <w:rPr>
                <w:rFonts w:ascii="Times New Roman" w:eastAsia="Times New Roman" w:hAnsi="Times New Roman" w:cs="Times New Roman"/>
                <w:sz w:val="24"/>
              </w:rPr>
              <w:t>Заместитель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jc w:val="center"/>
            </w:pPr>
            <w:r>
              <w:rPr>
                <w:rFonts w:ascii="Times New Roman" w:eastAsia="Times New Roman" w:hAnsi="Times New Roman" w:cs="Times New Roman"/>
                <w:sz w:val="24"/>
              </w:rPr>
              <w:t>Шелепов Ф.А.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r>
      <w:tr w:rsidR="006748B8">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r>
              <w:rPr>
                <w:rFonts w:ascii="Times New Roman" w:eastAsia="Times New Roman" w:hAnsi="Times New Roman" w:cs="Times New Roman"/>
                <w:sz w:val="24"/>
              </w:rPr>
              <w:t>Заведующий юридическим отделом администрации Невьянского городского округа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jc w:val="center"/>
            </w:pPr>
            <w:r>
              <w:rPr>
                <w:rFonts w:ascii="Times New Roman" w:eastAsia="Times New Roman" w:hAnsi="Times New Roman" w:cs="Times New Roman"/>
                <w:sz w:val="24"/>
              </w:rPr>
              <w:t>Ланцова О.И.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r>
      <w:tr w:rsidR="006748B8">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r>
              <w:rPr>
                <w:rFonts w:ascii="Times New Roman" w:eastAsia="Times New Roman" w:hAnsi="Times New Roman" w:cs="Times New Roman"/>
                <w:sz w:val="24"/>
              </w:rPr>
              <w:t>Председатель комитета по управлению муниципальным имуществом администрации Невьянского городского округа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jc w:val="center"/>
              <w:rPr>
                <w:rFonts w:ascii="Times New Roman" w:eastAsia="Times New Roman" w:hAnsi="Times New Roman" w:cs="Times New Roman"/>
                <w:sz w:val="24"/>
              </w:rPr>
            </w:pPr>
          </w:p>
          <w:p w:rsidR="006748B8" w:rsidRDefault="001579C3">
            <w:pPr>
              <w:spacing w:after="0" w:line="240" w:lineRule="auto"/>
              <w:jc w:val="center"/>
            </w:pPr>
            <w:r>
              <w:rPr>
                <w:rFonts w:ascii="Times New Roman" w:eastAsia="Times New Roman" w:hAnsi="Times New Roman" w:cs="Times New Roman"/>
                <w:sz w:val="24"/>
              </w:rPr>
              <w:t>Никонорова С.А.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r>
      <w:tr w:rsidR="006748B8">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r>
              <w:rPr>
                <w:rFonts w:ascii="Times New Roman" w:eastAsia="Times New Roman" w:hAnsi="Times New Roman" w:cs="Times New Roman"/>
                <w:sz w:val="24"/>
              </w:rPr>
              <w:t>Заведующий отделом архитектуры администрации Невьянского городского округа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jc w:val="center"/>
            </w:pPr>
            <w:r>
              <w:rPr>
                <w:rFonts w:ascii="Times New Roman" w:eastAsia="Times New Roman" w:hAnsi="Times New Roman" w:cs="Times New Roman"/>
                <w:sz w:val="24"/>
              </w:rPr>
              <w:t>Эдильгериева Е.В.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r>
      <w:tr w:rsidR="006748B8">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r>
              <w:rPr>
                <w:rFonts w:ascii="Times New Roman" w:eastAsia="Times New Roman" w:hAnsi="Times New Roman" w:cs="Times New Roman"/>
                <w:sz w:val="24"/>
              </w:rPr>
              <w:t>Управляющий делами администрации Невьянского городского округа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jc w:val="center"/>
            </w:pPr>
            <w:r>
              <w:rPr>
                <w:rFonts w:ascii="Times New Roman" w:eastAsia="Times New Roman" w:hAnsi="Times New Roman" w:cs="Times New Roman"/>
                <w:sz w:val="24"/>
              </w:rPr>
              <w:t>Петухова Т.М.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6748B8">
            <w:pPr>
              <w:spacing w:after="0" w:line="240" w:lineRule="auto"/>
              <w:rPr>
                <w:rFonts w:ascii="Calibri" w:eastAsia="Calibri" w:hAnsi="Calibri" w:cs="Calibri"/>
              </w:rPr>
            </w:pPr>
          </w:p>
        </w:tc>
      </w:tr>
    </w:tbl>
    <w:p w:rsidR="006748B8" w:rsidRDefault="006748B8">
      <w:pPr>
        <w:spacing w:after="0" w:line="240" w:lineRule="auto"/>
        <w:rPr>
          <w:rFonts w:ascii="Times New Roman" w:eastAsia="Times New Roman" w:hAnsi="Times New Roman" w:cs="Times New Roman"/>
          <w:sz w:val="24"/>
        </w:rPr>
      </w:pPr>
    </w:p>
    <w:p w:rsidR="006748B8" w:rsidRDefault="006748B8">
      <w:pPr>
        <w:spacing w:after="0" w:line="240" w:lineRule="auto"/>
        <w:rPr>
          <w:rFonts w:ascii="Times New Roman" w:eastAsia="Times New Roman" w:hAnsi="Times New Roman" w:cs="Times New Roman"/>
          <w:sz w:val="20"/>
        </w:rPr>
      </w:pPr>
    </w:p>
    <w:p w:rsidR="006748B8" w:rsidRDefault="006748B8">
      <w:pPr>
        <w:spacing w:after="0" w:line="240" w:lineRule="auto"/>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4560"/>
        <w:gridCol w:w="4913"/>
      </w:tblGrid>
      <w:tr w:rsidR="006748B8">
        <w:trPr>
          <w:trHeight w:val="1"/>
        </w:trPr>
        <w:tc>
          <w:tcPr>
            <w:tcW w:w="4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r>
              <w:rPr>
                <w:rFonts w:ascii="Times New Roman" w:eastAsia="Times New Roman" w:hAnsi="Times New Roman" w:cs="Times New Roman"/>
                <w:sz w:val="24"/>
              </w:rPr>
              <w:t>Является муниципальным нормативным правовым актом Невьянского городского округа</w:t>
            </w:r>
          </w:p>
        </w:tc>
        <w:tc>
          <w:tcPr>
            <w:tcW w:w="5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748B8" w:rsidRDefault="006748B8">
            <w:pPr>
              <w:spacing w:after="0" w:line="240" w:lineRule="auto"/>
              <w:rPr>
                <w:rFonts w:ascii="Times New Roman" w:eastAsia="Times New Roman" w:hAnsi="Times New Roman" w:cs="Times New Roman"/>
                <w:sz w:val="24"/>
              </w:rPr>
            </w:pPr>
          </w:p>
          <w:p w:rsidR="006748B8" w:rsidRDefault="006748B8">
            <w:pPr>
              <w:spacing w:after="0" w:line="240" w:lineRule="auto"/>
              <w:rPr>
                <w:rFonts w:ascii="Times New Roman" w:eastAsia="Times New Roman" w:hAnsi="Times New Roman" w:cs="Times New Roman"/>
                <w:sz w:val="24"/>
              </w:rPr>
            </w:pPr>
          </w:p>
          <w:p w:rsidR="006748B8" w:rsidRDefault="006748B8">
            <w:pPr>
              <w:spacing w:after="0" w:line="240" w:lineRule="auto"/>
              <w:jc w:val="right"/>
              <w:rPr>
                <w:rFonts w:ascii="Times New Roman" w:eastAsia="Times New Roman" w:hAnsi="Times New Roman" w:cs="Times New Roman"/>
                <w:sz w:val="24"/>
              </w:rPr>
            </w:pPr>
          </w:p>
          <w:p w:rsidR="006748B8" w:rsidRDefault="006748B8">
            <w:pPr>
              <w:spacing w:after="0" w:line="240" w:lineRule="auto"/>
              <w:jc w:val="right"/>
              <w:rPr>
                <w:rFonts w:ascii="Times New Roman" w:eastAsia="Times New Roman" w:hAnsi="Times New Roman" w:cs="Times New Roman"/>
                <w:sz w:val="24"/>
              </w:rPr>
            </w:pPr>
          </w:p>
          <w:p w:rsidR="006748B8" w:rsidRDefault="006748B8">
            <w:pPr>
              <w:spacing w:after="0" w:line="240" w:lineRule="auto"/>
              <w:jc w:val="right"/>
              <w:rPr>
                <w:rFonts w:ascii="Times New Roman" w:eastAsia="Times New Roman" w:hAnsi="Times New Roman" w:cs="Times New Roman"/>
                <w:sz w:val="24"/>
              </w:rPr>
            </w:pPr>
          </w:p>
          <w:p w:rsidR="006748B8" w:rsidRDefault="001579C3">
            <w:pPr>
              <w:spacing w:after="0" w:line="240" w:lineRule="auto"/>
              <w:jc w:val="right"/>
            </w:pPr>
            <w:r>
              <w:rPr>
                <w:rFonts w:ascii="Times New Roman" w:eastAsia="Times New Roman" w:hAnsi="Times New Roman" w:cs="Times New Roman"/>
                <w:sz w:val="24"/>
              </w:rPr>
              <w:t>(место для штампа)</w:t>
            </w:r>
          </w:p>
        </w:tc>
      </w:tr>
      <w:tr w:rsidR="006748B8">
        <w:trPr>
          <w:trHeight w:val="1"/>
        </w:trPr>
        <w:tc>
          <w:tcPr>
            <w:tcW w:w="4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pPr>
            <w:proofErr w:type="gramStart"/>
            <w:r>
              <w:rPr>
                <w:rFonts w:ascii="Times New Roman" w:eastAsia="Times New Roman" w:hAnsi="Times New Roman" w:cs="Times New Roman"/>
                <w:sz w:val="24"/>
              </w:rPr>
              <w:t>Направлен</w:t>
            </w:r>
            <w:proofErr w:type="gramEnd"/>
            <w:r>
              <w:rPr>
                <w:rFonts w:ascii="Times New Roman" w:eastAsia="Times New Roman" w:hAnsi="Times New Roman" w:cs="Times New Roman"/>
                <w:sz w:val="24"/>
              </w:rPr>
              <w:t xml:space="preserve"> в Невьянскую городскую прокуратуру</w:t>
            </w:r>
          </w:p>
        </w:tc>
        <w:tc>
          <w:tcPr>
            <w:tcW w:w="5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48B8" w:rsidRDefault="001579C3">
            <w:pPr>
              <w:spacing w:after="0" w:line="240" w:lineRule="auto"/>
              <w:jc w:val="right"/>
            </w:pPr>
            <w:r>
              <w:rPr>
                <w:rFonts w:ascii="Times New Roman" w:eastAsia="Times New Roman" w:hAnsi="Times New Roman" w:cs="Times New Roman"/>
                <w:sz w:val="24"/>
              </w:rPr>
              <w:t>__________________ 2016 г. ______________</w:t>
            </w:r>
            <w:r>
              <w:rPr>
                <w:rFonts w:ascii="Calibri" w:eastAsia="Calibri" w:hAnsi="Calibri" w:cs="Calibri"/>
              </w:rPr>
              <w:br/>
            </w:r>
            <w:r>
              <w:rPr>
                <w:rFonts w:ascii="Times New Roman" w:eastAsia="Times New Roman" w:hAnsi="Times New Roman" w:cs="Times New Roman"/>
                <w:sz w:val="24"/>
              </w:rPr>
              <w:t xml:space="preserve">                                      (подпись исполнителя)</w:t>
            </w:r>
          </w:p>
        </w:tc>
      </w:tr>
    </w:tbl>
    <w:p w:rsidR="006748B8" w:rsidRPr="00691BFD" w:rsidRDefault="006748B8">
      <w:pPr>
        <w:spacing w:after="0" w:line="240" w:lineRule="auto"/>
        <w:rPr>
          <w:rFonts w:ascii="Times New Roman" w:eastAsia="Times New Roman" w:hAnsi="Times New Roman" w:cs="Times New Roman"/>
          <w:sz w:val="24"/>
          <w:lang w:val="en-US"/>
        </w:rPr>
      </w:pPr>
    </w:p>
    <w:p w:rsidR="006748B8" w:rsidRDefault="001579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Постановление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дело - 2</w:t>
      </w:r>
    </w:p>
    <w:p w:rsidR="006748B8" w:rsidRDefault="001579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разослать:              Комитет по управлению муниципальным имуществом - 2</w:t>
      </w:r>
    </w:p>
    <w:p w:rsidR="006748B8" w:rsidRDefault="006748B8">
      <w:pPr>
        <w:spacing w:after="0" w:line="240" w:lineRule="auto"/>
        <w:rPr>
          <w:rFonts w:ascii="Times New Roman" w:eastAsia="Times New Roman" w:hAnsi="Times New Roman" w:cs="Times New Roman"/>
          <w:sz w:val="24"/>
        </w:rPr>
      </w:pPr>
    </w:p>
    <w:p w:rsidR="006748B8" w:rsidRDefault="001579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      </w:t>
      </w:r>
      <w:proofErr w:type="spellStart"/>
      <w:r>
        <w:rPr>
          <w:rFonts w:ascii="Times New Roman" w:eastAsia="Times New Roman" w:hAnsi="Times New Roman" w:cs="Times New Roman"/>
          <w:sz w:val="24"/>
        </w:rPr>
        <w:t>Барбакова</w:t>
      </w:r>
      <w:proofErr w:type="spellEnd"/>
      <w:r>
        <w:rPr>
          <w:rFonts w:ascii="Times New Roman" w:eastAsia="Times New Roman" w:hAnsi="Times New Roman" w:cs="Times New Roman"/>
          <w:sz w:val="24"/>
        </w:rPr>
        <w:t xml:space="preserve"> Марина Николаевна,</w:t>
      </w:r>
    </w:p>
    <w:p w:rsidR="006748B8" w:rsidRDefault="001579C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Старший инженер комитета по управлению муниципальным имуществом   </w:t>
      </w:r>
    </w:p>
    <w:p w:rsidR="006748B8" w:rsidRDefault="006748B8">
      <w:pPr>
        <w:spacing w:after="0" w:line="240" w:lineRule="auto"/>
        <w:jc w:val="center"/>
        <w:rPr>
          <w:rFonts w:ascii="Times New Roman" w:eastAsia="Times New Roman" w:hAnsi="Times New Roman" w:cs="Times New Roman"/>
          <w:sz w:val="24"/>
        </w:rPr>
      </w:pPr>
    </w:p>
    <w:p w:rsidR="006748B8" w:rsidRDefault="001579C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(34356) 2-23-51                          </w:t>
      </w:r>
      <w:r w:rsidR="00FE6A7E">
        <w:rPr>
          <w:rFonts w:ascii="Times New Roman" w:eastAsia="Times New Roman" w:hAnsi="Times New Roman" w:cs="Times New Roman"/>
          <w:sz w:val="24"/>
        </w:rPr>
        <w:t>05</w:t>
      </w:r>
      <w:r>
        <w:rPr>
          <w:rFonts w:ascii="Times New Roman" w:eastAsia="Times New Roman" w:hAnsi="Times New Roman" w:cs="Times New Roman"/>
          <w:sz w:val="24"/>
        </w:rPr>
        <w:t>.0</w:t>
      </w:r>
      <w:r w:rsidR="00FE6A7E">
        <w:rPr>
          <w:rFonts w:ascii="Times New Roman" w:eastAsia="Times New Roman" w:hAnsi="Times New Roman" w:cs="Times New Roman"/>
          <w:sz w:val="24"/>
        </w:rPr>
        <w:t>8</w:t>
      </w:r>
      <w:r>
        <w:rPr>
          <w:rFonts w:ascii="Times New Roman" w:eastAsia="Times New Roman" w:hAnsi="Times New Roman" w:cs="Times New Roman"/>
          <w:sz w:val="24"/>
        </w:rPr>
        <w:t>.2016г.</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Невьянского городского округа</w:t>
      </w:r>
    </w:p>
    <w:p w:rsidR="006748B8" w:rsidRDefault="001579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от               2016 г. №  </w:t>
      </w:r>
    </w:p>
    <w:p w:rsidR="006748B8" w:rsidRDefault="006748B8">
      <w:pPr>
        <w:spacing w:after="0" w:line="240" w:lineRule="auto"/>
        <w:rPr>
          <w:rFonts w:ascii="Calibri" w:eastAsia="Calibri" w:hAnsi="Calibri" w:cs="Calibri"/>
        </w:rPr>
      </w:pPr>
    </w:p>
    <w:p w:rsidR="006748B8" w:rsidRDefault="006748B8">
      <w:pPr>
        <w:spacing w:after="0" w:line="240" w:lineRule="auto"/>
        <w:rPr>
          <w:rFonts w:ascii="Calibri" w:eastAsia="Calibri" w:hAnsi="Calibri" w:cs="Calibri"/>
        </w:rPr>
      </w:pPr>
    </w:p>
    <w:p w:rsidR="006748B8" w:rsidRDefault="001579C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6748B8" w:rsidRDefault="001579C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 ПРЕДОСТАВЛЕНИЕ ЗЕМЕЛЬНЫХ УЧАСТКОВ В АРЕНДУ ГРАЖДАНАМ, ИМЕЮЩИМ ПРАВОНА ПЕРВООЧЕРЕДНОЕ ИЛИ ВНЕОЧЕРЕДНОЕ ПРИОБРЕТЕНИЕ ЗЕМЕЛЬНЫХ УЧАСТКОВ В СООТВЕТСТВИИ С ФЕДЕРАЛЬНЫМИ ЗАКОНАМИ,</w:t>
      </w:r>
    </w:p>
    <w:p w:rsidR="006748B8" w:rsidRDefault="001579C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ЗАКОНАМИ СУБЪЕКТОВ РОССИЙСКОЙ ФЕДЕРАЦИИ"</w:t>
      </w:r>
    </w:p>
    <w:p w:rsidR="006748B8" w:rsidRDefault="006748B8">
      <w:pPr>
        <w:spacing w:after="0" w:line="240" w:lineRule="auto"/>
        <w:jc w:val="center"/>
        <w:rPr>
          <w:rFonts w:ascii="Times New Roman" w:eastAsia="Times New Roman" w:hAnsi="Times New Roman" w:cs="Times New Roman"/>
          <w:sz w:val="28"/>
        </w:rPr>
      </w:pPr>
    </w:p>
    <w:p w:rsidR="006748B8" w:rsidRDefault="001579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1. ОБЩИЕ ПОЛОЖЕНИЯ</w:t>
      </w:r>
    </w:p>
    <w:p w:rsidR="006748B8" w:rsidRPr="00DD5430" w:rsidRDefault="006748B8">
      <w:pPr>
        <w:spacing w:after="0" w:line="240" w:lineRule="auto"/>
        <w:rPr>
          <w:rFonts w:ascii="Times New Roman" w:eastAsia="Times New Roman" w:hAnsi="Times New Roman" w:cs="Times New Roman"/>
          <w:sz w:val="28"/>
        </w:rPr>
      </w:pP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Административный регламент (далее - Регламент) по оказанию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муниципальная услуга) разработан в целях:</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повышения качества предоставления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определения сроков и последовательности действий (административных процедур) при осуществлении полномочий Администрации Невьянского городского округа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Невьянского городского округа, распоряжение которыми возложено на органы местного самоуправления.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 Заявителями могут быть следующие граждане, которые постоянно проживают на территории Невьянского городского округа, не реализовавшие право на однократное получение бесплатно в собственность земельного участка для индивидуального жилищного строительства (далее - заявители):</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 инвалиды и семьи, имеющие в своем составе инвалидов, в соответствии </w:t>
      </w:r>
      <w:r w:rsidRPr="00691BFD">
        <w:rPr>
          <w:rFonts w:ascii="Times New Roman" w:eastAsia="Times New Roman" w:hAnsi="Times New Roman" w:cs="Times New Roman"/>
          <w:sz w:val="28"/>
        </w:rPr>
        <w:t xml:space="preserve">с </w:t>
      </w:r>
      <w:hyperlink r:id="rId14">
        <w:r w:rsidRPr="00691BFD">
          <w:rPr>
            <w:rFonts w:ascii="Times New Roman" w:eastAsia="Times New Roman" w:hAnsi="Times New Roman" w:cs="Times New Roman"/>
            <w:color w:val="0000FF"/>
            <w:sz w:val="28"/>
          </w:rPr>
          <w:t>частью 16 статьи 17</w:t>
        </w:r>
      </w:hyperlink>
      <w:r>
        <w:rPr>
          <w:rFonts w:ascii="Times New Roman" w:eastAsia="Times New Roman" w:hAnsi="Times New Roman" w:cs="Times New Roman"/>
          <w:sz w:val="28"/>
        </w:rPr>
        <w:t xml:space="preserve"> Федерального закона от 24 ноября 1995 года № 181-ФЗ "О социальной защите инвалидов в Российской Федерации", 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 ведения подсобного и дачного хозяйства и садоводства (при условии признания их нуждающимися в улучшении</w:t>
      </w:r>
      <w:proofErr w:type="gramEnd"/>
      <w:r>
        <w:rPr>
          <w:rFonts w:ascii="Times New Roman" w:eastAsia="Times New Roman" w:hAnsi="Times New Roman" w:cs="Times New Roman"/>
          <w:sz w:val="28"/>
        </w:rPr>
        <w:t xml:space="preserve"> жилищных условий);</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местностях и других местностях с неблагоприятными климатическими или экологическими условиями, в соответствии </w:t>
      </w:r>
      <w:r w:rsidRPr="00691BFD">
        <w:rPr>
          <w:rFonts w:ascii="Times New Roman" w:eastAsia="Times New Roman" w:hAnsi="Times New Roman" w:cs="Times New Roman"/>
          <w:sz w:val="28"/>
        </w:rPr>
        <w:t xml:space="preserve">с </w:t>
      </w:r>
      <w:hyperlink r:id="rId15">
        <w:r w:rsidRPr="00691BFD">
          <w:rPr>
            <w:rFonts w:ascii="Times New Roman" w:eastAsia="Times New Roman" w:hAnsi="Times New Roman" w:cs="Times New Roman"/>
            <w:color w:val="0000FF"/>
            <w:sz w:val="28"/>
          </w:rPr>
          <w:t>пунктом 12 статьи 15</w:t>
        </w:r>
      </w:hyperlink>
      <w:r>
        <w:rPr>
          <w:rFonts w:ascii="Times New Roman" w:eastAsia="Times New Roman" w:hAnsi="Times New Roman" w:cs="Times New Roman"/>
          <w:sz w:val="28"/>
        </w:rPr>
        <w:t xml:space="preserve"> Федерального закона от 27 мая 1998 года № 76-ФЗ "О статусе военнослужащих", 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w:t>
      </w:r>
      <w:proofErr w:type="gramEnd"/>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граждане, получившие суммарную (накопленную) эффективную дозу облучения, превышающую 25 </w:t>
      </w:r>
      <w:proofErr w:type="spellStart"/>
      <w:r>
        <w:rPr>
          <w:rFonts w:ascii="Times New Roman" w:eastAsia="Times New Roman" w:hAnsi="Times New Roman" w:cs="Times New Roman"/>
          <w:sz w:val="28"/>
        </w:rPr>
        <w:t>сЗв</w:t>
      </w:r>
      <w:proofErr w:type="spellEnd"/>
      <w:r>
        <w:rPr>
          <w:rFonts w:ascii="Times New Roman" w:eastAsia="Times New Roman" w:hAnsi="Times New Roman" w:cs="Times New Roman"/>
          <w:sz w:val="28"/>
        </w:rPr>
        <w:t xml:space="preserve"> (бэр), в соответствии с </w:t>
      </w:r>
      <w:hyperlink r:id="rId16">
        <w:r w:rsidRPr="00691BFD">
          <w:rPr>
            <w:rFonts w:ascii="Times New Roman" w:eastAsia="Times New Roman" w:hAnsi="Times New Roman" w:cs="Times New Roman"/>
            <w:color w:val="0000FF"/>
            <w:sz w:val="28"/>
          </w:rPr>
          <w:t>подпунктом 16 части первой статьи 2</w:t>
        </w:r>
      </w:hyperlink>
      <w:r>
        <w:rPr>
          <w:rFonts w:ascii="Times New Roman" w:eastAsia="Times New Roman" w:hAnsi="Times New Roman" w:cs="Times New Roman"/>
          <w:sz w:val="28"/>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 (при условии признания</w:t>
      </w:r>
      <w:proofErr w:type="gramEnd"/>
      <w:r>
        <w:rPr>
          <w:rFonts w:ascii="Times New Roman" w:eastAsia="Times New Roman" w:hAnsi="Times New Roman" w:cs="Times New Roman"/>
          <w:sz w:val="28"/>
        </w:rPr>
        <w:t xml:space="preserve">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7">
        <w:r w:rsidRPr="00691BFD">
          <w:rPr>
            <w:rFonts w:ascii="Times New Roman" w:eastAsia="Times New Roman" w:hAnsi="Times New Roman" w:cs="Times New Roman"/>
            <w:color w:val="0000FF"/>
            <w:sz w:val="28"/>
          </w:rPr>
          <w:t>законом</w:t>
        </w:r>
      </w:hyperlink>
      <w:r w:rsidRPr="00691BFD">
        <w:rPr>
          <w:rFonts w:ascii="Times New Roman" w:eastAsia="Times New Roman" w:hAnsi="Times New Roman" w:cs="Times New Roman"/>
          <w:sz w:val="28"/>
        </w:rPr>
        <w:t xml:space="preserve"> </w:t>
      </w:r>
      <w:r>
        <w:rPr>
          <w:rFonts w:ascii="Times New Roman" w:eastAsia="Times New Roman" w:hAnsi="Times New Roman" w:cs="Times New Roman"/>
          <w:sz w:val="28"/>
        </w:rPr>
        <w:t>от 15 мая 1991 года № 1244-1 "О социальной защите граждан, подвергшихся воздействию радиации вследствие катастрофы на Чернобыльской АЭС", постоянно проживающие на территории Невьянского городского округа, при предоставлении земельного</w:t>
      </w:r>
      <w:proofErr w:type="gramEnd"/>
      <w:r>
        <w:rPr>
          <w:rFonts w:ascii="Times New Roman" w:eastAsia="Times New Roman" w:hAnsi="Times New Roman" w:cs="Times New Roman"/>
          <w:sz w:val="28"/>
        </w:rPr>
        <w:t xml:space="preserve"> участка для индивидуального жилищного строительства (при условии признания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инвалиды вследствие чернобыльской катастрофы в соответствии с Федеральным </w:t>
      </w:r>
      <w:hyperlink r:id="rId18">
        <w:r w:rsidRPr="00691BFD">
          <w:rPr>
            <w:rFonts w:ascii="Times New Roman" w:eastAsia="Times New Roman" w:hAnsi="Times New Roman" w:cs="Times New Roman"/>
            <w:color w:val="0000FF"/>
            <w:sz w:val="28"/>
          </w:rPr>
          <w:t>законом</w:t>
        </w:r>
      </w:hyperlink>
      <w:r w:rsidRPr="00691BFD">
        <w:rPr>
          <w:rFonts w:ascii="Times New Roman" w:eastAsia="Times New Roman" w:hAnsi="Times New Roman" w:cs="Times New Roman"/>
          <w:sz w:val="28"/>
        </w:rPr>
        <w:t xml:space="preserve"> </w:t>
      </w:r>
      <w:r>
        <w:rPr>
          <w:rFonts w:ascii="Times New Roman" w:eastAsia="Times New Roman" w:hAnsi="Times New Roman" w:cs="Times New Roman"/>
          <w:sz w:val="28"/>
        </w:rPr>
        <w:t>от 15 мая 1991 года № 1244-1 "О социальной защите граждан, подвергшихся воздействию радиации вследствие катастрофы на Чернобыльской АЭС" из числа: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w:t>
      </w:r>
      <w:r>
        <w:rPr>
          <w:rFonts w:ascii="Times New Roman" w:eastAsia="Times New Roman" w:hAnsi="Times New Roman" w:cs="Times New Roman"/>
          <w:sz w:val="28"/>
        </w:rPr>
        <w:lastRenderedPageBreak/>
        <w:t>органов внутренних дел, Государственной противопожарной службы, проходивших (проходящих) службу в зоне отчуждения;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 (при условии признания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w:t>
      </w:r>
      <w:r w:rsidRPr="00691BFD">
        <w:rPr>
          <w:rFonts w:ascii="Times New Roman" w:eastAsia="Times New Roman" w:hAnsi="Times New Roman" w:cs="Times New Roman"/>
          <w:sz w:val="28"/>
        </w:rPr>
        <w:t xml:space="preserve">утриутробного развития, в соответствии с </w:t>
      </w:r>
      <w:hyperlink r:id="rId19">
        <w:r w:rsidRPr="00691BFD">
          <w:rPr>
            <w:rFonts w:ascii="Times New Roman" w:eastAsia="Times New Roman" w:hAnsi="Times New Roman" w:cs="Times New Roman"/>
            <w:color w:val="0000FF"/>
            <w:sz w:val="28"/>
          </w:rPr>
          <w:t>подпунктом 9 части первой статьи 17</w:t>
        </w:r>
      </w:hyperlink>
      <w:r>
        <w:rPr>
          <w:rFonts w:ascii="Times New Roman" w:eastAsia="Times New Roman" w:hAnsi="Times New Roman" w:cs="Times New Roman"/>
          <w:sz w:val="28"/>
        </w:rPr>
        <w:t xml:space="preserve"> Закона Российской Федерации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от 15 мая 1991 года № 1244-1 "О социальной защите граждан, подвергшихся воздействию радиации вследствие катастрофы на Чернобыльской АЭС", 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 (при условии признания их нуждающимися в улучшении жилищных условий);</w:t>
      </w:r>
      <w:proofErr w:type="gramEnd"/>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cs="Times New Roman"/>
          <w:sz w:val="28"/>
        </w:rPr>
        <w:t>Теча</w:t>
      </w:r>
      <w:proofErr w:type="spellEnd"/>
      <w:r>
        <w:rPr>
          <w:rFonts w:ascii="Times New Roman" w:eastAsia="Times New Roman" w:hAnsi="Times New Roman" w:cs="Times New Roman"/>
          <w:sz w:val="28"/>
        </w:rPr>
        <w:t xml:space="preserve">, в соответствии с Федеральным </w:t>
      </w:r>
      <w:hyperlink r:id="rId20">
        <w:r w:rsidRPr="00691BFD">
          <w:rPr>
            <w:rFonts w:ascii="Times New Roman" w:eastAsia="Times New Roman" w:hAnsi="Times New Roman" w:cs="Times New Roman"/>
            <w:color w:val="0000FF"/>
            <w:sz w:val="28"/>
          </w:rPr>
          <w:t>законом</w:t>
        </w:r>
      </w:hyperlink>
      <w:r>
        <w:rPr>
          <w:rFonts w:ascii="Times New Roman" w:eastAsia="Times New Roman" w:hAnsi="Times New Roman" w:cs="Times New Roman"/>
          <w:sz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cs="Times New Roman"/>
          <w:sz w:val="28"/>
        </w:rPr>
        <w:t>Теча</w:t>
      </w:r>
      <w:proofErr w:type="spellEnd"/>
      <w:r>
        <w:rPr>
          <w:rFonts w:ascii="Times New Roman" w:eastAsia="Times New Roman" w:hAnsi="Times New Roman" w:cs="Times New Roman"/>
          <w:sz w:val="28"/>
        </w:rPr>
        <w:t>", постоянно проживающие на</w:t>
      </w:r>
      <w:proofErr w:type="gramEnd"/>
      <w:r>
        <w:rPr>
          <w:rFonts w:ascii="Times New Roman" w:eastAsia="Times New Roman" w:hAnsi="Times New Roman" w:cs="Times New Roman"/>
          <w:sz w:val="28"/>
        </w:rPr>
        <w:t xml:space="preserve"> территории Невьянского городского округа, при предоставлении земельного участка для индивидуального жилищного строительства (при условии признания их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8) граждане из подразделений особого риска в пределах, установленных </w:t>
      </w:r>
      <w:hyperlink r:id="rId21">
        <w:r w:rsidRPr="00691BFD">
          <w:rPr>
            <w:rFonts w:ascii="Times New Roman" w:eastAsia="Times New Roman" w:hAnsi="Times New Roman" w:cs="Times New Roman"/>
            <w:color w:val="0000FF"/>
            <w:sz w:val="28"/>
          </w:rPr>
          <w:t>Постановлением</w:t>
        </w:r>
      </w:hyperlink>
      <w:r>
        <w:rPr>
          <w:rFonts w:ascii="Times New Roman" w:eastAsia="Times New Roman" w:hAnsi="Times New Roman" w:cs="Times New Roman"/>
          <w:sz w:val="28"/>
        </w:rPr>
        <w:t xml:space="preserve"> Верховного Совета Российской Федерации от 27.12.1991</w:t>
      </w:r>
      <w:r w:rsidR="00691BFD" w:rsidRPr="00691BFD">
        <w:rPr>
          <w:rFonts w:ascii="Times New Roman" w:eastAsia="Times New Roman" w:hAnsi="Times New Roman" w:cs="Times New Roman"/>
          <w:sz w:val="28"/>
        </w:rPr>
        <w:t xml:space="preserve"> </w:t>
      </w:r>
      <w:r w:rsidR="00691BFD">
        <w:rPr>
          <w:rFonts w:ascii="Times New Roman" w:eastAsia="Times New Roman" w:hAnsi="Times New Roman" w:cs="Times New Roman"/>
          <w:sz w:val="28"/>
        </w:rPr>
        <w:t xml:space="preserve">года </w:t>
      </w:r>
      <w:r>
        <w:rPr>
          <w:rFonts w:ascii="Times New Roman" w:eastAsia="Times New Roman" w:hAnsi="Times New Roman" w:cs="Times New Roman"/>
          <w:sz w:val="28"/>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постоянно проживающие на территории Невьянского городского округа, при предоставлении земельного участка для индивидуального жилищного строительства (при условии признания их</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нуждающимися</w:t>
      </w:r>
      <w:proofErr w:type="gramEnd"/>
      <w:r>
        <w:rPr>
          <w:rFonts w:ascii="Times New Roman" w:eastAsia="Times New Roman" w:hAnsi="Times New Roman" w:cs="Times New Roman"/>
          <w:sz w:val="28"/>
        </w:rPr>
        <w:t xml:space="preserve"> в улучшении жилищных условий).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Информация о месте нахождения и графике работы исполнителей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администрации: Свердловская область, город Невьянск, улица Кирова, 1.</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Почтовый адрес администрации: 624192, Свердловская область, город Невьянск, улица Кирова, 1.</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Электронный адрес: adngo@nevyansk.net</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интернет сайта администрации Невьянского городского округа: </w:t>
      </w:r>
      <w:hyperlink r:id="rId22">
        <w:r>
          <w:rPr>
            <w:rFonts w:ascii="Times New Roman" w:eastAsia="Times New Roman" w:hAnsi="Times New Roman" w:cs="Times New Roman"/>
            <w:color w:val="0000FF"/>
            <w:sz w:val="28"/>
            <w:u w:val="single"/>
          </w:rPr>
          <w:t>www.nevyansk66.ru</w:t>
        </w:r>
      </w:hyperlink>
      <w:r>
        <w:rPr>
          <w:rFonts w:ascii="Times New Roman" w:eastAsia="Times New Roman" w:hAnsi="Times New Roman" w:cs="Times New Roman"/>
          <w:sz w:val="28"/>
        </w:rPr>
        <w:t>.</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Телефон приёмной: (34356) 4-25-12.</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Факс (34356) 4-25-09.</w:t>
      </w:r>
    </w:p>
    <w:p w:rsidR="006748B8" w:rsidRDefault="006748B8">
      <w:pPr>
        <w:spacing w:after="0" w:line="240" w:lineRule="auto"/>
        <w:ind w:firstLine="540"/>
        <w:jc w:val="both"/>
        <w:rPr>
          <w:rFonts w:ascii="Times New Roman" w:eastAsia="Times New Roman" w:hAnsi="Times New Roman" w:cs="Times New Roman"/>
          <w:sz w:val="28"/>
        </w:rPr>
      </w:pP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комитета по управлению муниципальным имуществом администрации Невьянского городского округа (далее по тексту - Комитет): </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понедельник — четверг с 8 ч. 00 мин. до 17 ч. 15 мин., </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пятница – с 8 ч. 00 мин. до 16 ч. 00 мин.,</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перерыв с 12 ч. 00 мин. до 13 ч. 00 мин.  </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Выходной день: суббота, воскресенье.</w:t>
      </w:r>
    </w:p>
    <w:p w:rsidR="006748B8" w:rsidRDefault="006748B8">
      <w:pPr>
        <w:spacing w:after="0" w:line="240" w:lineRule="auto"/>
        <w:ind w:firstLine="540"/>
        <w:jc w:val="both"/>
        <w:rPr>
          <w:rFonts w:ascii="Times New Roman" w:eastAsia="Times New Roman" w:hAnsi="Times New Roman" w:cs="Times New Roman"/>
          <w:sz w:val="28"/>
        </w:rPr>
      </w:pPr>
    </w:p>
    <w:p w:rsidR="006748B8" w:rsidRDefault="001579C3">
      <w:pPr>
        <w:spacing w:after="0" w:line="240" w:lineRule="auto"/>
        <w:ind w:righ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Часы приема: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Специалисты Комитета (</w:t>
      </w:r>
      <w:proofErr w:type="spellStart"/>
      <w:r>
        <w:rPr>
          <w:rFonts w:ascii="Times New Roman" w:eastAsia="Times New Roman" w:hAnsi="Times New Roman" w:cs="Times New Roman"/>
          <w:sz w:val="28"/>
        </w:rPr>
        <w:t>каб</w:t>
      </w:r>
      <w:proofErr w:type="spellEnd"/>
      <w:r>
        <w:rPr>
          <w:rFonts w:ascii="Times New Roman" w:eastAsia="Times New Roman" w:hAnsi="Times New Roman" w:cs="Times New Roman"/>
          <w:sz w:val="28"/>
        </w:rPr>
        <w:t>. 306): среда; приемные часы: 9.00 - 12.00; 13.00 - 16.00.</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комитета: (34356) 2-23-51.</w:t>
      </w:r>
    </w:p>
    <w:p w:rsidR="006748B8" w:rsidRDefault="006748B8">
      <w:pPr>
        <w:spacing w:after="0" w:line="240" w:lineRule="auto"/>
        <w:ind w:firstLine="540"/>
        <w:jc w:val="both"/>
        <w:rPr>
          <w:rFonts w:ascii="Times New Roman" w:eastAsia="Times New Roman" w:hAnsi="Times New Roman" w:cs="Times New Roman"/>
          <w:sz w:val="28"/>
        </w:rPr>
      </w:pP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Комитета (</w:t>
      </w:r>
      <w:proofErr w:type="spellStart"/>
      <w:r>
        <w:rPr>
          <w:rFonts w:ascii="Times New Roman" w:eastAsia="Times New Roman" w:hAnsi="Times New Roman" w:cs="Times New Roman"/>
          <w:sz w:val="28"/>
        </w:rPr>
        <w:t>каб</w:t>
      </w:r>
      <w:proofErr w:type="spellEnd"/>
      <w:r>
        <w:rPr>
          <w:rFonts w:ascii="Times New Roman" w:eastAsia="Times New Roman" w:hAnsi="Times New Roman" w:cs="Times New Roman"/>
          <w:sz w:val="28"/>
        </w:rPr>
        <w:t>. 309): среда: 10.00 - 12.00.</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Телефон председателя комитета: (34356) 4-25-04</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Свердловская область, город  Екатеринбург, улица Карла Либкнехта, 2.</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Филиал Государственного бюджетного учреждения Свердловской области «Многофункциональный центр» в г. Невьянске:</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Свердловская область, город Невьянск, улица Ленина, 20.</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23">
        <w:r>
          <w:rPr>
            <w:rFonts w:ascii="Times New Roman" w:eastAsia="Times New Roman" w:hAnsi="Times New Roman" w:cs="Times New Roman"/>
            <w:color w:val="0000FF"/>
            <w:sz w:val="28"/>
            <w:u w:val="single"/>
          </w:rPr>
          <w:t>www.mfc66.ru</w:t>
        </w:r>
      </w:hyperlink>
      <w:r>
        <w:rPr>
          <w:rFonts w:ascii="Times New Roman" w:eastAsia="Times New Roman" w:hAnsi="Times New Roman" w:cs="Times New Roman"/>
          <w:sz w:val="28"/>
        </w:rPr>
        <w:t>.</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Информацию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w:t>
      </w:r>
      <w:r>
        <w:rPr>
          <w:rFonts w:ascii="Times New Roman" w:eastAsia="Times New Roman" w:hAnsi="Times New Roman" w:cs="Times New Roman"/>
          <w:sz w:val="28"/>
        </w:rPr>
        <w:lastRenderedPageBreak/>
        <w:t>на официальном сайте этой организации, а также по телефонам для справок (343) 378-78-50, 378-74-05.</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осуществляется по следующим вопросам:</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график (режим) работы, адреса и контактная информация;</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категории граждан, имеющие право на получение муниципальной услуги;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получения муниципальной услуги;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срок принятия решения о предоставлении муниципальной услуги;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размер предоставляемого земельного участка;</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результат рассмотрения заявления о предоставлении земельного участка;</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месторасположение предоставляемого земельного участка, площадь земельного участка. </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Также информация и консультация по вопросам предоставления муниципальной услуги, в том числе о ходе предоставления муниципальной услуги, сообщается специалистами Многофункционального центра предоставления государственных и муниципальных услуг, осуществляющими  предоставление муниципальной услуги.</w:t>
      </w:r>
    </w:p>
    <w:p w:rsidR="006748B8" w:rsidRDefault="001579C3">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Информация об изменении графика приема посетителей по вопросам предоставления земельных участков размещается на информационных стендах комитета по управлению муниципальным имуществом (здание администрации, третий этаж, напротив кабинета № 306) и отдела архитектуры (здание администрации, третий этаж, у кабинета № 304), а так же на официальном сайте администрации Невьянского городского округа в сети интернет: </w:t>
      </w:r>
      <w:hyperlink r:id="rId24">
        <w:r>
          <w:rPr>
            <w:rFonts w:ascii="Times New Roman" w:eastAsia="Times New Roman" w:hAnsi="Times New Roman" w:cs="Times New Roman"/>
            <w:color w:val="0000FF"/>
            <w:sz w:val="28"/>
            <w:u w:val="single"/>
          </w:rPr>
          <w:t>www.nevyansk66.ru</w:t>
        </w:r>
      </w:hyperlink>
      <w:r>
        <w:rPr>
          <w:rFonts w:ascii="Times New Roman" w:eastAsia="Times New Roman" w:hAnsi="Times New Roman" w:cs="Times New Roman"/>
          <w:sz w:val="28"/>
        </w:rPr>
        <w:t>.</w:t>
      </w:r>
      <w:proofErr w:type="gramEnd"/>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2. СТАНДАРТ ПРЕДОСТАВЛЕНИЯ МУНИЦИПАЛЬНОЙ УСЛУГИ</w:t>
      </w: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муниципальная услуга).</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2.2.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земельных участков - комитет по управлению муниципальным имуществом администрации Невьянского городского округа. </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Заявитель вправе обратиться за предоставлением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в Государственное бюджетное учреждение Свердловской </w:t>
      </w:r>
      <w:r>
        <w:rPr>
          <w:rFonts w:ascii="Times New Roman" w:eastAsia="Times New Roman" w:hAnsi="Times New Roman" w:cs="Times New Roman"/>
          <w:sz w:val="28"/>
        </w:rPr>
        <w:lastRenderedPageBreak/>
        <w:t>области «Многофункциональный центр предоставления государственных (муниципальных) услуг» по адресу: Свердловская область, город Екатеринбург, улица Карла Либкнехта, дом 2, либо  в его территориальное подразделение по принципу «одного окна» филиал Государственного бюджетного учреждения Свердловской области «Многофункциональный центр» в г. Невьянске по адресу: Свердловская область, город Невьянск, улица Ленина, 20.</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МФЦ осуществляет следующие действия: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заявителей о порядке предоставления муниципальной услуги Администрацией через МФЦ;</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заявителей о месте нахождения структурных подразделений органов Администрации, предоставляющих муниципальную услугу, организаций, участвующих в предоставлении  муниципальной услуги, режиме работы и контактных телефонах;</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прием письменных заявлений от заявителей;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передачу принятых письменных заявлений в Администрацию;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выдачу результата предоставления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муниципальной услуги заявители представляют в МФЦ заявление по форме и необходимые документы.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оформленной передающей стороной.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 При предоставлении муниципальной услуги должностное лицо, ответственное за предоставление муниципальной услуги, взаимодействует:</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 Министерством по управлению государственным имуществом Свердловской области;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с уполномоченными исполнительными органами федеральной власти, в том числе осуществляющими государственную регистрацию прав на недвижимое имущество и сделок с ним, ведение государственного кадастра объектов недвижимости. </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2.4. Результатом предоставления муниципальной услуги является заключение договора аренды земельного участка либо письменный мотивированный отказ в предоставлении муниципальной услуги. Процедура предоставления муниципальной услуги завершается путем вручения (направления) заявителю подписанного проекта договора аренды земельного участка или письменного мотивированного отказа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proofErr w:type="gramStart"/>
      <w:r>
        <w:rPr>
          <w:rFonts w:ascii="Times New Roman" w:eastAsia="Times New Roman" w:hAnsi="Times New Roman" w:cs="Times New Roman"/>
          <w:sz w:val="28"/>
        </w:rPr>
        <w:t xml:space="preserve">Администрация Невьянского городского округа предоставляет муниципальную услугу, в том числе с учетом необходимости обращения в </w:t>
      </w:r>
      <w:r>
        <w:rPr>
          <w:rFonts w:ascii="Times New Roman" w:eastAsia="Times New Roman" w:hAnsi="Times New Roman" w:cs="Times New Roman"/>
          <w:sz w:val="28"/>
        </w:rPr>
        <w:lastRenderedPageBreak/>
        <w:t xml:space="preserve">организации, участвующие в предоставлении муниципальной услуги, в срок не более шестидесяти дней с даты поступления заявления, если требуется образование земельного участка или границы земельного участка подлежат уточнению в соответствии с Федеральным </w:t>
      </w:r>
      <w:hyperlink r:id="rId25">
        <w:r w:rsidRPr="00691BFD">
          <w:rPr>
            <w:rFonts w:ascii="Times New Roman" w:eastAsia="Times New Roman" w:hAnsi="Times New Roman" w:cs="Times New Roman"/>
            <w:color w:val="0000FF"/>
            <w:sz w:val="28"/>
          </w:rPr>
          <w:t>законом</w:t>
        </w:r>
      </w:hyperlink>
      <w:r>
        <w:rPr>
          <w:rFonts w:ascii="Times New Roman" w:eastAsia="Times New Roman" w:hAnsi="Times New Roman" w:cs="Times New Roman"/>
          <w:sz w:val="28"/>
        </w:rPr>
        <w:t xml:space="preserve"> "О государственном кадастре недвижимости", либо в срок не более тридцати дней с даты</w:t>
      </w:r>
      <w:proofErr w:type="gramEnd"/>
      <w:r>
        <w:rPr>
          <w:rFonts w:ascii="Times New Roman" w:eastAsia="Times New Roman" w:hAnsi="Times New Roman" w:cs="Times New Roman"/>
          <w:sz w:val="28"/>
        </w:rPr>
        <w:t xml:space="preserve"> поступления заявления, если границы земельного участка в соответствии с Федеральным </w:t>
      </w:r>
      <w:hyperlink r:id="rId26">
        <w:r w:rsidRPr="00691BFD">
          <w:rPr>
            <w:rFonts w:ascii="Times New Roman" w:eastAsia="Times New Roman" w:hAnsi="Times New Roman" w:cs="Times New Roman"/>
            <w:color w:val="0000FF"/>
            <w:sz w:val="28"/>
          </w:rPr>
          <w:t>законом</w:t>
        </w:r>
      </w:hyperlink>
      <w:r>
        <w:rPr>
          <w:rFonts w:ascii="Times New Roman" w:eastAsia="Times New Roman" w:hAnsi="Times New Roman" w:cs="Times New Roman"/>
          <w:sz w:val="28"/>
        </w:rPr>
        <w:t xml:space="preserve"> "О государственном кадастре недвижимости" установлены. В срок предоставления муниципальной услуги не включается время, в течение которого заявитель обеспечивает проведение выполнения кадастровых работ в отношении земельного участка и постановку его на государственный кадастровый учет.</w:t>
      </w:r>
    </w:p>
    <w:p w:rsidR="006748B8" w:rsidRPr="00691BFD"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 Правовые</w:t>
      </w:r>
      <w:r w:rsidRPr="00691BFD">
        <w:rPr>
          <w:rFonts w:ascii="Times New Roman" w:eastAsia="Times New Roman" w:hAnsi="Times New Roman" w:cs="Times New Roman"/>
          <w:sz w:val="28"/>
        </w:rPr>
        <w:t xml:space="preserve"> основания для предоставления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sidRPr="00691BFD">
        <w:rPr>
          <w:rFonts w:ascii="Times New Roman" w:eastAsia="Times New Roman" w:hAnsi="Times New Roman" w:cs="Times New Roman"/>
          <w:sz w:val="28"/>
        </w:rPr>
        <w:t xml:space="preserve">- </w:t>
      </w:r>
      <w:hyperlink r:id="rId27">
        <w:r w:rsidRPr="00691BFD">
          <w:rPr>
            <w:rFonts w:ascii="Times New Roman" w:eastAsia="Times New Roman" w:hAnsi="Times New Roman" w:cs="Times New Roman"/>
            <w:color w:val="0000FF"/>
            <w:sz w:val="28"/>
          </w:rPr>
          <w:t>Конституция</w:t>
        </w:r>
      </w:hyperlink>
      <w:r>
        <w:rPr>
          <w:rFonts w:ascii="Times New Roman" w:eastAsia="Times New Roman" w:hAnsi="Times New Roman" w:cs="Times New Roman"/>
          <w:sz w:val="28"/>
        </w:rPr>
        <w:t xml:space="preserve">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Гражданский </w:t>
      </w:r>
      <w:hyperlink r:id="rId28">
        <w:r w:rsidRPr="00691BFD">
          <w:rPr>
            <w:rFonts w:ascii="Times New Roman" w:eastAsia="Times New Roman" w:hAnsi="Times New Roman" w:cs="Times New Roman"/>
            <w:color w:val="0000FF"/>
            <w:sz w:val="28"/>
          </w:rPr>
          <w:t>кодекс</w:t>
        </w:r>
      </w:hyperlink>
      <w:r>
        <w:rPr>
          <w:rFonts w:ascii="Times New Roman" w:eastAsia="Times New Roman" w:hAnsi="Times New Roman" w:cs="Times New Roman"/>
          <w:sz w:val="28"/>
        </w:rPr>
        <w:t xml:space="preserve"> Российской Федерации от 30.11.1994 года № 51-ФЗ;</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Земельный </w:t>
      </w:r>
      <w:hyperlink r:id="rId29">
        <w:r w:rsidRPr="00691BFD">
          <w:rPr>
            <w:rFonts w:ascii="Times New Roman" w:eastAsia="Times New Roman" w:hAnsi="Times New Roman" w:cs="Times New Roman"/>
            <w:color w:val="0000FF"/>
            <w:sz w:val="28"/>
          </w:rPr>
          <w:t>кодекс</w:t>
        </w:r>
      </w:hyperlink>
      <w:r w:rsidRPr="00691BFD">
        <w:rPr>
          <w:rFonts w:ascii="Times New Roman" w:eastAsia="Times New Roman" w:hAnsi="Times New Roman" w:cs="Times New Roman"/>
          <w:sz w:val="28"/>
        </w:rPr>
        <w:t xml:space="preserve"> Р</w:t>
      </w:r>
      <w:r>
        <w:rPr>
          <w:rFonts w:ascii="Times New Roman" w:eastAsia="Times New Roman" w:hAnsi="Times New Roman" w:cs="Times New Roman"/>
          <w:sz w:val="28"/>
        </w:rPr>
        <w:t>оссийской Федерации от 25.10.2001 года  № 136-ФЗ;</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Градостроительный </w:t>
      </w:r>
      <w:hyperlink r:id="rId30">
        <w:r w:rsidRPr="00691BFD">
          <w:rPr>
            <w:rFonts w:ascii="Times New Roman" w:eastAsia="Times New Roman" w:hAnsi="Times New Roman" w:cs="Times New Roman"/>
            <w:color w:val="0000FF"/>
            <w:sz w:val="28"/>
          </w:rPr>
          <w:t>кодекс</w:t>
        </w:r>
      </w:hyperlink>
      <w:r>
        <w:rPr>
          <w:rFonts w:ascii="Times New Roman" w:eastAsia="Times New Roman" w:hAnsi="Times New Roman" w:cs="Times New Roman"/>
          <w:sz w:val="28"/>
        </w:rPr>
        <w:t xml:space="preserve"> Российской Федерации от 29.12.2004 года № 190-ФЗ;</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Водный кодекс Российской Федерации от 03.06.2006 года № 74-ФЗ;</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Лесной кодекс Российской Федерации от 04.12.2006 года № 200-ФЗ;</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Жилищный кодекс Российской Федерации от 29.12.2004 года № 188-ФЗ;</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1">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2">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21 июля 1997 года № 122-ФЗ "О государственной регистрации прав на недвижимое имущество и сделок с ним";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3">
        <w:r w:rsidRPr="00691BFD">
          <w:rPr>
            <w:rFonts w:ascii="Times New Roman" w:eastAsia="Times New Roman" w:hAnsi="Times New Roman" w:cs="Times New Roman"/>
            <w:color w:val="0000FF"/>
            <w:sz w:val="28"/>
          </w:rPr>
          <w:t>закон</w:t>
        </w:r>
      </w:hyperlink>
      <w:r w:rsidRPr="00691BFD">
        <w:rPr>
          <w:rFonts w:ascii="Times New Roman" w:eastAsia="Times New Roman" w:hAnsi="Times New Roman" w:cs="Times New Roman"/>
          <w:sz w:val="28"/>
        </w:rPr>
        <w:t xml:space="preserve"> </w:t>
      </w:r>
      <w:r>
        <w:rPr>
          <w:rFonts w:ascii="Times New Roman" w:eastAsia="Times New Roman" w:hAnsi="Times New Roman" w:cs="Times New Roman"/>
          <w:sz w:val="28"/>
        </w:rPr>
        <w:t>от 25 октября 2001 года № 137-ФЗ "О введении в действие Земельного кодекса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4">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29 декабря 2004 года № 191-ФЗ "О введении в действие Градостроительного кодекса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5">
        <w:r w:rsidRPr="00691BFD">
          <w:rPr>
            <w:rFonts w:ascii="Times New Roman" w:eastAsia="Times New Roman" w:hAnsi="Times New Roman" w:cs="Times New Roman"/>
            <w:color w:val="0000FF"/>
            <w:sz w:val="28"/>
          </w:rPr>
          <w:t>закон</w:t>
        </w:r>
      </w:hyperlink>
      <w:r w:rsidRPr="00691BFD">
        <w:rPr>
          <w:rFonts w:ascii="Times New Roman" w:eastAsia="Times New Roman" w:hAnsi="Times New Roman" w:cs="Times New Roman"/>
          <w:sz w:val="28"/>
        </w:rPr>
        <w:t xml:space="preserve"> </w:t>
      </w:r>
      <w:r>
        <w:rPr>
          <w:rFonts w:ascii="Times New Roman" w:eastAsia="Times New Roman" w:hAnsi="Times New Roman" w:cs="Times New Roman"/>
          <w:sz w:val="28"/>
        </w:rPr>
        <w:t>от 06.10.2003 года № 131-ФЗ "Об общих принципах организации местного самоуправления в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6">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02 мая 2006 года № 59-ФЗ "О порядке рассмотрения обращений граждан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7">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24 июля 2007 года № 221-ФЗ "О государственном кадастре недвижимости";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8">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6 апреля 2011 года № 63-ФЗ "Об электронной подписи»;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39">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24 ноября 1995 года № 181-ФЗ "О социальной защите инвалидов в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w:t>
      </w:r>
      <w:hyperlink r:id="rId40">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27 мая 1998 года № 76-ФЗ "О статусе военнослужащих";</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Федеральный </w:t>
      </w:r>
      <w:hyperlink r:id="rId41">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cs="Times New Roman"/>
          <w:sz w:val="28"/>
        </w:rPr>
        <w:t>Теча</w:t>
      </w:r>
      <w:proofErr w:type="spellEnd"/>
      <w:r>
        <w:rPr>
          <w:rFonts w:ascii="Times New Roman" w:eastAsia="Times New Roman" w:hAnsi="Times New Roman" w:cs="Times New Roman"/>
          <w:sz w:val="28"/>
        </w:rPr>
        <w:t>";</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2">
        <w:r w:rsidRPr="001579C3">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6748B8" w:rsidRPr="00691BFD"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3">
        <w:r w:rsidRPr="00691BFD">
          <w:rPr>
            <w:rFonts w:ascii="Times New Roman" w:eastAsia="Times New Roman" w:hAnsi="Times New Roman" w:cs="Times New Roman"/>
            <w:color w:val="0000FF"/>
            <w:sz w:val="28"/>
          </w:rPr>
          <w:t>Постановление</w:t>
        </w:r>
      </w:hyperlink>
      <w:r>
        <w:rPr>
          <w:rFonts w:ascii="Times New Roman" w:eastAsia="Times New Roman" w:hAnsi="Times New Roman" w:cs="Times New Roman"/>
          <w:sz w:val="28"/>
        </w:rPr>
        <w:t xml:space="preserve">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w:t>
      </w:r>
      <w:r w:rsidRPr="00691BFD">
        <w:rPr>
          <w:rFonts w:ascii="Times New Roman" w:eastAsia="Times New Roman" w:hAnsi="Times New Roman" w:cs="Times New Roman"/>
          <w:sz w:val="28"/>
        </w:rPr>
        <w:t>го риска";</w:t>
      </w:r>
    </w:p>
    <w:p w:rsidR="006748B8" w:rsidRDefault="001579C3">
      <w:pPr>
        <w:spacing w:after="0" w:line="240" w:lineRule="auto"/>
        <w:ind w:firstLine="540"/>
        <w:jc w:val="both"/>
        <w:rPr>
          <w:rFonts w:ascii="Times New Roman" w:eastAsia="Times New Roman" w:hAnsi="Times New Roman" w:cs="Times New Roman"/>
          <w:sz w:val="28"/>
        </w:rPr>
      </w:pPr>
      <w:r w:rsidRPr="00691BFD">
        <w:rPr>
          <w:rFonts w:ascii="Times New Roman" w:eastAsia="Times New Roman" w:hAnsi="Times New Roman" w:cs="Times New Roman"/>
          <w:sz w:val="28"/>
        </w:rPr>
        <w:t xml:space="preserve">- </w:t>
      </w:r>
      <w:hyperlink r:id="rId44">
        <w:r w:rsidRPr="00691BFD">
          <w:rPr>
            <w:rFonts w:ascii="Times New Roman" w:eastAsia="Times New Roman" w:hAnsi="Times New Roman" w:cs="Times New Roman"/>
            <w:color w:val="0000FF"/>
            <w:sz w:val="28"/>
          </w:rPr>
          <w:t>Постановление</w:t>
        </w:r>
      </w:hyperlink>
      <w:r>
        <w:rPr>
          <w:rFonts w:ascii="Times New Roman" w:eastAsia="Times New Roman" w:hAnsi="Times New Roman" w:cs="Times New Roman"/>
          <w:sz w:val="28"/>
        </w:rPr>
        <w:t xml:space="preserve"> Правительства Российской Федерации от 27.07.1996 </w:t>
      </w:r>
      <w:r w:rsidR="00691BFD">
        <w:rPr>
          <w:rFonts w:ascii="Times New Roman" w:eastAsia="Times New Roman" w:hAnsi="Times New Roman" w:cs="Times New Roman"/>
          <w:sz w:val="28"/>
        </w:rPr>
        <w:t>года</w:t>
      </w:r>
      <w:r>
        <w:rPr>
          <w:rFonts w:ascii="Times New Roman" w:eastAsia="Times New Roman" w:hAnsi="Times New Roman" w:cs="Times New Roman"/>
          <w:sz w:val="28"/>
        </w:rPr>
        <w:t xml:space="preserve"> № 901 "О предоставлении льгот инвалидам и семьям, имеющим детей-инвалидов, по обеспечению их жилыми помещениями, оплате жилья и коммунальных услуг";</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5">
        <w:r w:rsidRPr="00691BFD">
          <w:rPr>
            <w:rFonts w:ascii="Times New Roman" w:eastAsia="Times New Roman" w:hAnsi="Times New Roman" w:cs="Times New Roman"/>
            <w:color w:val="0000FF"/>
            <w:sz w:val="28"/>
          </w:rPr>
          <w:t>Приказ</w:t>
        </w:r>
      </w:hyperlink>
      <w:r>
        <w:rPr>
          <w:rFonts w:ascii="Times New Roman" w:eastAsia="Times New Roman" w:hAnsi="Times New Roman" w:cs="Times New Roman"/>
          <w:sz w:val="28"/>
        </w:rPr>
        <w:t xml:space="preserve"> Минэкономразвития Российской Федерации от 12.01.2015 года № 1 "Об утверждении перечня документов, подтверждающих право заявителя на приобретение земельного участка без проведения торгов";</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w:t>
      </w:r>
      <w:hyperlink r:id="rId46">
        <w:r w:rsidRPr="00691BFD">
          <w:rPr>
            <w:rFonts w:ascii="Times New Roman" w:eastAsia="Times New Roman" w:hAnsi="Times New Roman" w:cs="Times New Roman"/>
            <w:color w:val="0000FF"/>
            <w:sz w:val="28"/>
          </w:rPr>
          <w:t>Приказ</w:t>
        </w:r>
      </w:hyperlink>
      <w:r w:rsidRPr="00691BFD">
        <w:rPr>
          <w:rFonts w:ascii="Times New Roman" w:eastAsia="Times New Roman" w:hAnsi="Times New Roman" w:cs="Times New Roman"/>
          <w:sz w:val="28"/>
        </w:rPr>
        <w:t xml:space="preserve"> </w:t>
      </w:r>
      <w:r>
        <w:rPr>
          <w:rFonts w:ascii="Times New Roman" w:eastAsia="Times New Roman" w:hAnsi="Times New Roman" w:cs="Times New Roman"/>
          <w:sz w:val="28"/>
        </w:rPr>
        <w:t>Минэкономразвития Российской Федерации от 14.01.2015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7">
        <w:r w:rsidRPr="00691BFD">
          <w:rPr>
            <w:rFonts w:ascii="Times New Roman" w:eastAsia="Times New Roman" w:hAnsi="Times New Roman" w:cs="Times New Roman"/>
            <w:color w:val="0000FF"/>
            <w:sz w:val="28"/>
          </w:rPr>
          <w:t>Закон</w:t>
        </w:r>
      </w:hyperlink>
      <w:r>
        <w:rPr>
          <w:rFonts w:ascii="Times New Roman" w:eastAsia="Times New Roman" w:hAnsi="Times New Roman" w:cs="Times New Roman"/>
          <w:sz w:val="28"/>
        </w:rPr>
        <w:t xml:space="preserve"> Свердловской области от 07.07.2004 года № 18-ОЗ "Об особенностях регулирования земельных отношений на территории Свердловской области";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48">
        <w:r w:rsidRPr="001579C3">
          <w:rPr>
            <w:rFonts w:ascii="Times New Roman" w:eastAsia="Times New Roman" w:hAnsi="Times New Roman" w:cs="Times New Roman"/>
            <w:color w:val="0000FF"/>
            <w:sz w:val="28"/>
          </w:rPr>
          <w:t>Постановление</w:t>
        </w:r>
      </w:hyperlink>
      <w:r>
        <w:rPr>
          <w:rFonts w:ascii="Times New Roman" w:eastAsia="Times New Roman" w:hAnsi="Times New Roman" w:cs="Times New Roman"/>
          <w:sz w:val="28"/>
        </w:rPr>
        <w:t xml:space="preserve"> Правительства Свердловской области от 22.07.2015</w:t>
      </w:r>
      <w:r w:rsidR="00691BFD">
        <w:rPr>
          <w:rFonts w:ascii="Times New Roman" w:eastAsia="Times New Roman" w:hAnsi="Times New Roman" w:cs="Times New Roman"/>
          <w:sz w:val="28"/>
        </w:rPr>
        <w:t xml:space="preserve"> года </w:t>
      </w:r>
      <w:r>
        <w:rPr>
          <w:rFonts w:ascii="Times New Roman" w:eastAsia="Times New Roman" w:hAnsi="Times New Roman" w:cs="Times New Roman"/>
          <w:sz w:val="28"/>
        </w:rPr>
        <w:t xml:space="preserve">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w:t>
      </w:r>
      <w:proofErr w:type="gramStart"/>
      <w:r>
        <w:rPr>
          <w:rFonts w:ascii="Times New Roman" w:eastAsia="Times New Roman" w:hAnsi="Times New Roman" w:cs="Times New Roman"/>
          <w:sz w:val="28"/>
        </w:rPr>
        <w:t>утратившими</w:t>
      </w:r>
      <w:proofErr w:type="gramEnd"/>
      <w:r>
        <w:rPr>
          <w:rFonts w:ascii="Times New Roman" w:eastAsia="Times New Roman" w:hAnsi="Times New Roman" w:cs="Times New Roman"/>
          <w:sz w:val="28"/>
        </w:rPr>
        <w:t xml:space="preserve"> силу некоторых Постановлений Правительства Свердловской области";</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Постановление администрации Невьянского городского округа от 19.12.2011 года  № 3279-п «Об утверждении Плана мероприятий по переходу </w:t>
      </w:r>
      <w:r>
        <w:rPr>
          <w:rFonts w:ascii="Times New Roman" w:eastAsia="Times New Roman" w:hAnsi="Times New Roman" w:cs="Times New Roman"/>
          <w:sz w:val="28"/>
        </w:rPr>
        <w:lastRenderedPageBreak/>
        <w:t>на межведомственное взаимодействие при предоставлении муниципальных услуг в Невьянском городского округе в новой редакции»;</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Устав Невьянского городского округа;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иные нормативные правовые акты.</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2.7. Муниципальная услуга предоставляется на основании заявления                              о предоставлении муниципальной услуги.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2.8. К заявлению прилагаются следующие документы: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2.8.1. Если испрашиваемый земельный участок предстоит образовать либо границы земельного участка подлежат уточнению в соответствии с требованиями земельного законодательства, заявитель подает </w:t>
      </w:r>
      <w:r>
        <w:rPr>
          <w:rFonts w:ascii="Times New Roman" w:eastAsia="Times New Roman" w:hAnsi="Times New Roman" w:cs="Times New Roman"/>
          <w:color w:val="0000FF"/>
          <w:sz w:val="28"/>
        </w:rPr>
        <w:t>заявление</w:t>
      </w:r>
      <w:r>
        <w:rPr>
          <w:rFonts w:ascii="Times New Roman" w:eastAsia="Times New Roman" w:hAnsi="Times New Roman" w:cs="Times New Roman"/>
          <w:sz w:val="28"/>
        </w:rPr>
        <w:t xml:space="preserve"> о предварительном согласовании предоставления в аренду земельного участка, оформленное по образцу согласно Приложению № 1 с указанием: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фамилии, имени, отчества, места жительства заявителя;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реквизитов документа, удостоверяющего личность заявителя (для гражданина);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кадастрового номера земельного участка, </w:t>
      </w:r>
      <w:proofErr w:type="gramStart"/>
      <w:r>
        <w:rPr>
          <w:rFonts w:ascii="Times New Roman" w:eastAsia="Times New Roman" w:hAnsi="Times New Roman" w:cs="Times New Roman"/>
          <w:sz w:val="28"/>
        </w:rPr>
        <w:t>заявление</w:t>
      </w:r>
      <w:proofErr w:type="gramEnd"/>
      <w:r>
        <w:rPr>
          <w:rFonts w:ascii="Times New Roman" w:eastAsia="Times New Roman" w:hAnsi="Times New Roman" w:cs="Times New Roman"/>
          <w:sz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9">
        <w:r w:rsidRPr="00465C16">
          <w:rPr>
            <w:rFonts w:ascii="Times New Roman" w:eastAsia="Times New Roman" w:hAnsi="Times New Roman" w:cs="Times New Roman"/>
            <w:color w:val="0000FF"/>
            <w:sz w:val="28"/>
          </w:rPr>
          <w:t>законом</w:t>
        </w:r>
      </w:hyperlink>
      <w:r>
        <w:rPr>
          <w:rFonts w:ascii="Times New Roman" w:eastAsia="Times New Roman" w:hAnsi="Times New Roman" w:cs="Times New Roman"/>
          <w:sz w:val="28"/>
        </w:rPr>
        <w:t xml:space="preserve"> от 24.07.2007 года № 221-ФЗ "О государственном кадастре недвижимости";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реквизитов решения об утверждении проекта межевания территории, если образование испрашиваемого земельного участка предусмотрено указанным проектом;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кадастрового номера земельного участка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основания предоставления земельного участка без проведения торгов из числа, перечисленных в </w:t>
      </w:r>
      <w:r>
        <w:rPr>
          <w:rFonts w:ascii="Times New Roman" w:eastAsia="Times New Roman" w:hAnsi="Times New Roman" w:cs="Times New Roman"/>
          <w:color w:val="0000FF"/>
          <w:sz w:val="28"/>
        </w:rPr>
        <w:t>пункте 1.2</w:t>
      </w:r>
      <w:r>
        <w:rPr>
          <w:rFonts w:ascii="Times New Roman" w:eastAsia="Times New Roman" w:hAnsi="Times New Roman" w:cs="Times New Roman"/>
          <w:sz w:val="28"/>
        </w:rPr>
        <w:t xml:space="preserve">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срока аренды;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цели использования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почтового адреса и (или) адреса электронной почты для связи с заявителем;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личной подписи и даты.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2.8.2. Если испрашиваемый земельный участок образован, заявитель подает </w:t>
      </w:r>
      <w:r>
        <w:rPr>
          <w:rFonts w:ascii="Times New Roman" w:eastAsia="Times New Roman" w:hAnsi="Times New Roman" w:cs="Times New Roman"/>
          <w:color w:val="0000FF"/>
          <w:sz w:val="28"/>
        </w:rPr>
        <w:t>заявление</w:t>
      </w:r>
      <w:r>
        <w:rPr>
          <w:rFonts w:ascii="Times New Roman" w:eastAsia="Times New Roman" w:hAnsi="Times New Roman" w:cs="Times New Roman"/>
          <w:sz w:val="28"/>
        </w:rPr>
        <w:t xml:space="preserve"> о предоставлении земельного участка в аренду, оформленное по образцу согласно Приложению № 2 с указанием: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фамилии, имени, отчества, места жительства заявителя;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реквизитов документа, удостоверяющего личность заявителя (для гражданина);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наименования и места нахождения заявителя (для юридического лица), а также государственный регистрационный номер записи о государственной </w:t>
      </w:r>
      <w:r>
        <w:rPr>
          <w:rFonts w:ascii="Times New Roman" w:eastAsia="Times New Roman" w:hAnsi="Times New Roman" w:cs="Times New Roman"/>
          <w:sz w:val="28"/>
        </w:rPr>
        <w:lastRenderedPageBreak/>
        <w:t>регистрации юридического лица в едином государственном реестре юридических лиц, идентификационный номер налогоплательщика;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кадастрового номера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основания предоставления земельного участка без проведения торгов из числа, перечисленных в </w:t>
      </w:r>
      <w:r>
        <w:rPr>
          <w:rFonts w:ascii="Times New Roman" w:eastAsia="Times New Roman" w:hAnsi="Times New Roman" w:cs="Times New Roman"/>
          <w:color w:val="0000FF"/>
          <w:sz w:val="28"/>
        </w:rPr>
        <w:t>пункте 1.2</w:t>
      </w:r>
      <w:r>
        <w:rPr>
          <w:rFonts w:ascii="Times New Roman" w:eastAsia="Times New Roman" w:hAnsi="Times New Roman" w:cs="Times New Roman"/>
          <w:sz w:val="28"/>
        </w:rPr>
        <w:t xml:space="preserve">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срока аренды;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цели использования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почтового адреса и (или) адреса электронной почты для связи с заявителем;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личной подписи и даты.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 К заявлению должны быть приложены: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2.9.1. документ, подтверждающий полномочия представителя заявителя, в случае, если с заявлением обращается представитель заявителя;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2.9.2. схема расположения земельного участка, выполненная в соответствии с требованиями </w:t>
      </w:r>
      <w:hyperlink r:id="rId50">
        <w:r w:rsidRPr="00465C16">
          <w:rPr>
            <w:rFonts w:ascii="Times New Roman" w:eastAsia="Times New Roman" w:hAnsi="Times New Roman" w:cs="Times New Roman"/>
            <w:color w:val="0000FF"/>
            <w:sz w:val="28"/>
          </w:rPr>
          <w:t>Приказа</w:t>
        </w:r>
      </w:hyperlink>
      <w:r>
        <w:rPr>
          <w:rFonts w:ascii="Times New Roman" w:eastAsia="Times New Roman" w:hAnsi="Times New Roman" w:cs="Times New Roman"/>
          <w:sz w:val="28"/>
        </w:rPr>
        <w:t xml:space="preserve"> Минэкономразвития России от 27.11.2014 года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2.9.3. документы, подтверждающие право заявителя на первоочередное или внеочередное приобретение земельного участка в соответствии с федеральными законами, законами субъектов Российской Федерации,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 xml:space="preserve"> перечисленных в пунктах 2.10 - 2.12.</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2.10. Заявители, указанные в </w:t>
      </w:r>
      <w:r>
        <w:rPr>
          <w:rFonts w:ascii="Times New Roman" w:eastAsia="Times New Roman" w:hAnsi="Times New Roman" w:cs="Times New Roman"/>
          <w:color w:val="0000FF"/>
          <w:sz w:val="28"/>
        </w:rPr>
        <w:t>подпункте 1 пункта 1.2 раздела 2</w:t>
      </w:r>
      <w:r>
        <w:rPr>
          <w:rFonts w:ascii="Times New Roman" w:eastAsia="Times New Roman" w:hAnsi="Times New Roman" w:cs="Times New Roman"/>
          <w:sz w:val="28"/>
        </w:rPr>
        <w:t xml:space="preserve"> Регламента прилагают к заявлению: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копию паспорта или иных документов, удостоверяющих в соответствии с законодательством Российской Федерации личность заявителя, а также подтверждающего факт его постоянного проживания на территории городского округа Нижний Тагил;</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копию справки </w:t>
      </w:r>
      <w:proofErr w:type="gramStart"/>
      <w:r>
        <w:rPr>
          <w:rFonts w:ascii="Times New Roman" w:eastAsia="Times New Roman" w:hAnsi="Times New Roman" w:cs="Times New Roman"/>
          <w:sz w:val="28"/>
        </w:rPr>
        <w:t>медико-социальной</w:t>
      </w:r>
      <w:proofErr w:type="gramEnd"/>
      <w:r>
        <w:rPr>
          <w:rFonts w:ascii="Times New Roman" w:eastAsia="Times New Roman" w:hAnsi="Times New Roman" w:cs="Times New Roman"/>
          <w:sz w:val="28"/>
        </w:rPr>
        <w:t xml:space="preserve"> экспертизы о наличии инвалидности;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2.11. Заявители, указанные в </w:t>
      </w:r>
      <w:r>
        <w:rPr>
          <w:rFonts w:ascii="Times New Roman" w:eastAsia="Times New Roman" w:hAnsi="Times New Roman" w:cs="Times New Roman"/>
          <w:color w:val="0000FF"/>
          <w:sz w:val="28"/>
        </w:rPr>
        <w:t>подпункте 2 пункта 1.2 раздела 2</w:t>
      </w:r>
      <w:r>
        <w:rPr>
          <w:rFonts w:ascii="Times New Roman" w:eastAsia="Times New Roman" w:hAnsi="Times New Roman" w:cs="Times New Roman"/>
          <w:sz w:val="28"/>
        </w:rPr>
        <w:t xml:space="preserve"> Регламента прилагают к заявлению: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копию паспорта или иных документов, удостоверяющих в соответствии с законодательством Российской Федерации личность заявителя, а также подтверждающего факт его постоянного проживания на территории городского округа Нижний Тагил;</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выписку из приказа об увольнении с военной службы с указанием основания увольнения (для заявителей, уволенных с военной службы);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справку об общей продолжительности военной службы (для заявителей, уволенных с военной службы);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справку войсковой части о прохождении военной службы (для заявителей, проходящих военную службу);</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2.12. Заявители, указанные в </w:t>
      </w:r>
      <w:r>
        <w:rPr>
          <w:rFonts w:ascii="Times New Roman" w:eastAsia="Times New Roman" w:hAnsi="Times New Roman" w:cs="Times New Roman"/>
          <w:color w:val="0000FF"/>
          <w:sz w:val="28"/>
        </w:rPr>
        <w:t>подпунктах 3</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8 пункта 1.2 раздела 2</w:t>
      </w:r>
      <w:r>
        <w:rPr>
          <w:rFonts w:ascii="Times New Roman" w:eastAsia="Times New Roman" w:hAnsi="Times New Roman" w:cs="Times New Roman"/>
          <w:sz w:val="28"/>
        </w:rPr>
        <w:t xml:space="preserve"> Регламента прилагают к заявлению: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копию паспорта или иных документов, удостоверяющих в соответствии с законодательством Российской Федерации личность заявителя, а также подтверждающего факт его постоянного проживания на территории Невьянского городского округа;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копию удостоверения установленного образца.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2.13. 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Копии документов, подтверждающих право на предоставление земельного участка в первоочередном/внеочередном порядке, представляются заявителем одновременно с их подлинниками для их сверки и заверения лицом, осуществляющим прием документов.</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представляемых для оказания муниципальной услуги, должны быть написаны разборчиво, не иметь помарок, подчисток.</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Заявление возвращается заявителю, если оно не соответствует требованиям под</w:t>
      </w:r>
      <w:r>
        <w:rPr>
          <w:rFonts w:ascii="Times New Roman" w:eastAsia="Times New Roman" w:hAnsi="Times New Roman" w:cs="Times New Roman"/>
          <w:color w:val="0000FF"/>
          <w:sz w:val="28"/>
        </w:rPr>
        <w:t>пунктов 2.8.1</w:t>
      </w:r>
      <w:r>
        <w:rPr>
          <w:rFonts w:ascii="Times New Roman" w:eastAsia="Times New Roman" w:hAnsi="Times New Roman" w:cs="Times New Roman"/>
          <w:sz w:val="28"/>
        </w:rPr>
        <w:t>, 2.8.</w:t>
      </w:r>
      <w:r>
        <w:rPr>
          <w:rFonts w:ascii="Times New Roman" w:eastAsia="Times New Roman" w:hAnsi="Times New Roman" w:cs="Times New Roman"/>
          <w:color w:val="0000FF"/>
          <w:sz w:val="28"/>
        </w:rPr>
        <w:t>2</w:t>
      </w:r>
      <w:r>
        <w:rPr>
          <w:rFonts w:ascii="Times New Roman" w:eastAsia="Times New Roman" w:hAnsi="Times New Roman" w:cs="Times New Roman"/>
          <w:sz w:val="28"/>
        </w:rPr>
        <w:t>, подано в иной уполномоченный орган и (или) к заявлению не приложены документы, предусмотренные под</w:t>
      </w:r>
      <w:r>
        <w:rPr>
          <w:rFonts w:ascii="Times New Roman" w:eastAsia="Times New Roman" w:hAnsi="Times New Roman" w:cs="Times New Roman"/>
          <w:color w:val="0000FF"/>
          <w:sz w:val="28"/>
        </w:rPr>
        <w:t>пунктами 2.9</w:t>
      </w:r>
      <w:r>
        <w:rPr>
          <w:rFonts w:ascii="Times New Roman" w:eastAsia="Times New Roman" w:hAnsi="Times New Roman" w:cs="Times New Roman"/>
          <w:sz w:val="28"/>
        </w:rPr>
        <w:t xml:space="preserve"> - 2.13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кадастровый паспорт испрашиваемого земельного участка либо кадастровая выписка об испрашиваемом земельном участке;</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w:t>
      </w:r>
      <w:r>
        <w:rPr>
          <w:rFonts w:ascii="Times New Roman" w:eastAsia="Times New Roman" w:hAnsi="Times New Roman" w:cs="Times New Roman"/>
          <w:sz w:val="28"/>
        </w:rPr>
        <w:lastRenderedPageBreak/>
        <w:t>с ним запрашиваемых сведений о зарегистрированных правах на указанный земельный участок;</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документ о регистрации заявителя по месту жительства на территории </w:t>
      </w:r>
      <w:r w:rsidR="00FE6A7E">
        <w:rPr>
          <w:rFonts w:ascii="Times New Roman" w:eastAsia="Times New Roman" w:hAnsi="Times New Roman" w:cs="Times New Roman"/>
          <w:sz w:val="28"/>
        </w:rPr>
        <w:t>Невьянского городского округа</w:t>
      </w:r>
      <w:r>
        <w:rPr>
          <w:rFonts w:ascii="Times New Roman" w:eastAsia="Times New Roman" w:hAnsi="Times New Roman" w:cs="Times New Roman"/>
          <w:sz w:val="28"/>
        </w:rPr>
        <w:t>, выданный территориальным органом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тридцать дней до дня обращения в уполномоченный орган с заявлением (для заявителей, указанных в </w:t>
      </w:r>
      <w:r>
        <w:rPr>
          <w:rFonts w:ascii="Times New Roman" w:eastAsia="Times New Roman" w:hAnsi="Times New Roman" w:cs="Times New Roman"/>
          <w:color w:val="0000FF"/>
          <w:sz w:val="28"/>
        </w:rPr>
        <w:t>подпунктах 1</w:t>
      </w:r>
      <w:r>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3</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8 пункта 1.2 раздела 1</w:t>
      </w:r>
      <w:r>
        <w:rPr>
          <w:rFonts w:ascii="Times New Roman" w:eastAsia="Times New Roman" w:hAnsi="Times New Roman" w:cs="Times New Roman"/>
          <w:sz w:val="28"/>
        </w:rPr>
        <w:t xml:space="preserve">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справка Министерства по управлению государственным имуществом Свердловской области о том, что заявителем не реализовано право на однократное получение земельного участка для индивидуального жилищного строительства в собственность бесплатно на территории Свердловской области.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2.15. Специалисты отраслевого органа Администрации города и муниципального учреждения, участвующих в предоставлении муниципальной услуги, не вправе при предоставлении муниципальной услуги требовать от заявителя: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1">
        <w:r w:rsidRPr="00465C16">
          <w:rPr>
            <w:rFonts w:ascii="Times New Roman" w:eastAsia="Times New Roman" w:hAnsi="Times New Roman" w:cs="Times New Roman"/>
            <w:color w:val="0000FF"/>
            <w:sz w:val="28"/>
          </w:rPr>
          <w:t>части</w:t>
        </w:r>
        <w:proofErr w:type="gramEnd"/>
        <w:r w:rsidRPr="00465C16">
          <w:rPr>
            <w:rFonts w:ascii="Times New Roman" w:eastAsia="Times New Roman" w:hAnsi="Times New Roman" w:cs="Times New Roman"/>
            <w:vanish/>
            <w:color w:val="0000FF"/>
            <w:sz w:val="28"/>
          </w:rPr>
          <w:t>HYPERLINK "consultantplus://offline/ref=79C28F75CE4A6013B230168B8FD2C97B74480B5BA615D09B610AE678AB7FF83F34EA5B6ECANAF"</w:t>
        </w:r>
        <w:r w:rsidRPr="00465C16">
          <w:rPr>
            <w:rFonts w:ascii="Times New Roman" w:eastAsia="Times New Roman" w:hAnsi="Times New Roman" w:cs="Times New Roman"/>
            <w:color w:val="0000FF"/>
            <w:sz w:val="28"/>
          </w:rPr>
          <w:t xml:space="preserve"> 6 статьи 7</w:t>
        </w:r>
      </w:hyperlink>
      <w:r w:rsidRPr="00465C16">
        <w:rPr>
          <w:rFonts w:ascii="Times New Roman" w:eastAsia="Times New Roman" w:hAnsi="Times New Roman" w:cs="Times New Roman"/>
          <w:sz w:val="28"/>
        </w:rPr>
        <w:t xml:space="preserve"> </w:t>
      </w:r>
      <w:r>
        <w:rPr>
          <w:rFonts w:ascii="Times New Roman" w:eastAsia="Times New Roman" w:hAnsi="Times New Roman" w:cs="Times New Roman"/>
          <w:sz w:val="28"/>
        </w:rPr>
        <w:t>Федерального закона № 210-ФЗ.</w:t>
      </w:r>
    </w:p>
    <w:p w:rsidR="006748B8" w:rsidRDefault="001579C3">
      <w:pPr>
        <w:spacing w:after="0" w:line="240" w:lineRule="auto"/>
        <w:ind w:firstLine="592"/>
        <w:rPr>
          <w:rFonts w:ascii="Times New Roman" w:eastAsia="Times New Roman" w:hAnsi="Times New Roman" w:cs="Times New Roman"/>
          <w:sz w:val="28"/>
        </w:rPr>
      </w:pPr>
      <w:r>
        <w:rPr>
          <w:rFonts w:ascii="Times New Roman" w:eastAsia="Times New Roman" w:hAnsi="Times New Roman" w:cs="Times New Roman"/>
          <w:sz w:val="28"/>
        </w:rPr>
        <w:t>2.16. Оснований для отказа в приеме документов, необходимых для предоставления муниципальной услуги, не предусмотрено.</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2.17. Исчерпывающий перечень оснований для приостановления или отказа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Pr>
          <w:rFonts w:ascii="Times New Roman" w:eastAsia="Times New Roman" w:hAnsi="Times New Roman" w:cs="Times New Roman"/>
          <w:sz w:val="28"/>
        </w:rPr>
        <w:lastRenderedPageBreak/>
        <w:t xml:space="preserve">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E6A7E">
        <w:rPr>
          <w:rFonts w:ascii="Times New Roman" w:eastAsia="Times New Roman" w:hAnsi="Times New Roman" w:cs="Times New Roman"/>
          <w:sz w:val="28"/>
        </w:rPr>
        <w:t>Комитет</w:t>
      </w:r>
      <w:r>
        <w:rPr>
          <w:rFonts w:ascii="Times New Roman" w:eastAsia="Times New Roman" w:hAnsi="Times New Roman" w:cs="Times New Roman"/>
          <w:sz w:val="28"/>
        </w:rPr>
        <w:t xml:space="preserve"> принимает решение о приостановлении срока рассмотрения поданного позднее заявления о предварительном </w:t>
      </w:r>
      <w:proofErr w:type="gramStart"/>
      <w:r>
        <w:rPr>
          <w:rFonts w:ascii="Times New Roman" w:eastAsia="Times New Roman" w:hAnsi="Times New Roman" w:cs="Times New Roman"/>
          <w:sz w:val="28"/>
        </w:rPr>
        <w:t>согласовании</w:t>
      </w:r>
      <w:proofErr w:type="gramEnd"/>
      <w:r>
        <w:rPr>
          <w:rFonts w:ascii="Times New Roman" w:eastAsia="Times New Roman" w:hAnsi="Times New Roman" w:cs="Times New Roman"/>
          <w:sz w:val="28"/>
        </w:rPr>
        <w:t xml:space="preserve"> предоставления земельного участка и направляет принятое решение заявителю.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2.18. Основания для возврата заявления: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не соответствует положениям подпункта </w:t>
      </w:r>
      <w:r>
        <w:rPr>
          <w:rFonts w:ascii="Times New Roman" w:eastAsia="Times New Roman" w:hAnsi="Times New Roman" w:cs="Times New Roman"/>
          <w:color w:val="0000FF"/>
          <w:sz w:val="28"/>
        </w:rPr>
        <w:t xml:space="preserve"> 2.8.1 пункта 2.8 раздела 2 </w:t>
      </w:r>
      <w:r>
        <w:rPr>
          <w:rFonts w:ascii="Times New Roman" w:eastAsia="Times New Roman" w:hAnsi="Times New Roman" w:cs="Times New Roman"/>
          <w:sz w:val="28"/>
        </w:rPr>
        <w:t xml:space="preserve">настоящего Регламента, </w:t>
      </w:r>
      <w:hyperlink r:id="rId52">
        <w:r w:rsidRPr="00465C16">
          <w:rPr>
            <w:rFonts w:ascii="Times New Roman" w:eastAsia="Times New Roman" w:hAnsi="Times New Roman" w:cs="Times New Roman"/>
            <w:color w:val="0000FF"/>
            <w:sz w:val="28"/>
          </w:rPr>
          <w:t>пункту 1 статьи 39.15</w:t>
        </w:r>
      </w:hyperlink>
      <w:r w:rsidRPr="00465C16">
        <w:rPr>
          <w:rFonts w:ascii="Times New Roman" w:eastAsia="Times New Roman" w:hAnsi="Times New Roman" w:cs="Times New Roman"/>
          <w:sz w:val="28"/>
        </w:rPr>
        <w:t xml:space="preserve"> </w:t>
      </w:r>
      <w:r>
        <w:rPr>
          <w:rFonts w:ascii="Times New Roman" w:eastAsia="Times New Roman" w:hAnsi="Times New Roman" w:cs="Times New Roman"/>
          <w:sz w:val="28"/>
        </w:rPr>
        <w:t>Земельного кодекса;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заявление о предоставлении земельного участка не соответствует положениям под</w:t>
      </w:r>
      <w:r>
        <w:rPr>
          <w:rFonts w:ascii="Times New Roman" w:eastAsia="Times New Roman" w:hAnsi="Times New Roman" w:cs="Times New Roman"/>
          <w:color w:val="0000FF"/>
          <w:sz w:val="28"/>
        </w:rPr>
        <w:t xml:space="preserve">пункта 2.8.2 пункта 2.8 раздела 2 </w:t>
      </w:r>
      <w:r>
        <w:rPr>
          <w:rFonts w:ascii="Times New Roman" w:eastAsia="Times New Roman" w:hAnsi="Times New Roman" w:cs="Times New Roman"/>
          <w:sz w:val="28"/>
        </w:rPr>
        <w:t xml:space="preserve">настоящего Регламента, </w:t>
      </w:r>
      <w:hyperlink r:id="rId53">
        <w:r w:rsidRPr="00465C16">
          <w:rPr>
            <w:rFonts w:ascii="Times New Roman" w:eastAsia="Times New Roman" w:hAnsi="Times New Roman" w:cs="Times New Roman"/>
            <w:color w:val="0000FF"/>
            <w:sz w:val="28"/>
          </w:rPr>
          <w:t>пункту 1 статьи 39.17</w:t>
        </w:r>
      </w:hyperlink>
      <w:r>
        <w:rPr>
          <w:rFonts w:ascii="Times New Roman" w:eastAsia="Times New Roman" w:hAnsi="Times New Roman" w:cs="Times New Roman"/>
          <w:sz w:val="28"/>
        </w:rPr>
        <w:t xml:space="preserve"> Земельного кодекса;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к заявлению не приложены документы, указанные в пунктах  2.9 - 2.13</w:t>
      </w:r>
      <w:r>
        <w:rPr>
          <w:rFonts w:ascii="Times New Roman" w:eastAsia="Times New Roman" w:hAnsi="Times New Roman" w:cs="Times New Roman"/>
          <w:color w:val="0000FF"/>
          <w:sz w:val="28"/>
        </w:rPr>
        <w:t xml:space="preserve">  раздела 2</w:t>
      </w:r>
      <w:r>
        <w:rPr>
          <w:rFonts w:ascii="Times New Roman" w:eastAsia="Times New Roman" w:hAnsi="Times New Roman" w:cs="Times New Roman"/>
          <w:sz w:val="28"/>
        </w:rPr>
        <w:t xml:space="preserve">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заявление подано в иной уполномоченный орган;</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заявление подано лицом, не уполномоченным на его подписание и (или) подачу;</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 возврате заявления принимается в течение </w:t>
      </w:r>
      <w:r w:rsidR="00FE6A7E">
        <w:rPr>
          <w:rFonts w:ascii="Times New Roman" w:eastAsia="Times New Roman" w:hAnsi="Times New Roman" w:cs="Times New Roman"/>
          <w:sz w:val="28"/>
        </w:rPr>
        <w:t>3</w:t>
      </w:r>
      <w:r>
        <w:rPr>
          <w:rFonts w:ascii="Times New Roman" w:eastAsia="Times New Roman" w:hAnsi="Times New Roman" w:cs="Times New Roman"/>
          <w:sz w:val="28"/>
        </w:rPr>
        <w:t>0 дней со дня поступления заявления, при этом в решении должны быть указаны причины возврата заявления.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2.19. Основания для отказа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действие настоящего Регламента не распространяется на указанные в заявлении земельные участки;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4">
        <w:r w:rsidRPr="00465C16">
          <w:rPr>
            <w:rFonts w:ascii="Times New Roman" w:eastAsia="Times New Roman" w:hAnsi="Times New Roman" w:cs="Times New Roman"/>
            <w:color w:val="0000FF"/>
            <w:sz w:val="28"/>
          </w:rPr>
          <w:t>пункте 16 статьи 11.10</w:t>
        </w:r>
      </w:hyperlink>
      <w:r w:rsidRPr="00465C16">
        <w:rPr>
          <w:rFonts w:ascii="Times New Roman" w:eastAsia="Times New Roman" w:hAnsi="Times New Roman" w:cs="Times New Roman"/>
          <w:sz w:val="28"/>
        </w:rPr>
        <w:t xml:space="preserve"> </w:t>
      </w:r>
      <w:r>
        <w:rPr>
          <w:rFonts w:ascii="Times New Roman" w:eastAsia="Times New Roman" w:hAnsi="Times New Roman" w:cs="Times New Roman"/>
          <w:sz w:val="28"/>
        </w:rPr>
        <w:t>Земельного кодекса: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w:t>
      </w:r>
      <w:r>
        <w:rPr>
          <w:rFonts w:ascii="Times New Roman" w:eastAsia="Times New Roman" w:hAnsi="Times New Roman" w:cs="Times New Roman"/>
          <w:sz w:val="28"/>
        </w:rPr>
        <w:lastRenderedPageBreak/>
        <w:t xml:space="preserve">соответствии с </w:t>
      </w:r>
      <w:hyperlink r:id="rId55">
        <w:r w:rsidRPr="00465C16">
          <w:rPr>
            <w:rFonts w:ascii="Times New Roman" w:eastAsia="Times New Roman" w:hAnsi="Times New Roman" w:cs="Times New Roman"/>
            <w:color w:val="0000FF"/>
            <w:sz w:val="28"/>
          </w:rPr>
          <w:t>пунктом 12 статьи 11.10</w:t>
        </w:r>
      </w:hyperlink>
      <w:r>
        <w:rPr>
          <w:rFonts w:ascii="Times New Roman" w:eastAsia="Times New Roman" w:hAnsi="Times New Roman" w:cs="Times New Roman"/>
          <w:sz w:val="28"/>
        </w:rPr>
        <w:t xml:space="preserve"> Земельного кодекса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разработка схемы расположения земельного участка с нарушением предусмотренных </w:t>
      </w:r>
      <w:hyperlink r:id="rId56">
        <w:r w:rsidRPr="00465C16">
          <w:rPr>
            <w:rFonts w:ascii="Times New Roman" w:eastAsia="Times New Roman" w:hAnsi="Times New Roman" w:cs="Times New Roman"/>
            <w:color w:val="0000FF"/>
            <w:sz w:val="28"/>
          </w:rPr>
          <w:t>статьей 11.9</w:t>
        </w:r>
      </w:hyperlink>
      <w:r>
        <w:rPr>
          <w:rFonts w:ascii="Times New Roman" w:eastAsia="Times New Roman" w:hAnsi="Times New Roman" w:cs="Times New Roman"/>
          <w:sz w:val="28"/>
        </w:rPr>
        <w:t xml:space="preserve"> Земельного кодекса требований к образуемым земельным участкам;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земельный участок, который предстоит образовать, не может быть предоставлен заявителю по основаниям, указанным в </w:t>
      </w:r>
      <w:hyperlink r:id="rId57">
        <w:r w:rsidRPr="00465C16">
          <w:rPr>
            <w:rFonts w:ascii="Times New Roman" w:eastAsia="Times New Roman" w:hAnsi="Times New Roman" w:cs="Times New Roman"/>
            <w:color w:val="0000FF"/>
            <w:sz w:val="28"/>
          </w:rPr>
          <w:t>подпунктах 1</w:t>
        </w:r>
      </w:hyperlink>
      <w:r w:rsidRPr="00465C16">
        <w:rPr>
          <w:rFonts w:ascii="Times New Roman" w:eastAsia="Times New Roman" w:hAnsi="Times New Roman" w:cs="Times New Roman"/>
          <w:sz w:val="28"/>
        </w:rPr>
        <w:t xml:space="preserve"> - </w:t>
      </w:r>
      <w:hyperlink r:id="rId58">
        <w:r w:rsidRPr="00465C16">
          <w:rPr>
            <w:rFonts w:ascii="Times New Roman" w:eastAsia="Times New Roman" w:hAnsi="Times New Roman" w:cs="Times New Roman"/>
            <w:color w:val="0000FF"/>
            <w:sz w:val="28"/>
          </w:rPr>
          <w:t>13</w:t>
        </w:r>
      </w:hyperlink>
      <w:r w:rsidRPr="00465C16">
        <w:rPr>
          <w:rFonts w:ascii="Times New Roman" w:eastAsia="Times New Roman" w:hAnsi="Times New Roman" w:cs="Times New Roman"/>
          <w:sz w:val="28"/>
        </w:rPr>
        <w:t xml:space="preserve">, </w:t>
      </w:r>
      <w:hyperlink r:id="rId59">
        <w:r w:rsidRPr="00465C16">
          <w:rPr>
            <w:rFonts w:ascii="Times New Roman" w:eastAsia="Times New Roman" w:hAnsi="Times New Roman" w:cs="Times New Roman"/>
            <w:color w:val="0000FF"/>
            <w:sz w:val="28"/>
          </w:rPr>
          <w:t>15</w:t>
        </w:r>
      </w:hyperlink>
      <w:r w:rsidRPr="00465C16">
        <w:rPr>
          <w:rFonts w:ascii="Times New Roman" w:eastAsia="Times New Roman" w:hAnsi="Times New Roman" w:cs="Times New Roman"/>
          <w:sz w:val="28"/>
        </w:rPr>
        <w:t xml:space="preserve"> - </w:t>
      </w:r>
      <w:hyperlink r:id="rId60">
        <w:r w:rsidRPr="00465C16">
          <w:rPr>
            <w:rFonts w:ascii="Times New Roman" w:eastAsia="Times New Roman" w:hAnsi="Times New Roman" w:cs="Times New Roman"/>
            <w:color w:val="0000FF"/>
            <w:sz w:val="28"/>
          </w:rPr>
          <w:t>19</w:t>
        </w:r>
      </w:hyperlink>
      <w:r w:rsidRPr="00465C16">
        <w:rPr>
          <w:rFonts w:ascii="Times New Roman" w:eastAsia="Times New Roman" w:hAnsi="Times New Roman" w:cs="Times New Roman"/>
          <w:sz w:val="28"/>
        </w:rPr>
        <w:t xml:space="preserve">, </w:t>
      </w:r>
      <w:hyperlink r:id="rId61">
        <w:r w:rsidRPr="00465C16">
          <w:rPr>
            <w:rFonts w:ascii="Times New Roman" w:eastAsia="Times New Roman" w:hAnsi="Times New Roman" w:cs="Times New Roman"/>
            <w:color w:val="0000FF"/>
            <w:sz w:val="28"/>
          </w:rPr>
          <w:t>22</w:t>
        </w:r>
      </w:hyperlink>
      <w:r w:rsidRPr="00465C16">
        <w:rPr>
          <w:rFonts w:ascii="Times New Roman" w:eastAsia="Times New Roman" w:hAnsi="Times New Roman" w:cs="Times New Roman"/>
          <w:sz w:val="28"/>
        </w:rPr>
        <w:t xml:space="preserve"> и </w:t>
      </w:r>
      <w:hyperlink r:id="rId62">
        <w:r w:rsidRPr="00465C16">
          <w:rPr>
            <w:rFonts w:ascii="Times New Roman" w:eastAsia="Times New Roman" w:hAnsi="Times New Roman" w:cs="Times New Roman"/>
            <w:color w:val="0000FF"/>
            <w:sz w:val="28"/>
          </w:rPr>
          <w:t>23 статьи 39.16</w:t>
        </w:r>
      </w:hyperlink>
      <w:r>
        <w:rPr>
          <w:rFonts w:ascii="Times New Roman" w:eastAsia="Times New Roman" w:hAnsi="Times New Roman" w:cs="Times New Roman"/>
          <w:sz w:val="28"/>
        </w:rPr>
        <w:t xml:space="preserve"> Земельного кодекса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465C16">
        <w:rPr>
          <w:rFonts w:ascii="Times New Roman" w:eastAsia="Times New Roman" w:hAnsi="Times New Roman" w:cs="Times New Roman"/>
          <w:sz w:val="28"/>
        </w:rPr>
        <w:t xml:space="preserve">земельного участка в соответствии с </w:t>
      </w:r>
      <w:hyperlink r:id="rId63">
        <w:r w:rsidRPr="00465C16">
          <w:rPr>
            <w:rFonts w:ascii="Times New Roman" w:eastAsia="Times New Roman" w:hAnsi="Times New Roman" w:cs="Times New Roman"/>
            <w:color w:val="0000FF"/>
            <w:sz w:val="28"/>
          </w:rPr>
          <w:t>подпунктом 10 пункта 2 статьи 39.10</w:t>
        </w:r>
      </w:hyperlink>
      <w:r>
        <w:rPr>
          <w:rFonts w:ascii="Times New Roman" w:eastAsia="Times New Roman" w:hAnsi="Times New Roman" w:cs="Times New Roman"/>
          <w:sz w:val="28"/>
        </w:rPr>
        <w:t xml:space="preserve"> Земельного кодекса Российской Федерации;</w:t>
      </w:r>
      <w:proofErr w:type="gramEnd"/>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4">
        <w:r w:rsidRPr="00465C16">
          <w:rPr>
            <w:rFonts w:ascii="Times New Roman" w:eastAsia="Times New Roman" w:hAnsi="Times New Roman" w:cs="Times New Roman"/>
            <w:color w:val="0000FF"/>
            <w:sz w:val="28"/>
          </w:rPr>
          <w:t>пунктом 3 статьи 39.36</w:t>
        </w:r>
      </w:hyperlink>
      <w:r>
        <w:rPr>
          <w:rFonts w:ascii="Times New Roman" w:eastAsia="Times New Roman" w:hAnsi="Times New Roman" w:cs="Times New Roman"/>
          <w:sz w:val="28"/>
        </w:rPr>
        <w:t xml:space="preserve"> Земельного кодекса Российской </w:t>
      </w:r>
      <w:r>
        <w:rPr>
          <w:rFonts w:ascii="Times New Roman" w:eastAsia="Times New Roman" w:hAnsi="Times New Roman" w:cs="Times New Roman"/>
          <w:sz w:val="28"/>
        </w:rPr>
        <w:lastRenderedPageBreak/>
        <w:t>Федерации, и это не препятствует</w:t>
      </w:r>
      <w:proofErr w:type="gramEnd"/>
      <w:r>
        <w:rPr>
          <w:rFonts w:ascii="Times New Roman" w:eastAsia="Times New Roman" w:hAnsi="Times New Roman" w:cs="Times New Roman"/>
          <w:sz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Fonts w:ascii="Times New Roman" w:eastAsia="Times New Roman" w:hAnsi="Times New Roman" w:cs="Times New Roman"/>
          <w:sz w:val="28"/>
        </w:rPr>
        <w:t xml:space="preserve"> строительства;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eastAsia="Times New Roman" w:hAnsi="Times New Roman" w:cs="Times New Roman"/>
          <w:sz w:val="28"/>
        </w:rPr>
        <w:t xml:space="preserve"> целей резервирования;</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eastAsia="Times New Roman" w:hAnsi="Times New Roman" w:cs="Times New Roman"/>
          <w:sz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Pr>
          <w:rFonts w:ascii="Times New Roman" w:eastAsia="Times New Roman" w:hAnsi="Times New Roman" w:cs="Times New Roman"/>
          <w:sz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eastAsia="Times New Roman" w:hAnsi="Times New Roman" w:cs="Times New Roman"/>
          <w:sz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48B8" w:rsidRPr="00465C16"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sz w:val="28"/>
        </w:rPr>
        <w:t>извещение</w:t>
      </w:r>
      <w:proofErr w:type="gramEnd"/>
      <w:r>
        <w:rPr>
          <w:rFonts w:ascii="Times New Roman" w:eastAsia="Times New Roman" w:hAnsi="Times New Roman" w:cs="Times New Roman"/>
          <w:sz w:val="28"/>
        </w:rPr>
        <w:t xml:space="preserve"> о проведении которого размещено в соответствии </w:t>
      </w:r>
      <w:r w:rsidRPr="00465C16">
        <w:rPr>
          <w:rFonts w:ascii="Times New Roman" w:eastAsia="Times New Roman" w:hAnsi="Times New Roman" w:cs="Times New Roman"/>
          <w:sz w:val="28"/>
        </w:rPr>
        <w:t xml:space="preserve">с </w:t>
      </w:r>
      <w:hyperlink r:id="rId65">
        <w:r w:rsidRPr="00465C16">
          <w:rPr>
            <w:rFonts w:ascii="Times New Roman" w:eastAsia="Times New Roman" w:hAnsi="Times New Roman" w:cs="Times New Roman"/>
            <w:color w:val="0000FF"/>
            <w:sz w:val="28"/>
          </w:rPr>
          <w:t>пунктом 19 статьи 39.11</w:t>
        </w:r>
      </w:hyperlink>
      <w:r w:rsidRPr="00465C16">
        <w:rPr>
          <w:rFonts w:ascii="Times New Roman" w:eastAsia="Times New Roman" w:hAnsi="Times New Roman" w:cs="Times New Roman"/>
          <w:sz w:val="28"/>
        </w:rPr>
        <w:t xml:space="preserve"> Земельного кодекса Российской Федерации;</w:t>
      </w:r>
    </w:p>
    <w:p w:rsidR="006748B8" w:rsidRPr="00465C16" w:rsidRDefault="001579C3">
      <w:pPr>
        <w:spacing w:after="0" w:line="240" w:lineRule="auto"/>
        <w:ind w:firstLine="540"/>
        <w:jc w:val="both"/>
        <w:rPr>
          <w:rFonts w:ascii="Times New Roman" w:eastAsia="Times New Roman" w:hAnsi="Times New Roman" w:cs="Times New Roman"/>
          <w:sz w:val="28"/>
        </w:rPr>
      </w:pPr>
      <w:proofErr w:type="gramStart"/>
      <w:r w:rsidRPr="00465C16">
        <w:rPr>
          <w:rFonts w:ascii="Times New Roman" w:eastAsia="Times New Roman" w:hAnsi="Times New Roman" w:cs="Times New Roman"/>
          <w:sz w:val="28"/>
        </w:rPr>
        <w:t xml:space="preserve">- в отношении земельного участка, указанного в заявлении о его предоставлении, поступило предусмотренное </w:t>
      </w:r>
      <w:hyperlink r:id="rId66">
        <w:r w:rsidRPr="00465C16">
          <w:rPr>
            <w:rFonts w:ascii="Times New Roman" w:eastAsia="Times New Roman" w:hAnsi="Times New Roman" w:cs="Times New Roman"/>
            <w:color w:val="0000FF"/>
            <w:sz w:val="28"/>
          </w:rPr>
          <w:t>подпунктом 6 пункта 4 статьи 39.11</w:t>
        </w:r>
      </w:hyperlink>
      <w:r w:rsidRPr="00465C16">
        <w:rPr>
          <w:rFonts w:ascii="Times New Roman" w:eastAsia="Times New Roman" w:hAnsi="Times New Roman" w:cs="Times New Roman"/>
          <w:sz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7">
        <w:r w:rsidRPr="00465C16">
          <w:rPr>
            <w:rFonts w:ascii="Times New Roman" w:eastAsia="Times New Roman" w:hAnsi="Times New Roman" w:cs="Times New Roman"/>
            <w:color w:val="0000FF"/>
            <w:sz w:val="28"/>
          </w:rPr>
          <w:t>подпунктом 4 пункта 4 статьи 39.11</w:t>
        </w:r>
      </w:hyperlink>
      <w:r w:rsidRPr="00465C16">
        <w:rPr>
          <w:rFonts w:ascii="Times New Roman" w:eastAsia="Times New Roman" w:hAnsi="Times New Roman" w:cs="Times New Roman"/>
          <w:sz w:val="28"/>
        </w:rPr>
        <w:t xml:space="preserve"> Земельного кодекса Российской Федерации и Администрацией города не принято</w:t>
      </w:r>
      <w:proofErr w:type="gramEnd"/>
      <w:r w:rsidRPr="00465C16">
        <w:rPr>
          <w:rFonts w:ascii="Times New Roman" w:eastAsia="Times New Roman" w:hAnsi="Times New Roman" w:cs="Times New Roman"/>
          <w:sz w:val="28"/>
        </w:rPr>
        <w:t xml:space="preserve"> решение об отказе в проведении этого аукциона по основаниям, предусмотренным </w:t>
      </w:r>
      <w:hyperlink r:id="rId68">
        <w:r w:rsidRPr="00465C16">
          <w:rPr>
            <w:rFonts w:ascii="Times New Roman" w:eastAsia="Times New Roman" w:hAnsi="Times New Roman" w:cs="Times New Roman"/>
            <w:color w:val="0000FF"/>
            <w:sz w:val="28"/>
          </w:rPr>
          <w:t>пунктом 8 статьи 39.11</w:t>
        </w:r>
      </w:hyperlink>
      <w:r w:rsidRPr="00465C16">
        <w:rPr>
          <w:rFonts w:ascii="Times New Roman" w:eastAsia="Times New Roman" w:hAnsi="Times New Roman" w:cs="Times New Roman"/>
          <w:sz w:val="28"/>
        </w:rPr>
        <w:t xml:space="preserve"> Земельного кодекса;</w:t>
      </w:r>
    </w:p>
    <w:p w:rsidR="006748B8" w:rsidRDefault="001579C3">
      <w:pPr>
        <w:spacing w:after="0" w:line="240" w:lineRule="auto"/>
        <w:ind w:firstLine="540"/>
        <w:jc w:val="both"/>
        <w:rPr>
          <w:rFonts w:ascii="Times New Roman" w:eastAsia="Times New Roman" w:hAnsi="Times New Roman" w:cs="Times New Roman"/>
          <w:sz w:val="28"/>
        </w:rPr>
      </w:pPr>
      <w:r w:rsidRPr="00465C16">
        <w:rPr>
          <w:rFonts w:ascii="Times New Roman" w:eastAsia="Times New Roman" w:hAnsi="Times New Roman" w:cs="Times New Roman"/>
          <w:sz w:val="28"/>
        </w:rPr>
        <w:t>- в отношении земельного участка, указанного в заявлен</w:t>
      </w:r>
      <w:proofErr w:type="gramStart"/>
      <w:r w:rsidRPr="00465C16">
        <w:rPr>
          <w:rFonts w:ascii="Times New Roman" w:eastAsia="Times New Roman" w:hAnsi="Times New Roman" w:cs="Times New Roman"/>
          <w:sz w:val="28"/>
        </w:rPr>
        <w:t>ии о е</w:t>
      </w:r>
      <w:proofErr w:type="gramEnd"/>
      <w:r w:rsidRPr="00465C16">
        <w:rPr>
          <w:rFonts w:ascii="Times New Roman" w:eastAsia="Times New Roman" w:hAnsi="Times New Roman" w:cs="Times New Roman"/>
          <w:sz w:val="28"/>
        </w:rPr>
        <w:t xml:space="preserve">го предоставлении, опубликовано и размещено в соответствии с </w:t>
      </w:r>
      <w:hyperlink r:id="rId69">
        <w:r w:rsidRPr="00465C16">
          <w:rPr>
            <w:rFonts w:ascii="Times New Roman" w:eastAsia="Times New Roman" w:hAnsi="Times New Roman" w:cs="Times New Roman"/>
            <w:color w:val="0000FF"/>
            <w:sz w:val="28"/>
          </w:rPr>
          <w:t>подпунктом 1 пункта 1 статьи 39.18</w:t>
        </w:r>
      </w:hyperlink>
      <w:r>
        <w:rPr>
          <w:rFonts w:ascii="Times New Roman" w:eastAsia="Times New Roman" w:hAnsi="Times New Roman" w:cs="Times New Roman"/>
          <w:sz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465C16">
        <w:rPr>
          <w:rFonts w:ascii="Times New Roman" w:eastAsia="Times New Roman" w:hAnsi="Times New Roman" w:cs="Times New Roman"/>
          <w:sz w:val="28"/>
        </w:rPr>
        <w:t xml:space="preserve">с </w:t>
      </w:r>
      <w:hyperlink r:id="rId70">
        <w:r w:rsidRPr="00465C16">
          <w:rPr>
            <w:rFonts w:ascii="Times New Roman" w:eastAsia="Times New Roman" w:hAnsi="Times New Roman" w:cs="Times New Roman"/>
            <w:color w:val="0000FF"/>
            <w:sz w:val="28"/>
          </w:rPr>
          <w:t>подпунктом 10 пункта 2 статьи 39.10</w:t>
        </w:r>
      </w:hyperlink>
      <w:r w:rsidRPr="00465C16">
        <w:rPr>
          <w:rFonts w:ascii="Times New Roman" w:eastAsia="Times New Roman" w:hAnsi="Times New Roman" w:cs="Times New Roman"/>
          <w:sz w:val="28"/>
        </w:rPr>
        <w:t xml:space="preserve"> </w:t>
      </w:r>
      <w:r>
        <w:rPr>
          <w:rFonts w:ascii="Times New Roman" w:eastAsia="Times New Roman" w:hAnsi="Times New Roman" w:cs="Times New Roman"/>
          <w:sz w:val="28"/>
        </w:rPr>
        <w:t>Земельного кодекса Российской Федерации;</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Pr>
          <w:rFonts w:ascii="Times New Roman" w:eastAsia="Times New Roman" w:hAnsi="Times New Roman" w:cs="Times New Roman"/>
          <w:sz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земельного участка на заявленном виде прав не допускается;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отношении земельного участка, указанного в заявлен</w:t>
      </w:r>
      <w:proofErr w:type="gramStart"/>
      <w:r>
        <w:rPr>
          <w:rFonts w:ascii="Times New Roman" w:eastAsia="Times New Roman" w:hAnsi="Times New Roman" w:cs="Times New Roman"/>
          <w:sz w:val="28"/>
        </w:rPr>
        <w:t>ии о е</w:t>
      </w:r>
      <w:proofErr w:type="gramEnd"/>
      <w:r>
        <w:rPr>
          <w:rFonts w:ascii="Times New Roman" w:eastAsia="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Times New Roman" w:hAnsi="Times New Roman" w:cs="Times New Roman"/>
          <w:sz w:val="28"/>
        </w:rPr>
        <w:t xml:space="preserve"> или реконструкции;</w:t>
      </w:r>
    </w:p>
    <w:p w:rsidR="006748B8" w:rsidRPr="00465C16"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земельный участок, границы которого подлежат уточнению в соответствии с Федеральным </w:t>
      </w:r>
      <w:hyperlink r:id="rId71">
        <w:r w:rsidRPr="00465C16">
          <w:rPr>
            <w:rFonts w:ascii="Times New Roman" w:eastAsia="Times New Roman" w:hAnsi="Times New Roman" w:cs="Times New Roman"/>
            <w:color w:val="0000FF"/>
            <w:sz w:val="28"/>
          </w:rPr>
          <w:t>законом</w:t>
        </w:r>
      </w:hyperlink>
      <w:r w:rsidRPr="00465C16">
        <w:rPr>
          <w:rFonts w:ascii="Times New Roman" w:eastAsia="Times New Roman" w:hAnsi="Times New Roman" w:cs="Times New Roman"/>
          <w:sz w:val="28"/>
        </w:rPr>
        <w:t xml:space="preserve"> "О государственном кадастре недвижимости", не может быть предоставлен заявителю по основаниям, указанным в </w:t>
      </w:r>
      <w:hyperlink r:id="rId72">
        <w:r w:rsidRPr="00465C16">
          <w:rPr>
            <w:rFonts w:ascii="Times New Roman" w:eastAsia="Times New Roman" w:hAnsi="Times New Roman" w:cs="Times New Roman"/>
            <w:color w:val="0000FF"/>
            <w:sz w:val="28"/>
          </w:rPr>
          <w:t>подпунктах 1</w:t>
        </w:r>
      </w:hyperlink>
      <w:r w:rsidRPr="00465C16">
        <w:rPr>
          <w:rFonts w:ascii="Times New Roman" w:eastAsia="Times New Roman" w:hAnsi="Times New Roman" w:cs="Times New Roman"/>
          <w:sz w:val="28"/>
        </w:rPr>
        <w:t xml:space="preserve"> - </w:t>
      </w:r>
      <w:hyperlink r:id="rId73">
        <w:r w:rsidRPr="00465C16">
          <w:rPr>
            <w:rFonts w:ascii="Times New Roman" w:eastAsia="Times New Roman" w:hAnsi="Times New Roman" w:cs="Times New Roman"/>
            <w:color w:val="0000FF"/>
            <w:sz w:val="28"/>
          </w:rPr>
          <w:t>23 статьи 39.16</w:t>
        </w:r>
      </w:hyperlink>
      <w:r w:rsidRPr="00465C16">
        <w:rPr>
          <w:rFonts w:ascii="Times New Roman" w:eastAsia="Times New Roman" w:hAnsi="Times New Roman" w:cs="Times New Roman"/>
          <w:sz w:val="28"/>
        </w:rPr>
        <w:t xml:space="preserve"> Земельного кодекса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заявителю ранее предоставлен в установленном порядке земельный участок для индивидуального жилищного строительства, как гражданину, имеющему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2.20.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муниципальной услуги оформляется в письменной форме.</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2.21. Необходимой и обязательной услугой для предоставления муниципальной услуги является изготовление схемы расположения земельного участка на кадастровом плане территории, в случае, если земельный участок предстоит образовать.</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2.22. Предоставление муниципальной услуги осуществляется бесплатно.</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2.23. Максимальный срок ожидания в очереди при обращении о предоставлении муниципальной услуги, составляет не более 15 минут. </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получении результата предоставления муниципальной услуги, составляет не более 15 минут.</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2.24 Принятые заявления регистрируются в день их поступления.</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2.25. Места для ожидания должны соответствовать комфортным условиям для заявителей и оптимальным условиям работы специалистов  Комитета.</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ожидания приема заявителей отводятся места, оборудованные стульями, столами для возможности оформления документов.</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Специалисты Комитета, оказывающие муниципальные услуги, должны быть обеспечены надлежащими организационно-техническими условиями, необходимыми для их исполнения.</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места для ожидания и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по вопросам социальной защиты инвалидов.</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Работники организаций, участвующих в предоставлении муниципальной услуги, должны оказывать помощь инвалидам в преодолении барьеров, мешающих получение ими услуг наравне с другими.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2.26. Основные показатели качества оказываемой муниципальной услуги: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предоставления муниципальной услуги;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ожидания в очереди при предоставлении муниципальной услуги;</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3. СОСТАВ, ПОСЛЕДОВАТЕЛЬНОСТЬ И СРОКИ ВЫПОЛНЕНИЯ</w:t>
      </w:r>
    </w:p>
    <w:p w:rsidR="006748B8" w:rsidRDefault="001579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ТРЕБОВАНИЯ К ПОРЯДКУ</w:t>
      </w:r>
    </w:p>
    <w:p w:rsidR="006748B8" w:rsidRDefault="001579C3" w:rsidP="00465C1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ИХ ВЫПОЛНЕНИЯ, В ТОМ ЧИСЛЕ ОСОБЕННОСТИ ВЫПОЛНЕНИЯ АДМИНИСТРАТИВНЫХ ПРОЦЕДУР</w:t>
      </w:r>
      <w:r w:rsidR="00465C16">
        <w:rPr>
          <w:rFonts w:ascii="Times New Roman" w:eastAsia="Times New Roman" w:hAnsi="Times New Roman" w:cs="Times New Roman"/>
          <w:sz w:val="28"/>
        </w:rPr>
        <w:t xml:space="preserve"> </w:t>
      </w:r>
      <w:r>
        <w:rPr>
          <w:rFonts w:ascii="Times New Roman" w:eastAsia="Times New Roman" w:hAnsi="Times New Roman" w:cs="Times New Roman"/>
          <w:sz w:val="28"/>
        </w:rPr>
        <w:t>В МНОГОФУНКЦИОНАЛЬНЫХ ЦЕНТРАХ</w:t>
      </w: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 Перечень административных процедур, если подано заявление о предварительном согласовании предоставления в аренду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административных процедур:</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о предварительном согласовании предоставления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 либо отказ в утверждении схемы расположения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подготовка и выдача договора аренды земельного участка либо принятие решения об отказе в предоставлении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FF"/>
          <w:sz w:val="28"/>
        </w:rPr>
        <w:t>Блок-схема</w:t>
      </w:r>
      <w:r>
        <w:rPr>
          <w:rFonts w:ascii="Times New Roman" w:eastAsia="Times New Roman" w:hAnsi="Times New Roman" w:cs="Times New Roman"/>
          <w:sz w:val="28"/>
        </w:rPr>
        <w:t xml:space="preserve"> предоставления муниципальной услуги приведена в Приложении № 3 к настоящему Регламенту.</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Прием и регистрация заявления о предварительном согласовании предоставления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Основанием для начала административной процедуры является заявление о предварительном согласовании предоставления в аренду земельного участка с предоставлением документов, указанных в </w:t>
      </w:r>
      <w:r>
        <w:rPr>
          <w:rFonts w:ascii="Times New Roman" w:eastAsia="Times New Roman" w:hAnsi="Times New Roman" w:cs="Times New Roman"/>
          <w:color w:val="0000FF"/>
          <w:sz w:val="28"/>
        </w:rPr>
        <w:t>пунктах 2.9</w:t>
      </w:r>
      <w:r>
        <w:rPr>
          <w:rFonts w:ascii="Times New Roman" w:eastAsia="Times New Roman" w:hAnsi="Times New Roman" w:cs="Times New Roman"/>
          <w:sz w:val="28"/>
        </w:rPr>
        <w:t xml:space="preserve"> - 2.15</w:t>
      </w:r>
      <w:r>
        <w:rPr>
          <w:rFonts w:ascii="Times New Roman" w:eastAsia="Times New Roman" w:hAnsi="Times New Roman" w:cs="Times New Roman"/>
          <w:color w:val="0000FF"/>
          <w:sz w:val="28"/>
        </w:rPr>
        <w:t xml:space="preserve"> раздела 2 </w:t>
      </w:r>
      <w:r>
        <w:rPr>
          <w:rFonts w:ascii="Times New Roman" w:eastAsia="Times New Roman" w:hAnsi="Times New Roman" w:cs="Times New Roman"/>
          <w:sz w:val="28"/>
        </w:rPr>
        <w:t xml:space="preserve">настоящего Регламента. Образец </w:t>
      </w:r>
      <w:r>
        <w:rPr>
          <w:rFonts w:ascii="Times New Roman" w:eastAsia="Times New Roman" w:hAnsi="Times New Roman" w:cs="Times New Roman"/>
          <w:color w:val="0000FF"/>
          <w:sz w:val="28"/>
        </w:rPr>
        <w:t>заявления</w:t>
      </w:r>
      <w:r>
        <w:rPr>
          <w:rFonts w:ascii="Times New Roman" w:eastAsia="Times New Roman" w:hAnsi="Times New Roman" w:cs="Times New Roman"/>
          <w:sz w:val="28"/>
        </w:rPr>
        <w:t xml:space="preserve"> представлен в Приложении № 1 к настоящему Регламенту.</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подается в Комитет по управлению муниципальным имуществом администрации Невьянского городского округа. </w:t>
      </w:r>
      <w:proofErr w:type="gramStart"/>
      <w:r>
        <w:rPr>
          <w:rFonts w:ascii="Times New Roman" w:eastAsia="Times New Roman" w:hAnsi="Times New Roman" w:cs="Times New Roman"/>
          <w:sz w:val="28"/>
        </w:rPr>
        <w:t>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удостоверяющего личность, проверить комплектность документов, перечень которых обозначен как приложение к заявлению, зарегистрировать заявление в день его поступления; при подаче заявления представителем - проверить личность представителя по документу, удостоверяющему личность, проверить полномочия представителя, заверить копию доверенности и иных документов, представленных в копиях.</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3.2.2.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пунктом 3.14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3.2.3. Основанием для начала административной процедуры является получение зарегистрированного заявления о предварительном согласовании предоставления в аренду земельного участка специалистом Комитета.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которому передано для исполнения заявление о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проверяет заявление о предварительном согласовании предоставления земельного участка на соответствие требованиям </w:t>
      </w:r>
      <w:hyperlink r:id="rId74">
        <w:r w:rsidRPr="00465C16">
          <w:rPr>
            <w:rFonts w:ascii="Times New Roman" w:eastAsia="Times New Roman" w:hAnsi="Times New Roman" w:cs="Times New Roman"/>
            <w:color w:val="0000FF"/>
            <w:sz w:val="28"/>
          </w:rPr>
          <w:t>статьи 39.15</w:t>
        </w:r>
      </w:hyperlink>
      <w:r>
        <w:rPr>
          <w:rFonts w:ascii="Times New Roman" w:eastAsia="Times New Roman" w:hAnsi="Times New Roman" w:cs="Times New Roman"/>
          <w:sz w:val="28"/>
        </w:rPr>
        <w:t xml:space="preserve"> Земельного </w:t>
      </w:r>
      <w:r>
        <w:rPr>
          <w:rFonts w:ascii="Times New Roman" w:eastAsia="Times New Roman" w:hAnsi="Times New Roman" w:cs="Times New Roman"/>
          <w:sz w:val="28"/>
        </w:rPr>
        <w:lastRenderedPageBreak/>
        <w:t>кодекса Российской Федерации и под</w:t>
      </w:r>
      <w:r>
        <w:rPr>
          <w:rFonts w:ascii="Times New Roman" w:eastAsia="Times New Roman" w:hAnsi="Times New Roman" w:cs="Times New Roman"/>
          <w:color w:val="0000FF"/>
          <w:sz w:val="28"/>
        </w:rPr>
        <w:t xml:space="preserve">пункта 2.8.1 пункта 2.8 раздела 2 </w:t>
      </w:r>
      <w:r>
        <w:rPr>
          <w:rFonts w:ascii="Times New Roman" w:eastAsia="Times New Roman" w:hAnsi="Times New Roman" w:cs="Times New Roman"/>
          <w:sz w:val="28"/>
        </w:rPr>
        <w:t>настоящего Регламента, комплектность приложенных к нему документов;</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отсутствия документов, необходимых для предоставления муниципальной услуги, указанных в </w:t>
      </w:r>
      <w:r>
        <w:rPr>
          <w:rFonts w:ascii="Times New Roman" w:eastAsia="Times New Roman" w:hAnsi="Times New Roman" w:cs="Times New Roman"/>
          <w:color w:val="0000FF"/>
          <w:sz w:val="28"/>
        </w:rPr>
        <w:t>пункте 2.14 раздела 2</w:t>
      </w:r>
      <w:r>
        <w:rPr>
          <w:rFonts w:ascii="Times New Roman" w:eastAsia="Times New Roman" w:hAnsi="Times New Roman" w:cs="Times New Roman"/>
          <w:sz w:val="28"/>
        </w:rPr>
        <w:t xml:space="preserve"> настоящего Регламента осуществляет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взаимодействие с которыми осуществляется при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наличии оснований для возврата заявления, указанных в </w:t>
      </w:r>
      <w:r>
        <w:rPr>
          <w:rFonts w:ascii="Times New Roman" w:eastAsia="Times New Roman" w:hAnsi="Times New Roman" w:cs="Times New Roman"/>
          <w:color w:val="0000FF"/>
          <w:sz w:val="28"/>
        </w:rPr>
        <w:t xml:space="preserve">пункте 2.18 раздела 2 </w:t>
      </w:r>
      <w:r>
        <w:rPr>
          <w:rFonts w:ascii="Times New Roman" w:eastAsia="Times New Roman" w:hAnsi="Times New Roman" w:cs="Times New Roman"/>
          <w:sz w:val="28"/>
        </w:rPr>
        <w:t>настоящего Регламента, не позднее десяти дней со дня поступления заявления осуществляет подготовку ответа заявителю о возврате заявления (представителю заявителя);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обеспечивает его подписание начальником или первым заместителем начальника управления архитектуры и градостроительства и передает специалисту, ответственному за регистрацию заявлений.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3.2.4. Специалист, ответственный за регистрацию заявлений, осуществляет вручение или направление заявителю (представителю заявителя) письма о возврате заявления или приостановлении рассмотрения заявления в течение трех дней после его подписания.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3.2.5. Межведомственные запросы формируются и направляются в форме электронного документа путем межведомственного электронного взаимодействия.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технологическими картами межведомственного взаимодействия ответ на межведомственный запрос должен быть представлен в течение 5 рабочих дней.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превышения срока получения ответов на межведомственные запросы, срок рассмотрения обращения заявителя продляется на срок задержки получения ответов.</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 Основанием для начала административной процедуры является окончание проведения экспертизы документов, получение в порядке межведомственного взаимодействия документов и информации, необходимых для предоставления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срок, не превышающий 15 дней </w:t>
      </w:r>
      <w:proofErr w:type="gramStart"/>
      <w:r>
        <w:rPr>
          <w:rFonts w:ascii="Times New Roman" w:eastAsia="Times New Roman" w:hAnsi="Times New Roman" w:cs="Times New Roman"/>
          <w:sz w:val="28"/>
        </w:rPr>
        <w:t>с даты поступления</w:t>
      </w:r>
      <w:proofErr w:type="gramEnd"/>
      <w:r>
        <w:rPr>
          <w:rFonts w:ascii="Times New Roman" w:eastAsia="Times New Roman" w:hAnsi="Times New Roman" w:cs="Times New Roman"/>
          <w:sz w:val="28"/>
        </w:rPr>
        <w:t xml:space="preserve"> заявления специалист Комитета:</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земельного участка на кадастровом плане территории, для чего проводит анализ представленной схемы на предмет возможности образования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w:t>
      </w:r>
      <w:proofErr w:type="gramEnd"/>
      <w:r>
        <w:rPr>
          <w:rFonts w:ascii="Times New Roman" w:eastAsia="Times New Roman" w:hAnsi="Times New Roman" w:cs="Times New Roman"/>
          <w:sz w:val="28"/>
        </w:rPr>
        <w:t>, сведений информационной системы обеспечения градостроительной деятельности. При необходимости проводит натурное обследование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отсутствия оснований, указанных в </w:t>
      </w:r>
      <w:r>
        <w:rPr>
          <w:rFonts w:ascii="Times New Roman" w:eastAsia="Times New Roman" w:hAnsi="Times New Roman" w:cs="Times New Roman"/>
          <w:color w:val="0000FF"/>
          <w:sz w:val="28"/>
        </w:rPr>
        <w:t xml:space="preserve">пункте 2.19 раздела 2 </w:t>
      </w:r>
      <w:r>
        <w:rPr>
          <w:rFonts w:ascii="Times New Roman" w:eastAsia="Times New Roman" w:hAnsi="Times New Roman" w:cs="Times New Roman"/>
          <w:sz w:val="28"/>
        </w:rPr>
        <w:t xml:space="preserve">настоящего Регламента, для отказа в утверждении схемы расположения земельного участка на кадастровом плане территории, обеспечивает утверждение схемы расположения земельного участка на кадастровом плане территории. </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наличии оснований для отказа в утверждении схемы расположения земельного участка на кадастровом плане территории либо иных оснований для отказа в предоставлении муниципальной услуги, предусмотренных </w:t>
      </w:r>
      <w:r>
        <w:rPr>
          <w:rFonts w:ascii="Times New Roman" w:eastAsia="Times New Roman" w:hAnsi="Times New Roman" w:cs="Times New Roman"/>
          <w:color w:val="0000FF"/>
          <w:sz w:val="28"/>
        </w:rPr>
        <w:t xml:space="preserve">пунктом 2.19 раздела 2 </w:t>
      </w:r>
      <w:r>
        <w:rPr>
          <w:rFonts w:ascii="Times New Roman" w:eastAsia="Times New Roman" w:hAnsi="Times New Roman" w:cs="Times New Roman"/>
          <w:sz w:val="28"/>
        </w:rPr>
        <w:t>настоящего Регламента, в срок, не превышающий 30 дней со дня поступления заявления специалист Комитета, подготавливает письменный мотивированный отказ в предоставлении муниципальной услуги.</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ответственный за регистрацию заявлений, обеспечивает вручение (направление) заявителю письменного отказа в предоставлении муниципальной услуги не позднее 30 дней со дня поступления заявления.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специалистом Комитета заявления о предварительном согласовании предоставления земельного участка с утвержденной схемой расположения земельного участка на кадастровом плане территории.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в течение 15 дней, но не позднее 30 дней со дня поступления заявления о предоставлении муниципальной услуги, совершает одно из следующих действий: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согласование и подписание Главой Администрации Невьянского городского округа проекта постановления Администрации города о предварительном согласовании предоставления земельного участка заявителю;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 наличии оснований для отказа в предоставлении муниципальной услуги, предусмотренных под</w:t>
      </w:r>
      <w:r>
        <w:rPr>
          <w:rFonts w:ascii="Times New Roman" w:eastAsia="Times New Roman" w:hAnsi="Times New Roman" w:cs="Times New Roman"/>
          <w:color w:val="0000FF"/>
          <w:sz w:val="28"/>
        </w:rPr>
        <w:t>пунктом 3 пункта 2.19</w:t>
      </w:r>
      <w:r>
        <w:rPr>
          <w:rFonts w:ascii="Times New Roman" w:eastAsia="Times New Roman" w:hAnsi="Times New Roman" w:cs="Times New Roman"/>
          <w:sz w:val="28"/>
        </w:rPr>
        <w:t xml:space="preserve"> настоящего Регламента, подготавливает письменный мотивированный отказ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обеспечивает вручение (направление) заявителю постановления Администрации Невьянского городского округа о предварительном согласовании предоставления земельного участка с утвержденной схемой расположения земельного участка на кадастровом плане территории либо письменного отказа в предоставлении муниципальной услуги в трехдневный срок со дня подписания.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 Заявитель обеспечивает выполнение за свой счет кадастровых работ в отношении земельного участка и постановку земельного участка на государственный кадастровый учет либо внесение в государственный кадастр недвижимости сведений об уточненной площади земельного участка, после чего подает в Комитет заявление о предоставлении земельного участка в аренду с указанием кадастрового номера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 Подготовка и выдача договора аренды земельного участка либо принятие решения об отказе в предоставлении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Основанием для начала административной процедуры является поданное заявление о предоставлении земельного участка в аренду. Образец </w:t>
      </w:r>
      <w:r>
        <w:rPr>
          <w:rFonts w:ascii="Times New Roman" w:eastAsia="Times New Roman" w:hAnsi="Times New Roman" w:cs="Times New Roman"/>
          <w:color w:val="0000FF"/>
          <w:sz w:val="28"/>
        </w:rPr>
        <w:t>заявления</w:t>
      </w:r>
      <w:r>
        <w:rPr>
          <w:rFonts w:ascii="Times New Roman" w:eastAsia="Times New Roman" w:hAnsi="Times New Roman" w:cs="Times New Roman"/>
          <w:sz w:val="28"/>
        </w:rPr>
        <w:t xml:space="preserve"> представлен в Приложении № </w:t>
      </w:r>
      <w:r w:rsidR="00FE6A7E">
        <w:rPr>
          <w:rFonts w:ascii="Times New Roman" w:eastAsia="Times New Roman" w:hAnsi="Times New Roman" w:cs="Times New Roman"/>
          <w:sz w:val="28"/>
        </w:rPr>
        <w:t>2</w:t>
      </w:r>
      <w:r>
        <w:rPr>
          <w:rFonts w:ascii="Times New Roman" w:eastAsia="Times New Roman" w:hAnsi="Times New Roman" w:cs="Times New Roman"/>
          <w:sz w:val="28"/>
        </w:rPr>
        <w:t xml:space="preserve"> к настоящему Регламенту.</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Заявление подается в Комитет. Специалист, ответственный за регистрацию входящей корреспонденции, обязан проверить личность заявителя по документу, удостоверяющему личность, зарегистрировать заявление в день его поступления; при подаче заявления представителем - проверить личность представителя по документу, удостоверяющему личность, проверить полномочия представителя, заверить копию доверенности.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3.7.  При отсутствии оснований для отказа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специалист Комитета:</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обеспечивает подготовку проекта договора аренды земельного участка, в котором указывает полное наименование лица, которому предоставляется земельный участок, вид права, на котором предоставляется земельный участок, срок предоставления земельного участка и начало исчисления срока, адрес, площадь, кадастровый номер, вид разрешенного использования, наличие или отсутствие обременений (ограничений) на предоставляемый земельный участок и иные уникальные характеристики предоставляемого земельного участка;</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передает проект договора на подпись на бумажном носителе должностному лицу, уполномоченному на подписание соответствующего договора от имени Администрации Невьянского городского округа;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заявителю способом, указанным им в заявлении о предоставлении муниципальной услуги, подписанный уполномоченным лицом договор аренды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выбран способ получения результата предоставления муниципальной услуги лично, специалист Комитета уведомляет заявителя о необходимости получения договора по телефону либо по электронной почте в информационно-телекоммуникационной сети Интернет.</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3.8. При наличии оснований для отказа в предоставлении муниципальной услуги специалист Комитета: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и подписание письменного отказа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заявителю письменного решения об отказе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указан способ получения документов лично, специалист Комитета уведомляет заявителя о необходимости получения документов по контактному телефону либо по электронной почте в информационно-телекоммуникационной сети Интернет.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3.9. Максимальный срок для выполнения административной процедуры не должен превышать тридцать дней со дня регистрации заявления.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3.10. Перечень административных процедур при предоставлении земельного участка без предварительного согласования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административных процедур:</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о предоставлении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подготовка и выдача договора аренды земельного участка либо принятие решения об отказе в предоставлении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FF"/>
          <w:sz w:val="28"/>
        </w:rPr>
        <w:t>Блок-схема</w:t>
      </w:r>
      <w:r>
        <w:rPr>
          <w:rFonts w:ascii="Times New Roman" w:eastAsia="Times New Roman" w:hAnsi="Times New Roman" w:cs="Times New Roman"/>
          <w:sz w:val="28"/>
        </w:rPr>
        <w:t xml:space="preserve"> предоставления муниципальной услуги приведена в Приложении № 4 к настоящему Регламенту.</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3.11. Прием и регистрация документов</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3.11.1. Основанием для начала административной процедуры является заявление о предоставлении в аренду земельного участка с предоставлением документов, указанных в </w:t>
      </w:r>
      <w:r>
        <w:rPr>
          <w:rFonts w:ascii="Times New Roman" w:eastAsia="Times New Roman" w:hAnsi="Times New Roman" w:cs="Times New Roman"/>
          <w:color w:val="0000FF"/>
          <w:sz w:val="28"/>
        </w:rPr>
        <w:t xml:space="preserve">пунктах 2.9 - 2.13 раздела 2 </w:t>
      </w:r>
      <w:r>
        <w:rPr>
          <w:rFonts w:ascii="Times New Roman" w:eastAsia="Times New Roman" w:hAnsi="Times New Roman" w:cs="Times New Roman"/>
          <w:sz w:val="28"/>
        </w:rPr>
        <w:t xml:space="preserve">настоящего Регламента. Образец </w:t>
      </w:r>
      <w:r>
        <w:rPr>
          <w:rFonts w:ascii="Times New Roman" w:eastAsia="Times New Roman" w:hAnsi="Times New Roman" w:cs="Times New Roman"/>
          <w:color w:val="0000FF"/>
          <w:sz w:val="28"/>
        </w:rPr>
        <w:t>заявления</w:t>
      </w:r>
      <w:r>
        <w:rPr>
          <w:rFonts w:ascii="Times New Roman" w:eastAsia="Times New Roman" w:hAnsi="Times New Roman" w:cs="Times New Roman"/>
          <w:sz w:val="28"/>
        </w:rPr>
        <w:t xml:space="preserve"> представлен в Приложении № 2 к настоящему Регламенту.</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Заявление подается в Комитет администр</w:t>
      </w:r>
      <w:r w:rsidR="00465C16">
        <w:rPr>
          <w:rFonts w:ascii="Times New Roman" w:eastAsia="Times New Roman" w:hAnsi="Times New Roman" w:cs="Times New Roman"/>
          <w:sz w:val="28"/>
        </w:rPr>
        <w:t>ации Невьянского городского окру</w:t>
      </w:r>
      <w:r>
        <w:rPr>
          <w:rFonts w:ascii="Times New Roman" w:eastAsia="Times New Roman" w:hAnsi="Times New Roman" w:cs="Times New Roman"/>
          <w:sz w:val="28"/>
        </w:rPr>
        <w:t xml:space="preserve">га. </w:t>
      </w:r>
      <w:proofErr w:type="gramStart"/>
      <w:r>
        <w:rPr>
          <w:rFonts w:ascii="Times New Roman" w:eastAsia="Times New Roman" w:hAnsi="Times New Roman" w:cs="Times New Roman"/>
          <w:sz w:val="28"/>
        </w:rPr>
        <w:t xml:space="preserve">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удостоверяющего личность, проверить комплектность документов, перечень которых обозначен как приложение к заявлению, зарегистрировать заявление в день его поступления; при подаче заявления представителем - проверить личность представителя по документу, удостоверяющему личность, проверить </w:t>
      </w:r>
      <w:r>
        <w:rPr>
          <w:rFonts w:ascii="Times New Roman" w:eastAsia="Times New Roman" w:hAnsi="Times New Roman" w:cs="Times New Roman"/>
          <w:sz w:val="28"/>
        </w:rPr>
        <w:lastRenderedPageBreak/>
        <w:t>полномочия представителя, заверить копию доверенности и иных документов, представленных в копиях.</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3.11.2. Заявление может быть подано в филиал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пункте 3.14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3.12.1. Основанием для начала административной процедуры является получение зарегистрированного заявления о предоставлении в аренду земельного участка специалистом Комитета.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которому передано для исполнения заявление о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проверяет заявление на соответствие требованиям </w:t>
      </w:r>
      <w:hyperlink r:id="rId75">
        <w:r w:rsidRPr="00465C16">
          <w:rPr>
            <w:rFonts w:ascii="Times New Roman" w:eastAsia="Times New Roman" w:hAnsi="Times New Roman" w:cs="Times New Roman"/>
            <w:color w:val="0000FF"/>
            <w:sz w:val="28"/>
          </w:rPr>
          <w:t>статьи 39.17</w:t>
        </w:r>
      </w:hyperlink>
      <w:r w:rsidRPr="00465C1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Земельного кодекса Российской Федерации и </w:t>
      </w:r>
      <w:r>
        <w:rPr>
          <w:rFonts w:ascii="Times New Roman" w:eastAsia="Times New Roman" w:hAnsi="Times New Roman" w:cs="Times New Roman"/>
          <w:color w:val="0000FF"/>
          <w:sz w:val="28"/>
        </w:rPr>
        <w:t xml:space="preserve">подпункта 2.8.2 пункта 2.8 раздела 2 </w:t>
      </w:r>
      <w:r>
        <w:rPr>
          <w:rFonts w:ascii="Times New Roman" w:eastAsia="Times New Roman" w:hAnsi="Times New Roman" w:cs="Times New Roman"/>
          <w:sz w:val="28"/>
        </w:rPr>
        <w:t>настоящего Регламента, комплектность приложенных к нему документов;</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отсутствия документов, необходимых для предоставления муниципальной услуги, предусмотренных </w:t>
      </w:r>
      <w:r>
        <w:rPr>
          <w:rFonts w:ascii="Times New Roman" w:eastAsia="Times New Roman" w:hAnsi="Times New Roman" w:cs="Times New Roman"/>
          <w:color w:val="0000FF"/>
          <w:sz w:val="28"/>
        </w:rPr>
        <w:t>статьей 2.14</w:t>
      </w:r>
      <w:r>
        <w:rPr>
          <w:rFonts w:ascii="Times New Roman" w:eastAsia="Times New Roman" w:hAnsi="Times New Roman" w:cs="Times New Roman"/>
          <w:sz w:val="28"/>
        </w:rPr>
        <w:t xml:space="preserve"> настоящего Регламента осуществляет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взаимодействие с которыми осуществляется при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наличии оснований для возврата заявления, указанных в </w:t>
      </w:r>
      <w:r>
        <w:rPr>
          <w:rFonts w:ascii="Times New Roman" w:eastAsia="Times New Roman" w:hAnsi="Times New Roman" w:cs="Times New Roman"/>
          <w:color w:val="0000FF"/>
          <w:sz w:val="28"/>
        </w:rPr>
        <w:t xml:space="preserve">пункте 2.18 раздела 2 </w:t>
      </w:r>
      <w:r>
        <w:rPr>
          <w:rFonts w:ascii="Times New Roman" w:eastAsia="Times New Roman" w:hAnsi="Times New Roman" w:cs="Times New Roman"/>
          <w:sz w:val="28"/>
        </w:rPr>
        <w:t>настоящего Регламента, не позднее десяти дней со дня поступления заявления осуществляет подготовку ответа заявителю о возврате заявления (представителю заявителя).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3.12.2. Специалист, ответственный за регистрацию заявлений, осуществляет вручение или направление заявителю (представителю заявителя) письма о возврате заявления или приостановлении рассмотрения заявления в течение трех дней после его подписания.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3.12.3. Межведомственные запросы формируются и направляются в форме электронного документа путем межведомственного электронного взаимодействия.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технологическими картами межведомственного взаимодействия ответ на межведомственный запрос должен быть представлен в течение 5 рабочих дней.</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превышения срока получения ответов на межведомственные запросы, срок рассмотрения обращения заявителя продляется на срок задержки получения ответов.</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3.12.4. Максимальный срок для выполнения административной процедуры не должен превышать десяти дней со дня регистрации заявления.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 Подготовка и выдача договора аренды земельного участка либо принятие решения об отказе в предоставлении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3.13.1. Основанием для начала административной процедуры является поступление ответов на межведомственные запросы.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3.13.2. При отсутствии оснований для отказа в предоставлении муниципальной услуги специалист Комитета: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проекта договора аренды земельного участка и передает проект договора на подпись на бумажном носителе должностному лицу, уполномоченному на подписание соответствующего договора от имени Администрации Невьянского городского округа;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заявителю способом, указанным им в заявлении о предоставлении муниципальной услуги, подписанный уполномоченным лицом договор аренды земельного участка.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выбран способ получения результата предоставления муниципальной услуги лично, специалист Комитета уведомляет заявителя о необходимости получения договора по телефону либо по электронной почте в информационно-телекоммуникационной сети Интернет.</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3.13.3. При наличии оснований для отказа в предоставлении муниципальной услуги специалист </w:t>
      </w:r>
      <w:r w:rsidR="00FE6A7E">
        <w:rPr>
          <w:rFonts w:ascii="Times New Roman" w:eastAsia="Times New Roman" w:hAnsi="Times New Roman" w:cs="Times New Roman"/>
          <w:sz w:val="28"/>
        </w:rPr>
        <w:t>Комитета</w:t>
      </w:r>
      <w:r>
        <w:rPr>
          <w:rFonts w:ascii="Times New Roman" w:eastAsia="Times New Roman" w:hAnsi="Times New Roman" w:cs="Times New Roman"/>
          <w:sz w:val="28"/>
        </w:rPr>
        <w:t>:</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и подписание письменного отказа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заявителю письменного решения об отказе в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заявителем указан способ получения документов лично, специалист отдела регулирования земельных отношений уведомляет заявителя о необходимости получения документов по контактному телефону либо по электронной почте в информационно-телекоммуникационной сети Интернет.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3.13.4. Максимальный срок для выполнения административной процедуры не должен превышать тридцать дней со дня регистрации заявления.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3.14. Порядок и сроки осуществления административных процедур через многофункциональный центр</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3.14.1. По муниципальной услуге МФЦ осуществляет следующие действия: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заявителей о порядке предоставления муниципальной услуги Администрацией через МФЦ;</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информирование заявителей о месте нахождения, режиме работы и контактных телефонах отраслевых (функциональных) подразделений Администрации города и муниципального учреждения, участвующих в предоставлении муниципальной услуги, указанных в </w:t>
      </w:r>
      <w:r>
        <w:rPr>
          <w:rFonts w:ascii="Times New Roman" w:eastAsia="Times New Roman" w:hAnsi="Times New Roman" w:cs="Times New Roman"/>
          <w:color w:val="0000FF"/>
          <w:sz w:val="28"/>
        </w:rPr>
        <w:t xml:space="preserve">пункте 1.3 раздела 1 </w:t>
      </w:r>
      <w:r>
        <w:rPr>
          <w:rFonts w:ascii="Times New Roman" w:eastAsia="Times New Roman" w:hAnsi="Times New Roman" w:cs="Times New Roman"/>
          <w:sz w:val="28"/>
        </w:rPr>
        <w:t>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прием письменных заявлений о предоставлении муниципальной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передачу принятых письменных заявлений в Комитет Администрации Невьянского городского округа;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выдачу результата предоставления услуги.</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3.14.2. 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подаче запроса в МФЦ лицом, ответственным за выполнение административной процедуры является работник МФЦ.</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МФЦ и прилагается к заявлению. При подаче заявления представителем оператор МФЦ должен проверить личность представителя по документу, удостоверяющему личность, проверить полномочия представителя и заверить копию доверенности. При отсутствии </w:t>
      </w:r>
      <w:proofErr w:type="gramStart"/>
      <w:r>
        <w:rPr>
          <w:rFonts w:ascii="Times New Roman" w:eastAsia="Times New Roman" w:hAnsi="Times New Roman" w:cs="Times New Roman"/>
          <w:sz w:val="28"/>
        </w:rPr>
        <w:t>документа, удостоверяющего личность заявителя прием письменного заявления заявителя в МФЦ не производится</w:t>
      </w:r>
      <w:proofErr w:type="gramEnd"/>
      <w:r>
        <w:rPr>
          <w:rFonts w:ascii="Times New Roman" w:eastAsia="Times New Roman" w:hAnsi="Times New Roman" w:cs="Times New Roman"/>
          <w:sz w:val="28"/>
        </w:rPr>
        <w:t>, заявление в Комитет Администрации  Невьянского городского округа не передается.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Оператор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6748B8" w:rsidRDefault="001579C3">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roofErr w:type="gramEnd"/>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Принятые от заявителя заявление и документы передаются в Комитет Администрации Невьянского городского округа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w:t>
      </w:r>
      <w:r>
        <w:rPr>
          <w:rFonts w:ascii="Times New Roman" w:eastAsia="Times New Roman" w:hAnsi="Times New Roman" w:cs="Times New Roman"/>
          <w:sz w:val="28"/>
        </w:rPr>
        <w:lastRenderedPageBreak/>
        <w:t>заявлению не приложены документы, обозначенные в заявлении, как прилагаемые, прием документов Комитета Администрации Невьянского городского округа от МФЦ не производится.</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Комитет Администрации Невьянского городского округа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ответы, подготовленные в соответствии с административными процедурами и результат предоставления услуги в сроки,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1 день до окончания срока их направления (вручения) заявителю.</w:t>
      </w:r>
    </w:p>
    <w:p w:rsidR="006748B8" w:rsidRDefault="001579C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Ответы, предусмотренные административными процедурами, а также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4. ФОРМЫ КОНТРОЛЯ ИСПОЛНЕНИЯ МУНИЦИПАЛЬНОЙ УСЛУГИ</w:t>
      </w: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4.1.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председателем Комитета и заведующим отделом архитектуры.</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Текущий контроль осуществляется путем проведения Председателем проверок соблюдения и предоставления специалистами Комитета и отдела архитектуры  настоящего Регламента, иных нормативно - правовых актов Российской Федерации.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нарушения порядки  и сроков предоставления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Комитета и отдела архитектуры.</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Раздел 5. ДОСУДЕБНЫЙ (ВНЕСУДЕБНЫЙ) ПОРЯДОК ОБЖАЛОВАНИЯ</w:t>
      </w:r>
    </w:p>
    <w:p w:rsidR="006748B8" w:rsidRDefault="001579C3" w:rsidP="00465C1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РЕШЕНИЙ И ДЕЙСТВИЙ (БЕЗДЕЙСТВИЯ) ОРГАНОВ, ПРЕДОСТАВЛЯЮЩИХ</w:t>
      </w:r>
      <w:r w:rsidR="00465C16">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МУНИЦИПАЛЬНУЮ УСЛУГУ, А ТАКЖЕ ДОЛЖНОСТНЫХ ЛИЦ ОРГАНОВ,</w:t>
      </w:r>
      <w:r w:rsidR="00465C16">
        <w:rPr>
          <w:rFonts w:ascii="Times New Roman" w:eastAsia="Times New Roman" w:hAnsi="Times New Roman" w:cs="Times New Roman"/>
          <w:sz w:val="28"/>
        </w:rPr>
        <w:t xml:space="preserve"> </w:t>
      </w:r>
      <w:r>
        <w:rPr>
          <w:rFonts w:ascii="Times New Roman" w:eastAsia="Times New Roman" w:hAnsi="Times New Roman" w:cs="Times New Roman"/>
          <w:sz w:val="28"/>
        </w:rPr>
        <w:t>ОКАЗЫВАЮЩИХ МУНИЦИПАЛЬНУЮ УСЛУГУ</w:t>
      </w:r>
    </w:p>
    <w:p w:rsidR="006748B8" w:rsidRDefault="006748B8">
      <w:pPr>
        <w:spacing w:after="0" w:line="240" w:lineRule="auto"/>
        <w:rPr>
          <w:rFonts w:ascii="Times New Roman" w:eastAsia="Times New Roman" w:hAnsi="Times New Roman" w:cs="Times New Roman"/>
          <w:sz w:val="28"/>
        </w:rPr>
      </w:pP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5.1. Заявители имеют право на обжалование решений, принятых в ходе предоставления муниципальной услуги, действий или бездействия </w:t>
      </w:r>
      <w:r>
        <w:rPr>
          <w:rFonts w:ascii="Times New Roman" w:eastAsia="Times New Roman" w:hAnsi="Times New Roman" w:cs="Times New Roman"/>
          <w:sz w:val="28"/>
        </w:rPr>
        <w:lastRenderedPageBreak/>
        <w:t>специалистов  Комитета, участвующих в исполнении муниципальной услуги, председателю Комитета. Жалобы на решения, принятые председателем Комитета подаются на имя Главы администрации Невьянского городского округа.</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5.2.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5.3. Жалоба в письменной форме должна содержать следующую информацию:</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которым должен быть направлен ответ заявителю;</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5.4. </w:t>
      </w:r>
      <w:proofErr w:type="gramStart"/>
      <w:r>
        <w:rPr>
          <w:rFonts w:ascii="Times New Roman" w:eastAsia="Times New Roman" w:hAnsi="Times New Roman" w:cs="Times New Roman"/>
          <w:sz w:val="28"/>
        </w:rPr>
        <w:t>Жалоба подлежит рассмотрению председателем Комитета,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5.5. По результатам рассмотрения жалобы принимается одно из следующих решений:</w:t>
      </w:r>
    </w:p>
    <w:p w:rsidR="006748B8" w:rsidRDefault="001579C3">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5.7.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председатель Комитета или глава администрации Невьянского городского округа незамедлительно направляет имеющиеся материалы в органы прокуратуры.</w:t>
      </w:r>
    </w:p>
    <w:p w:rsidR="006748B8" w:rsidRDefault="001579C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FF1E37" w:rsidRDefault="00FF1E37">
      <w:pPr>
        <w:spacing w:after="0" w:line="240" w:lineRule="auto"/>
        <w:rPr>
          <w:rFonts w:ascii="Times New Roman" w:eastAsia="Times New Roman" w:hAnsi="Times New Roman" w:cs="Times New Roman"/>
          <w:sz w:val="28"/>
        </w:rPr>
      </w:pPr>
    </w:p>
    <w:p w:rsidR="006748B8" w:rsidRDefault="00DD543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w:t>
      </w:r>
      <w:r w:rsidR="001579C3">
        <w:rPr>
          <w:rFonts w:ascii="Times New Roman" w:eastAsia="Times New Roman" w:hAnsi="Times New Roman" w:cs="Times New Roman"/>
          <w:sz w:val="28"/>
        </w:rPr>
        <w:t xml:space="preserve"> 1</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"Предоставление земельных участков</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в аренду гражданам, имеющим право</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на первоочередное или внеочередное</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приобретение земельных участков</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proofErr w:type="gramStart"/>
      <w:r>
        <w:rPr>
          <w:rFonts w:ascii="Times New Roman" w:eastAsia="Times New Roman" w:hAnsi="Times New Roman" w:cs="Times New Roman"/>
          <w:sz w:val="28"/>
        </w:rPr>
        <w:t>федеральными</w:t>
      </w:r>
      <w:proofErr w:type="gramEnd"/>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законами, законами субъектов</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Российской Федерации"</w:t>
      </w:r>
    </w:p>
    <w:p w:rsidR="00FF1E37" w:rsidRDefault="00FF1E37">
      <w:pPr>
        <w:spacing w:after="0" w:line="240" w:lineRule="auto"/>
        <w:jc w:val="right"/>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5676"/>
      </w:tblGrid>
      <w:tr w:rsidR="00FF1E37" w:rsidTr="008F5472">
        <w:tc>
          <w:tcPr>
            <w:tcW w:w="4785" w:type="dxa"/>
          </w:tcPr>
          <w:p w:rsidR="00FF1E37" w:rsidRDefault="00FF1E37">
            <w:pPr>
              <w:rPr>
                <w:rFonts w:ascii="Times New Roman" w:eastAsia="Times New Roman" w:hAnsi="Times New Roman" w:cs="Times New Roman"/>
                <w:sz w:val="28"/>
              </w:rPr>
            </w:pPr>
          </w:p>
        </w:tc>
        <w:tc>
          <w:tcPr>
            <w:tcW w:w="4786" w:type="dxa"/>
          </w:tcPr>
          <w:p w:rsidR="00FF1E37" w:rsidRDefault="00FF1E37" w:rsidP="00FF1E37">
            <w:pPr>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Администрацию Невьянского городского округа</w:t>
            </w:r>
          </w:p>
          <w:p w:rsidR="00FF1E37" w:rsidRDefault="00FF1E37" w:rsidP="00FF1E37">
            <w:pPr>
              <w:jc w:val="both"/>
              <w:rPr>
                <w:rFonts w:ascii="Times New Roman" w:eastAsia="Times New Roman" w:hAnsi="Times New Roman" w:cs="Times New Roman"/>
                <w:sz w:val="28"/>
              </w:rPr>
            </w:pPr>
            <w:r>
              <w:rPr>
                <w:rFonts w:ascii="Times New Roman" w:eastAsia="Times New Roman" w:hAnsi="Times New Roman" w:cs="Times New Roman"/>
                <w:sz w:val="28"/>
              </w:rPr>
              <w:t>о</w:t>
            </w:r>
            <w:r w:rsidR="00665C45">
              <w:rPr>
                <w:rFonts w:ascii="Times New Roman" w:eastAsia="Times New Roman" w:hAnsi="Times New Roman" w:cs="Times New Roman"/>
                <w:sz w:val="28"/>
              </w:rPr>
              <w:t>т</w:t>
            </w:r>
            <w:r>
              <w:rPr>
                <w:rFonts w:ascii="Times New Roman" w:eastAsia="Times New Roman" w:hAnsi="Times New Roman" w:cs="Times New Roman"/>
                <w:sz w:val="28"/>
              </w:rPr>
              <w:t xml:space="preserve">_____________________________________ </w:t>
            </w:r>
          </w:p>
          <w:p w:rsidR="00FF1E37" w:rsidRDefault="00FF1E37" w:rsidP="00FF1E3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w:t>
            </w:r>
          </w:p>
          <w:p w:rsidR="00665C45" w:rsidRDefault="00FF1E37" w:rsidP="00665C45">
            <w:pPr>
              <w:jc w:val="center"/>
              <w:rPr>
                <w:rFonts w:ascii="Times New Roman" w:eastAsia="Times New Roman" w:hAnsi="Times New Roman" w:cs="Times New Roman"/>
                <w:sz w:val="28"/>
              </w:rPr>
            </w:pPr>
            <w:r w:rsidRPr="00FF1E37">
              <w:rPr>
                <w:rFonts w:ascii="Times New Roman" w:eastAsia="Times New Roman" w:hAnsi="Times New Roman" w:cs="Times New Roman"/>
                <w:sz w:val="24"/>
                <w:szCs w:val="24"/>
              </w:rPr>
              <w:t>(фамилия, имя, отчество гражданина)</w:t>
            </w:r>
          </w:p>
          <w:p w:rsidR="00FF1E37" w:rsidRDefault="00FF1E37" w:rsidP="00665C45">
            <w:pPr>
              <w:jc w:val="center"/>
              <w:rPr>
                <w:rFonts w:ascii="Times New Roman" w:eastAsia="Times New Roman" w:hAnsi="Times New Roman" w:cs="Times New Roman"/>
                <w:sz w:val="28"/>
              </w:rPr>
            </w:pPr>
            <w:r>
              <w:rPr>
                <w:rFonts w:ascii="Times New Roman" w:eastAsia="Times New Roman" w:hAnsi="Times New Roman" w:cs="Times New Roman"/>
                <w:sz w:val="28"/>
              </w:rPr>
              <w:t>проживающего: ________________________</w:t>
            </w:r>
          </w:p>
          <w:p w:rsidR="00FF1E37" w:rsidRPr="00FF1E37" w:rsidRDefault="00FF1E37" w:rsidP="00FF1E37">
            <w:pPr>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FF1E37" w:rsidRPr="00FF1E37" w:rsidRDefault="00FF1E37" w:rsidP="00FF1E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FF1E37" w:rsidRDefault="00FF1E37" w:rsidP="008F5472">
            <w:pPr>
              <w:jc w:val="center"/>
              <w:rPr>
                <w:rFonts w:ascii="Times New Roman" w:eastAsia="Times New Roman" w:hAnsi="Times New Roman" w:cs="Times New Roman"/>
                <w:sz w:val="28"/>
              </w:rPr>
            </w:pPr>
            <w:proofErr w:type="gramStart"/>
            <w:r w:rsidRPr="00FF1E37">
              <w:rPr>
                <w:rFonts w:ascii="Times New Roman" w:eastAsia="Times New Roman" w:hAnsi="Times New Roman" w:cs="Times New Roman"/>
                <w:sz w:val="24"/>
                <w:szCs w:val="24"/>
              </w:rPr>
              <w:t>(адрес места регистрации,</w:t>
            </w:r>
            <w:r>
              <w:rPr>
                <w:rFonts w:ascii="Times New Roman" w:eastAsia="Times New Roman" w:hAnsi="Times New Roman" w:cs="Times New Roman"/>
                <w:sz w:val="28"/>
              </w:rPr>
              <w:t xml:space="preserve">                          _____________________________________</w:t>
            </w:r>
            <w:r w:rsidR="00665C45">
              <w:rPr>
                <w:rFonts w:ascii="Times New Roman" w:eastAsia="Times New Roman" w:hAnsi="Times New Roman" w:cs="Times New Roman"/>
                <w:sz w:val="28"/>
              </w:rPr>
              <w:t>__</w:t>
            </w:r>
            <w:proofErr w:type="gramEnd"/>
          </w:p>
          <w:p w:rsidR="00665C45" w:rsidRPr="00FF1E37" w:rsidRDefault="00665C45" w:rsidP="00665C45">
            <w:pPr>
              <w:jc w:val="center"/>
              <w:rPr>
                <w:rFonts w:ascii="Times New Roman" w:eastAsia="Times New Roman" w:hAnsi="Times New Roman" w:cs="Times New Roman"/>
                <w:sz w:val="24"/>
                <w:szCs w:val="24"/>
              </w:rPr>
            </w:pPr>
            <w:r>
              <w:rPr>
                <w:rFonts w:ascii="Times New Roman" w:eastAsia="Times New Roman" w:hAnsi="Times New Roman" w:cs="Times New Roman"/>
                <w:sz w:val="28"/>
              </w:rPr>
              <w:t>_______________________________________</w:t>
            </w:r>
          </w:p>
          <w:p w:rsidR="00FF1E37" w:rsidRPr="00665C45" w:rsidRDefault="00665C45" w:rsidP="00665C45">
            <w:pPr>
              <w:jc w:val="center"/>
              <w:rPr>
                <w:rFonts w:ascii="Times New Roman" w:eastAsia="Times New Roman" w:hAnsi="Times New Roman" w:cs="Times New Roman"/>
                <w:sz w:val="24"/>
                <w:szCs w:val="24"/>
              </w:rPr>
            </w:pPr>
            <w:r w:rsidRPr="00665C45">
              <w:rPr>
                <w:rFonts w:ascii="Times New Roman" w:eastAsia="Times New Roman" w:hAnsi="Times New Roman" w:cs="Times New Roman"/>
                <w:sz w:val="24"/>
                <w:szCs w:val="24"/>
              </w:rPr>
              <w:t>фактический адрес постоянного</w:t>
            </w:r>
            <w:r w:rsidR="00FF1E37" w:rsidRPr="00665C45">
              <w:rPr>
                <w:rFonts w:ascii="Times New Roman" w:eastAsia="Times New Roman" w:hAnsi="Times New Roman" w:cs="Times New Roman"/>
                <w:sz w:val="24"/>
                <w:szCs w:val="24"/>
              </w:rPr>
              <w:t xml:space="preserve"> места жительства, почтовый адрес)</w:t>
            </w:r>
          </w:p>
          <w:p w:rsidR="00FF1E37" w:rsidRDefault="00665C45" w:rsidP="00FF1E37">
            <w:pPr>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r w:rsidR="00FF1E37">
              <w:rPr>
                <w:rFonts w:ascii="Times New Roman" w:eastAsia="Times New Roman" w:hAnsi="Times New Roman" w:cs="Times New Roman"/>
                <w:sz w:val="28"/>
              </w:rPr>
              <w:t xml:space="preserve">                                 ______________________________________</w:t>
            </w:r>
            <w:r>
              <w:rPr>
                <w:rFonts w:ascii="Times New Roman" w:eastAsia="Times New Roman" w:hAnsi="Times New Roman" w:cs="Times New Roman"/>
                <w:sz w:val="28"/>
              </w:rPr>
              <w:t>_</w:t>
            </w:r>
          </w:p>
          <w:p w:rsidR="008F5472" w:rsidRDefault="008F5472" w:rsidP="00FF1E37">
            <w:pPr>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FF1E37" w:rsidRPr="008F5472" w:rsidRDefault="00665C45" w:rsidP="008F54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w:t>
            </w:r>
            <w:r w:rsidR="00FF1E37" w:rsidRPr="00665C45">
              <w:rPr>
                <w:rFonts w:ascii="Times New Roman" w:eastAsia="Times New Roman" w:hAnsi="Times New Roman" w:cs="Times New Roman"/>
                <w:sz w:val="24"/>
                <w:szCs w:val="24"/>
              </w:rPr>
              <w:t xml:space="preserve"> удостоверяющего личность)</w:t>
            </w:r>
            <w:r w:rsidR="00FF1E37">
              <w:rPr>
                <w:rFonts w:ascii="Times New Roman" w:eastAsia="Times New Roman" w:hAnsi="Times New Roman" w:cs="Times New Roman"/>
                <w:sz w:val="28"/>
              </w:rPr>
              <w:t xml:space="preserve">          </w:t>
            </w:r>
            <w:r w:rsidR="008F5472">
              <w:rPr>
                <w:rFonts w:ascii="Times New Roman" w:eastAsia="Times New Roman" w:hAnsi="Times New Roman" w:cs="Times New Roman"/>
                <w:sz w:val="28"/>
              </w:rPr>
              <w:t xml:space="preserve">           </w:t>
            </w:r>
          </w:p>
          <w:p w:rsidR="008F5472" w:rsidRDefault="00FF1E37" w:rsidP="00FF1E37">
            <w:pPr>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 _____________________</w:t>
            </w:r>
            <w:r w:rsidR="008F5472">
              <w:rPr>
                <w:rFonts w:ascii="Times New Roman" w:eastAsia="Times New Roman" w:hAnsi="Times New Roman" w:cs="Times New Roman"/>
                <w:sz w:val="28"/>
              </w:rPr>
              <w:t>__</w:t>
            </w:r>
          </w:p>
          <w:p w:rsidR="00FF1E37" w:rsidRDefault="00FF1E37" w:rsidP="008F5472">
            <w:pPr>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_____________</w:t>
            </w:r>
            <w:r w:rsidR="008F5472">
              <w:rPr>
                <w:rFonts w:ascii="Times New Roman" w:eastAsia="Times New Roman" w:hAnsi="Times New Roman" w:cs="Times New Roman"/>
                <w:sz w:val="28"/>
              </w:rPr>
              <w:t>__</w:t>
            </w:r>
          </w:p>
        </w:tc>
      </w:tr>
    </w:tbl>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jc w:val="both"/>
        <w:rPr>
          <w:rFonts w:ascii="Times New Roman" w:eastAsia="Times New Roman" w:hAnsi="Times New Roman" w:cs="Times New Roman"/>
          <w:sz w:val="28"/>
        </w:rPr>
      </w:pPr>
    </w:p>
    <w:p w:rsidR="006748B8" w:rsidRDefault="001579C3" w:rsidP="008F547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6748B8" w:rsidRDefault="001579C3" w:rsidP="008F547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предварительном согласовании предоставления</w:t>
      </w:r>
    </w:p>
    <w:p w:rsidR="006748B8" w:rsidRDefault="001579C3" w:rsidP="008F547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земельного участка</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Прошу  предварительно  согласовать  предоставление  земельного  </w:t>
      </w:r>
      <w:r w:rsidR="008F5472">
        <w:rPr>
          <w:rFonts w:ascii="Times New Roman" w:eastAsia="Times New Roman" w:hAnsi="Times New Roman" w:cs="Times New Roman"/>
          <w:sz w:val="28"/>
        </w:rPr>
        <w:t xml:space="preserve"> </w:t>
      </w:r>
      <w:r>
        <w:rPr>
          <w:rFonts w:ascii="Times New Roman" w:eastAsia="Times New Roman" w:hAnsi="Times New Roman" w:cs="Times New Roman"/>
          <w:sz w:val="28"/>
        </w:rPr>
        <w:t>участка</w:t>
      </w:r>
      <w:r w:rsidR="008F5472">
        <w:rPr>
          <w:rFonts w:ascii="Times New Roman" w:eastAsia="Times New Roman" w:hAnsi="Times New Roman" w:cs="Times New Roman"/>
          <w:sz w:val="28"/>
        </w:rPr>
        <w:t xml:space="preserve"> </w:t>
      </w:r>
      <w:proofErr w:type="spellStart"/>
      <w:r w:rsidR="008F5472">
        <w:rPr>
          <w:rFonts w:ascii="Times New Roman" w:eastAsia="Times New Roman" w:hAnsi="Times New Roman" w:cs="Times New Roman"/>
          <w:sz w:val="28"/>
        </w:rPr>
        <w:t>площадью__________кв.м</w:t>
      </w:r>
      <w:proofErr w:type="spellEnd"/>
      <w:r w:rsidR="008F5472">
        <w:rPr>
          <w:rFonts w:ascii="Times New Roman" w:eastAsia="Times New Roman" w:hAnsi="Times New Roman" w:cs="Times New Roman"/>
          <w:sz w:val="28"/>
        </w:rPr>
        <w:t xml:space="preserve">., </w:t>
      </w:r>
      <w:r>
        <w:rPr>
          <w:rFonts w:ascii="Times New Roman" w:eastAsia="Times New Roman" w:hAnsi="Times New Roman" w:cs="Times New Roman"/>
          <w:sz w:val="28"/>
        </w:rPr>
        <w:t>с кадастровым номером _________________________________</w:t>
      </w:r>
      <w:r w:rsidR="008F5472">
        <w:rPr>
          <w:rFonts w:ascii="Times New Roman" w:eastAsia="Times New Roman" w:hAnsi="Times New Roman" w:cs="Times New Roman"/>
          <w:sz w:val="28"/>
        </w:rPr>
        <w:t>_________________________________</w:t>
      </w:r>
      <w:r w:rsidR="00D32FD1">
        <w:rPr>
          <w:rFonts w:ascii="Times New Roman" w:eastAsia="Times New Roman" w:hAnsi="Times New Roman" w:cs="Times New Roman"/>
          <w:sz w:val="28"/>
        </w:rPr>
        <w:t>,</w:t>
      </w:r>
    </w:p>
    <w:p w:rsidR="006748B8" w:rsidRPr="008F5472" w:rsidRDefault="001579C3" w:rsidP="008F5472">
      <w:pPr>
        <w:spacing w:after="0" w:line="240" w:lineRule="auto"/>
        <w:jc w:val="center"/>
        <w:rPr>
          <w:rFonts w:ascii="Times New Roman" w:eastAsia="Times New Roman" w:hAnsi="Times New Roman" w:cs="Times New Roman"/>
          <w:sz w:val="24"/>
          <w:szCs w:val="24"/>
        </w:rPr>
      </w:pPr>
      <w:proofErr w:type="gramStart"/>
      <w:r w:rsidRPr="008F5472">
        <w:rPr>
          <w:rFonts w:ascii="Times New Roman" w:eastAsia="Times New Roman" w:hAnsi="Times New Roman" w:cs="Times New Roman"/>
          <w:sz w:val="24"/>
          <w:szCs w:val="24"/>
        </w:rPr>
        <w:t>(если участок предстоит образовать в соответствии со схемой, указывается</w:t>
      </w:r>
      <w:proofErr w:type="gramEnd"/>
    </w:p>
    <w:p w:rsidR="006748B8" w:rsidRPr="008F5472" w:rsidRDefault="001579C3" w:rsidP="008F5472">
      <w:pPr>
        <w:spacing w:after="0" w:line="240" w:lineRule="auto"/>
        <w:jc w:val="center"/>
        <w:rPr>
          <w:rFonts w:ascii="Times New Roman" w:eastAsia="Times New Roman" w:hAnsi="Times New Roman" w:cs="Times New Roman"/>
          <w:sz w:val="24"/>
          <w:szCs w:val="24"/>
        </w:rPr>
      </w:pPr>
      <w:r w:rsidRPr="008F5472">
        <w:rPr>
          <w:rFonts w:ascii="Times New Roman" w:eastAsia="Times New Roman" w:hAnsi="Times New Roman" w:cs="Times New Roman"/>
          <w:sz w:val="24"/>
          <w:szCs w:val="24"/>
        </w:rPr>
        <w:t>"в соответствии с прилагаемой схемой")</w:t>
      </w:r>
    </w:p>
    <w:p w:rsidR="006748B8" w:rsidRDefault="008F5472">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расположенного</w:t>
      </w:r>
      <w:proofErr w:type="gramEnd"/>
      <w:r>
        <w:rPr>
          <w:rFonts w:ascii="Times New Roman" w:eastAsia="Times New Roman" w:hAnsi="Times New Roman" w:cs="Times New Roman"/>
          <w:sz w:val="28"/>
        </w:rPr>
        <w:t xml:space="preserve"> по адресу:_____</w:t>
      </w:r>
      <w:r w:rsidR="001579C3">
        <w:rPr>
          <w:rFonts w:ascii="Times New Roman" w:eastAsia="Times New Roman" w:hAnsi="Times New Roman" w:cs="Times New Roman"/>
          <w:sz w:val="28"/>
        </w:rPr>
        <w:t>_____________________</w:t>
      </w:r>
      <w:r>
        <w:rPr>
          <w:rFonts w:ascii="Times New Roman" w:eastAsia="Times New Roman" w:hAnsi="Times New Roman" w:cs="Times New Roman"/>
          <w:sz w:val="28"/>
        </w:rPr>
        <w:t>_________________</w:t>
      </w:r>
    </w:p>
    <w:p w:rsidR="008F5472" w:rsidRDefault="008F547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r w:rsidR="00D32FD1">
        <w:rPr>
          <w:rFonts w:ascii="Times New Roman" w:eastAsia="Times New Roman" w:hAnsi="Times New Roman" w:cs="Times New Roman"/>
          <w:sz w:val="28"/>
        </w:rPr>
        <w:t>,</w:t>
      </w:r>
    </w:p>
    <w:p w:rsidR="006748B8" w:rsidRDefault="001579C3" w:rsidP="008F547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w:t>
      </w:r>
      <w:hyperlink r:id="rId76">
        <w:r>
          <w:rPr>
            <w:rFonts w:ascii="Times New Roman" w:eastAsia="Times New Roman" w:hAnsi="Times New Roman" w:cs="Times New Roman"/>
            <w:color w:val="0000FF"/>
            <w:sz w:val="28"/>
            <w:u w:val="single"/>
          </w:rPr>
          <w:t>подпункта  14  пункта  2  статьи  39.6</w:t>
        </w:r>
      </w:hyperlink>
      <w:r>
        <w:rPr>
          <w:rFonts w:ascii="Times New Roman" w:eastAsia="Times New Roman" w:hAnsi="Times New Roman" w:cs="Times New Roman"/>
          <w:sz w:val="28"/>
        </w:rPr>
        <w:t xml:space="preserve">  Земельного  кодекса</w:t>
      </w:r>
      <w:r w:rsidR="00D32F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Российской Федерации в связи с отнесением меня к категории </w:t>
      </w:r>
    </w:p>
    <w:p w:rsidR="008F5472" w:rsidRDefault="008F5472" w:rsidP="008F5472">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___________________________________________</w:t>
      </w:r>
      <w:r w:rsidR="008F5472">
        <w:rPr>
          <w:rFonts w:ascii="Times New Roman" w:eastAsia="Times New Roman" w:hAnsi="Times New Roman" w:cs="Times New Roman"/>
          <w:sz w:val="28"/>
        </w:rPr>
        <w:t>_______________________</w:t>
      </w:r>
      <w:r w:rsidR="00D32FD1">
        <w:rPr>
          <w:rFonts w:ascii="Times New Roman" w:eastAsia="Times New Roman" w:hAnsi="Times New Roman" w:cs="Times New Roman"/>
          <w:sz w:val="28"/>
        </w:rPr>
        <w:t>,</w:t>
      </w:r>
    </w:p>
    <w:p w:rsidR="006748B8" w:rsidRPr="008F5472" w:rsidRDefault="001579C3" w:rsidP="008F5472">
      <w:pPr>
        <w:spacing w:after="0" w:line="240" w:lineRule="auto"/>
        <w:jc w:val="center"/>
        <w:rPr>
          <w:rFonts w:ascii="Times New Roman" w:eastAsia="Times New Roman" w:hAnsi="Times New Roman" w:cs="Times New Roman"/>
          <w:sz w:val="24"/>
          <w:szCs w:val="24"/>
        </w:rPr>
      </w:pPr>
      <w:proofErr w:type="gramStart"/>
      <w:r w:rsidRPr="008F5472">
        <w:rPr>
          <w:rFonts w:ascii="Times New Roman" w:eastAsia="Times New Roman" w:hAnsi="Times New Roman" w:cs="Times New Roman"/>
          <w:sz w:val="24"/>
          <w:szCs w:val="24"/>
        </w:rPr>
        <w:t xml:space="preserve">(указывается категория граждан из указанных в </w:t>
      </w:r>
      <w:r w:rsidRPr="008F5472">
        <w:rPr>
          <w:rFonts w:ascii="Times New Roman" w:eastAsia="Times New Roman" w:hAnsi="Times New Roman" w:cs="Times New Roman"/>
          <w:color w:val="0000FF"/>
          <w:sz w:val="24"/>
          <w:szCs w:val="24"/>
        </w:rPr>
        <w:t>пункте 1</w:t>
      </w:r>
      <w:r w:rsidR="008F5472">
        <w:rPr>
          <w:rFonts w:ascii="Times New Roman" w:eastAsia="Times New Roman" w:hAnsi="Times New Roman" w:cs="Times New Roman"/>
          <w:color w:val="0000FF"/>
          <w:sz w:val="24"/>
          <w:szCs w:val="24"/>
        </w:rPr>
        <w:t>.2</w:t>
      </w:r>
      <w:r w:rsidRPr="008F5472">
        <w:rPr>
          <w:rFonts w:ascii="Times New Roman" w:eastAsia="Times New Roman" w:hAnsi="Times New Roman" w:cs="Times New Roman"/>
          <w:color w:val="0000FF"/>
          <w:sz w:val="24"/>
          <w:szCs w:val="24"/>
        </w:rPr>
        <w:t xml:space="preserve"> </w:t>
      </w:r>
      <w:r w:rsidR="008F5472">
        <w:rPr>
          <w:rFonts w:ascii="Times New Roman" w:eastAsia="Times New Roman" w:hAnsi="Times New Roman" w:cs="Times New Roman"/>
          <w:color w:val="0000FF"/>
          <w:sz w:val="24"/>
          <w:szCs w:val="24"/>
        </w:rPr>
        <w:t>раздела</w:t>
      </w:r>
      <w:r w:rsidRPr="008F5472">
        <w:rPr>
          <w:rFonts w:ascii="Times New Roman" w:eastAsia="Times New Roman" w:hAnsi="Times New Roman" w:cs="Times New Roman"/>
          <w:color w:val="0000FF"/>
          <w:sz w:val="24"/>
          <w:szCs w:val="24"/>
        </w:rPr>
        <w:t xml:space="preserve"> 2</w:t>
      </w:r>
      <w:proofErr w:type="gramEnd"/>
    </w:p>
    <w:p w:rsidR="006748B8" w:rsidRPr="008F5472" w:rsidRDefault="001579C3" w:rsidP="008F5472">
      <w:pPr>
        <w:spacing w:after="0" w:line="240" w:lineRule="auto"/>
        <w:jc w:val="center"/>
        <w:rPr>
          <w:rFonts w:ascii="Times New Roman" w:eastAsia="Times New Roman" w:hAnsi="Times New Roman" w:cs="Times New Roman"/>
          <w:sz w:val="24"/>
          <w:szCs w:val="24"/>
        </w:rPr>
      </w:pPr>
      <w:r w:rsidRPr="008F5472">
        <w:rPr>
          <w:rFonts w:ascii="Times New Roman" w:eastAsia="Times New Roman" w:hAnsi="Times New Roman" w:cs="Times New Roman"/>
          <w:sz w:val="24"/>
          <w:szCs w:val="24"/>
        </w:rPr>
        <w:t>административного регламента предоставления муниципальной услуги</w:t>
      </w:r>
    </w:p>
    <w:p w:rsidR="006748B8" w:rsidRPr="008F5472" w:rsidRDefault="001579C3" w:rsidP="008F5472">
      <w:pPr>
        <w:spacing w:after="0" w:line="240" w:lineRule="auto"/>
        <w:jc w:val="center"/>
        <w:rPr>
          <w:rFonts w:ascii="Times New Roman" w:eastAsia="Times New Roman" w:hAnsi="Times New Roman" w:cs="Times New Roman"/>
          <w:sz w:val="24"/>
          <w:szCs w:val="24"/>
        </w:rPr>
      </w:pPr>
      <w:r w:rsidRPr="008F5472">
        <w:rPr>
          <w:rFonts w:ascii="Times New Roman" w:eastAsia="Times New Roman" w:hAnsi="Times New Roman" w:cs="Times New Roman"/>
          <w:sz w:val="24"/>
          <w:szCs w:val="24"/>
        </w:rPr>
        <w:t>"Предоставление земельных участков в аренду гражданам, имеющим право</w:t>
      </w:r>
    </w:p>
    <w:p w:rsidR="006748B8" w:rsidRPr="008F5472" w:rsidRDefault="001579C3" w:rsidP="008F5472">
      <w:pPr>
        <w:spacing w:after="0" w:line="240" w:lineRule="auto"/>
        <w:jc w:val="center"/>
        <w:rPr>
          <w:rFonts w:ascii="Times New Roman" w:eastAsia="Times New Roman" w:hAnsi="Times New Roman" w:cs="Times New Roman"/>
          <w:sz w:val="24"/>
          <w:szCs w:val="24"/>
        </w:rPr>
      </w:pPr>
      <w:r w:rsidRPr="008F5472">
        <w:rPr>
          <w:rFonts w:ascii="Times New Roman" w:eastAsia="Times New Roman" w:hAnsi="Times New Roman" w:cs="Times New Roman"/>
          <w:sz w:val="24"/>
          <w:szCs w:val="24"/>
        </w:rPr>
        <w:t>на первоочередное или внеочередное приобретение земельных участков</w:t>
      </w:r>
    </w:p>
    <w:p w:rsidR="006748B8" w:rsidRPr="008F5472" w:rsidRDefault="001579C3" w:rsidP="008F5472">
      <w:pPr>
        <w:spacing w:after="0" w:line="240" w:lineRule="auto"/>
        <w:jc w:val="center"/>
        <w:rPr>
          <w:rFonts w:ascii="Times New Roman" w:eastAsia="Times New Roman" w:hAnsi="Times New Roman" w:cs="Times New Roman"/>
          <w:sz w:val="24"/>
          <w:szCs w:val="24"/>
        </w:rPr>
      </w:pPr>
      <w:r w:rsidRPr="008F5472">
        <w:rPr>
          <w:rFonts w:ascii="Times New Roman" w:eastAsia="Times New Roman" w:hAnsi="Times New Roman" w:cs="Times New Roman"/>
          <w:sz w:val="24"/>
          <w:szCs w:val="24"/>
        </w:rPr>
        <w:t>в соответствии с федеральными законами, законами субъектов</w:t>
      </w:r>
    </w:p>
    <w:p w:rsidR="006748B8" w:rsidRPr="008F5472" w:rsidRDefault="001579C3" w:rsidP="008F5472">
      <w:pPr>
        <w:spacing w:after="0" w:line="240" w:lineRule="auto"/>
        <w:jc w:val="center"/>
        <w:rPr>
          <w:rFonts w:ascii="Times New Roman" w:eastAsia="Times New Roman" w:hAnsi="Times New Roman" w:cs="Times New Roman"/>
          <w:sz w:val="24"/>
          <w:szCs w:val="24"/>
        </w:rPr>
      </w:pPr>
      <w:proofErr w:type="gramStart"/>
      <w:r w:rsidRPr="008F5472">
        <w:rPr>
          <w:rFonts w:ascii="Times New Roman" w:eastAsia="Times New Roman" w:hAnsi="Times New Roman" w:cs="Times New Roman"/>
          <w:sz w:val="24"/>
          <w:szCs w:val="24"/>
        </w:rPr>
        <w:t>Российской Федерации)</w:t>
      </w:r>
      <w:proofErr w:type="gramEnd"/>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аренду на</w:t>
      </w:r>
      <w:r w:rsidR="008F5472">
        <w:rPr>
          <w:rFonts w:ascii="Times New Roman" w:eastAsia="Times New Roman" w:hAnsi="Times New Roman" w:cs="Times New Roman"/>
          <w:sz w:val="28"/>
        </w:rPr>
        <w:t xml:space="preserve"> срок _______________________, </w:t>
      </w:r>
      <w:r>
        <w:rPr>
          <w:rFonts w:ascii="Times New Roman" w:eastAsia="Times New Roman" w:hAnsi="Times New Roman" w:cs="Times New Roman"/>
          <w:sz w:val="28"/>
        </w:rPr>
        <w:t>для целей использования: __________________________________________________</w:t>
      </w:r>
      <w:r w:rsidR="008F5472">
        <w:rPr>
          <w:rFonts w:ascii="Times New Roman" w:eastAsia="Times New Roman" w:hAnsi="Times New Roman" w:cs="Times New Roman"/>
          <w:sz w:val="28"/>
        </w:rPr>
        <w:t>________________.</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Настоящим подтверждаю, что:</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предоставление    мне   указанного    земельного   участка   является</w:t>
      </w:r>
      <w:r w:rsidR="00764142" w:rsidRPr="00764142">
        <w:rPr>
          <w:rFonts w:ascii="Times New Roman" w:eastAsia="Times New Roman" w:hAnsi="Times New Roman" w:cs="Times New Roman"/>
          <w:sz w:val="28"/>
        </w:rPr>
        <w:t xml:space="preserve"> </w:t>
      </w:r>
      <w:r>
        <w:rPr>
          <w:rFonts w:ascii="Times New Roman" w:eastAsia="Times New Roman" w:hAnsi="Times New Roman" w:cs="Times New Roman"/>
          <w:sz w:val="28"/>
        </w:rPr>
        <w:t>реализацией  моего  права  на  первоочередное  (внеочередное)  приобретение</w:t>
      </w:r>
      <w:r w:rsidR="008F5472">
        <w:rPr>
          <w:rFonts w:ascii="Times New Roman" w:eastAsia="Times New Roman" w:hAnsi="Times New Roman" w:cs="Times New Roman"/>
          <w:sz w:val="28"/>
        </w:rPr>
        <w:t xml:space="preserve"> </w:t>
      </w:r>
      <w:r>
        <w:rPr>
          <w:rFonts w:ascii="Times New Roman" w:eastAsia="Times New Roman" w:hAnsi="Times New Roman" w:cs="Times New Roman"/>
          <w:sz w:val="28"/>
        </w:rPr>
        <w:t>земельного участка;</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ранее мной  не  реализовано  право  н</w:t>
      </w:r>
      <w:r w:rsidR="008F5472">
        <w:rPr>
          <w:rFonts w:ascii="Times New Roman" w:eastAsia="Times New Roman" w:hAnsi="Times New Roman" w:cs="Times New Roman"/>
          <w:sz w:val="28"/>
        </w:rPr>
        <w:t xml:space="preserve">а  первоочередное  внеочередное </w:t>
      </w:r>
      <w:r>
        <w:rPr>
          <w:rFonts w:ascii="Times New Roman" w:eastAsia="Times New Roman" w:hAnsi="Times New Roman" w:cs="Times New Roman"/>
          <w:sz w:val="28"/>
        </w:rPr>
        <w:t>приобретение земельного участка.</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Подтверждаю  полноту  и  достоверность  представленных  сведений  и  не</w:t>
      </w:r>
      <w:r w:rsidR="00764142" w:rsidRPr="00764142">
        <w:rPr>
          <w:rFonts w:ascii="Times New Roman" w:eastAsia="Times New Roman" w:hAnsi="Times New Roman" w:cs="Times New Roman"/>
          <w:sz w:val="28"/>
        </w:rPr>
        <w:t xml:space="preserve"> </w:t>
      </w:r>
      <w:r>
        <w:rPr>
          <w:rFonts w:ascii="Times New Roman" w:eastAsia="Times New Roman" w:hAnsi="Times New Roman" w:cs="Times New Roman"/>
          <w:sz w:val="28"/>
        </w:rPr>
        <w:t>возражаю  против  проверки  представленных мною сведений, а также обработки</w:t>
      </w:r>
      <w:r w:rsidR="00764142" w:rsidRPr="0076414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моих  персональных  данных  в соответствии с Федеральным </w:t>
      </w:r>
      <w:hyperlink r:id="rId77">
        <w:r w:rsidRPr="00764142">
          <w:rPr>
            <w:rFonts w:ascii="Times New Roman" w:eastAsia="Times New Roman" w:hAnsi="Times New Roman" w:cs="Times New Roman"/>
            <w:color w:val="0000FF"/>
            <w:sz w:val="28"/>
          </w:rPr>
          <w:t>законом</w:t>
        </w:r>
      </w:hyperlink>
      <w:r w:rsidRPr="00764142">
        <w:rPr>
          <w:rFonts w:ascii="Times New Roman" w:eastAsia="Times New Roman" w:hAnsi="Times New Roman" w:cs="Times New Roman"/>
          <w:sz w:val="28"/>
        </w:rPr>
        <w:t xml:space="preserve"> </w:t>
      </w:r>
      <w:r>
        <w:rPr>
          <w:rFonts w:ascii="Times New Roman" w:eastAsia="Times New Roman" w:hAnsi="Times New Roman" w:cs="Times New Roman"/>
          <w:sz w:val="28"/>
        </w:rPr>
        <w:t>от 27 июля</w:t>
      </w:r>
      <w:r w:rsidR="00764142" w:rsidRPr="00764142">
        <w:rPr>
          <w:rFonts w:ascii="Times New Roman" w:eastAsia="Times New Roman" w:hAnsi="Times New Roman" w:cs="Times New Roman"/>
          <w:sz w:val="28"/>
        </w:rPr>
        <w:t xml:space="preserve"> </w:t>
      </w:r>
      <w:r>
        <w:rPr>
          <w:rFonts w:ascii="Times New Roman" w:eastAsia="Times New Roman" w:hAnsi="Times New Roman" w:cs="Times New Roman"/>
          <w:sz w:val="28"/>
        </w:rPr>
        <w:t>2006 года N 152-ФЗ "О персональных данных".</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Мною выбран способ предоставления результата рассмотрения заявления:</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непосредственно при личном обращении;</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посредством почтового отправления.</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Приложение:</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копия документа, удостоверяющего личность;</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схема земельного участка </w:t>
      </w:r>
      <w:r>
        <w:rPr>
          <w:rFonts w:ascii="Times New Roman" w:eastAsia="Times New Roman" w:hAnsi="Times New Roman" w:cs="Times New Roman"/>
          <w:color w:val="0000FF"/>
          <w:sz w:val="28"/>
        </w:rPr>
        <w:t>*</w:t>
      </w:r>
      <w:r>
        <w:rPr>
          <w:rFonts w:ascii="Times New Roman" w:eastAsia="Times New Roman" w:hAnsi="Times New Roman" w:cs="Times New Roman"/>
          <w:sz w:val="28"/>
        </w:rPr>
        <w:t>;</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документы в соответствии с </w:t>
      </w:r>
      <w:r>
        <w:rPr>
          <w:rFonts w:ascii="Times New Roman" w:eastAsia="Times New Roman" w:hAnsi="Times New Roman" w:cs="Times New Roman"/>
          <w:color w:val="0000FF"/>
          <w:sz w:val="28"/>
        </w:rPr>
        <w:t xml:space="preserve">пунктами </w:t>
      </w:r>
      <w:r w:rsidR="00764142" w:rsidRPr="00764142">
        <w:rPr>
          <w:rFonts w:ascii="Times New Roman" w:eastAsia="Times New Roman" w:hAnsi="Times New Roman" w:cs="Times New Roman"/>
          <w:color w:val="0000FF"/>
          <w:sz w:val="28"/>
        </w:rPr>
        <w:t>2</w:t>
      </w:r>
      <w:r w:rsidR="00764142">
        <w:rPr>
          <w:rFonts w:ascii="Times New Roman" w:eastAsia="Times New Roman" w:hAnsi="Times New Roman" w:cs="Times New Roman"/>
          <w:color w:val="0000FF"/>
          <w:sz w:val="28"/>
        </w:rPr>
        <w:t>.9</w:t>
      </w:r>
      <w:r>
        <w:rPr>
          <w:rFonts w:ascii="Times New Roman" w:eastAsia="Times New Roman" w:hAnsi="Times New Roman" w:cs="Times New Roman"/>
          <w:sz w:val="28"/>
        </w:rPr>
        <w:t xml:space="preserve"> </w:t>
      </w:r>
      <w:r w:rsidR="0076414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764142">
        <w:rPr>
          <w:rFonts w:ascii="Times New Roman" w:eastAsia="Times New Roman" w:hAnsi="Times New Roman" w:cs="Times New Roman"/>
          <w:color w:val="0000FF"/>
          <w:sz w:val="28"/>
        </w:rPr>
        <w:t>2.13</w:t>
      </w:r>
      <w:r>
        <w:rPr>
          <w:rFonts w:ascii="Times New Roman" w:eastAsia="Times New Roman" w:hAnsi="Times New Roman" w:cs="Times New Roman"/>
          <w:color w:val="0000FF"/>
          <w:sz w:val="28"/>
        </w:rPr>
        <w:t xml:space="preserve"> </w:t>
      </w:r>
      <w:r w:rsidR="00764142">
        <w:rPr>
          <w:rFonts w:ascii="Times New Roman" w:eastAsia="Times New Roman" w:hAnsi="Times New Roman" w:cs="Times New Roman"/>
          <w:color w:val="0000FF"/>
          <w:sz w:val="28"/>
        </w:rPr>
        <w:t>раздела</w:t>
      </w:r>
      <w:r>
        <w:rPr>
          <w:rFonts w:ascii="Times New Roman" w:eastAsia="Times New Roman" w:hAnsi="Times New Roman" w:cs="Times New Roman"/>
          <w:sz w:val="28"/>
        </w:rPr>
        <w:t xml:space="preserve">  административного</w:t>
      </w:r>
      <w:r w:rsidR="00764142">
        <w:rPr>
          <w:rFonts w:ascii="Times New Roman" w:eastAsia="Times New Roman" w:hAnsi="Times New Roman" w:cs="Times New Roman"/>
          <w:sz w:val="28"/>
        </w:rPr>
        <w:t xml:space="preserve"> </w:t>
      </w:r>
      <w:r>
        <w:rPr>
          <w:rFonts w:ascii="Times New Roman" w:eastAsia="Times New Roman" w:hAnsi="Times New Roman" w:cs="Times New Roman"/>
          <w:sz w:val="28"/>
        </w:rPr>
        <w:t>регламента,   подтверждающие   право   заявителя   на   первоочередное  или</w:t>
      </w:r>
      <w:r w:rsidR="00764142">
        <w:rPr>
          <w:rFonts w:ascii="Times New Roman" w:eastAsia="Times New Roman" w:hAnsi="Times New Roman" w:cs="Times New Roman"/>
          <w:sz w:val="28"/>
        </w:rPr>
        <w:t xml:space="preserve"> </w:t>
      </w:r>
      <w:r>
        <w:rPr>
          <w:rFonts w:ascii="Times New Roman" w:eastAsia="Times New Roman" w:hAnsi="Times New Roman" w:cs="Times New Roman"/>
          <w:sz w:val="28"/>
        </w:rPr>
        <w:t>внеочередное   предоставление   земельного   участка   в   соответствии   с</w:t>
      </w:r>
      <w:r w:rsidR="00764142">
        <w:rPr>
          <w:rFonts w:ascii="Times New Roman" w:eastAsia="Times New Roman" w:hAnsi="Times New Roman" w:cs="Times New Roman"/>
          <w:sz w:val="28"/>
        </w:rPr>
        <w:t xml:space="preserve"> </w:t>
      </w:r>
      <w:r>
        <w:rPr>
          <w:rFonts w:ascii="Times New Roman" w:eastAsia="Times New Roman" w:hAnsi="Times New Roman" w:cs="Times New Roman"/>
          <w:sz w:val="28"/>
        </w:rPr>
        <w:t>федеральными  законами  или  законами  субъектов  Российской  Федерации  из</w:t>
      </w:r>
      <w:r w:rsidR="0076414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перечисленных в </w:t>
      </w:r>
      <w:r>
        <w:rPr>
          <w:rFonts w:ascii="Times New Roman" w:eastAsia="Times New Roman" w:hAnsi="Times New Roman" w:cs="Times New Roman"/>
          <w:color w:val="0000FF"/>
          <w:sz w:val="28"/>
        </w:rPr>
        <w:t xml:space="preserve">пункте </w:t>
      </w:r>
      <w:r w:rsidR="00764142">
        <w:rPr>
          <w:rFonts w:ascii="Times New Roman" w:eastAsia="Times New Roman" w:hAnsi="Times New Roman" w:cs="Times New Roman"/>
          <w:color w:val="0000FF"/>
          <w:sz w:val="28"/>
        </w:rPr>
        <w:t>2.14</w:t>
      </w:r>
      <w:r>
        <w:rPr>
          <w:rFonts w:ascii="Times New Roman" w:eastAsia="Times New Roman" w:hAnsi="Times New Roman" w:cs="Times New Roman"/>
          <w:color w:val="0000FF"/>
          <w:sz w:val="28"/>
        </w:rPr>
        <w:t xml:space="preserve"> </w:t>
      </w:r>
      <w:r w:rsidR="00764142">
        <w:rPr>
          <w:rFonts w:ascii="Times New Roman" w:eastAsia="Times New Roman" w:hAnsi="Times New Roman" w:cs="Times New Roman"/>
          <w:color w:val="0000FF"/>
          <w:sz w:val="28"/>
        </w:rPr>
        <w:t>раздела 2</w:t>
      </w:r>
      <w:r>
        <w:rPr>
          <w:rFonts w:ascii="Times New Roman" w:eastAsia="Times New Roman" w:hAnsi="Times New Roman" w:cs="Times New Roman"/>
          <w:sz w:val="28"/>
        </w:rPr>
        <w:t xml:space="preserve"> административного регламента.</w:t>
      </w:r>
      <w:proofErr w:type="gramEnd"/>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 _____________ 20__ года</w:t>
      </w:r>
    </w:p>
    <w:p w:rsidR="00764142" w:rsidRDefault="00764142">
      <w:pPr>
        <w:spacing w:after="0" w:line="240" w:lineRule="auto"/>
        <w:jc w:val="both"/>
        <w:rPr>
          <w:rFonts w:ascii="Times New Roman" w:eastAsia="Times New Roman" w:hAnsi="Times New Roman" w:cs="Times New Roman"/>
          <w:sz w:val="28"/>
        </w:rPr>
      </w:pPr>
    </w:p>
    <w:p w:rsidR="00764142"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w:t>
      </w:r>
      <w:r w:rsidR="00764142">
        <w:rPr>
          <w:rFonts w:ascii="Times New Roman" w:eastAsia="Times New Roman" w:hAnsi="Times New Roman" w:cs="Times New Roman"/>
          <w:sz w:val="28"/>
        </w:rPr>
        <w:t>________________________</w:t>
      </w:r>
      <w:r>
        <w:rPr>
          <w:rFonts w:ascii="Times New Roman" w:eastAsia="Times New Roman" w:hAnsi="Times New Roman" w:cs="Times New Roman"/>
          <w:sz w:val="28"/>
        </w:rPr>
        <w:t xml:space="preserve">       </w:t>
      </w:r>
      <w:r w:rsidR="0076414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___________________</w:t>
      </w:r>
      <w:r w:rsidR="00764142">
        <w:rPr>
          <w:rFonts w:ascii="Times New Roman" w:eastAsia="Times New Roman" w:hAnsi="Times New Roman" w:cs="Times New Roman"/>
          <w:sz w:val="28"/>
        </w:rPr>
        <w:t>________</w:t>
      </w:r>
    </w:p>
    <w:p w:rsidR="006748B8" w:rsidRPr="00764142" w:rsidRDefault="007641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rPr>
        <w:t xml:space="preserve">                   </w:t>
      </w:r>
      <w:r w:rsidR="001579C3">
        <w:rPr>
          <w:rFonts w:ascii="Times New Roman" w:eastAsia="Times New Roman" w:hAnsi="Times New Roman" w:cs="Times New Roman"/>
          <w:sz w:val="28"/>
        </w:rPr>
        <w:t xml:space="preserve"> </w:t>
      </w:r>
      <w:r w:rsidR="001579C3" w:rsidRPr="00764142">
        <w:rPr>
          <w:rFonts w:ascii="Times New Roman" w:eastAsia="Times New Roman" w:hAnsi="Times New Roman" w:cs="Times New Roman"/>
          <w:sz w:val="24"/>
          <w:szCs w:val="24"/>
        </w:rPr>
        <w:t xml:space="preserve">(Ф.И.О.)                             </w:t>
      </w:r>
      <w:r w:rsidRPr="00764142">
        <w:rPr>
          <w:rFonts w:ascii="Times New Roman" w:eastAsia="Times New Roman" w:hAnsi="Times New Roman" w:cs="Times New Roman"/>
          <w:sz w:val="24"/>
          <w:szCs w:val="24"/>
        </w:rPr>
        <w:t xml:space="preserve">                              </w:t>
      </w:r>
      <w:r w:rsidR="001579C3" w:rsidRPr="00764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579C3" w:rsidRPr="00764142">
        <w:rPr>
          <w:rFonts w:ascii="Times New Roman" w:eastAsia="Times New Roman" w:hAnsi="Times New Roman" w:cs="Times New Roman"/>
          <w:sz w:val="24"/>
          <w:szCs w:val="24"/>
        </w:rPr>
        <w:t xml:space="preserve"> (подпись)</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Схема  земельного  участка  должна  быть  выполнена в соответствии  </w:t>
      </w:r>
      <w:proofErr w:type="gramStart"/>
      <w:r>
        <w:rPr>
          <w:rFonts w:ascii="Times New Roman" w:eastAsia="Times New Roman" w:hAnsi="Times New Roman" w:cs="Times New Roman"/>
          <w:sz w:val="28"/>
        </w:rPr>
        <w:t>с</w:t>
      </w:r>
      <w:proofErr w:type="gramEnd"/>
    </w:p>
    <w:p w:rsidR="006748B8" w:rsidRDefault="002434FA">
      <w:pPr>
        <w:spacing w:after="0" w:line="240" w:lineRule="auto"/>
        <w:jc w:val="both"/>
        <w:rPr>
          <w:rFonts w:ascii="Times New Roman" w:eastAsia="Times New Roman" w:hAnsi="Times New Roman" w:cs="Times New Roman"/>
          <w:sz w:val="28"/>
        </w:rPr>
      </w:pPr>
      <w:hyperlink r:id="rId78">
        <w:r w:rsidR="001579C3" w:rsidRPr="00764142">
          <w:rPr>
            <w:rFonts w:ascii="Times New Roman" w:eastAsia="Times New Roman" w:hAnsi="Times New Roman" w:cs="Times New Roman"/>
            <w:color w:val="0000FF"/>
            <w:sz w:val="28"/>
          </w:rPr>
          <w:t>Требованиями</w:t>
        </w:r>
      </w:hyperlink>
      <w:r w:rsidR="001579C3">
        <w:rPr>
          <w:rFonts w:ascii="Times New Roman" w:eastAsia="Times New Roman" w:hAnsi="Times New Roman" w:cs="Times New Roman"/>
          <w:sz w:val="28"/>
        </w:rPr>
        <w:t>,    установленными   Приказом   Минэкономразвития   Российской</w:t>
      </w:r>
      <w:r w:rsidR="00764142">
        <w:rPr>
          <w:rFonts w:ascii="Times New Roman" w:eastAsia="Times New Roman" w:hAnsi="Times New Roman" w:cs="Times New Roman"/>
          <w:sz w:val="28"/>
        </w:rPr>
        <w:t xml:space="preserve"> </w:t>
      </w:r>
      <w:r w:rsidR="001579C3">
        <w:rPr>
          <w:rFonts w:ascii="Times New Roman" w:eastAsia="Times New Roman" w:hAnsi="Times New Roman" w:cs="Times New Roman"/>
          <w:sz w:val="28"/>
        </w:rPr>
        <w:t xml:space="preserve">Федерации от 27.11.2014 </w:t>
      </w:r>
      <w:r w:rsidR="00764142">
        <w:rPr>
          <w:rFonts w:ascii="Times New Roman" w:eastAsia="Times New Roman" w:hAnsi="Times New Roman" w:cs="Times New Roman"/>
          <w:sz w:val="28"/>
        </w:rPr>
        <w:t>года №</w:t>
      </w:r>
      <w:r w:rsidR="001579C3">
        <w:rPr>
          <w:rFonts w:ascii="Times New Roman" w:eastAsia="Times New Roman" w:hAnsi="Times New Roman" w:cs="Times New Roman"/>
          <w:sz w:val="28"/>
        </w:rPr>
        <w:t xml:space="preserve"> 762.</w:t>
      </w: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DD543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w:t>
      </w:r>
      <w:r w:rsidR="001579C3">
        <w:rPr>
          <w:rFonts w:ascii="Times New Roman" w:eastAsia="Times New Roman" w:hAnsi="Times New Roman" w:cs="Times New Roman"/>
          <w:sz w:val="28"/>
        </w:rPr>
        <w:t xml:space="preserve"> 2</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"Предоставление земельных участков</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в аренду гражданам, имеющим право</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на первоочередное или внеочередное</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приобретение земельных участков</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proofErr w:type="gramStart"/>
      <w:r>
        <w:rPr>
          <w:rFonts w:ascii="Times New Roman" w:eastAsia="Times New Roman" w:hAnsi="Times New Roman" w:cs="Times New Roman"/>
          <w:sz w:val="28"/>
        </w:rPr>
        <w:t>федеральными</w:t>
      </w:r>
      <w:proofErr w:type="gramEnd"/>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законами, законами субъектов</w:t>
      </w:r>
    </w:p>
    <w:p w:rsidR="006748B8" w:rsidRDefault="001579C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Российской Федерации"</w:t>
      </w:r>
    </w:p>
    <w:p w:rsidR="006748B8" w:rsidRDefault="006748B8">
      <w:pPr>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5676"/>
      </w:tblGrid>
      <w:tr w:rsidR="00DD5430" w:rsidTr="001407AE">
        <w:tc>
          <w:tcPr>
            <w:tcW w:w="4785" w:type="dxa"/>
          </w:tcPr>
          <w:p w:rsidR="00DD5430" w:rsidRDefault="00DD5430" w:rsidP="001407AE">
            <w:pPr>
              <w:rPr>
                <w:rFonts w:ascii="Times New Roman" w:eastAsia="Times New Roman" w:hAnsi="Times New Roman" w:cs="Times New Roman"/>
                <w:sz w:val="28"/>
              </w:rPr>
            </w:pPr>
          </w:p>
        </w:tc>
        <w:tc>
          <w:tcPr>
            <w:tcW w:w="4786" w:type="dxa"/>
          </w:tcPr>
          <w:p w:rsidR="00DD5430"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Администрацию Невьянского городского округа</w:t>
            </w:r>
          </w:p>
          <w:p w:rsidR="00DD5430"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от_____________________________________ </w:t>
            </w:r>
          </w:p>
          <w:p w:rsidR="00DD5430"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w:t>
            </w:r>
          </w:p>
          <w:p w:rsidR="00DD5430" w:rsidRDefault="00DD5430" w:rsidP="001407AE">
            <w:pPr>
              <w:jc w:val="center"/>
              <w:rPr>
                <w:rFonts w:ascii="Times New Roman" w:eastAsia="Times New Roman" w:hAnsi="Times New Roman" w:cs="Times New Roman"/>
                <w:sz w:val="28"/>
              </w:rPr>
            </w:pPr>
            <w:r w:rsidRPr="00FF1E37">
              <w:rPr>
                <w:rFonts w:ascii="Times New Roman" w:eastAsia="Times New Roman" w:hAnsi="Times New Roman" w:cs="Times New Roman"/>
                <w:sz w:val="24"/>
                <w:szCs w:val="24"/>
              </w:rPr>
              <w:t>(фамилия, имя, отчество гражданина)</w:t>
            </w:r>
          </w:p>
          <w:p w:rsidR="00DD5430" w:rsidRDefault="00DD5430" w:rsidP="001407AE">
            <w:pPr>
              <w:jc w:val="center"/>
              <w:rPr>
                <w:rFonts w:ascii="Times New Roman" w:eastAsia="Times New Roman" w:hAnsi="Times New Roman" w:cs="Times New Roman"/>
                <w:sz w:val="28"/>
              </w:rPr>
            </w:pPr>
            <w:r>
              <w:rPr>
                <w:rFonts w:ascii="Times New Roman" w:eastAsia="Times New Roman" w:hAnsi="Times New Roman" w:cs="Times New Roman"/>
                <w:sz w:val="28"/>
              </w:rPr>
              <w:t>проживающего: ________________________</w:t>
            </w:r>
          </w:p>
          <w:p w:rsidR="00DD5430" w:rsidRPr="00FF1E37"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DD5430" w:rsidRPr="00FF1E37" w:rsidRDefault="00DD5430" w:rsidP="001407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DD5430" w:rsidRDefault="00DD5430" w:rsidP="001407AE">
            <w:pPr>
              <w:jc w:val="center"/>
              <w:rPr>
                <w:rFonts w:ascii="Times New Roman" w:eastAsia="Times New Roman" w:hAnsi="Times New Roman" w:cs="Times New Roman"/>
                <w:sz w:val="28"/>
              </w:rPr>
            </w:pPr>
            <w:proofErr w:type="gramStart"/>
            <w:r w:rsidRPr="00FF1E37">
              <w:rPr>
                <w:rFonts w:ascii="Times New Roman" w:eastAsia="Times New Roman" w:hAnsi="Times New Roman" w:cs="Times New Roman"/>
                <w:sz w:val="24"/>
                <w:szCs w:val="24"/>
              </w:rPr>
              <w:t>(адрес места регистрации,</w:t>
            </w:r>
            <w:r>
              <w:rPr>
                <w:rFonts w:ascii="Times New Roman" w:eastAsia="Times New Roman" w:hAnsi="Times New Roman" w:cs="Times New Roman"/>
                <w:sz w:val="28"/>
              </w:rPr>
              <w:t xml:space="preserve">                          _______________________________________</w:t>
            </w:r>
            <w:proofErr w:type="gramEnd"/>
          </w:p>
          <w:p w:rsidR="00DD5430" w:rsidRPr="00FF1E37" w:rsidRDefault="00DD5430" w:rsidP="001407AE">
            <w:pPr>
              <w:jc w:val="center"/>
              <w:rPr>
                <w:rFonts w:ascii="Times New Roman" w:eastAsia="Times New Roman" w:hAnsi="Times New Roman" w:cs="Times New Roman"/>
                <w:sz w:val="24"/>
                <w:szCs w:val="24"/>
              </w:rPr>
            </w:pPr>
            <w:r>
              <w:rPr>
                <w:rFonts w:ascii="Times New Roman" w:eastAsia="Times New Roman" w:hAnsi="Times New Roman" w:cs="Times New Roman"/>
                <w:sz w:val="28"/>
              </w:rPr>
              <w:t>_______________________________________</w:t>
            </w:r>
          </w:p>
          <w:p w:rsidR="00DD5430" w:rsidRPr="00665C45" w:rsidRDefault="00DD5430" w:rsidP="001407AE">
            <w:pPr>
              <w:jc w:val="center"/>
              <w:rPr>
                <w:rFonts w:ascii="Times New Roman" w:eastAsia="Times New Roman" w:hAnsi="Times New Roman" w:cs="Times New Roman"/>
                <w:sz w:val="24"/>
                <w:szCs w:val="24"/>
              </w:rPr>
            </w:pPr>
            <w:r w:rsidRPr="00665C45">
              <w:rPr>
                <w:rFonts w:ascii="Times New Roman" w:eastAsia="Times New Roman" w:hAnsi="Times New Roman" w:cs="Times New Roman"/>
                <w:sz w:val="24"/>
                <w:szCs w:val="24"/>
              </w:rPr>
              <w:t>фактический адрес постоянного места жительства, почтовый адрес)</w:t>
            </w:r>
          </w:p>
          <w:p w:rsidR="00DD5430"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                                 _______________________________________</w:t>
            </w:r>
          </w:p>
          <w:p w:rsidR="00DD5430"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w:t>
            </w:r>
          </w:p>
          <w:p w:rsidR="00DD5430" w:rsidRPr="008F5472" w:rsidRDefault="00DD5430" w:rsidP="001407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w:t>
            </w:r>
            <w:r w:rsidRPr="00665C45">
              <w:rPr>
                <w:rFonts w:ascii="Times New Roman" w:eastAsia="Times New Roman" w:hAnsi="Times New Roman" w:cs="Times New Roman"/>
                <w:sz w:val="24"/>
                <w:szCs w:val="24"/>
              </w:rPr>
              <w:t xml:space="preserve"> удостоверяющего личность)</w:t>
            </w:r>
            <w:r>
              <w:rPr>
                <w:rFonts w:ascii="Times New Roman" w:eastAsia="Times New Roman" w:hAnsi="Times New Roman" w:cs="Times New Roman"/>
                <w:sz w:val="28"/>
              </w:rPr>
              <w:t xml:space="preserve">                     </w:t>
            </w:r>
          </w:p>
          <w:p w:rsidR="00DD5430"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Контактный тел.: _______________________</w:t>
            </w:r>
          </w:p>
          <w:p w:rsidR="00DD5430" w:rsidRDefault="00DD5430" w:rsidP="001407AE">
            <w:pPr>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_______________</w:t>
            </w:r>
          </w:p>
        </w:tc>
      </w:tr>
    </w:tbl>
    <w:p w:rsidR="00DD5430"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748B8" w:rsidRDefault="001579C3" w:rsidP="00DD54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6748B8" w:rsidRDefault="001579C3" w:rsidP="00DD54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земельного участка</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D5430">
        <w:rPr>
          <w:rFonts w:ascii="Times New Roman" w:eastAsia="Times New Roman" w:hAnsi="Times New Roman" w:cs="Times New Roman"/>
          <w:sz w:val="28"/>
        </w:rPr>
        <w:t xml:space="preserve"> </w:t>
      </w:r>
      <w:r>
        <w:rPr>
          <w:rFonts w:ascii="Times New Roman" w:eastAsia="Times New Roman" w:hAnsi="Times New Roman" w:cs="Times New Roman"/>
          <w:sz w:val="28"/>
        </w:rPr>
        <w:t>Прошу предоставить земельный участок пл</w:t>
      </w:r>
      <w:r w:rsidR="00DD5430">
        <w:rPr>
          <w:rFonts w:ascii="Times New Roman" w:eastAsia="Times New Roman" w:hAnsi="Times New Roman" w:cs="Times New Roman"/>
          <w:sz w:val="28"/>
        </w:rPr>
        <w:t xml:space="preserve">ощадью ______________ кв.м., </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 кадастровым номером </w:t>
      </w:r>
      <w:r w:rsidR="00DD5430">
        <w:rPr>
          <w:rFonts w:ascii="Times New Roman" w:eastAsia="Times New Roman" w:hAnsi="Times New Roman" w:cs="Times New Roman"/>
          <w:sz w:val="28"/>
        </w:rPr>
        <w:t>66:15:</w:t>
      </w:r>
      <w:r>
        <w:rPr>
          <w:rFonts w:ascii="Times New Roman" w:eastAsia="Times New Roman" w:hAnsi="Times New Roman" w:cs="Times New Roman"/>
          <w:sz w:val="28"/>
        </w:rPr>
        <w:t>_____________________</w:t>
      </w:r>
      <w:r w:rsidR="00DD5430">
        <w:rPr>
          <w:rFonts w:ascii="Times New Roman" w:eastAsia="Times New Roman" w:hAnsi="Times New Roman" w:cs="Times New Roman"/>
          <w:sz w:val="28"/>
        </w:rPr>
        <w:t xml:space="preserve">____, </w:t>
      </w:r>
      <w:proofErr w:type="gramStart"/>
      <w:r w:rsidR="00DD5430">
        <w:rPr>
          <w:rFonts w:ascii="Times New Roman" w:eastAsia="Times New Roman" w:hAnsi="Times New Roman" w:cs="Times New Roman"/>
          <w:sz w:val="28"/>
        </w:rPr>
        <w:t>расположенный</w:t>
      </w:r>
      <w:proofErr w:type="gramEnd"/>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адресу: ________________________________</w:t>
      </w:r>
      <w:r w:rsidR="00DD5430">
        <w:rPr>
          <w:rFonts w:ascii="Times New Roman" w:eastAsia="Times New Roman" w:hAnsi="Times New Roman" w:cs="Times New Roman"/>
          <w:sz w:val="28"/>
        </w:rPr>
        <w:t>_________________________</w:t>
      </w:r>
    </w:p>
    <w:p w:rsidR="00DD5430" w:rsidRDefault="00DD543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6748B8" w:rsidRDefault="001579C3" w:rsidP="00DD543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w:t>
      </w:r>
      <w:hyperlink r:id="rId79">
        <w:r>
          <w:rPr>
            <w:rFonts w:ascii="Times New Roman" w:eastAsia="Times New Roman" w:hAnsi="Times New Roman" w:cs="Times New Roman"/>
            <w:color w:val="0000FF"/>
            <w:sz w:val="28"/>
            <w:u w:val="single"/>
          </w:rPr>
          <w:t>подпункта 14 пункта 2 статьи 39.6</w:t>
        </w:r>
      </w:hyperlink>
      <w:r>
        <w:rPr>
          <w:rFonts w:ascii="Times New Roman" w:eastAsia="Times New Roman" w:hAnsi="Times New Roman" w:cs="Times New Roman"/>
          <w:sz w:val="28"/>
        </w:rPr>
        <w:t xml:space="preserve"> Земельного кодекса</w:t>
      </w:r>
      <w:r w:rsidR="00DD5430">
        <w:rPr>
          <w:rFonts w:ascii="Times New Roman" w:eastAsia="Times New Roman" w:hAnsi="Times New Roman" w:cs="Times New Roman"/>
          <w:sz w:val="28"/>
        </w:rPr>
        <w:t xml:space="preserve"> </w:t>
      </w:r>
      <w:r>
        <w:rPr>
          <w:rFonts w:ascii="Times New Roman" w:eastAsia="Times New Roman" w:hAnsi="Times New Roman" w:cs="Times New Roman"/>
          <w:sz w:val="28"/>
        </w:rPr>
        <w:t>Российской Федерации в связи с отнесением м</w:t>
      </w:r>
      <w:r w:rsidR="00DD5430">
        <w:rPr>
          <w:rFonts w:ascii="Times New Roman" w:eastAsia="Times New Roman" w:hAnsi="Times New Roman" w:cs="Times New Roman"/>
          <w:sz w:val="28"/>
        </w:rPr>
        <w:t>еня к категории</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sidR="00DD5430">
        <w:rPr>
          <w:rFonts w:ascii="Times New Roman" w:eastAsia="Times New Roman" w:hAnsi="Times New Roman" w:cs="Times New Roman"/>
          <w:sz w:val="28"/>
        </w:rPr>
        <w:t>______________________</w:t>
      </w:r>
      <w:r w:rsidR="00D32FD1">
        <w:rPr>
          <w:rFonts w:ascii="Times New Roman" w:eastAsia="Times New Roman" w:hAnsi="Times New Roman" w:cs="Times New Roman"/>
          <w:sz w:val="28"/>
        </w:rPr>
        <w:t>_,</w:t>
      </w:r>
    </w:p>
    <w:p w:rsidR="006748B8" w:rsidRPr="00DD5430" w:rsidRDefault="001579C3" w:rsidP="00DD5430">
      <w:pPr>
        <w:spacing w:after="0" w:line="240" w:lineRule="auto"/>
        <w:jc w:val="center"/>
        <w:rPr>
          <w:rFonts w:ascii="Times New Roman" w:eastAsia="Times New Roman" w:hAnsi="Times New Roman" w:cs="Times New Roman"/>
          <w:sz w:val="24"/>
          <w:szCs w:val="24"/>
        </w:rPr>
      </w:pPr>
      <w:proofErr w:type="gramStart"/>
      <w:r w:rsidRPr="00DD5430">
        <w:rPr>
          <w:rFonts w:ascii="Times New Roman" w:eastAsia="Times New Roman" w:hAnsi="Times New Roman" w:cs="Times New Roman"/>
          <w:sz w:val="24"/>
          <w:szCs w:val="24"/>
        </w:rPr>
        <w:t xml:space="preserve">(указывается категория граждан из указанных в </w:t>
      </w:r>
      <w:r w:rsidRPr="00DD5430">
        <w:rPr>
          <w:rFonts w:ascii="Times New Roman" w:eastAsia="Times New Roman" w:hAnsi="Times New Roman" w:cs="Times New Roman"/>
          <w:color w:val="0000FF"/>
          <w:sz w:val="24"/>
          <w:szCs w:val="24"/>
        </w:rPr>
        <w:t>пункте 1 статьи 2</w:t>
      </w:r>
      <w:proofErr w:type="gramEnd"/>
    </w:p>
    <w:p w:rsidR="006748B8" w:rsidRPr="00DD5430" w:rsidRDefault="001579C3" w:rsidP="00DD5430">
      <w:pPr>
        <w:spacing w:after="0" w:line="240" w:lineRule="auto"/>
        <w:jc w:val="center"/>
        <w:rPr>
          <w:rFonts w:ascii="Times New Roman" w:eastAsia="Times New Roman" w:hAnsi="Times New Roman" w:cs="Times New Roman"/>
          <w:sz w:val="24"/>
          <w:szCs w:val="24"/>
        </w:rPr>
      </w:pPr>
      <w:r w:rsidRPr="00DD5430">
        <w:rPr>
          <w:rFonts w:ascii="Times New Roman" w:eastAsia="Times New Roman" w:hAnsi="Times New Roman" w:cs="Times New Roman"/>
          <w:sz w:val="24"/>
          <w:szCs w:val="24"/>
        </w:rPr>
        <w:t>административного регламента предоставления муниципальной услуги</w:t>
      </w:r>
    </w:p>
    <w:p w:rsidR="006748B8" w:rsidRPr="00DD5430" w:rsidRDefault="001579C3" w:rsidP="00DD5430">
      <w:pPr>
        <w:spacing w:after="0" w:line="240" w:lineRule="auto"/>
        <w:jc w:val="center"/>
        <w:rPr>
          <w:rFonts w:ascii="Times New Roman" w:eastAsia="Times New Roman" w:hAnsi="Times New Roman" w:cs="Times New Roman"/>
          <w:sz w:val="24"/>
          <w:szCs w:val="24"/>
        </w:rPr>
      </w:pPr>
      <w:r w:rsidRPr="00DD5430">
        <w:rPr>
          <w:rFonts w:ascii="Times New Roman" w:eastAsia="Times New Roman" w:hAnsi="Times New Roman" w:cs="Times New Roman"/>
          <w:sz w:val="24"/>
          <w:szCs w:val="24"/>
        </w:rPr>
        <w:t>"Предоставление земельных участков в аренду гражданам, имеющим право</w:t>
      </w:r>
    </w:p>
    <w:p w:rsidR="006748B8" w:rsidRPr="00DD5430" w:rsidRDefault="001579C3" w:rsidP="00DD5430">
      <w:pPr>
        <w:spacing w:after="0" w:line="240" w:lineRule="auto"/>
        <w:jc w:val="center"/>
        <w:rPr>
          <w:rFonts w:ascii="Times New Roman" w:eastAsia="Times New Roman" w:hAnsi="Times New Roman" w:cs="Times New Roman"/>
          <w:sz w:val="24"/>
          <w:szCs w:val="24"/>
        </w:rPr>
      </w:pPr>
      <w:r w:rsidRPr="00DD5430">
        <w:rPr>
          <w:rFonts w:ascii="Times New Roman" w:eastAsia="Times New Roman" w:hAnsi="Times New Roman" w:cs="Times New Roman"/>
          <w:sz w:val="24"/>
          <w:szCs w:val="24"/>
        </w:rPr>
        <w:t>на первоочередное или внеочередное приобретение земельных участков</w:t>
      </w:r>
    </w:p>
    <w:p w:rsidR="006748B8" w:rsidRPr="00DD5430" w:rsidRDefault="001579C3" w:rsidP="00DD5430">
      <w:pPr>
        <w:spacing w:after="0" w:line="240" w:lineRule="auto"/>
        <w:jc w:val="center"/>
        <w:rPr>
          <w:rFonts w:ascii="Times New Roman" w:eastAsia="Times New Roman" w:hAnsi="Times New Roman" w:cs="Times New Roman"/>
          <w:sz w:val="24"/>
          <w:szCs w:val="24"/>
        </w:rPr>
      </w:pPr>
      <w:r w:rsidRPr="00DD5430">
        <w:rPr>
          <w:rFonts w:ascii="Times New Roman" w:eastAsia="Times New Roman" w:hAnsi="Times New Roman" w:cs="Times New Roman"/>
          <w:sz w:val="24"/>
          <w:szCs w:val="24"/>
        </w:rPr>
        <w:t>в соответствии с федеральными законами, законами субъектов</w:t>
      </w:r>
    </w:p>
    <w:p w:rsidR="006748B8" w:rsidRPr="00DD5430" w:rsidRDefault="001579C3" w:rsidP="00DD5430">
      <w:pPr>
        <w:spacing w:after="0" w:line="240" w:lineRule="auto"/>
        <w:jc w:val="center"/>
        <w:rPr>
          <w:rFonts w:ascii="Times New Roman" w:eastAsia="Times New Roman" w:hAnsi="Times New Roman" w:cs="Times New Roman"/>
          <w:sz w:val="24"/>
          <w:szCs w:val="24"/>
        </w:rPr>
      </w:pPr>
      <w:proofErr w:type="gramStart"/>
      <w:r w:rsidRPr="00DD5430">
        <w:rPr>
          <w:rFonts w:ascii="Times New Roman" w:eastAsia="Times New Roman" w:hAnsi="Times New Roman" w:cs="Times New Roman"/>
          <w:sz w:val="24"/>
          <w:szCs w:val="24"/>
        </w:rPr>
        <w:lastRenderedPageBreak/>
        <w:t>Российской Федерации)</w:t>
      </w:r>
      <w:proofErr w:type="gramEnd"/>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аренду на</w:t>
      </w:r>
      <w:r w:rsidR="0076702F">
        <w:rPr>
          <w:rFonts w:ascii="Times New Roman" w:eastAsia="Times New Roman" w:hAnsi="Times New Roman" w:cs="Times New Roman"/>
          <w:sz w:val="28"/>
        </w:rPr>
        <w:t xml:space="preserve"> срок _________________, </w:t>
      </w:r>
      <w:r>
        <w:rPr>
          <w:rFonts w:ascii="Times New Roman" w:eastAsia="Times New Roman" w:hAnsi="Times New Roman" w:cs="Times New Roman"/>
          <w:sz w:val="28"/>
        </w:rPr>
        <w:t>для целей использования: __________________________________________________</w:t>
      </w:r>
      <w:r w:rsidR="0076702F">
        <w:rPr>
          <w:rFonts w:ascii="Times New Roman" w:eastAsia="Times New Roman" w:hAnsi="Times New Roman" w:cs="Times New Roman"/>
          <w:sz w:val="28"/>
        </w:rPr>
        <w:t>________________.</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6702F">
        <w:rPr>
          <w:rFonts w:ascii="Times New Roman" w:eastAsia="Times New Roman" w:hAnsi="Times New Roman" w:cs="Times New Roman"/>
          <w:sz w:val="28"/>
        </w:rPr>
        <w:t xml:space="preserve">  </w:t>
      </w:r>
      <w:r>
        <w:rPr>
          <w:rFonts w:ascii="Times New Roman" w:eastAsia="Times New Roman" w:hAnsi="Times New Roman" w:cs="Times New Roman"/>
          <w:sz w:val="28"/>
        </w:rPr>
        <w:t>Настоящим подтверждаю, что:</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предоставление    мне    указанного   земельного   участка   является</w:t>
      </w:r>
      <w:r w:rsidR="0076702F">
        <w:rPr>
          <w:rFonts w:ascii="Times New Roman" w:eastAsia="Times New Roman" w:hAnsi="Times New Roman" w:cs="Times New Roman"/>
          <w:sz w:val="28"/>
        </w:rPr>
        <w:t xml:space="preserve"> </w:t>
      </w:r>
      <w:r>
        <w:rPr>
          <w:rFonts w:ascii="Times New Roman" w:eastAsia="Times New Roman" w:hAnsi="Times New Roman" w:cs="Times New Roman"/>
          <w:sz w:val="28"/>
        </w:rPr>
        <w:t>реализацией  моего  права  на  первоочередное  (внеочередное)  приобретение</w:t>
      </w:r>
      <w:r w:rsidR="0076702F">
        <w:rPr>
          <w:rFonts w:ascii="Times New Roman" w:eastAsia="Times New Roman" w:hAnsi="Times New Roman" w:cs="Times New Roman"/>
          <w:sz w:val="28"/>
        </w:rPr>
        <w:t xml:space="preserve"> </w:t>
      </w:r>
      <w:r>
        <w:rPr>
          <w:rFonts w:ascii="Times New Roman" w:eastAsia="Times New Roman" w:hAnsi="Times New Roman" w:cs="Times New Roman"/>
          <w:sz w:val="28"/>
        </w:rPr>
        <w:t>земельного участка;</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ранее  мной  не  реализовано  право на первоочередное  (внеочередное)</w:t>
      </w:r>
      <w:r w:rsidR="0076702F">
        <w:rPr>
          <w:rFonts w:ascii="Times New Roman" w:eastAsia="Times New Roman" w:hAnsi="Times New Roman" w:cs="Times New Roman"/>
          <w:sz w:val="28"/>
        </w:rPr>
        <w:t xml:space="preserve"> </w:t>
      </w:r>
      <w:r>
        <w:rPr>
          <w:rFonts w:ascii="Times New Roman" w:eastAsia="Times New Roman" w:hAnsi="Times New Roman" w:cs="Times New Roman"/>
          <w:sz w:val="28"/>
        </w:rPr>
        <w:t>приобретение земельного участка.</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Подтверждаю  полноту  и  достоверность  представленных  сведений  и  не</w:t>
      </w:r>
      <w:r w:rsidR="0076702F">
        <w:rPr>
          <w:rFonts w:ascii="Times New Roman" w:eastAsia="Times New Roman" w:hAnsi="Times New Roman" w:cs="Times New Roman"/>
          <w:sz w:val="28"/>
        </w:rPr>
        <w:t xml:space="preserve"> </w:t>
      </w:r>
      <w:r>
        <w:rPr>
          <w:rFonts w:ascii="Times New Roman" w:eastAsia="Times New Roman" w:hAnsi="Times New Roman" w:cs="Times New Roman"/>
          <w:sz w:val="28"/>
        </w:rPr>
        <w:t>возражаю  против  проверки  представленных мною сведений, а также обработки</w:t>
      </w:r>
      <w:r w:rsidR="007670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моих  персональных  данных  в соответствии с Федеральным </w:t>
      </w:r>
      <w:hyperlink r:id="rId80">
        <w:r w:rsidRPr="0076702F">
          <w:rPr>
            <w:rFonts w:ascii="Times New Roman" w:eastAsia="Times New Roman" w:hAnsi="Times New Roman" w:cs="Times New Roman"/>
            <w:color w:val="0000FF"/>
            <w:sz w:val="28"/>
          </w:rPr>
          <w:t>законом</w:t>
        </w:r>
      </w:hyperlink>
      <w:r>
        <w:rPr>
          <w:rFonts w:ascii="Times New Roman" w:eastAsia="Times New Roman" w:hAnsi="Times New Roman" w:cs="Times New Roman"/>
          <w:sz w:val="28"/>
        </w:rPr>
        <w:t xml:space="preserve"> от 27 июля</w:t>
      </w:r>
      <w:r w:rsidR="0076702F">
        <w:rPr>
          <w:rFonts w:ascii="Times New Roman" w:eastAsia="Times New Roman" w:hAnsi="Times New Roman" w:cs="Times New Roman"/>
          <w:sz w:val="28"/>
        </w:rPr>
        <w:t xml:space="preserve"> </w:t>
      </w:r>
      <w:r>
        <w:rPr>
          <w:rFonts w:ascii="Times New Roman" w:eastAsia="Times New Roman" w:hAnsi="Times New Roman" w:cs="Times New Roman"/>
          <w:sz w:val="28"/>
        </w:rPr>
        <w:t>2006 года N 152-ФЗ "О персональных данных".</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Мною выбран способ предоставления результата рассмотрения заявления:</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непосредственно при личном обращении;</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посредством почтового отправления.</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Приложение:</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копия документа, удостоверяющего личность </w:t>
      </w:r>
      <w:r>
        <w:rPr>
          <w:rFonts w:ascii="Times New Roman" w:eastAsia="Times New Roman" w:hAnsi="Times New Roman" w:cs="Times New Roman"/>
          <w:color w:val="0000FF"/>
          <w:sz w:val="28"/>
        </w:rPr>
        <w:t>*</w:t>
      </w:r>
      <w:r>
        <w:rPr>
          <w:rFonts w:ascii="Times New Roman" w:eastAsia="Times New Roman" w:hAnsi="Times New Roman" w:cs="Times New Roman"/>
          <w:sz w:val="28"/>
        </w:rPr>
        <w:t>;</w:t>
      </w:r>
    </w:p>
    <w:p w:rsidR="00D32FD1" w:rsidRDefault="001579C3" w:rsidP="00D32F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w:t>
      </w:r>
      <w:r w:rsidR="00D32FD1">
        <w:rPr>
          <w:rFonts w:ascii="Times New Roman" w:eastAsia="Times New Roman" w:hAnsi="Times New Roman" w:cs="Times New Roman"/>
          <w:sz w:val="28"/>
        </w:rPr>
        <w:t xml:space="preserve">документы в соответствии с </w:t>
      </w:r>
      <w:r w:rsidR="00D32FD1">
        <w:rPr>
          <w:rFonts w:ascii="Times New Roman" w:eastAsia="Times New Roman" w:hAnsi="Times New Roman" w:cs="Times New Roman"/>
          <w:color w:val="0000FF"/>
          <w:sz w:val="28"/>
        </w:rPr>
        <w:t xml:space="preserve">пунктами </w:t>
      </w:r>
      <w:r w:rsidR="00D32FD1" w:rsidRPr="00764142">
        <w:rPr>
          <w:rFonts w:ascii="Times New Roman" w:eastAsia="Times New Roman" w:hAnsi="Times New Roman" w:cs="Times New Roman"/>
          <w:color w:val="0000FF"/>
          <w:sz w:val="28"/>
        </w:rPr>
        <w:t>2</w:t>
      </w:r>
      <w:r w:rsidR="00D32FD1">
        <w:rPr>
          <w:rFonts w:ascii="Times New Roman" w:eastAsia="Times New Roman" w:hAnsi="Times New Roman" w:cs="Times New Roman"/>
          <w:color w:val="0000FF"/>
          <w:sz w:val="28"/>
        </w:rPr>
        <w:t>.9</w:t>
      </w:r>
      <w:r w:rsidR="00D32FD1">
        <w:rPr>
          <w:rFonts w:ascii="Times New Roman" w:eastAsia="Times New Roman" w:hAnsi="Times New Roman" w:cs="Times New Roman"/>
          <w:sz w:val="28"/>
        </w:rPr>
        <w:t xml:space="preserve"> – </w:t>
      </w:r>
      <w:r w:rsidR="00D32FD1">
        <w:rPr>
          <w:rFonts w:ascii="Times New Roman" w:eastAsia="Times New Roman" w:hAnsi="Times New Roman" w:cs="Times New Roman"/>
          <w:color w:val="0000FF"/>
          <w:sz w:val="28"/>
        </w:rPr>
        <w:t>2.13 раздела</w:t>
      </w:r>
      <w:r w:rsidR="00D32FD1">
        <w:rPr>
          <w:rFonts w:ascii="Times New Roman" w:eastAsia="Times New Roman" w:hAnsi="Times New Roman" w:cs="Times New Roman"/>
          <w:sz w:val="28"/>
        </w:rPr>
        <w:t xml:space="preserve">  административного регламента,   подтверждающие   право   заявителя   на   первоочередное  или внеочередное   предоставление   земельного   участка   в   соответствии   с федеральными  законами  или  законами  субъектов  Российской  Федерации  из перечисленных в </w:t>
      </w:r>
      <w:r w:rsidR="00D32FD1">
        <w:rPr>
          <w:rFonts w:ascii="Times New Roman" w:eastAsia="Times New Roman" w:hAnsi="Times New Roman" w:cs="Times New Roman"/>
          <w:color w:val="0000FF"/>
          <w:sz w:val="28"/>
        </w:rPr>
        <w:t>пункте 2.14 раздела 2</w:t>
      </w:r>
      <w:r w:rsidR="00D32FD1">
        <w:rPr>
          <w:rFonts w:ascii="Times New Roman" w:eastAsia="Times New Roman" w:hAnsi="Times New Roman" w:cs="Times New Roman"/>
          <w:sz w:val="28"/>
        </w:rPr>
        <w:t xml:space="preserve"> административного регламента.</w:t>
      </w:r>
      <w:proofErr w:type="gramEnd"/>
    </w:p>
    <w:p w:rsidR="006748B8" w:rsidRDefault="006748B8" w:rsidP="00D32FD1">
      <w:pPr>
        <w:spacing w:after="0" w:line="240" w:lineRule="auto"/>
        <w:jc w:val="both"/>
        <w:rPr>
          <w:rFonts w:ascii="Times New Roman" w:eastAsia="Times New Roman" w:hAnsi="Times New Roman" w:cs="Times New Roman"/>
          <w:sz w:val="28"/>
        </w:rPr>
      </w:pPr>
    </w:p>
    <w:p w:rsidR="00D32FD1" w:rsidRDefault="00D32FD1" w:rsidP="00D32F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 _____________ 20__ года</w:t>
      </w:r>
    </w:p>
    <w:p w:rsidR="00D32FD1" w:rsidRDefault="00D32FD1" w:rsidP="00D32FD1">
      <w:pPr>
        <w:spacing w:after="0" w:line="240" w:lineRule="auto"/>
        <w:jc w:val="both"/>
        <w:rPr>
          <w:rFonts w:ascii="Times New Roman" w:eastAsia="Times New Roman" w:hAnsi="Times New Roman" w:cs="Times New Roman"/>
          <w:sz w:val="28"/>
        </w:rPr>
      </w:pPr>
    </w:p>
    <w:p w:rsidR="00D32FD1" w:rsidRDefault="00D32FD1" w:rsidP="00D32F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w:t>
      </w:r>
    </w:p>
    <w:p w:rsidR="00D32FD1" w:rsidRDefault="00D32FD1" w:rsidP="00D32FD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                     ___________________________</w:t>
      </w:r>
    </w:p>
    <w:p w:rsidR="00D32FD1" w:rsidRPr="00764142" w:rsidRDefault="00D32FD1" w:rsidP="00D32F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rPr>
        <w:t xml:space="preserve">                    </w:t>
      </w:r>
      <w:r w:rsidRPr="00764142">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 xml:space="preserve">              </w:t>
      </w:r>
      <w:r w:rsidRPr="00764142">
        <w:rPr>
          <w:rFonts w:ascii="Times New Roman" w:eastAsia="Times New Roman" w:hAnsi="Times New Roman" w:cs="Times New Roman"/>
          <w:sz w:val="24"/>
          <w:szCs w:val="24"/>
        </w:rPr>
        <w:t xml:space="preserve"> (подпись)</w:t>
      </w:r>
    </w:p>
    <w:p w:rsidR="006748B8" w:rsidRDefault="006748B8">
      <w:pPr>
        <w:spacing w:after="0" w:line="240" w:lineRule="auto"/>
        <w:jc w:val="both"/>
        <w:rPr>
          <w:rFonts w:ascii="Times New Roman" w:eastAsia="Times New Roman" w:hAnsi="Times New Roman" w:cs="Times New Roman"/>
          <w:sz w:val="28"/>
        </w:rPr>
      </w:pP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подаче   заявления  представляется  документ,    удостоверяющий</w:t>
      </w:r>
    </w:p>
    <w:p w:rsidR="006748B8" w:rsidRDefault="001579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личность и его копия.</w:t>
      </w: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D32FD1" w:rsidRDefault="00D32FD1">
      <w:pPr>
        <w:spacing w:after="0" w:line="240" w:lineRule="auto"/>
        <w:rPr>
          <w:rFonts w:ascii="Times New Roman" w:eastAsia="Times New Roman" w:hAnsi="Times New Roman" w:cs="Times New Roman"/>
          <w:sz w:val="28"/>
        </w:rPr>
      </w:pPr>
    </w:p>
    <w:p w:rsidR="00D32FD1" w:rsidRDefault="00D32FD1">
      <w:pPr>
        <w:spacing w:after="0" w:line="240" w:lineRule="auto"/>
        <w:rPr>
          <w:rFonts w:ascii="Times New Roman" w:eastAsia="Times New Roman" w:hAnsi="Times New Roman" w:cs="Times New Roman"/>
          <w:sz w:val="28"/>
        </w:rPr>
      </w:pPr>
    </w:p>
    <w:p w:rsidR="00D32FD1" w:rsidRDefault="00D32FD1">
      <w:pPr>
        <w:spacing w:after="0" w:line="240" w:lineRule="auto"/>
        <w:rPr>
          <w:rFonts w:ascii="Times New Roman" w:eastAsia="Times New Roman" w:hAnsi="Times New Roman" w:cs="Times New Roman"/>
          <w:sz w:val="28"/>
        </w:rPr>
      </w:pPr>
    </w:p>
    <w:p w:rsidR="00D32FD1" w:rsidRDefault="00D32FD1">
      <w:pPr>
        <w:spacing w:after="0" w:line="240" w:lineRule="auto"/>
        <w:rPr>
          <w:rFonts w:ascii="Times New Roman" w:eastAsia="Times New Roman" w:hAnsi="Times New Roman" w:cs="Times New Roman"/>
          <w:sz w:val="28"/>
        </w:rPr>
      </w:pPr>
    </w:p>
    <w:p w:rsidR="006748B8" w:rsidRDefault="006748B8">
      <w:pPr>
        <w:spacing w:after="0" w:line="240" w:lineRule="auto"/>
        <w:rPr>
          <w:rFonts w:ascii="Times New Roman" w:eastAsia="Times New Roman" w:hAnsi="Times New Roman" w:cs="Times New Roman"/>
          <w:sz w:val="28"/>
        </w:rPr>
      </w:pP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3</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"Предоставление земельных участков</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в аренду гражданам, имеющим право</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на первоочередное или внеочередное</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приобретение земельных участков</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proofErr w:type="gramStart"/>
      <w:r>
        <w:rPr>
          <w:rFonts w:ascii="Times New Roman" w:eastAsia="Times New Roman" w:hAnsi="Times New Roman" w:cs="Times New Roman"/>
          <w:sz w:val="28"/>
        </w:rPr>
        <w:t>федеральными</w:t>
      </w:r>
      <w:proofErr w:type="gramEnd"/>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законами, законами субъектов</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Российской Федерации"</w:t>
      </w: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2434FA" w:rsidRDefault="002434FA" w:rsidP="002434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ЗЕМЕЛЬНОГО УЧАСТКА</w:t>
      </w:r>
    </w:p>
    <w:p w:rsidR="002434FA" w:rsidRDefault="002434FA" w:rsidP="002434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ПРЕДВАРИТЕЛЬНЫМ СОГЛАСОВАНИЕМ</w:t>
      </w: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Комитет по управлению муниципальным имуществом администрации Невьянского городского округа</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t xml:space="preserve"> </w:t>
      </w:r>
      <w:r>
        <w:rPr>
          <w:rFonts w:ascii="Times New Roman" w:eastAsia="Times New Roman" w:hAnsi="Times New Roman" w:cs="Times New Roman"/>
          <w:sz w:val="28"/>
        </w:rPr>
        <w:t>комитета по управлению муниципальным имуществом администрации Невьянского городского округа</w:t>
      </w:r>
    </w:p>
    <w:p w:rsidR="002434FA" w:rsidRDefault="002434FA" w:rsidP="002434FA">
      <w:pPr>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w:t>
      </w:r>
    </w:p>
    <w:p w:rsidR="002434FA" w:rsidRDefault="002434FA" w:rsidP="002434FA">
      <w:pPr>
        <w:tabs>
          <w:tab w:val="left" w:pos="6687"/>
        </w:tab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w:t>
      </w:r>
    </w:p>
    <w:tbl>
      <w:tblPr>
        <w:tblStyle w:val="a3"/>
        <w:tblW w:w="0" w:type="auto"/>
        <w:tblLook w:val="04A0" w:firstRow="1" w:lastRow="0" w:firstColumn="1" w:lastColumn="0" w:noHBand="0" w:noVBand="1"/>
      </w:tblPr>
      <w:tblGrid>
        <w:gridCol w:w="4219"/>
        <w:gridCol w:w="851"/>
        <w:gridCol w:w="4501"/>
      </w:tblGrid>
      <w:tr w:rsidR="002434FA" w:rsidTr="002434FA">
        <w:tc>
          <w:tcPr>
            <w:tcW w:w="4219"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наличии оснований для отказа в утверждении схемы расположения земельного участка на кадастровом плане территории либо иных оснований для отказа в предоставлении муниципальной услуги,  предусмотренных пунктом 2.19 раздела 2 настоящего Регламента, в срок, не превышающий 30 дней со дня поступления заявления специалист Комитета, подготавливает письменный мотивированный отказ в предоставлении муниципальной услуги и обеспечивает его подписание</w:t>
            </w:r>
            <w:proofErr w:type="gramEnd"/>
          </w:p>
        </w:tc>
        <w:tc>
          <w:tcPr>
            <w:tcW w:w="851" w:type="dxa"/>
            <w:tcBorders>
              <w:top w:val="nil"/>
              <w:left w:val="single" w:sz="4" w:space="0" w:color="auto"/>
              <w:bottom w:val="nil"/>
              <w:right w:val="single" w:sz="4" w:space="0" w:color="auto"/>
            </w:tcBorders>
          </w:tcPr>
          <w:p w:rsidR="002434FA" w:rsidRDefault="002434FA">
            <w:pPr>
              <w:jc w:val="both"/>
              <w:rPr>
                <w:rFonts w:ascii="Times New Roman" w:eastAsia="Times New Roman" w:hAnsi="Times New Roman" w:cs="Times New Roman"/>
                <w:sz w:val="28"/>
              </w:rPr>
            </w:pPr>
          </w:p>
        </w:tc>
        <w:tc>
          <w:tcPr>
            <w:tcW w:w="4501"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возврата заявления, указанных в пункте 2.18 раздела 2 настоящего Регламента, не позднее 30 дней со дня поступления заявления осуществляет подготовку ответа заявителю о возврате заявления (представителю заявителя), обеспечивает его подписание</w:t>
            </w:r>
          </w:p>
        </w:tc>
      </w:tr>
    </w:tbl>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случае отсутствия оснований, указанных в </w:t>
      </w:r>
      <w:r>
        <w:rPr>
          <w:rFonts w:ascii="Times New Roman" w:eastAsia="Times New Roman" w:hAnsi="Times New Roman" w:cs="Times New Roman"/>
          <w:color w:val="0000FF"/>
          <w:sz w:val="28"/>
        </w:rPr>
        <w:t>подпункте 2 пункта 2.19 раздела 2</w:t>
      </w:r>
      <w:r>
        <w:rPr>
          <w:rFonts w:ascii="Times New Roman" w:eastAsia="Times New Roman" w:hAnsi="Times New Roman" w:cs="Times New Roman"/>
          <w:sz w:val="28"/>
        </w:rPr>
        <w:t xml:space="preserve"> настоящего Регламента, для отказа в утверждении схемы расположения земельного участка на кадастровом плане территории, обеспечивает утверждение схемы расположения земельного участка на кадастровом плане территории отделом архитектуры администрации Невьянского городского округа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 Комитета в течение 15 дней, но не позднее 30 дней со дня поступления заявления о предоставлении муниципальной услуги, совершает одно из следующих действий: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tbl>
      <w:tblPr>
        <w:tblStyle w:val="a3"/>
        <w:tblW w:w="0" w:type="auto"/>
        <w:tblLook w:val="04A0" w:firstRow="1" w:lastRow="0" w:firstColumn="1" w:lastColumn="0" w:noHBand="0" w:noVBand="1"/>
      </w:tblPr>
      <w:tblGrid>
        <w:gridCol w:w="4219"/>
        <w:gridCol w:w="851"/>
        <w:gridCol w:w="4501"/>
      </w:tblGrid>
      <w:tr w:rsidR="002434FA" w:rsidTr="002434FA">
        <w:tc>
          <w:tcPr>
            <w:tcW w:w="4219"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подготовку, согласование и подписание Главой постановления администрации Невьянского городского округа о предварительном согласовании предоставлении земельного участка заявителю</w:t>
            </w:r>
          </w:p>
        </w:tc>
        <w:tc>
          <w:tcPr>
            <w:tcW w:w="851" w:type="dxa"/>
            <w:tcBorders>
              <w:top w:val="nil"/>
              <w:left w:val="single" w:sz="4" w:space="0" w:color="auto"/>
              <w:bottom w:val="nil"/>
              <w:right w:val="single" w:sz="4" w:space="0" w:color="auto"/>
            </w:tcBorders>
          </w:tcPr>
          <w:p w:rsidR="002434FA" w:rsidRDefault="002434FA">
            <w:pPr>
              <w:jc w:val="both"/>
              <w:rPr>
                <w:rFonts w:ascii="Times New Roman" w:eastAsia="Times New Roman" w:hAnsi="Times New Roman" w:cs="Times New Roman"/>
                <w:sz w:val="28"/>
              </w:rPr>
            </w:pPr>
          </w:p>
        </w:tc>
        <w:tc>
          <w:tcPr>
            <w:tcW w:w="4501"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предусмотренных пунктом 2.19 раздела 2 настоящего Регламента, подготавливает письменный мотивированный отказ в предоставлении муниципальной услуги, обеспечивает его подписание</w:t>
            </w:r>
          </w:p>
        </w:tc>
      </w:tr>
    </w:tbl>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Заявитель обеспечивает выполнение за свой счет кадастровых работ в отношении земельного участка и постановку земельного участка на государственный кадастровый учет либо внесение в государственный  кадастр недвижимости сведений об уточненной площади земельного участка, после чего подает в Комитет заявление о предоставлении земельного участка в аренду с указанием кадастрового номера земельного участка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Зарегистрированное заявление направляется специалисту Комитета, который выполняет одно  из действий: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tbl>
      <w:tblPr>
        <w:tblStyle w:val="a3"/>
        <w:tblW w:w="0" w:type="auto"/>
        <w:tblLook w:val="04A0" w:firstRow="1" w:lastRow="0" w:firstColumn="1" w:lastColumn="0" w:noHBand="0" w:noVBand="1"/>
      </w:tblPr>
      <w:tblGrid>
        <w:gridCol w:w="4219"/>
        <w:gridCol w:w="851"/>
        <w:gridCol w:w="4501"/>
      </w:tblGrid>
      <w:tr w:rsidR="002434FA" w:rsidTr="002434FA">
        <w:tc>
          <w:tcPr>
            <w:tcW w:w="4219"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Обеспечивает подготовку проекта договора аренды земельного участка, в котором указывается полное наименование лица, которому предоставляется земельный участок, вид права, на котором предоставляется земельный </w:t>
            </w:r>
            <w:r>
              <w:rPr>
                <w:rFonts w:ascii="Times New Roman" w:eastAsia="Times New Roman" w:hAnsi="Times New Roman" w:cs="Times New Roman"/>
                <w:sz w:val="28"/>
              </w:rPr>
              <w:lastRenderedPageBreak/>
              <w:t>участок, срок предоставления земельного участка и начало исчисления срока, адрес, площадь, кадастровый номер, вид разрешенного использования, наличие или отсутствие обременений (ограничений) на предоставляемый земельный участок и иные уникальные характеристики предоставляемого земельного участка</w:t>
            </w:r>
            <w:proofErr w:type="gramEnd"/>
          </w:p>
        </w:tc>
        <w:tc>
          <w:tcPr>
            <w:tcW w:w="851" w:type="dxa"/>
            <w:tcBorders>
              <w:top w:val="nil"/>
              <w:left w:val="single" w:sz="4" w:space="0" w:color="auto"/>
              <w:bottom w:val="nil"/>
              <w:right w:val="single" w:sz="4" w:space="0" w:color="auto"/>
            </w:tcBorders>
          </w:tcPr>
          <w:p w:rsidR="002434FA" w:rsidRDefault="002434FA">
            <w:pPr>
              <w:jc w:val="both"/>
              <w:rPr>
                <w:rFonts w:ascii="Times New Roman" w:eastAsia="Times New Roman" w:hAnsi="Times New Roman" w:cs="Times New Roman"/>
                <w:sz w:val="28"/>
              </w:rPr>
            </w:pPr>
          </w:p>
        </w:tc>
        <w:tc>
          <w:tcPr>
            <w:tcW w:w="4501"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специалист Комитета:</w:t>
            </w:r>
          </w:p>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обеспечивает подготовку и подписание </w:t>
            </w:r>
            <w:proofErr w:type="gramStart"/>
            <w:r>
              <w:rPr>
                <w:rFonts w:ascii="Times New Roman" w:eastAsia="Times New Roman" w:hAnsi="Times New Roman" w:cs="Times New Roman"/>
                <w:sz w:val="28"/>
              </w:rPr>
              <w:t>письменного</w:t>
            </w:r>
            <w:proofErr w:type="gramEnd"/>
            <w:r>
              <w:rPr>
                <w:rFonts w:ascii="Times New Roman" w:eastAsia="Times New Roman" w:hAnsi="Times New Roman" w:cs="Times New Roman"/>
                <w:sz w:val="28"/>
              </w:rPr>
              <w:t xml:space="preserve"> отказав предоставлении муниципальной услуги;</w:t>
            </w:r>
          </w:p>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направление заявителю </w:t>
            </w:r>
            <w:r>
              <w:rPr>
                <w:rFonts w:ascii="Times New Roman" w:eastAsia="Times New Roman" w:hAnsi="Times New Roman" w:cs="Times New Roman"/>
                <w:sz w:val="28"/>
              </w:rPr>
              <w:lastRenderedPageBreak/>
              <w:t>письменного решения об отказе в предоставлении муниципальной услуги</w:t>
            </w:r>
          </w:p>
        </w:tc>
      </w:tr>
    </w:tbl>
    <w:p w:rsidR="002434FA" w:rsidRDefault="002434FA" w:rsidP="002434FA">
      <w:pPr>
        <w:tabs>
          <w:tab w:val="left" w:pos="1267"/>
        </w:tab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lastRenderedPageBreak/>
        <w:tab/>
        <w:t xml:space="preserve">        </w:t>
      </w:r>
      <w:r>
        <w:rPr>
          <w:rFonts w:ascii="Times New Roman" w:eastAsia="Times New Roman" w:hAnsi="Times New Roman" w:cs="Times New Roman"/>
          <w:sz w:val="28"/>
          <w:lang w:val="en-US"/>
        </w:rPr>
        <w:t>|</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Style w:val="a3"/>
        <w:tblW w:w="0" w:type="auto"/>
        <w:tblLook w:val="04A0" w:firstRow="1" w:lastRow="0" w:firstColumn="1" w:lastColumn="0" w:noHBand="0" w:noVBand="1"/>
      </w:tblPr>
      <w:tblGrid>
        <w:gridCol w:w="4219"/>
      </w:tblGrid>
      <w:tr w:rsidR="002434FA" w:rsidTr="002434FA">
        <w:tc>
          <w:tcPr>
            <w:tcW w:w="4219" w:type="dxa"/>
            <w:tcBorders>
              <w:top w:val="single" w:sz="4" w:space="0" w:color="auto"/>
              <w:left w:val="single" w:sz="4" w:space="0" w:color="auto"/>
              <w:bottom w:val="single" w:sz="4" w:space="0" w:color="auto"/>
              <w:right w:val="single" w:sz="4" w:space="0" w:color="auto"/>
            </w:tcBorders>
            <w:hideMark/>
          </w:tcPr>
          <w:p w:rsidR="002434FA" w:rsidRDefault="002434FA">
            <w:pPr>
              <w:rPr>
                <w:rFonts w:ascii="Times New Roman" w:eastAsia="Times New Roman" w:hAnsi="Times New Roman" w:cs="Times New Roman"/>
                <w:sz w:val="28"/>
              </w:rPr>
            </w:pPr>
            <w:r>
              <w:rPr>
                <w:rFonts w:ascii="Times New Roman" w:eastAsia="Times New Roman" w:hAnsi="Times New Roman" w:cs="Times New Roman"/>
                <w:sz w:val="28"/>
              </w:rPr>
              <w:t>Специалист Комитета в срок, не превышающий 15 дней:</w:t>
            </w:r>
          </w:p>
          <w:p w:rsidR="002434FA" w:rsidRDefault="002434FA">
            <w:pPr>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договора аренды земельного участка и передает договор на подпись на бумажном носителе должностному лицу, уполномоченному на подписание соответствующего договора от имени администрации Невьянского городского округа;</w:t>
            </w:r>
          </w:p>
          <w:p w:rsidR="002434FA" w:rsidRDefault="002434FA">
            <w:pPr>
              <w:rPr>
                <w:rFonts w:ascii="Times New Roman" w:eastAsia="Times New Roman" w:hAnsi="Times New Roman" w:cs="Times New Roman"/>
                <w:sz w:val="28"/>
              </w:rPr>
            </w:pPr>
            <w:r>
              <w:rPr>
                <w:rFonts w:ascii="Times New Roman" w:eastAsia="Times New Roman" w:hAnsi="Times New Roman" w:cs="Times New Roman"/>
                <w:sz w:val="28"/>
              </w:rPr>
              <w:t>- направляет заявителю способом, указанным им в заявлении о предоставлении муниципальной услуги, подписанный уполномоченным лицом договор аренды земельного участка</w:t>
            </w:r>
          </w:p>
        </w:tc>
      </w:tr>
    </w:tbl>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4</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"Предоставление земельных участков</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в аренду гражданам, имеющим право</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на первоочередное или внеочередное</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приобретение земельных участков</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proofErr w:type="gramStart"/>
      <w:r>
        <w:rPr>
          <w:rFonts w:ascii="Times New Roman" w:eastAsia="Times New Roman" w:hAnsi="Times New Roman" w:cs="Times New Roman"/>
          <w:sz w:val="28"/>
        </w:rPr>
        <w:t>федеральными</w:t>
      </w:r>
      <w:proofErr w:type="gramEnd"/>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законами, законами субъектов</w:t>
      </w:r>
    </w:p>
    <w:p w:rsidR="002434FA" w:rsidRDefault="002434FA" w:rsidP="002434F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Российской Федерации"</w:t>
      </w: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2434FA" w:rsidRDefault="002434FA" w:rsidP="002434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ЗЕМЕЛЬНОГО УЧАСТКА</w:t>
      </w:r>
    </w:p>
    <w:p w:rsidR="002434FA" w:rsidRDefault="002434FA" w:rsidP="002434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БЕЗ ПРЕДВАРИТЕЛЬНОГО СОГЛАСОВАНИЯ</w:t>
      </w: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Комитет по управлению муниципальным имуществом администрации Невьянского городского округа</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t xml:space="preserve"> </w:t>
      </w:r>
      <w:r>
        <w:rPr>
          <w:rFonts w:ascii="Times New Roman" w:eastAsia="Times New Roman" w:hAnsi="Times New Roman" w:cs="Times New Roman"/>
          <w:sz w:val="28"/>
        </w:rPr>
        <w:t>комитета по управлению муниципальным имуществом администрации Невьянского городского округа</w:t>
      </w:r>
    </w:p>
    <w:p w:rsidR="002434FA" w:rsidRDefault="002434FA" w:rsidP="002434FA">
      <w:pPr>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w:t>
      </w:r>
    </w:p>
    <w:p w:rsidR="002434FA" w:rsidRDefault="002434FA" w:rsidP="002434FA">
      <w:pPr>
        <w:tabs>
          <w:tab w:val="left" w:pos="6687"/>
        </w:tabs>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                                                           \/</w:t>
      </w:r>
    </w:p>
    <w:tbl>
      <w:tblPr>
        <w:tblStyle w:val="a3"/>
        <w:tblW w:w="0" w:type="auto"/>
        <w:tblLook w:val="04A0" w:firstRow="1" w:lastRow="0" w:firstColumn="1" w:lastColumn="0" w:noHBand="0" w:noVBand="1"/>
      </w:tblPr>
      <w:tblGrid>
        <w:gridCol w:w="4219"/>
        <w:gridCol w:w="851"/>
        <w:gridCol w:w="4501"/>
      </w:tblGrid>
      <w:tr w:rsidR="002434FA" w:rsidTr="002434FA">
        <w:tc>
          <w:tcPr>
            <w:tcW w:w="4219"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специалист Комитета:</w:t>
            </w:r>
          </w:p>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подготовку и подписание письменного отказа в предоставлении муниципальной услуги;</w:t>
            </w:r>
          </w:p>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заявителю письменного решения об отказе в предоставлении муниципальной услуги</w:t>
            </w:r>
          </w:p>
        </w:tc>
        <w:tc>
          <w:tcPr>
            <w:tcW w:w="851" w:type="dxa"/>
            <w:tcBorders>
              <w:top w:val="nil"/>
              <w:left w:val="single" w:sz="4" w:space="0" w:color="auto"/>
              <w:bottom w:val="nil"/>
              <w:right w:val="single" w:sz="4" w:space="0" w:color="auto"/>
            </w:tcBorders>
          </w:tcPr>
          <w:p w:rsidR="002434FA" w:rsidRDefault="002434FA">
            <w:pPr>
              <w:jc w:val="both"/>
              <w:rPr>
                <w:rFonts w:ascii="Times New Roman" w:eastAsia="Times New Roman" w:hAnsi="Times New Roman" w:cs="Times New Roman"/>
                <w:sz w:val="28"/>
              </w:rPr>
            </w:pPr>
          </w:p>
        </w:tc>
        <w:tc>
          <w:tcPr>
            <w:tcW w:w="4501" w:type="dxa"/>
            <w:tcBorders>
              <w:top w:val="single" w:sz="4" w:space="0" w:color="auto"/>
              <w:left w:val="single" w:sz="4" w:space="0" w:color="auto"/>
              <w:bottom w:val="single" w:sz="4" w:space="0" w:color="auto"/>
              <w:right w:val="single" w:sz="4" w:space="0" w:color="auto"/>
            </w:tcBorders>
            <w:hideMark/>
          </w:tcPr>
          <w:p w:rsidR="002434FA" w:rsidRDefault="002434FA">
            <w:pPr>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возврата заявления, указанных в пункте 2.18 раздела 2 настоящего Регламента, не позднее 30 дней со дня поступления заявления осуществляет подготовку ответа заявителю о возврате заявления (представителю заявителя), обеспечивает его подписание</w:t>
            </w:r>
          </w:p>
        </w:tc>
      </w:tr>
    </w:tbl>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специалист Комитета в срок, не превышающий 15 дней: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обеспечивает подготовку проекта договора аренды земельного участка и передает проект договора на подпись на бумажном  носителе должностному лицу, уполномоченному на подписание соответствующего договора от имени администрации  Невьянского городского округа;                                           </w:t>
      </w:r>
    </w:p>
    <w:p w:rsidR="002434FA" w:rsidRDefault="002434FA" w:rsidP="002434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направляет заявителю способом, указанным им в заявлении о предоставлении муниципальной услуги, подписанный           уполномоченным лицом договор аренды земельного участка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Pr>
        <w:spacing w:before="100" w:after="100" w:line="240" w:lineRule="auto"/>
        <w:jc w:val="both"/>
        <w:rPr>
          <w:rFonts w:ascii="Times New Roman" w:eastAsia="Times New Roman" w:hAnsi="Times New Roman" w:cs="Times New Roman"/>
          <w:sz w:val="28"/>
        </w:rPr>
      </w:pPr>
    </w:p>
    <w:p w:rsidR="002434FA" w:rsidRDefault="002434FA" w:rsidP="002434FA">
      <w:pPr>
        <w:spacing w:after="0" w:line="240" w:lineRule="auto"/>
        <w:rPr>
          <w:rFonts w:ascii="Times New Roman" w:eastAsia="Times New Roman" w:hAnsi="Times New Roman" w:cs="Times New Roman"/>
          <w:sz w:val="28"/>
        </w:rPr>
      </w:pPr>
    </w:p>
    <w:p w:rsidR="002434FA" w:rsidRDefault="002434FA" w:rsidP="002434FA"/>
    <w:p w:rsidR="006748B8" w:rsidRDefault="006748B8" w:rsidP="002434FA">
      <w:pPr>
        <w:spacing w:after="0" w:line="240" w:lineRule="auto"/>
        <w:jc w:val="right"/>
        <w:rPr>
          <w:rFonts w:ascii="Times New Roman" w:eastAsia="Times New Roman" w:hAnsi="Times New Roman" w:cs="Times New Roman"/>
          <w:sz w:val="28"/>
        </w:rPr>
      </w:pPr>
      <w:bookmarkStart w:id="0" w:name="_GoBack"/>
      <w:bookmarkEnd w:id="0"/>
    </w:p>
    <w:sectPr w:rsidR="0067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B8"/>
    <w:rsid w:val="001407AE"/>
    <w:rsid w:val="001579C3"/>
    <w:rsid w:val="00241F0C"/>
    <w:rsid w:val="002434FA"/>
    <w:rsid w:val="00465C16"/>
    <w:rsid w:val="00665C45"/>
    <w:rsid w:val="006748B8"/>
    <w:rsid w:val="006847EF"/>
    <w:rsid w:val="00691BFD"/>
    <w:rsid w:val="00764142"/>
    <w:rsid w:val="0076702F"/>
    <w:rsid w:val="00793D1F"/>
    <w:rsid w:val="008F5472"/>
    <w:rsid w:val="0090288D"/>
    <w:rsid w:val="00B22EF0"/>
    <w:rsid w:val="00D32FD1"/>
    <w:rsid w:val="00DD5430"/>
    <w:rsid w:val="00FE6A7E"/>
    <w:rsid w:val="00FF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07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07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evyansk66.ru/" TargetMode="External"/><Relationship Id="rId18" Type="http://schemas.openxmlformats.org/officeDocument/2006/relationships/hyperlink" Target="consultantplus://offline/ref=79C28F75CE4A6013B230168B8FD2C97B74480A53A015D09B610AE678ABC7NFF" TargetMode="External"/><Relationship Id="rId26" Type="http://schemas.openxmlformats.org/officeDocument/2006/relationships/hyperlink" Target="consultantplus://offline/ref=79C28F75CE4A6013B230168B8FD2C97B74480B5BA717D09B610AE678ABC7NFF" TargetMode="External"/><Relationship Id="rId39" Type="http://schemas.openxmlformats.org/officeDocument/2006/relationships/hyperlink" Target="consultantplus://offline/ref=79C28F75CE4A6013B230168B8FD2C97B77400B5CAB14D09B610AE678ABC7NFF" TargetMode="External"/><Relationship Id="rId21" Type="http://schemas.openxmlformats.org/officeDocument/2006/relationships/hyperlink" Target="consultantplus://offline/ref=79C28F75CE4A6013B230168B8FD2C97B77400B53A514D09B610AE678ABC7NFF" TargetMode="External"/><Relationship Id="rId34" Type="http://schemas.openxmlformats.org/officeDocument/2006/relationships/hyperlink" Target="consultantplus://offline/ref=79C28F75CE4A6013B230168B8FD2C97B74480B5AA216D09B610AE678ABC7NFF" TargetMode="External"/><Relationship Id="rId42" Type="http://schemas.openxmlformats.org/officeDocument/2006/relationships/hyperlink" Target="consultantplus://offline/ref=79C28F75CE4A6013B230168B8FD2C97B74480A53A015D09B610AE678ABC7NFF" TargetMode="External"/><Relationship Id="rId47" Type="http://schemas.openxmlformats.org/officeDocument/2006/relationships/hyperlink" Target="consultantplus://offline/ref=79C28F75CE4A6013B230088699BE977177435457A314DCCC3859E02FF42FFE6A74CANAF" TargetMode="External"/><Relationship Id="rId50" Type="http://schemas.openxmlformats.org/officeDocument/2006/relationships/hyperlink" Target="consultantplus://offline/ref=79C28F75CE4A6013B230168B8FD2C97B774F0F5EA41AD09B610AE678ABC7NFF" TargetMode="External"/><Relationship Id="rId55" Type="http://schemas.openxmlformats.org/officeDocument/2006/relationships/hyperlink" Target="consultantplus://offline/ref=79C28F75CE4A6013B230168B8FD2C97B74480B5BA116D09B610AE678AB7FF83F34EA5B69AFC2N7F" TargetMode="External"/><Relationship Id="rId63" Type="http://schemas.openxmlformats.org/officeDocument/2006/relationships/hyperlink" Target="consultantplus://offline/ref=79C28F75CE4A6013B230168B8FD2C97B74480B5BA116D09B610AE678AB7FF83F34EA5B6FA1C2N2F" TargetMode="External"/><Relationship Id="rId68" Type="http://schemas.openxmlformats.org/officeDocument/2006/relationships/hyperlink" Target="consultantplus://offline/ref=79C28F75CE4A6013B230168B8FD2C97B74480B5BA116D09B610AE678AB7FF83F34EA5B6CABC2N7F" TargetMode="External"/><Relationship Id="rId76" Type="http://schemas.openxmlformats.org/officeDocument/2006/relationships/hyperlink" Target="consultantplus://offline/ref=A7FD957B9EF2624113B46448FF795D4695C80C4F1AE5DE7F42B0D9D08928278ABFD0AA929ED9N8F" TargetMode="External"/><Relationship Id="rId7" Type="http://schemas.openxmlformats.org/officeDocument/2006/relationships/oleObject" Target="embeddings/oleObject1.bin"/><Relationship Id="rId71" Type="http://schemas.openxmlformats.org/officeDocument/2006/relationships/hyperlink" Target="consultantplus://offline/ref=79C28F75CE4A6013B230168B8FD2C97B74480B5BA717D09B610AE678ABC7NFF" TargetMode="External"/><Relationship Id="rId2" Type="http://schemas.openxmlformats.org/officeDocument/2006/relationships/styles" Target="styles.xml"/><Relationship Id="rId16" Type="http://schemas.openxmlformats.org/officeDocument/2006/relationships/hyperlink" Target="consultantplus://offline/ref=79C28F75CE4A6013B230168B8FD2C97B74480A53A611D09B610AE678AB7FF83F34EA5B6BA9278FADC2N9F" TargetMode="External"/><Relationship Id="rId29" Type="http://schemas.openxmlformats.org/officeDocument/2006/relationships/hyperlink" Target="consultantplus://offline/ref=79C28F75CE4A6013B230168B8FD2C97B74480B5BA116D09B610AE678AB7FF83F34EA5B62ACC2NFF" TargetMode="External"/><Relationship Id="rId11" Type="http://schemas.openxmlformats.org/officeDocument/2006/relationships/hyperlink" Target="consultantplus://offline/ref=79C28F75CE4A6013B230168B8FD2C97B74480B5BA615D09B610AE678AB7FF83F34EA5B6BA9278FA6C2N5F" TargetMode="External"/><Relationship Id="rId24" Type="http://schemas.openxmlformats.org/officeDocument/2006/relationships/hyperlink" Target="http://www.nevyansk66.ru/" TargetMode="External"/><Relationship Id="rId32" Type="http://schemas.openxmlformats.org/officeDocument/2006/relationships/hyperlink" Target="consultantplus://offline/ref=79C28F75CE4A6013B230168B8FD2C97B74480B59AB17D09B610AE678ABC7NFF" TargetMode="External"/><Relationship Id="rId37" Type="http://schemas.openxmlformats.org/officeDocument/2006/relationships/hyperlink" Target="consultantplus://offline/ref=79C28F75CE4A6013B230168B8FD2C97B74480B5BA717D09B610AE678ABC7NFF" TargetMode="External"/><Relationship Id="rId40" Type="http://schemas.openxmlformats.org/officeDocument/2006/relationships/hyperlink" Target="consultantplus://offline/ref=79C28F75CE4A6013B230168B8FD2C97B74480A53AA10D09B610AE678ABC7NFF" TargetMode="External"/><Relationship Id="rId45" Type="http://schemas.openxmlformats.org/officeDocument/2006/relationships/hyperlink" Target="consultantplus://offline/ref=79C28F75CE4A6013B230168B8FD2C97B77410E5CAA11D09B610AE678ABC7NFF" TargetMode="External"/><Relationship Id="rId53" Type="http://schemas.openxmlformats.org/officeDocument/2006/relationships/hyperlink" Target="consultantplus://offline/ref=79C28F75CE4A6013B230168B8FD2C97B74480B5BA116D09B610AE678AB7FF83F34EA5B62AAC2NFF" TargetMode="External"/><Relationship Id="rId58" Type="http://schemas.openxmlformats.org/officeDocument/2006/relationships/hyperlink" Target="consultantplus://offline/ref=79C28F75CE4A6013B230168B8FD2C97B74480B5BA116D09B610AE678AB7FF83F34EA5B62ABC2N3F" TargetMode="External"/><Relationship Id="rId66" Type="http://schemas.openxmlformats.org/officeDocument/2006/relationships/hyperlink" Target="consultantplus://offline/ref=79C28F75CE4A6013B230168B8FD2C97B74480B5BA116D09B610AE678AB7FF83F34EA5B6CA8C2N4F" TargetMode="External"/><Relationship Id="rId74" Type="http://schemas.openxmlformats.org/officeDocument/2006/relationships/hyperlink" Target="consultantplus://offline/ref=A7FD957B9EF2624113B46448FF795D4695C80C4F1AE5DE7F42B0D9D08928278ABFD0AA9192D9N0F" TargetMode="External"/><Relationship Id="rId79" Type="http://schemas.openxmlformats.org/officeDocument/2006/relationships/hyperlink" Target="consultantplus://offline/ref=A7FD957B9EF2624113B46448FF795D4695C80C4F1AE5DE7F42B0D9D08928278ABFD0AA929ED9N8F" TargetMode="External"/><Relationship Id="rId5" Type="http://schemas.openxmlformats.org/officeDocument/2006/relationships/webSettings" Target="webSettings.xml"/><Relationship Id="rId61" Type="http://schemas.openxmlformats.org/officeDocument/2006/relationships/hyperlink" Target="consultantplus://offline/ref=79C28F75CE4A6013B230168B8FD2C97B74480B5BA116D09B610AE678AB7FF83F34EA5B62AAC2N4F" TargetMode="External"/><Relationship Id="rId82" Type="http://schemas.openxmlformats.org/officeDocument/2006/relationships/theme" Target="theme/theme1.xml"/><Relationship Id="rId10" Type="http://schemas.openxmlformats.org/officeDocument/2006/relationships/hyperlink" Target="consultantplus://offline/ref=79C28F75CE4A6013B230168B8FD2C97B74480A52A017D09B610AE678ABC7NFF" TargetMode="External"/><Relationship Id="rId19" Type="http://schemas.openxmlformats.org/officeDocument/2006/relationships/hyperlink" Target="consultantplus://offline/ref=79C28F75CE4A6013B230168B8FD2C97B74480A53A015D09B610AE678AB7FF83F34EA5B62CANFF" TargetMode="External"/><Relationship Id="rId31" Type="http://schemas.openxmlformats.org/officeDocument/2006/relationships/hyperlink" Target="consultantplus://offline/ref=79C28F75CE4A6013B230168B8FD2C97B74480B5BA615D09B610AE678AB7FF83F34EA5B6BA9278FA6C2N5F" TargetMode="External"/><Relationship Id="rId44" Type="http://schemas.openxmlformats.org/officeDocument/2006/relationships/hyperlink" Target="consultantplus://offline/ref=79C28F75CE4A6013B230168B8FD2C97B77490B5EAA188D916953EA7ACANCF" TargetMode="External"/><Relationship Id="rId52" Type="http://schemas.openxmlformats.org/officeDocument/2006/relationships/hyperlink" Target="consultantplus://offline/ref=79C28F75CE4A6013B230168B8FD2C97B74480B5BA116D09B610AE678AB7FF83F34EA5B6DACC2N7F" TargetMode="External"/><Relationship Id="rId60" Type="http://schemas.openxmlformats.org/officeDocument/2006/relationships/hyperlink" Target="consultantplus://offline/ref=79C28F75CE4A6013B230168B8FD2C97B74480B5BA116D09B610AE678AB7FF83F34EA5B62AAC2N7F" TargetMode="External"/><Relationship Id="rId65" Type="http://schemas.openxmlformats.org/officeDocument/2006/relationships/hyperlink" Target="consultantplus://offline/ref=79C28F75CE4A6013B230168B8FD2C97B74480B5BA116D09B610AE678AB7FF83F34EA5B6CACC2N5F" TargetMode="External"/><Relationship Id="rId73" Type="http://schemas.openxmlformats.org/officeDocument/2006/relationships/hyperlink" Target="consultantplus://offline/ref=A7FD957B9EF2624113B46448FF795D4695C80C4F1AE5DE7F42B0D9D08928278ABFD0AA9E95D9NDF" TargetMode="External"/><Relationship Id="rId78" Type="http://schemas.openxmlformats.org/officeDocument/2006/relationships/hyperlink" Target="consultantplus://offline/ref=A7FD957B9EF2624113B46448FF795D4696CF084A1FE9DE7F42B0D9D08928278ABFD0AA9796998C72DFN9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consultantplus://offline/ref=79C28F75CE4A6013B230168B8FD2C97B77400B5CAB14D09B610AE678AB7FF83F34EA5B6BA9278CADC2N6F" TargetMode="External"/><Relationship Id="rId22" Type="http://schemas.openxmlformats.org/officeDocument/2006/relationships/hyperlink" Target="http://www.nevyansk66.ru/" TargetMode="External"/><Relationship Id="rId27" Type="http://schemas.openxmlformats.org/officeDocument/2006/relationships/hyperlink" Target="consultantplus://offline/ref=79C28F75CE4A6013B230168B8FD2C97B74400D5FA9458799305FE8C7NDF" TargetMode="External"/><Relationship Id="rId30" Type="http://schemas.openxmlformats.org/officeDocument/2006/relationships/hyperlink" Target="consultantplus://offline/ref=79C28F75CE4A6013B230168B8FD2C97B74480A52A511D09B610AE678ABC7NFF" TargetMode="External"/><Relationship Id="rId35" Type="http://schemas.openxmlformats.org/officeDocument/2006/relationships/hyperlink" Target="consultantplus://offline/ref=79C28F75CE4A6013B230168B8FD2C97B74480A52A017D09B610AE678ABC7NFF" TargetMode="External"/><Relationship Id="rId43" Type="http://schemas.openxmlformats.org/officeDocument/2006/relationships/hyperlink" Target="consultantplus://offline/ref=79C28F75CE4A6013B230168B8FD2C97B77400B53A514D09B610AE678ABC7NFF" TargetMode="External"/><Relationship Id="rId48" Type="http://schemas.openxmlformats.org/officeDocument/2006/relationships/hyperlink" Target="consultantplus://offline/ref=79C28F75CE4A6013B230088699BE977177435457A314DACD385AE02FF42FFE6A74CANAF" TargetMode="External"/><Relationship Id="rId56" Type="http://schemas.openxmlformats.org/officeDocument/2006/relationships/hyperlink" Target="consultantplus://offline/ref=79C28F75CE4A6013B230168B8FD2C97B74480B5BA116D09B610AE678AB7FF83F34EA5B6BAFC2N2F" TargetMode="External"/><Relationship Id="rId64" Type="http://schemas.openxmlformats.org/officeDocument/2006/relationships/hyperlink" Target="consultantplus://offline/ref=79C28F75CE4A6013B230168B8FD2C97B74480B5BA116D09B610AE678AB7FF83F34EA5B6BA92EC8N7F" TargetMode="External"/><Relationship Id="rId69" Type="http://schemas.openxmlformats.org/officeDocument/2006/relationships/hyperlink" Target="consultantplus://offline/ref=79C28F75CE4A6013B230168B8FD2C97B74480B5BA116D09B610AE678AB7FF83F34EA5B62AFC2N7F" TargetMode="External"/><Relationship Id="rId77" Type="http://schemas.openxmlformats.org/officeDocument/2006/relationships/hyperlink" Target="consultantplus://offline/ref=A7FD957B9EF2624113B46448FF795D4696CF05491DE9DE7F42B0D9D089D2N8F" TargetMode="External"/><Relationship Id="rId8" Type="http://schemas.openxmlformats.org/officeDocument/2006/relationships/image" Target="media/image2.png"/><Relationship Id="rId51" Type="http://schemas.openxmlformats.org/officeDocument/2006/relationships/hyperlink" Target="consultantplus://offline/ref=79C28F75CE4A6013B230168B8FD2C97B74480B5BA615D09B610AE678AB7FF83F34EA5B6ECANAF" TargetMode="External"/><Relationship Id="rId72" Type="http://schemas.openxmlformats.org/officeDocument/2006/relationships/hyperlink" Target="consultantplus://offline/ref=A7FD957B9EF2624113B46448FF795D4695C80C4F1AE5DE7F42B0D9D08928278ABFD0AA9E97D9NBF" TargetMode="External"/><Relationship Id="rId80" Type="http://schemas.openxmlformats.org/officeDocument/2006/relationships/hyperlink" Target="consultantplus://offline/ref=A7FD957B9EF2624113B46448FF795D4696CF05491DE9DE7F42B0D9D089D2N8F" TargetMode="External"/><Relationship Id="rId3" Type="http://schemas.microsoft.com/office/2007/relationships/stylesWithEffects" Target="stylesWithEffects.xml"/><Relationship Id="rId12" Type="http://schemas.openxmlformats.org/officeDocument/2006/relationships/hyperlink" Target="consultantplus://offline/ref=79C28F75CE4A6013B230168B8FD2C97B774D025BA61BD09B610AE678ABC7NFF" TargetMode="External"/><Relationship Id="rId17" Type="http://schemas.openxmlformats.org/officeDocument/2006/relationships/hyperlink" Target="consultantplus://offline/ref=79C28F75CE4A6013B230168B8FD2C97B74480A53A015D09B610AE678ABC7NFF" TargetMode="External"/><Relationship Id="rId25" Type="http://schemas.openxmlformats.org/officeDocument/2006/relationships/hyperlink" Target="consultantplus://offline/ref=79C28F75CE4A6013B230168B8FD2C97B74480B5BA717D09B610AE678ABC7NFF" TargetMode="External"/><Relationship Id="rId33" Type="http://schemas.openxmlformats.org/officeDocument/2006/relationships/hyperlink" Target="consultantplus://offline/ref=79C28F75CE4A6013B230168B8FD2C97B74480B5BA31AD09B610AE678ABC7NFF" TargetMode="External"/><Relationship Id="rId38" Type="http://schemas.openxmlformats.org/officeDocument/2006/relationships/hyperlink" Target="consultantplus://offline/ref=79C28F75CE4A6013B230168B8FD2C97B77410B53A715D09B610AE678ABC7NFF" TargetMode="External"/><Relationship Id="rId46" Type="http://schemas.openxmlformats.org/officeDocument/2006/relationships/hyperlink" Target="consultantplus://offline/ref=79C28F75CE4A6013B230168B8FD2C97B774F0F5DAA17D09B610AE678ABC7NFF" TargetMode="External"/><Relationship Id="rId59" Type="http://schemas.openxmlformats.org/officeDocument/2006/relationships/hyperlink" Target="consultantplus://offline/ref=79C28F75CE4A6013B230168B8FD2C97B74480B5BA116D09B610AE678AB7FF83F34EA5B62ABC2N1F" TargetMode="External"/><Relationship Id="rId67" Type="http://schemas.openxmlformats.org/officeDocument/2006/relationships/hyperlink" Target="consultantplus://offline/ref=79C28F75CE4A6013B230168B8FD2C97B74480B5BA116D09B610AE678AB7FF83F34EA5B6CA8C2N6F" TargetMode="External"/><Relationship Id="rId20" Type="http://schemas.openxmlformats.org/officeDocument/2006/relationships/hyperlink" Target="consultantplus://offline/ref=79C28F75CE4A6013B230168B8FD2C97B74480A53A114D09B610AE678ABC7NFF" TargetMode="External"/><Relationship Id="rId41" Type="http://schemas.openxmlformats.org/officeDocument/2006/relationships/hyperlink" Target="consultantplus://offline/ref=79C28F75CE4A6013B230168B8FD2C97B74480A53A114D09B610AE678ABC7NFF" TargetMode="External"/><Relationship Id="rId54" Type="http://schemas.openxmlformats.org/officeDocument/2006/relationships/hyperlink" Target="consultantplus://offline/ref=79C28F75CE4A6013B230168B8FD2C97B74480B5BA116D09B610AE678AB7FF83F34EA5B69AFC2NEF" TargetMode="External"/><Relationship Id="rId62" Type="http://schemas.openxmlformats.org/officeDocument/2006/relationships/hyperlink" Target="consultantplus://offline/ref=79C28F75CE4A6013B230168B8FD2C97B74480B5BA116D09B610AE678AB7FF83F34EA5B62AAC2N3F" TargetMode="External"/><Relationship Id="rId70" Type="http://schemas.openxmlformats.org/officeDocument/2006/relationships/hyperlink" Target="consultantplus://offline/ref=79C28F75CE4A6013B230168B8FD2C97B74480B5BA116D09B610AE678AB7FF83F34EA5B6FA1C2N2F" TargetMode="External"/><Relationship Id="rId75" Type="http://schemas.openxmlformats.org/officeDocument/2006/relationships/hyperlink" Target="consultantplus://offline/ref=A7FD957B9EF2624113B46448FF795D4695C80C4F1AE5DE7F42B0D9D08928278ABFD0AA9E95D9NE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79C28F75CE4A6013B230168B8FD2C97B74480A53AA10D09B610AE678AB7FF83F34EA5B69CAN8F" TargetMode="External"/><Relationship Id="rId23" Type="http://schemas.openxmlformats.org/officeDocument/2006/relationships/hyperlink" Target="http://www.mfc66.ru/" TargetMode="External"/><Relationship Id="rId28" Type="http://schemas.openxmlformats.org/officeDocument/2006/relationships/hyperlink" Target="consultantplus://offline/ref=79C28F75CE4A6013B230168B8FD2C97B74480A52A716D09B610AE678ABC7NFF" TargetMode="External"/><Relationship Id="rId36" Type="http://schemas.openxmlformats.org/officeDocument/2006/relationships/hyperlink" Target="consultantplus://offline/ref=79C28F75CE4A6013B230168B8FD2C97B77400259A71BD09B610AE678ABC7NFF" TargetMode="External"/><Relationship Id="rId49" Type="http://schemas.openxmlformats.org/officeDocument/2006/relationships/hyperlink" Target="consultantplus://offline/ref=79C28F75CE4A6013B230168B8FD2C97B74480B5BA717D09B610AE678ABC7NFF" TargetMode="External"/><Relationship Id="rId57" Type="http://schemas.openxmlformats.org/officeDocument/2006/relationships/hyperlink" Target="consultantplus://offline/ref=79C28F75CE4A6013B230168B8FD2C97B74480B5BA116D09B610AE678AB7FF83F34EA5B62A8C2N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2F13-57E9-4E4A-9A01-FCBDFF35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41</Pages>
  <Words>15091</Words>
  <Characters>86020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 Bogdanova</dc:creator>
  <cp:lastModifiedBy>Maria V. Myagkova</cp:lastModifiedBy>
  <cp:revision>2</cp:revision>
  <cp:lastPrinted>2016-08-04T11:39:00Z</cp:lastPrinted>
  <dcterms:created xsi:type="dcterms:W3CDTF">2016-08-02T06:31:00Z</dcterms:created>
  <dcterms:modified xsi:type="dcterms:W3CDTF">2016-08-09T05:43:00Z</dcterms:modified>
</cp:coreProperties>
</file>