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22" w:rsidRDefault="00C23A22" w:rsidP="004531C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58240">
            <v:imagedata r:id="rId5" o:title=""/>
          </v:shape>
          <o:OLEObject Type="Embed" ProgID="Word.Picture.8" ShapeID="_x0000_s1026" DrawAspect="Content" ObjectID="_1577099067" r:id="rId6"/>
        </w:pict>
      </w:r>
    </w:p>
    <w:p w:rsidR="00C23A22" w:rsidRDefault="00C23A22" w:rsidP="004531C1">
      <w:pPr>
        <w:jc w:val="right"/>
      </w:pPr>
    </w:p>
    <w:p w:rsidR="00C23A22" w:rsidRPr="00810833" w:rsidRDefault="00C23A22" w:rsidP="004531C1">
      <w:pPr>
        <w:jc w:val="right"/>
      </w:pPr>
    </w:p>
    <w:p w:rsidR="00C23A22" w:rsidRPr="00D86600" w:rsidRDefault="00C23A22" w:rsidP="004531C1">
      <w:pPr>
        <w:rPr>
          <w:b/>
          <w:sz w:val="24"/>
          <w:szCs w:val="24"/>
        </w:rPr>
      </w:pPr>
    </w:p>
    <w:p w:rsidR="00C23A22" w:rsidRPr="008C0968" w:rsidRDefault="00C23A22" w:rsidP="008C0968">
      <w:pPr>
        <w:ind w:left="-180"/>
        <w:jc w:val="center"/>
        <w:rPr>
          <w:b/>
          <w:sz w:val="32"/>
          <w:szCs w:val="32"/>
        </w:rPr>
      </w:pPr>
      <w:r w:rsidRPr="008C0968">
        <w:rPr>
          <w:b/>
          <w:sz w:val="32"/>
          <w:szCs w:val="32"/>
        </w:rPr>
        <w:t>АДМИНИСТРАЦИЯ НЕВЬЯНСКОГО  ГОРОДСКОГО ОКРУГА</w:t>
      </w:r>
    </w:p>
    <w:p w:rsidR="00C23A22" w:rsidRDefault="00C23A22" w:rsidP="004531C1">
      <w:pPr>
        <w:jc w:val="center"/>
        <w:rPr>
          <w:b/>
          <w:sz w:val="36"/>
          <w:szCs w:val="36"/>
        </w:rPr>
      </w:pPr>
      <w:r w:rsidRPr="00197463">
        <w:rPr>
          <w:b/>
          <w:sz w:val="36"/>
          <w:szCs w:val="36"/>
        </w:rPr>
        <w:t>П О С Т А Н О В Л Е Н И Е</w:t>
      </w:r>
    </w:p>
    <w:p w:rsidR="00C23A22" w:rsidRPr="00912D55" w:rsidRDefault="00C23A22" w:rsidP="004531C1">
      <w:pPr>
        <w:jc w:val="center"/>
        <w:rPr>
          <w:b/>
          <w:sz w:val="36"/>
          <w:szCs w:val="36"/>
        </w:rPr>
      </w:pPr>
      <w:r>
        <w:rPr>
          <w:noProof/>
        </w:rPr>
        <w:pict>
          <v:line id="Line 3" o:spid="_x0000_s1027" style="position:absolute;left:0;text-align:left;flip:y;z-index:251657216;visibility:visibl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" strokeweight="4.5pt">
            <v:stroke linestyle="thickThin"/>
          </v:line>
        </w:pict>
      </w:r>
    </w:p>
    <w:p w:rsidR="00C23A22" w:rsidRPr="00DB111F" w:rsidRDefault="00C23A22" w:rsidP="004531C1">
      <w:pPr>
        <w:rPr>
          <w:b/>
        </w:rPr>
      </w:pPr>
      <w:r w:rsidRPr="00DB111F">
        <w:rPr>
          <w:b/>
        </w:rPr>
        <w:t>От 29.12.2017                                                                                              № 2711 - п</w:t>
      </w:r>
    </w:p>
    <w:p w:rsidR="00C23A22" w:rsidRDefault="00C23A22" w:rsidP="00A5774B">
      <w:pPr>
        <w:jc w:val="center"/>
        <w:rPr>
          <w:sz w:val="24"/>
          <w:szCs w:val="24"/>
        </w:rPr>
      </w:pPr>
      <w:r w:rsidRPr="00673F43">
        <w:rPr>
          <w:sz w:val="24"/>
          <w:szCs w:val="24"/>
        </w:rPr>
        <w:t>г.</w:t>
      </w:r>
      <w:r>
        <w:rPr>
          <w:sz w:val="24"/>
          <w:szCs w:val="24"/>
        </w:rPr>
        <w:t xml:space="preserve"> </w:t>
      </w:r>
      <w:r w:rsidRPr="00673F43">
        <w:rPr>
          <w:sz w:val="24"/>
          <w:szCs w:val="24"/>
        </w:rPr>
        <w:t>Невьянск</w:t>
      </w:r>
    </w:p>
    <w:p w:rsidR="00C23A22" w:rsidRDefault="00C23A22" w:rsidP="00FA7989">
      <w:pPr>
        <w:jc w:val="center"/>
        <w:rPr>
          <w:b/>
          <w:i/>
        </w:rPr>
      </w:pPr>
    </w:p>
    <w:p w:rsidR="00C23A22" w:rsidRDefault="00C23A22" w:rsidP="00FA7989">
      <w:pPr>
        <w:jc w:val="center"/>
        <w:rPr>
          <w:b/>
          <w:i/>
        </w:rPr>
      </w:pPr>
      <w:r>
        <w:rPr>
          <w:b/>
          <w:i/>
        </w:rPr>
        <w:t>Об утверждении перечня автомобильных дорог общего пользования местного значения Невьянского городского округа по селу Шайдуриха                                   и о признании утратившим</w:t>
      </w:r>
      <w:r w:rsidRPr="00544F77">
        <w:rPr>
          <w:b/>
          <w:i/>
        </w:rPr>
        <w:t>и</w:t>
      </w:r>
      <w:r>
        <w:rPr>
          <w:b/>
          <w:i/>
        </w:rPr>
        <w:t xml:space="preserve"> силу постановлений администрации </w:t>
      </w:r>
    </w:p>
    <w:p w:rsidR="00C23A22" w:rsidRDefault="00C23A22" w:rsidP="00FA7989">
      <w:pPr>
        <w:jc w:val="center"/>
        <w:rPr>
          <w:b/>
          <w:i/>
        </w:rPr>
      </w:pPr>
      <w:r>
        <w:rPr>
          <w:b/>
          <w:i/>
        </w:rPr>
        <w:t xml:space="preserve">Невьянского городского округа </w:t>
      </w:r>
    </w:p>
    <w:p w:rsidR="00C23A22" w:rsidRDefault="00C23A22" w:rsidP="00FA7989">
      <w:pPr>
        <w:jc w:val="center"/>
        <w:rPr>
          <w:b/>
          <w:i/>
        </w:rPr>
      </w:pPr>
    </w:p>
    <w:p w:rsidR="00C23A22" w:rsidRPr="00544F77" w:rsidRDefault="00C23A22" w:rsidP="00B83EB6">
      <w:pPr>
        <w:autoSpaceDE w:val="0"/>
        <w:autoSpaceDN w:val="0"/>
        <w:adjustRightInd w:val="0"/>
        <w:ind w:firstLine="540"/>
        <w:jc w:val="both"/>
      </w:pPr>
      <w:r w:rsidRPr="00544F77">
        <w:t xml:space="preserve">  В     соответствии с    частью    11 статьи 5, частью 9 статьи 6, статьей 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07.02.2007 № 16 «Об утверждении Правил присвоения автомобильным дорогам идентификационных номеров», руководствуясь статьями 31, 46 Устава Невьянского городского округа, на основании сведений ГКН, выданных Управлением Росреестра по Свердловской области, справки кадастрового инженера от 28.10.2016, инвентаризационно-технической документации, в целях упорядочения учета автомобильных дорог,</w:t>
      </w:r>
    </w:p>
    <w:p w:rsidR="00C23A22" w:rsidRPr="00544F77" w:rsidRDefault="00C23A22" w:rsidP="00FA7989">
      <w:pPr>
        <w:autoSpaceDE w:val="0"/>
        <w:autoSpaceDN w:val="0"/>
        <w:adjustRightInd w:val="0"/>
        <w:ind w:firstLine="540"/>
        <w:jc w:val="both"/>
      </w:pPr>
      <w:r w:rsidRPr="00544F77">
        <w:t xml:space="preserve">  </w:t>
      </w:r>
    </w:p>
    <w:p w:rsidR="00C23A22" w:rsidRPr="00544F77" w:rsidRDefault="00C23A22" w:rsidP="00FA7989">
      <w:pPr>
        <w:ind w:right="-81"/>
        <w:jc w:val="both"/>
        <w:rPr>
          <w:b/>
          <w:bCs/>
        </w:rPr>
      </w:pPr>
      <w:r w:rsidRPr="00544F77">
        <w:rPr>
          <w:b/>
          <w:bCs/>
        </w:rPr>
        <w:t>ПОСТАНОВЛЯЮ:</w:t>
      </w:r>
    </w:p>
    <w:p w:rsidR="00C23A22" w:rsidRPr="00544F77" w:rsidRDefault="00C23A22" w:rsidP="00FA7989">
      <w:pPr>
        <w:ind w:right="-81" w:firstLine="720"/>
        <w:jc w:val="both"/>
      </w:pPr>
    </w:p>
    <w:p w:rsidR="00C23A22" w:rsidRPr="00544F77" w:rsidRDefault="00C23A22" w:rsidP="00FA7989">
      <w:pPr>
        <w:ind w:firstLine="708"/>
        <w:jc w:val="both"/>
      </w:pPr>
      <w:r w:rsidRPr="00544F77">
        <w:t>1. Утвердить перечень автомобильных дорог общего пользования местного значения Невьянского городского округа по селу Шайдуриха (прилагается).</w:t>
      </w:r>
    </w:p>
    <w:p w:rsidR="00C23A22" w:rsidRPr="00544F77" w:rsidRDefault="00C23A22" w:rsidP="00FA7989">
      <w:pPr>
        <w:ind w:firstLine="708"/>
        <w:jc w:val="both"/>
      </w:pPr>
      <w:r w:rsidRPr="00544F77">
        <w:t>2. Признать утратившим</w:t>
      </w:r>
      <w:r>
        <w:t>и</w:t>
      </w:r>
      <w:r w:rsidRPr="00544F77">
        <w:t xml:space="preserve"> силу постановлени</w:t>
      </w:r>
      <w:r>
        <w:t>я</w:t>
      </w:r>
      <w:r w:rsidRPr="00544F77">
        <w:t xml:space="preserve"> администрации Невьянского городского округа от 19.01.2011 № 58-п «Об утверждении перечня автомобильных дорог общего пользования местного значения Невьянского городского округа по селу Шайдуриха</w:t>
      </w:r>
      <w:r>
        <w:t>», от 18.11.2016 № 2614-п «О дополнении перечня автомобильных дорог общего пользования местного значения Невьянского городского округа по селу Шайдуриха».</w:t>
      </w:r>
      <w:r w:rsidRPr="00544F77">
        <w:t xml:space="preserve"> </w:t>
      </w:r>
      <w:r>
        <w:t xml:space="preserve"> </w:t>
      </w:r>
      <w:r w:rsidRPr="00544F77">
        <w:t xml:space="preserve">     </w:t>
      </w:r>
    </w:p>
    <w:p w:rsidR="00C23A22" w:rsidRPr="00544F77" w:rsidRDefault="00C23A22" w:rsidP="00315A79">
      <w:pPr>
        <w:autoSpaceDE w:val="0"/>
        <w:autoSpaceDN w:val="0"/>
        <w:adjustRightInd w:val="0"/>
        <w:ind w:firstLine="708"/>
        <w:jc w:val="both"/>
      </w:pPr>
      <w:r w:rsidRPr="00544F77">
        <w:t>3. Контроль за исполнением настоящего постановления оставляю за собой.</w:t>
      </w:r>
    </w:p>
    <w:p w:rsidR="00C23A22" w:rsidRPr="00544F77" w:rsidRDefault="00C23A22" w:rsidP="00FA7989">
      <w:pPr>
        <w:autoSpaceDE w:val="0"/>
        <w:autoSpaceDN w:val="0"/>
        <w:adjustRightInd w:val="0"/>
        <w:ind w:firstLine="708"/>
        <w:jc w:val="both"/>
      </w:pPr>
      <w:r w:rsidRPr="00544F77">
        <w:t>4. Опубликовать настоящее постановление в газете «Звезда» и разместить на официальном сайте администрации Невьянского городского округа в информационно - телекоммуникационной сети «Интернет».</w:t>
      </w:r>
    </w:p>
    <w:p w:rsidR="00C23A22" w:rsidRPr="00544F77" w:rsidRDefault="00C23A22" w:rsidP="00FA7989">
      <w:pPr>
        <w:autoSpaceDE w:val="0"/>
        <w:autoSpaceDN w:val="0"/>
        <w:adjustRightInd w:val="0"/>
        <w:ind w:firstLine="708"/>
        <w:jc w:val="both"/>
      </w:pPr>
    </w:p>
    <w:p w:rsidR="00C23A22" w:rsidRPr="00544F77" w:rsidRDefault="00C23A22" w:rsidP="00FA7989">
      <w:pPr>
        <w:autoSpaceDE w:val="0"/>
        <w:autoSpaceDN w:val="0"/>
        <w:adjustRightInd w:val="0"/>
        <w:ind w:firstLine="708"/>
        <w:jc w:val="both"/>
      </w:pPr>
    </w:p>
    <w:p w:rsidR="00C23A22" w:rsidRPr="00544F77" w:rsidRDefault="00C23A22" w:rsidP="004E04DD">
      <w:pPr>
        <w:pStyle w:val="BodyTextIndent"/>
        <w:ind w:left="0"/>
      </w:pPr>
      <w:r w:rsidRPr="00544F77">
        <w:t>Глава городского округа                                                                          А.А. Берчук</w:t>
      </w:r>
    </w:p>
    <w:p w:rsidR="00C23A22" w:rsidRDefault="00C23A22" w:rsidP="00FA7989">
      <w:r>
        <w:t xml:space="preserve">                                                                                                  </w:t>
      </w:r>
    </w:p>
    <w:p w:rsidR="00C23A22" w:rsidRDefault="00C23A22" w:rsidP="00FA7989">
      <w:pPr>
        <w:autoSpaceDE w:val="0"/>
        <w:autoSpaceDN w:val="0"/>
        <w:adjustRightInd w:val="0"/>
        <w:jc w:val="right"/>
        <w:rPr>
          <w:sz w:val="20"/>
          <w:szCs w:val="20"/>
        </w:rPr>
      </w:pPr>
      <w:r>
        <w:rPr>
          <w:sz w:val="20"/>
          <w:szCs w:val="20"/>
        </w:rPr>
        <w:t xml:space="preserve">                                                         </w:t>
      </w:r>
    </w:p>
    <w:p w:rsidR="00C23A22" w:rsidRDefault="00C23A22" w:rsidP="00FA7989">
      <w:pPr>
        <w:autoSpaceDE w:val="0"/>
        <w:autoSpaceDN w:val="0"/>
        <w:adjustRightInd w:val="0"/>
        <w:ind w:left="2124"/>
        <w:jc w:val="right"/>
        <w:rPr>
          <w:sz w:val="24"/>
          <w:szCs w:val="24"/>
        </w:rPr>
      </w:pPr>
      <w:r>
        <w:rPr>
          <w:sz w:val="20"/>
          <w:szCs w:val="20"/>
        </w:rPr>
        <w:t xml:space="preserve">   Приложение к постановлению                                                                                                                              администрации Невьянского                                                                                                                                                                                                                                              городского округа                                                                                                                                               от 29.12.2017 №  2711 - п</w:t>
      </w:r>
    </w:p>
    <w:p w:rsidR="00C23A22" w:rsidRDefault="00C23A22" w:rsidP="00FA7989">
      <w:pPr>
        <w:autoSpaceDE w:val="0"/>
        <w:autoSpaceDN w:val="0"/>
        <w:adjustRightInd w:val="0"/>
      </w:pPr>
      <w:r>
        <w:rPr>
          <w:sz w:val="20"/>
          <w:szCs w:val="20"/>
        </w:rPr>
        <w:t xml:space="preserve">          </w:t>
      </w:r>
    </w:p>
    <w:p w:rsidR="00C23A22" w:rsidRDefault="00C23A22" w:rsidP="00FA7989">
      <w:pPr>
        <w:autoSpaceDE w:val="0"/>
        <w:autoSpaceDN w:val="0"/>
        <w:adjustRightInd w:val="0"/>
        <w:jc w:val="center"/>
      </w:pPr>
      <w:r>
        <w:t>ПЕРЕЧЕНЬ АВТОМОБИЛЬНЫХ ДОРОГ</w:t>
      </w:r>
    </w:p>
    <w:p w:rsidR="00C23A22" w:rsidRDefault="00C23A22" w:rsidP="00FA7989">
      <w:pPr>
        <w:autoSpaceDE w:val="0"/>
        <w:autoSpaceDN w:val="0"/>
        <w:adjustRightInd w:val="0"/>
        <w:jc w:val="center"/>
      </w:pPr>
      <w:r>
        <w:t xml:space="preserve">ОБЩЕГО ПОЛЬЗОВАНИЯ МЕСТНОГО ЗНАЧЕНИЯ </w:t>
      </w:r>
    </w:p>
    <w:p w:rsidR="00C23A22" w:rsidRPr="00544F77" w:rsidRDefault="00C23A22" w:rsidP="007F7D0A">
      <w:pPr>
        <w:jc w:val="center"/>
      </w:pPr>
      <w:r>
        <w:t>НЕВЬЯНСКОГО ГОРОДСКОГО ОКРУГА ПО СЕЛУ ШАЙДУРИХА</w:t>
      </w:r>
    </w:p>
    <w:p w:rsidR="00C23A22" w:rsidRPr="00544F77" w:rsidRDefault="00C23A22" w:rsidP="007F7D0A">
      <w:pPr>
        <w:jc w:val="center"/>
      </w:pPr>
    </w:p>
    <w:p w:rsidR="00C23A22" w:rsidRDefault="00C23A22" w:rsidP="009B4118">
      <w:pPr>
        <w:autoSpaceDE w:val="0"/>
        <w:autoSpaceDN w:val="0"/>
        <w:adjustRightInd w:val="0"/>
        <w:jc w:val="center"/>
      </w:pPr>
    </w:p>
    <w:p w:rsidR="00C23A22" w:rsidRDefault="00C23A22" w:rsidP="009B4118">
      <w:pPr>
        <w:autoSpaceDE w:val="0"/>
        <w:autoSpaceDN w:val="0"/>
        <w:adjustRightInd w:val="0"/>
      </w:pPr>
    </w:p>
    <w:tbl>
      <w:tblPr>
        <w:tblW w:w="109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403"/>
        <w:gridCol w:w="3022"/>
        <w:gridCol w:w="1939"/>
        <w:gridCol w:w="1875"/>
      </w:tblGrid>
      <w:tr w:rsidR="00C23A22" w:rsidTr="009B4118">
        <w:trPr>
          <w:trHeight w:val="983"/>
        </w:trPr>
        <w:tc>
          <w:tcPr>
            <w:tcW w:w="708" w:type="dxa"/>
            <w:noWrap/>
          </w:tcPr>
          <w:p w:rsidR="00C23A22" w:rsidRDefault="00C23A22">
            <w:pPr>
              <w:jc w:val="center"/>
              <w:rPr>
                <w:sz w:val="24"/>
                <w:szCs w:val="24"/>
                <w:lang w:eastAsia="en-US"/>
              </w:rPr>
            </w:pPr>
            <w:r>
              <w:rPr>
                <w:sz w:val="24"/>
                <w:szCs w:val="24"/>
                <w:lang w:eastAsia="en-US"/>
              </w:rPr>
              <w:t>№</w:t>
            </w:r>
          </w:p>
          <w:p w:rsidR="00C23A22" w:rsidRDefault="00C23A22">
            <w:pPr>
              <w:jc w:val="center"/>
              <w:rPr>
                <w:sz w:val="24"/>
                <w:szCs w:val="24"/>
                <w:lang w:eastAsia="en-US"/>
              </w:rPr>
            </w:pPr>
            <w:r>
              <w:rPr>
                <w:sz w:val="24"/>
                <w:szCs w:val="24"/>
                <w:lang w:eastAsia="en-US"/>
              </w:rPr>
              <w:t>п/п</w:t>
            </w:r>
          </w:p>
        </w:tc>
        <w:tc>
          <w:tcPr>
            <w:tcW w:w="3403" w:type="dxa"/>
            <w:noWrap/>
          </w:tcPr>
          <w:p w:rsidR="00C23A22" w:rsidRDefault="00C23A22">
            <w:pPr>
              <w:jc w:val="center"/>
              <w:rPr>
                <w:sz w:val="24"/>
                <w:szCs w:val="24"/>
                <w:lang w:eastAsia="en-US"/>
              </w:rPr>
            </w:pPr>
            <w:r>
              <w:rPr>
                <w:sz w:val="24"/>
                <w:szCs w:val="24"/>
                <w:lang w:eastAsia="en-US"/>
              </w:rPr>
              <w:t>Идентификационный номер автомобильной дороги</w:t>
            </w:r>
          </w:p>
        </w:tc>
        <w:tc>
          <w:tcPr>
            <w:tcW w:w="3022" w:type="dxa"/>
            <w:noWrap/>
          </w:tcPr>
          <w:p w:rsidR="00C23A22" w:rsidRDefault="00C23A22">
            <w:pPr>
              <w:jc w:val="center"/>
              <w:rPr>
                <w:sz w:val="24"/>
                <w:szCs w:val="24"/>
                <w:lang w:eastAsia="en-US"/>
              </w:rPr>
            </w:pPr>
            <w:r>
              <w:rPr>
                <w:sz w:val="24"/>
                <w:szCs w:val="24"/>
                <w:lang w:eastAsia="en-US"/>
              </w:rPr>
              <w:t>Наименование автодороги</w:t>
            </w:r>
          </w:p>
        </w:tc>
        <w:tc>
          <w:tcPr>
            <w:tcW w:w="1939" w:type="dxa"/>
            <w:noWrap/>
          </w:tcPr>
          <w:p w:rsidR="00C23A22" w:rsidRDefault="00C23A22">
            <w:pPr>
              <w:jc w:val="center"/>
              <w:rPr>
                <w:sz w:val="24"/>
                <w:szCs w:val="24"/>
                <w:lang w:eastAsia="en-US"/>
              </w:rPr>
            </w:pPr>
            <w:r>
              <w:rPr>
                <w:sz w:val="24"/>
                <w:szCs w:val="24"/>
                <w:lang w:eastAsia="en-US"/>
              </w:rPr>
              <w:t>Площадь автомобильной дороги, кв.м.</w:t>
            </w:r>
          </w:p>
        </w:tc>
        <w:tc>
          <w:tcPr>
            <w:tcW w:w="1875" w:type="dxa"/>
            <w:noWrap/>
          </w:tcPr>
          <w:p w:rsidR="00C23A22" w:rsidRDefault="00C23A22">
            <w:pPr>
              <w:jc w:val="center"/>
              <w:rPr>
                <w:sz w:val="24"/>
                <w:szCs w:val="24"/>
                <w:lang w:eastAsia="en-US"/>
              </w:rPr>
            </w:pPr>
            <w:r>
              <w:rPr>
                <w:sz w:val="24"/>
                <w:szCs w:val="24"/>
                <w:lang w:eastAsia="en-US"/>
              </w:rPr>
              <w:t>Протяженность, м.</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w:t>
            </w:r>
          </w:p>
        </w:tc>
        <w:tc>
          <w:tcPr>
            <w:tcW w:w="3403" w:type="dxa"/>
            <w:noWrap/>
          </w:tcPr>
          <w:p w:rsidR="00C23A22" w:rsidRDefault="00C23A22">
            <w:pPr>
              <w:jc w:val="center"/>
              <w:rPr>
                <w:sz w:val="24"/>
                <w:szCs w:val="24"/>
                <w:lang w:eastAsia="en-US"/>
              </w:rPr>
            </w:pPr>
            <w:r>
              <w:rPr>
                <w:sz w:val="24"/>
                <w:szCs w:val="24"/>
                <w:lang w:eastAsia="en-US"/>
              </w:rPr>
              <w:t>65 227 845 ОП МГ 00001</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Апрельская</w:t>
            </w:r>
          </w:p>
        </w:tc>
        <w:tc>
          <w:tcPr>
            <w:tcW w:w="1939" w:type="dxa"/>
            <w:noWrap/>
          </w:tcPr>
          <w:p w:rsidR="00C23A22" w:rsidRDefault="00C23A22">
            <w:pPr>
              <w:jc w:val="center"/>
              <w:rPr>
                <w:sz w:val="24"/>
                <w:szCs w:val="24"/>
                <w:lang w:eastAsia="en-US"/>
              </w:rPr>
            </w:pPr>
            <w:r>
              <w:rPr>
                <w:sz w:val="24"/>
                <w:szCs w:val="24"/>
                <w:lang w:eastAsia="en-US"/>
              </w:rPr>
              <w:t>2010</w:t>
            </w:r>
          </w:p>
        </w:tc>
        <w:tc>
          <w:tcPr>
            <w:tcW w:w="1875" w:type="dxa"/>
            <w:noWrap/>
          </w:tcPr>
          <w:p w:rsidR="00C23A22" w:rsidRDefault="00C23A22">
            <w:pPr>
              <w:jc w:val="center"/>
              <w:rPr>
                <w:sz w:val="24"/>
                <w:szCs w:val="24"/>
                <w:lang w:eastAsia="en-US"/>
              </w:rPr>
            </w:pPr>
            <w:r>
              <w:rPr>
                <w:sz w:val="24"/>
                <w:szCs w:val="24"/>
                <w:lang w:eastAsia="en-US"/>
              </w:rPr>
              <w:t>406,4</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2</w:t>
            </w:r>
          </w:p>
        </w:tc>
        <w:tc>
          <w:tcPr>
            <w:tcW w:w="3403" w:type="dxa"/>
            <w:noWrap/>
          </w:tcPr>
          <w:p w:rsidR="00C23A22" w:rsidRDefault="00C23A22">
            <w:pPr>
              <w:jc w:val="center"/>
              <w:rPr>
                <w:sz w:val="24"/>
                <w:szCs w:val="24"/>
                <w:lang w:eastAsia="en-US"/>
              </w:rPr>
            </w:pPr>
            <w:r>
              <w:rPr>
                <w:sz w:val="24"/>
                <w:szCs w:val="24"/>
                <w:lang w:eastAsia="en-US"/>
              </w:rPr>
              <w:t>65 227 845 ОП МГ 00002</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Бажова</w:t>
            </w:r>
          </w:p>
        </w:tc>
        <w:tc>
          <w:tcPr>
            <w:tcW w:w="1939" w:type="dxa"/>
            <w:noWrap/>
          </w:tcPr>
          <w:p w:rsidR="00C23A22" w:rsidRDefault="00C23A22">
            <w:pPr>
              <w:jc w:val="center"/>
              <w:rPr>
                <w:sz w:val="24"/>
                <w:szCs w:val="24"/>
                <w:lang w:eastAsia="en-US"/>
              </w:rPr>
            </w:pPr>
            <w:r>
              <w:rPr>
                <w:sz w:val="24"/>
                <w:szCs w:val="24"/>
                <w:lang w:eastAsia="en-US"/>
              </w:rPr>
              <w:t>5974</w:t>
            </w:r>
          </w:p>
        </w:tc>
        <w:tc>
          <w:tcPr>
            <w:tcW w:w="1875" w:type="dxa"/>
            <w:noWrap/>
          </w:tcPr>
          <w:p w:rsidR="00C23A22" w:rsidRDefault="00C23A22">
            <w:pPr>
              <w:jc w:val="center"/>
              <w:rPr>
                <w:sz w:val="24"/>
                <w:szCs w:val="24"/>
                <w:lang w:eastAsia="en-US"/>
              </w:rPr>
            </w:pPr>
            <w:r>
              <w:rPr>
                <w:sz w:val="24"/>
                <w:szCs w:val="24"/>
                <w:lang w:eastAsia="en-US"/>
              </w:rPr>
              <w:t>857,1</w:t>
            </w:r>
          </w:p>
        </w:tc>
      </w:tr>
      <w:tr w:rsidR="00C23A22" w:rsidTr="009B4118">
        <w:trPr>
          <w:trHeight w:val="273"/>
        </w:trPr>
        <w:tc>
          <w:tcPr>
            <w:tcW w:w="708" w:type="dxa"/>
            <w:noWrap/>
          </w:tcPr>
          <w:p w:rsidR="00C23A22" w:rsidRDefault="00C23A22">
            <w:pPr>
              <w:jc w:val="center"/>
              <w:rPr>
                <w:sz w:val="24"/>
                <w:szCs w:val="24"/>
                <w:lang w:eastAsia="en-US"/>
              </w:rPr>
            </w:pPr>
            <w:r>
              <w:rPr>
                <w:sz w:val="24"/>
                <w:szCs w:val="24"/>
                <w:lang w:eastAsia="en-US"/>
              </w:rPr>
              <w:t>3</w:t>
            </w:r>
          </w:p>
        </w:tc>
        <w:tc>
          <w:tcPr>
            <w:tcW w:w="3403" w:type="dxa"/>
            <w:noWrap/>
          </w:tcPr>
          <w:p w:rsidR="00C23A22" w:rsidRDefault="00C23A22">
            <w:pPr>
              <w:jc w:val="center"/>
              <w:rPr>
                <w:sz w:val="24"/>
                <w:szCs w:val="24"/>
                <w:lang w:eastAsia="en-US"/>
              </w:rPr>
            </w:pPr>
            <w:r>
              <w:rPr>
                <w:sz w:val="24"/>
                <w:szCs w:val="24"/>
                <w:lang w:eastAsia="en-US"/>
              </w:rPr>
              <w:t>65 227 845 ОП МГ 00003</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Гоголя</w:t>
            </w:r>
          </w:p>
        </w:tc>
        <w:tc>
          <w:tcPr>
            <w:tcW w:w="1939" w:type="dxa"/>
            <w:noWrap/>
          </w:tcPr>
          <w:p w:rsidR="00C23A22" w:rsidRDefault="00C23A22">
            <w:pPr>
              <w:jc w:val="center"/>
              <w:rPr>
                <w:sz w:val="24"/>
                <w:szCs w:val="24"/>
                <w:lang w:eastAsia="en-US"/>
              </w:rPr>
            </w:pPr>
            <w:r>
              <w:rPr>
                <w:sz w:val="24"/>
                <w:szCs w:val="24"/>
                <w:lang w:eastAsia="en-US"/>
              </w:rPr>
              <w:t>8560</w:t>
            </w:r>
          </w:p>
        </w:tc>
        <w:tc>
          <w:tcPr>
            <w:tcW w:w="1875" w:type="dxa"/>
            <w:noWrap/>
          </w:tcPr>
          <w:p w:rsidR="00C23A22" w:rsidRDefault="00C23A22">
            <w:pPr>
              <w:jc w:val="center"/>
              <w:rPr>
                <w:sz w:val="24"/>
                <w:szCs w:val="24"/>
                <w:lang w:eastAsia="en-US"/>
              </w:rPr>
            </w:pPr>
            <w:r>
              <w:rPr>
                <w:sz w:val="24"/>
                <w:szCs w:val="24"/>
                <w:lang w:eastAsia="en-US"/>
              </w:rPr>
              <w:t>1137,8</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4</w:t>
            </w:r>
          </w:p>
        </w:tc>
        <w:tc>
          <w:tcPr>
            <w:tcW w:w="3403" w:type="dxa"/>
            <w:noWrap/>
          </w:tcPr>
          <w:p w:rsidR="00C23A22" w:rsidRDefault="00C23A22">
            <w:pPr>
              <w:jc w:val="center"/>
              <w:rPr>
                <w:sz w:val="24"/>
                <w:szCs w:val="24"/>
                <w:lang w:eastAsia="en-US"/>
              </w:rPr>
            </w:pPr>
            <w:r>
              <w:rPr>
                <w:sz w:val="24"/>
                <w:szCs w:val="24"/>
                <w:lang w:eastAsia="en-US"/>
              </w:rPr>
              <w:t>65 227 845 ОП МГ 00004</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Зелёная</w:t>
            </w:r>
          </w:p>
        </w:tc>
        <w:tc>
          <w:tcPr>
            <w:tcW w:w="1939" w:type="dxa"/>
            <w:noWrap/>
          </w:tcPr>
          <w:p w:rsidR="00C23A22" w:rsidRDefault="00C23A22">
            <w:pPr>
              <w:jc w:val="center"/>
              <w:rPr>
                <w:sz w:val="24"/>
                <w:szCs w:val="24"/>
                <w:lang w:eastAsia="en-US"/>
              </w:rPr>
            </w:pPr>
            <w:r>
              <w:rPr>
                <w:sz w:val="24"/>
                <w:szCs w:val="24"/>
                <w:lang w:eastAsia="en-US"/>
              </w:rPr>
              <w:t>3974</w:t>
            </w:r>
          </w:p>
        </w:tc>
        <w:tc>
          <w:tcPr>
            <w:tcW w:w="1875" w:type="dxa"/>
            <w:noWrap/>
          </w:tcPr>
          <w:p w:rsidR="00C23A22" w:rsidRDefault="00C23A22">
            <w:pPr>
              <w:jc w:val="center"/>
              <w:rPr>
                <w:sz w:val="24"/>
                <w:szCs w:val="24"/>
                <w:lang w:eastAsia="en-US"/>
              </w:rPr>
            </w:pPr>
            <w:r>
              <w:rPr>
                <w:sz w:val="24"/>
                <w:szCs w:val="24"/>
                <w:lang w:eastAsia="en-US"/>
              </w:rPr>
              <w:t>571,4</w:t>
            </w:r>
          </w:p>
        </w:tc>
      </w:tr>
      <w:tr w:rsidR="00C23A22" w:rsidTr="009B4118">
        <w:trPr>
          <w:trHeight w:val="300"/>
        </w:trPr>
        <w:tc>
          <w:tcPr>
            <w:tcW w:w="708" w:type="dxa"/>
            <w:noWrap/>
          </w:tcPr>
          <w:p w:rsidR="00C23A22" w:rsidRDefault="00C23A22">
            <w:pPr>
              <w:jc w:val="center"/>
              <w:rPr>
                <w:sz w:val="24"/>
                <w:szCs w:val="24"/>
                <w:lang w:val="en-US" w:eastAsia="en-US"/>
              </w:rPr>
            </w:pPr>
            <w:r>
              <w:rPr>
                <w:sz w:val="24"/>
                <w:szCs w:val="24"/>
                <w:lang w:val="en-US" w:eastAsia="en-US"/>
              </w:rPr>
              <w:t>5</w:t>
            </w:r>
          </w:p>
        </w:tc>
        <w:tc>
          <w:tcPr>
            <w:tcW w:w="3403" w:type="dxa"/>
            <w:noWrap/>
          </w:tcPr>
          <w:p w:rsidR="00C23A22" w:rsidRDefault="00C23A22">
            <w:pPr>
              <w:jc w:val="center"/>
              <w:rPr>
                <w:sz w:val="24"/>
                <w:szCs w:val="24"/>
                <w:lang w:val="en-US" w:eastAsia="en-US"/>
              </w:rPr>
            </w:pPr>
            <w:r>
              <w:rPr>
                <w:sz w:val="24"/>
                <w:szCs w:val="24"/>
                <w:lang w:eastAsia="en-US"/>
              </w:rPr>
              <w:t>65 227 845 ОП МГ 0000</w:t>
            </w:r>
            <w:r>
              <w:rPr>
                <w:sz w:val="24"/>
                <w:szCs w:val="24"/>
                <w:lang w:val="en-US" w:eastAsia="en-US"/>
              </w:rPr>
              <w:t>5</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Ленина</w:t>
            </w:r>
          </w:p>
        </w:tc>
        <w:tc>
          <w:tcPr>
            <w:tcW w:w="1939" w:type="dxa"/>
            <w:noWrap/>
          </w:tcPr>
          <w:p w:rsidR="00C23A22" w:rsidRPr="009B4118" w:rsidRDefault="00C23A22">
            <w:pPr>
              <w:jc w:val="center"/>
              <w:rPr>
                <w:sz w:val="24"/>
                <w:szCs w:val="24"/>
                <w:lang w:val="en-US" w:eastAsia="en-US"/>
              </w:rPr>
            </w:pPr>
            <w:r>
              <w:rPr>
                <w:sz w:val="24"/>
                <w:szCs w:val="24"/>
                <w:lang w:val="en-US" w:eastAsia="en-US"/>
              </w:rPr>
              <w:t>2757</w:t>
            </w:r>
          </w:p>
        </w:tc>
        <w:tc>
          <w:tcPr>
            <w:tcW w:w="1875" w:type="dxa"/>
            <w:noWrap/>
          </w:tcPr>
          <w:p w:rsidR="00C23A22" w:rsidRPr="009B4118" w:rsidRDefault="00C23A22">
            <w:pPr>
              <w:jc w:val="center"/>
              <w:rPr>
                <w:sz w:val="24"/>
                <w:szCs w:val="24"/>
                <w:lang w:val="en-US" w:eastAsia="en-US"/>
              </w:rPr>
            </w:pPr>
            <w:r>
              <w:rPr>
                <w:sz w:val="24"/>
                <w:szCs w:val="24"/>
                <w:lang w:val="en-US" w:eastAsia="en-US"/>
              </w:rPr>
              <w:t>416</w:t>
            </w:r>
          </w:p>
        </w:tc>
      </w:tr>
      <w:tr w:rsidR="00C23A22" w:rsidTr="009B4118">
        <w:trPr>
          <w:trHeight w:val="331"/>
        </w:trPr>
        <w:tc>
          <w:tcPr>
            <w:tcW w:w="708" w:type="dxa"/>
            <w:noWrap/>
          </w:tcPr>
          <w:p w:rsidR="00C23A22" w:rsidRDefault="00C23A22">
            <w:pPr>
              <w:jc w:val="center"/>
              <w:rPr>
                <w:sz w:val="24"/>
                <w:szCs w:val="24"/>
                <w:lang w:val="en-US" w:eastAsia="en-US"/>
              </w:rPr>
            </w:pPr>
            <w:r>
              <w:rPr>
                <w:sz w:val="24"/>
                <w:szCs w:val="24"/>
                <w:lang w:val="en-US" w:eastAsia="en-US"/>
              </w:rPr>
              <w:t>6</w:t>
            </w:r>
          </w:p>
        </w:tc>
        <w:tc>
          <w:tcPr>
            <w:tcW w:w="3403" w:type="dxa"/>
            <w:noWrap/>
          </w:tcPr>
          <w:p w:rsidR="00C23A22" w:rsidRDefault="00C23A22">
            <w:pPr>
              <w:jc w:val="center"/>
              <w:rPr>
                <w:sz w:val="24"/>
                <w:szCs w:val="24"/>
                <w:lang w:eastAsia="en-US"/>
              </w:rPr>
            </w:pPr>
            <w:r>
              <w:rPr>
                <w:sz w:val="24"/>
                <w:szCs w:val="24"/>
                <w:lang w:eastAsia="en-US"/>
              </w:rPr>
              <w:t>65 227 845 ОП МГ 00006</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Максима Горького</w:t>
            </w:r>
          </w:p>
        </w:tc>
        <w:tc>
          <w:tcPr>
            <w:tcW w:w="1939" w:type="dxa"/>
            <w:noWrap/>
          </w:tcPr>
          <w:p w:rsidR="00C23A22" w:rsidRDefault="00C23A22">
            <w:pPr>
              <w:jc w:val="center"/>
              <w:rPr>
                <w:sz w:val="24"/>
                <w:szCs w:val="24"/>
                <w:lang w:eastAsia="en-US"/>
              </w:rPr>
            </w:pPr>
            <w:r>
              <w:rPr>
                <w:sz w:val="24"/>
                <w:szCs w:val="24"/>
                <w:lang w:eastAsia="en-US"/>
              </w:rPr>
              <w:t>4411</w:t>
            </w:r>
          </w:p>
        </w:tc>
        <w:tc>
          <w:tcPr>
            <w:tcW w:w="1875" w:type="dxa"/>
            <w:noWrap/>
          </w:tcPr>
          <w:p w:rsidR="00C23A22" w:rsidRDefault="00C23A22">
            <w:pPr>
              <w:jc w:val="center"/>
              <w:rPr>
                <w:sz w:val="24"/>
                <w:szCs w:val="24"/>
                <w:lang w:eastAsia="en-US"/>
              </w:rPr>
            </w:pPr>
            <w:r>
              <w:rPr>
                <w:sz w:val="24"/>
                <w:szCs w:val="24"/>
                <w:lang w:eastAsia="en-US"/>
              </w:rPr>
              <w:t>603,7</w:t>
            </w:r>
          </w:p>
        </w:tc>
      </w:tr>
      <w:tr w:rsidR="00C23A22" w:rsidTr="009B4118">
        <w:trPr>
          <w:trHeight w:val="331"/>
        </w:trPr>
        <w:tc>
          <w:tcPr>
            <w:tcW w:w="708" w:type="dxa"/>
            <w:noWrap/>
          </w:tcPr>
          <w:p w:rsidR="00C23A22" w:rsidRDefault="00C23A22">
            <w:pPr>
              <w:jc w:val="center"/>
              <w:rPr>
                <w:sz w:val="24"/>
                <w:szCs w:val="24"/>
                <w:lang w:eastAsia="en-US"/>
              </w:rPr>
            </w:pPr>
            <w:r>
              <w:rPr>
                <w:sz w:val="24"/>
                <w:szCs w:val="24"/>
                <w:lang w:eastAsia="en-US"/>
              </w:rPr>
              <w:t>7</w:t>
            </w:r>
          </w:p>
        </w:tc>
        <w:tc>
          <w:tcPr>
            <w:tcW w:w="3403" w:type="dxa"/>
            <w:noWrap/>
          </w:tcPr>
          <w:p w:rsidR="00C23A22" w:rsidRDefault="00C23A22">
            <w:pPr>
              <w:jc w:val="center"/>
              <w:rPr>
                <w:sz w:val="24"/>
                <w:szCs w:val="24"/>
                <w:lang w:eastAsia="en-US"/>
              </w:rPr>
            </w:pPr>
            <w:r>
              <w:rPr>
                <w:sz w:val="24"/>
                <w:szCs w:val="24"/>
                <w:lang w:eastAsia="en-US"/>
              </w:rPr>
              <w:t>65 227 845 ОП МГ 00007</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1 Мая</w:t>
            </w:r>
          </w:p>
        </w:tc>
        <w:tc>
          <w:tcPr>
            <w:tcW w:w="1939" w:type="dxa"/>
            <w:noWrap/>
          </w:tcPr>
          <w:p w:rsidR="00C23A22" w:rsidRDefault="00C23A22">
            <w:pPr>
              <w:jc w:val="center"/>
              <w:rPr>
                <w:sz w:val="24"/>
                <w:szCs w:val="24"/>
                <w:lang w:eastAsia="en-US"/>
              </w:rPr>
            </w:pPr>
          </w:p>
        </w:tc>
        <w:tc>
          <w:tcPr>
            <w:tcW w:w="1875" w:type="dxa"/>
            <w:noWrap/>
          </w:tcPr>
          <w:p w:rsidR="00C23A22" w:rsidRDefault="00C23A22">
            <w:pPr>
              <w:jc w:val="center"/>
              <w:rPr>
                <w:sz w:val="24"/>
                <w:szCs w:val="24"/>
                <w:lang w:eastAsia="en-US"/>
              </w:rPr>
            </w:pPr>
            <w:r>
              <w:rPr>
                <w:sz w:val="24"/>
                <w:szCs w:val="24"/>
                <w:lang w:eastAsia="en-US"/>
              </w:rPr>
              <w:t>410,4</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8</w:t>
            </w:r>
          </w:p>
        </w:tc>
        <w:tc>
          <w:tcPr>
            <w:tcW w:w="3403" w:type="dxa"/>
            <w:noWrap/>
          </w:tcPr>
          <w:p w:rsidR="00C23A22" w:rsidRDefault="00C23A22">
            <w:pPr>
              <w:jc w:val="center"/>
              <w:rPr>
                <w:sz w:val="24"/>
                <w:szCs w:val="24"/>
                <w:lang w:eastAsia="en-US"/>
              </w:rPr>
            </w:pPr>
            <w:r>
              <w:rPr>
                <w:sz w:val="24"/>
                <w:szCs w:val="24"/>
                <w:lang w:eastAsia="en-US"/>
              </w:rPr>
              <w:t>65 227 845 ОП МГ 00008</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переулок Озёрный</w:t>
            </w:r>
          </w:p>
        </w:tc>
        <w:tc>
          <w:tcPr>
            <w:tcW w:w="1939" w:type="dxa"/>
            <w:noWrap/>
          </w:tcPr>
          <w:p w:rsidR="00C23A22" w:rsidRDefault="00C23A22">
            <w:pPr>
              <w:jc w:val="center"/>
              <w:rPr>
                <w:sz w:val="24"/>
                <w:szCs w:val="24"/>
                <w:lang w:eastAsia="en-US"/>
              </w:rPr>
            </w:pPr>
            <w:r>
              <w:rPr>
                <w:sz w:val="24"/>
                <w:szCs w:val="24"/>
                <w:lang w:eastAsia="en-US"/>
              </w:rPr>
              <w:t>1832</w:t>
            </w:r>
          </w:p>
        </w:tc>
        <w:tc>
          <w:tcPr>
            <w:tcW w:w="1875" w:type="dxa"/>
            <w:noWrap/>
          </w:tcPr>
          <w:p w:rsidR="00C23A22" w:rsidRDefault="00C23A22">
            <w:pPr>
              <w:jc w:val="center"/>
              <w:rPr>
                <w:sz w:val="24"/>
                <w:szCs w:val="24"/>
                <w:lang w:eastAsia="en-US"/>
              </w:rPr>
            </w:pPr>
            <w:r>
              <w:rPr>
                <w:sz w:val="24"/>
                <w:szCs w:val="24"/>
                <w:lang w:eastAsia="en-US"/>
              </w:rPr>
              <w:t>791,8</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9</w:t>
            </w:r>
          </w:p>
        </w:tc>
        <w:tc>
          <w:tcPr>
            <w:tcW w:w="3403" w:type="dxa"/>
            <w:noWrap/>
          </w:tcPr>
          <w:p w:rsidR="00C23A22" w:rsidRDefault="00C23A22">
            <w:pPr>
              <w:jc w:val="center"/>
              <w:rPr>
                <w:sz w:val="24"/>
                <w:szCs w:val="24"/>
                <w:lang w:eastAsia="en-US"/>
              </w:rPr>
            </w:pPr>
            <w:r>
              <w:rPr>
                <w:sz w:val="24"/>
                <w:szCs w:val="24"/>
                <w:lang w:eastAsia="en-US"/>
              </w:rPr>
              <w:t>65 227 845 ОП МГ 00009</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Озёрная</w:t>
            </w:r>
          </w:p>
        </w:tc>
        <w:tc>
          <w:tcPr>
            <w:tcW w:w="1939" w:type="dxa"/>
            <w:noWrap/>
          </w:tcPr>
          <w:p w:rsidR="00C23A22" w:rsidRDefault="00C23A22">
            <w:pPr>
              <w:jc w:val="center"/>
              <w:rPr>
                <w:sz w:val="24"/>
                <w:szCs w:val="24"/>
                <w:lang w:eastAsia="en-US"/>
              </w:rPr>
            </w:pPr>
          </w:p>
        </w:tc>
        <w:tc>
          <w:tcPr>
            <w:tcW w:w="1875" w:type="dxa"/>
            <w:noWrap/>
          </w:tcPr>
          <w:p w:rsidR="00C23A22" w:rsidRDefault="00C23A22">
            <w:pPr>
              <w:jc w:val="center"/>
              <w:rPr>
                <w:sz w:val="24"/>
                <w:szCs w:val="24"/>
                <w:lang w:eastAsia="en-US"/>
              </w:rPr>
            </w:pPr>
            <w:r>
              <w:rPr>
                <w:sz w:val="24"/>
                <w:szCs w:val="24"/>
                <w:lang w:eastAsia="en-US"/>
              </w:rPr>
              <w:t>791,8</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10</w:t>
            </w:r>
          </w:p>
        </w:tc>
        <w:tc>
          <w:tcPr>
            <w:tcW w:w="3403" w:type="dxa"/>
            <w:noWrap/>
          </w:tcPr>
          <w:p w:rsidR="00C23A22" w:rsidRDefault="00C23A22">
            <w:pPr>
              <w:jc w:val="center"/>
              <w:rPr>
                <w:sz w:val="24"/>
                <w:szCs w:val="24"/>
                <w:lang w:eastAsia="en-US"/>
              </w:rPr>
            </w:pPr>
            <w:r>
              <w:rPr>
                <w:sz w:val="24"/>
                <w:szCs w:val="24"/>
                <w:lang w:eastAsia="en-US"/>
              </w:rPr>
              <w:t>65 227 845 ОП МГ 000010</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Первомайская</w:t>
            </w:r>
          </w:p>
        </w:tc>
        <w:tc>
          <w:tcPr>
            <w:tcW w:w="1939" w:type="dxa"/>
            <w:noWrap/>
          </w:tcPr>
          <w:p w:rsidR="00C23A22" w:rsidRDefault="00C23A22">
            <w:pPr>
              <w:jc w:val="center"/>
              <w:rPr>
                <w:sz w:val="24"/>
                <w:szCs w:val="24"/>
                <w:lang w:eastAsia="en-US"/>
              </w:rPr>
            </w:pPr>
            <w:r>
              <w:rPr>
                <w:sz w:val="24"/>
                <w:szCs w:val="24"/>
                <w:lang w:eastAsia="en-US"/>
              </w:rPr>
              <w:t>2031</w:t>
            </w:r>
          </w:p>
        </w:tc>
        <w:tc>
          <w:tcPr>
            <w:tcW w:w="1875" w:type="dxa"/>
            <w:noWrap/>
          </w:tcPr>
          <w:p w:rsidR="00C23A22" w:rsidRDefault="00C23A22">
            <w:pPr>
              <w:jc w:val="center"/>
              <w:rPr>
                <w:sz w:val="24"/>
                <w:szCs w:val="24"/>
                <w:lang w:eastAsia="en-US"/>
              </w:rPr>
            </w:pPr>
            <w:r>
              <w:rPr>
                <w:sz w:val="24"/>
                <w:szCs w:val="24"/>
                <w:lang w:eastAsia="en-US"/>
              </w:rPr>
              <w:t>410,4</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11</w:t>
            </w:r>
          </w:p>
        </w:tc>
        <w:tc>
          <w:tcPr>
            <w:tcW w:w="3403" w:type="dxa"/>
            <w:noWrap/>
          </w:tcPr>
          <w:p w:rsidR="00C23A22" w:rsidRDefault="00C23A22">
            <w:pPr>
              <w:jc w:val="center"/>
              <w:rPr>
                <w:sz w:val="24"/>
                <w:szCs w:val="24"/>
                <w:lang w:eastAsia="en-US"/>
              </w:rPr>
            </w:pPr>
            <w:r>
              <w:rPr>
                <w:sz w:val="24"/>
                <w:szCs w:val="24"/>
                <w:lang w:eastAsia="en-US"/>
              </w:rPr>
              <w:t>65 227 845 ОП МГ 000011</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50 лет Победы</w:t>
            </w:r>
          </w:p>
        </w:tc>
        <w:tc>
          <w:tcPr>
            <w:tcW w:w="1939" w:type="dxa"/>
            <w:noWrap/>
          </w:tcPr>
          <w:p w:rsidR="00C23A22" w:rsidRDefault="00C23A22">
            <w:pPr>
              <w:jc w:val="center"/>
              <w:rPr>
                <w:sz w:val="24"/>
                <w:szCs w:val="24"/>
                <w:lang w:eastAsia="en-US"/>
              </w:rPr>
            </w:pPr>
            <w:r>
              <w:rPr>
                <w:sz w:val="24"/>
                <w:szCs w:val="24"/>
                <w:lang w:eastAsia="en-US"/>
              </w:rPr>
              <w:t>2569</w:t>
            </w:r>
          </w:p>
        </w:tc>
        <w:tc>
          <w:tcPr>
            <w:tcW w:w="1875" w:type="dxa"/>
            <w:noWrap/>
          </w:tcPr>
          <w:p w:rsidR="00C23A22" w:rsidRDefault="00C23A22">
            <w:pPr>
              <w:jc w:val="center"/>
              <w:rPr>
                <w:sz w:val="24"/>
                <w:szCs w:val="24"/>
                <w:lang w:eastAsia="en-US"/>
              </w:rPr>
            </w:pPr>
            <w:r>
              <w:rPr>
                <w:sz w:val="24"/>
                <w:szCs w:val="24"/>
                <w:lang w:eastAsia="en-US"/>
              </w:rPr>
              <w:t>432,9</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val="en-US" w:eastAsia="en-US"/>
              </w:rPr>
              <w:t>1</w:t>
            </w:r>
            <w:r>
              <w:rPr>
                <w:sz w:val="24"/>
                <w:szCs w:val="24"/>
                <w:lang w:eastAsia="en-US"/>
              </w:rPr>
              <w:t>2</w:t>
            </w:r>
          </w:p>
        </w:tc>
        <w:tc>
          <w:tcPr>
            <w:tcW w:w="3403" w:type="dxa"/>
            <w:noWrap/>
          </w:tcPr>
          <w:p w:rsidR="00C23A22" w:rsidRDefault="00C23A22">
            <w:pPr>
              <w:jc w:val="center"/>
              <w:rPr>
                <w:sz w:val="24"/>
                <w:szCs w:val="24"/>
                <w:lang w:eastAsia="en-US"/>
              </w:rPr>
            </w:pPr>
            <w:r>
              <w:rPr>
                <w:sz w:val="24"/>
                <w:szCs w:val="24"/>
                <w:lang w:eastAsia="en-US"/>
              </w:rPr>
              <w:t>65 227 845 ОП МГ 000012</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Приозёрная</w:t>
            </w:r>
          </w:p>
        </w:tc>
        <w:tc>
          <w:tcPr>
            <w:tcW w:w="1939" w:type="dxa"/>
            <w:noWrap/>
          </w:tcPr>
          <w:p w:rsidR="00C23A22" w:rsidRDefault="00C23A22">
            <w:pPr>
              <w:jc w:val="center"/>
              <w:rPr>
                <w:sz w:val="24"/>
                <w:szCs w:val="24"/>
                <w:lang w:eastAsia="en-US"/>
              </w:rPr>
            </w:pPr>
          </w:p>
        </w:tc>
        <w:tc>
          <w:tcPr>
            <w:tcW w:w="1875" w:type="dxa"/>
            <w:noWrap/>
          </w:tcPr>
          <w:p w:rsidR="00C23A22" w:rsidRDefault="00C23A22">
            <w:pPr>
              <w:jc w:val="center"/>
              <w:rPr>
                <w:sz w:val="24"/>
                <w:szCs w:val="24"/>
                <w:lang w:eastAsia="en-US"/>
              </w:rPr>
            </w:pPr>
            <w:r>
              <w:rPr>
                <w:sz w:val="24"/>
                <w:szCs w:val="24"/>
                <w:lang w:eastAsia="en-US"/>
              </w:rPr>
              <w:t>500,3</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13</w:t>
            </w:r>
          </w:p>
        </w:tc>
        <w:tc>
          <w:tcPr>
            <w:tcW w:w="3403" w:type="dxa"/>
            <w:noWrap/>
          </w:tcPr>
          <w:p w:rsidR="00C23A22" w:rsidRDefault="00C23A22">
            <w:pPr>
              <w:jc w:val="center"/>
              <w:rPr>
                <w:sz w:val="24"/>
                <w:szCs w:val="24"/>
                <w:lang w:eastAsia="en-US"/>
              </w:rPr>
            </w:pPr>
            <w:r>
              <w:rPr>
                <w:sz w:val="24"/>
                <w:szCs w:val="24"/>
                <w:lang w:eastAsia="en-US"/>
              </w:rPr>
              <w:t>65 227 845 ОП МГ 000013</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Речная</w:t>
            </w:r>
          </w:p>
        </w:tc>
        <w:tc>
          <w:tcPr>
            <w:tcW w:w="1939" w:type="dxa"/>
            <w:noWrap/>
          </w:tcPr>
          <w:p w:rsidR="00C23A22" w:rsidRDefault="00C23A22">
            <w:pPr>
              <w:jc w:val="center"/>
              <w:rPr>
                <w:sz w:val="24"/>
                <w:szCs w:val="24"/>
                <w:lang w:eastAsia="en-US"/>
              </w:rPr>
            </w:pPr>
            <w:r>
              <w:rPr>
                <w:sz w:val="24"/>
                <w:szCs w:val="24"/>
                <w:lang w:eastAsia="en-US"/>
              </w:rPr>
              <w:t>1641</w:t>
            </w:r>
          </w:p>
        </w:tc>
        <w:tc>
          <w:tcPr>
            <w:tcW w:w="1875" w:type="dxa"/>
            <w:noWrap/>
          </w:tcPr>
          <w:p w:rsidR="00C23A22" w:rsidRDefault="00C23A22">
            <w:pPr>
              <w:jc w:val="center"/>
              <w:rPr>
                <w:sz w:val="24"/>
                <w:szCs w:val="24"/>
                <w:lang w:eastAsia="en-US"/>
              </w:rPr>
            </w:pPr>
            <w:r>
              <w:rPr>
                <w:sz w:val="24"/>
                <w:szCs w:val="24"/>
                <w:lang w:eastAsia="en-US"/>
              </w:rPr>
              <w:t>331,5</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14</w:t>
            </w:r>
          </w:p>
        </w:tc>
        <w:tc>
          <w:tcPr>
            <w:tcW w:w="3403" w:type="dxa"/>
            <w:noWrap/>
          </w:tcPr>
          <w:p w:rsidR="00C23A22" w:rsidRDefault="00C23A22">
            <w:pPr>
              <w:jc w:val="center"/>
              <w:rPr>
                <w:sz w:val="24"/>
                <w:szCs w:val="24"/>
                <w:lang w:eastAsia="en-US"/>
              </w:rPr>
            </w:pPr>
            <w:r>
              <w:rPr>
                <w:sz w:val="24"/>
                <w:szCs w:val="24"/>
                <w:lang w:eastAsia="en-US"/>
              </w:rPr>
              <w:t>65 227 845 ОП МГ 000014</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Садовая</w:t>
            </w:r>
          </w:p>
        </w:tc>
        <w:tc>
          <w:tcPr>
            <w:tcW w:w="1939" w:type="dxa"/>
            <w:noWrap/>
          </w:tcPr>
          <w:p w:rsidR="00C23A22" w:rsidRDefault="00C23A22">
            <w:pPr>
              <w:jc w:val="center"/>
              <w:rPr>
                <w:sz w:val="24"/>
                <w:szCs w:val="24"/>
                <w:lang w:eastAsia="en-US"/>
              </w:rPr>
            </w:pPr>
            <w:r>
              <w:rPr>
                <w:sz w:val="24"/>
                <w:szCs w:val="24"/>
                <w:lang w:eastAsia="en-US"/>
              </w:rPr>
              <w:t>4973</w:t>
            </w:r>
          </w:p>
        </w:tc>
        <w:tc>
          <w:tcPr>
            <w:tcW w:w="1875" w:type="dxa"/>
            <w:noWrap/>
          </w:tcPr>
          <w:p w:rsidR="00C23A22" w:rsidRDefault="00C23A22">
            <w:pPr>
              <w:jc w:val="center"/>
              <w:rPr>
                <w:sz w:val="24"/>
                <w:szCs w:val="24"/>
                <w:lang w:eastAsia="en-US"/>
              </w:rPr>
            </w:pPr>
            <w:r>
              <w:rPr>
                <w:sz w:val="24"/>
                <w:szCs w:val="24"/>
                <w:lang w:eastAsia="en-US"/>
              </w:rPr>
              <w:t>947,2</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15</w:t>
            </w:r>
          </w:p>
        </w:tc>
        <w:tc>
          <w:tcPr>
            <w:tcW w:w="3403" w:type="dxa"/>
            <w:noWrap/>
          </w:tcPr>
          <w:p w:rsidR="00C23A22" w:rsidRDefault="00C23A22">
            <w:pPr>
              <w:jc w:val="center"/>
              <w:rPr>
                <w:sz w:val="24"/>
                <w:szCs w:val="24"/>
                <w:lang w:eastAsia="en-US"/>
              </w:rPr>
            </w:pPr>
            <w:r>
              <w:rPr>
                <w:sz w:val="24"/>
                <w:szCs w:val="24"/>
                <w:lang w:eastAsia="en-US"/>
              </w:rPr>
              <w:t>65 227 845 ОП МГ 000015</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улица Свердлова</w:t>
            </w:r>
          </w:p>
        </w:tc>
        <w:tc>
          <w:tcPr>
            <w:tcW w:w="1939" w:type="dxa"/>
            <w:noWrap/>
          </w:tcPr>
          <w:p w:rsidR="00C23A22" w:rsidRDefault="00C23A22">
            <w:pPr>
              <w:jc w:val="center"/>
              <w:rPr>
                <w:sz w:val="24"/>
                <w:szCs w:val="24"/>
                <w:lang w:eastAsia="en-US"/>
              </w:rPr>
            </w:pPr>
            <w:r>
              <w:rPr>
                <w:sz w:val="24"/>
                <w:szCs w:val="24"/>
                <w:lang w:eastAsia="en-US"/>
              </w:rPr>
              <w:t>5119</w:t>
            </w:r>
          </w:p>
        </w:tc>
        <w:tc>
          <w:tcPr>
            <w:tcW w:w="1875" w:type="dxa"/>
            <w:noWrap/>
          </w:tcPr>
          <w:p w:rsidR="00C23A22" w:rsidRDefault="00C23A22">
            <w:pPr>
              <w:jc w:val="center"/>
              <w:rPr>
                <w:sz w:val="24"/>
                <w:szCs w:val="24"/>
                <w:lang w:eastAsia="en-US"/>
              </w:rPr>
            </w:pPr>
            <w:r>
              <w:rPr>
                <w:sz w:val="24"/>
                <w:szCs w:val="24"/>
                <w:lang w:eastAsia="en-US"/>
              </w:rPr>
              <w:t>733,6</w:t>
            </w:r>
          </w:p>
        </w:tc>
      </w:tr>
      <w:tr w:rsidR="00C23A22" w:rsidTr="009B4118">
        <w:trPr>
          <w:trHeight w:val="300"/>
        </w:trPr>
        <w:tc>
          <w:tcPr>
            <w:tcW w:w="708" w:type="dxa"/>
            <w:noWrap/>
          </w:tcPr>
          <w:p w:rsidR="00C23A22" w:rsidRDefault="00C23A22">
            <w:pPr>
              <w:jc w:val="center"/>
              <w:rPr>
                <w:sz w:val="24"/>
                <w:szCs w:val="24"/>
                <w:lang w:eastAsia="en-US"/>
              </w:rPr>
            </w:pPr>
            <w:r>
              <w:rPr>
                <w:sz w:val="24"/>
                <w:szCs w:val="24"/>
                <w:lang w:eastAsia="en-US"/>
              </w:rPr>
              <w:t>16</w:t>
            </w:r>
          </w:p>
        </w:tc>
        <w:tc>
          <w:tcPr>
            <w:tcW w:w="3403" w:type="dxa"/>
            <w:noWrap/>
          </w:tcPr>
          <w:p w:rsidR="00C23A22" w:rsidRDefault="00C23A22">
            <w:pPr>
              <w:jc w:val="center"/>
              <w:rPr>
                <w:sz w:val="24"/>
                <w:szCs w:val="24"/>
                <w:lang w:eastAsia="en-US"/>
              </w:rPr>
            </w:pPr>
            <w:r>
              <w:rPr>
                <w:sz w:val="24"/>
                <w:szCs w:val="24"/>
                <w:lang w:eastAsia="en-US"/>
              </w:rPr>
              <w:t>65 227 845 ОП МГ 000016</w:t>
            </w:r>
          </w:p>
        </w:tc>
        <w:tc>
          <w:tcPr>
            <w:tcW w:w="3022" w:type="dxa"/>
            <w:noWrap/>
          </w:tcPr>
          <w:p w:rsidR="00C23A22" w:rsidRDefault="00C23A22">
            <w:pPr>
              <w:jc w:val="center"/>
              <w:rPr>
                <w:sz w:val="24"/>
                <w:szCs w:val="24"/>
                <w:lang w:eastAsia="en-US"/>
              </w:rPr>
            </w:pPr>
            <w:r>
              <w:rPr>
                <w:sz w:val="24"/>
                <w:szCs w:val="24"/>
                <w:lang w:eastAsia="en-US"/>
              </w:rPr>
              <w:t>с. Шайдуриха,</w:t>
            </w:r>
          </w:p>
          <w:p w:rsidR="00C23A22" w:rsidRDefault="00C23A22">
            <w:pPr>
              <w:jc w:val="center"/>
              <w:rPr>
                <w:sz w:val="24"/>
                <w:szCs w:val="24"/>
                <w:lang w:eastAsia="en-US"/>
              </w:rPr>
            </w:pPr>
            <w:r>
              <w:rPr>
                <w:sz w:val="24"/>
                <w:szCs w:val="24"/>
                <w:lang w:eastAsia="en-US"/>
              </w:rPr>
              <w:t>переулок Северный</w:t>
            </w:r>
          </w:p>
        </w:tc>
        <w:tc>
          <w:tcPr>
            <w:tcW w:w="1939" w:type="dxa"/>
            <w:noWrap/>
          </w:tcPr>
          <w:p w:rsidR="00C23A22" w:rsidRDefault="00C23A22">
            <w:pPr>
              <w:jc w:val="center"/>
              <w:rPr>
                <w:sz w:val="24"/>
                <w:szCs w:val="24"/>
                <w:lang w:eastAsia="en-US"/>
              </w:rPr>
            </w:pPr>
            <w:r>
              <w:rPr>
                <w:sz w:val="24"/>
                <w:szCs w:val="24"/>
                <w:lang w:eastAsia="en-US"/>
              </w:rPr>
              <w:t>913</w:t>
            </w:r>
          </w:p>
        </w:tc>
        <w:tc>
          <w:tcPr>
            <w:tcW w:w="1875" w:type="dxa"/>
            <w:noWrap/>
          </w:tcPr>
          <w:p w:rsidR="00C23A22" w:rsidRDefault="00C23A22">
            <w:pPr>
              <w:jc w:val="center"/>
              <w:rPr>
                <w:sz w:val="24"/>
                <w:szCs w:val="24"/>
                <w:lang w:eastAsia="en-US"/>
              </w:rPr>
            </w:pPr>
            <w:r>
              <w:rPr>
                <w:sz w:val="24"/>
                <w:szCs w:val="24"/>
                <w:lang w:eastAsia="en-US"/>
              </w:rPr>
              <w:t>356,8</w:t>
            </w:r>
          </w:p>
        </w:tc>
      </w:tr>
      <w:tr w:rsidR="00C23A22" w:rsidTr="009B4118">
        <w:trPr>
          <w:trHeight w:val="300"/>
        </w:trPr>
        <w:tc>
          <w:tcPr>
            <w:tcW w:w="708" w:type="dxa"/>
            <w:noWrap/>
          </w:tcPr>
          <w:p w:rsidR="00C23A22" w:rsidRPr="009B4118" w:rsidRDefault="00C23A22">
            <w:pPr>
              <w:jc w:val="center"/>
              <w:rPr>
                <w:sz w:val="24"/>
                <w:szCs w:val="24"/>
                <w:lang w:eastAsia="en-US"/>
              </w:rPr>
            </w:pPr>
            <w:r w:rsidRPr="009B4118">
              <w:rPr>
                <w:sz w:val="24"/>
                <w:szCs w:val="24"/>
                <w:lang w:eastAsia="en-US"/>
              </w:rPr>
              <w:t>17</w:t>
            </w:r>
          </w:p>
        </w:tc>
        <w:tc>
          <w:tcPr>
            <w:tcW w:w="3403" w:type="dxa"/>
            <w:noWrap/>
          </w:tcPr>
          <w:p w:rsidR="00C23A22" w:rsidRPr="009B4118" w:rsidRDefault="00C23A22">
            <w:pPr>
              <w:jc w:val="center"/>
              <w:rPr>
                <w:sz w:val="24"/>
                <w:szCs w:val="24"/>
                <w:lang w:eastAsia="en-US"/>
              </w:rPr>
            </w:pPr>
            <w:r w:rsidRPr="009B4118">
              <w:rPr>
                <w:sz w:val="24"/>
                <w:szCs w:val="24"/>
                <w:lang w:eastAsia="en-US"/>
              </w:rPr>
              <w:t>65 227 845 ОП МГ 000017</w:t>
            </w:r>
          </w:p>
        </w:tc>
        <w:tc>
          <w:tcPr>
            <w:tcW w:w="3022" w:type="dxa"/>
            <w:noWrap/>
          </w:tcPr>
          <w:p w:rsidR="00C23A22" w:rsidRPr="009B4118" w:rsidRDefault="00C23A22">
            <w:pPr>
              <w:jc w:val="center"/>
              <w:rPr>
                <w:sz w:val="24"/>
                <w:szCs w:val="24"/>
                <w:lang w:eastAsia="en-US"/>
              </w:rPr>
            </w:pPr>
            <w:r w:rsidRPr="009B4118">
              <w:rPr>
                <w:sz w:val="24"/>
                <w:szCs w:val="24"/>
                <w:lang w:eastAsia="en-US"/>
              </w:rPr>
              <w:t>с. Шайдуриха,</w:t>
            </w:r>
            <w:r>
              <w:rPr>
                <w:sz w:val="24"/>
                <w:szCs w:val="24"/>
                <w:lang w:eastAsia="en-US"/>
              </w:rPr>
              <w:t xml:space="preserve"> проезд между улицей Первомайская и улицей Ленина</w:t>
            </w:r>
          </w:p>
        </w:tc>
        <w:tc>
          <w:tcPr>
            <w:tcW w:w="1939" w:type="dxa"/>
            <w:noWrap/>
          </w:tcPr>
          <w:p w:rsidR="00C23A22" w:rsidRPr="009B4118" w:rsidRDefault="00C23A22">
            <w:pPr>
              <w:jc w:val="center"/>
              <w:rPr>
                <w:sz w:val="24"/>
                <w:szCs w:val="24"/>
                <w:lang w:eastAsia="en-US"/>
              </w:rPr>
            </w:pPr>
            <w:r>
              <w:rPr>
                <w:sz w:val="24"/>
                <w:szCs w:val="24"/>
                <w:lang w:eastAsia="en-US"/>
              </w:rPr>
              <w:t>501</w:t>
            </w:r>
          </w:p>
        </w:tc>
        <w:tc>
          <w:tcPr>
            <w:tcW w:w="1875" w:type="dxa"/>
            <w:noWrap/>
          </w:tcPr>
          <w:p w:rsidR="00C23A22" w:rsidRPr="009B4118" w:rsidRDefault="00C23A22">
            <w:pPr>
              <w:jc w:val="center"/>
              <w:rPr>
                <w:sz w:val="24"/>
                <w:szCs w:val="24"/>
                <w:lang w:eastAsia="en-US"/>
              </w:rPr>
            </w:pPr>
            <w:r>
              <w:rPr>
                <w:sz w:val="24"/>
                <w:szCs w:val="24"/>
                <w:lang w:eastAsia="en-US"/>
              </w:rPr>
              <w:t>151,0</w:t>
            </w:r>
          </w:p>
        </w:tc>
      </w:tr>
    </w:tbl>
    <w:p w:rsidR="00C23A22" w:rsidRPr="009B4118" w:rsidRDefault="00C23A22" w:rsidP="007F7D0A">
      <w:pPr>
        <w:jc w:val="center"/>
        <w:rPr>
          <w:lang w:val="en-US"/>
        </w:rPr>
      </w:pPr>
    </w:p>
    <w:sectPr w:rsidR="00C23A22" w:rsidRPr="009B4118" w:rsidSect="00D278B1">
      <w:pgSz w:w="11906" w:h="16838"/>
      <w:pgMar w:top="56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E48"/>
    <w:multiLevelType w:val="hybridMultilevel"/>
    <w:tmpl w:val="7B108DF0"/>
    <w:lvl w:ilvl="0" w:tplc="BC8AB53C">
      <w:start w:val="1"/>
      <w:numFmt w:val="decimal"/>
      <w:lvlText w:val="%1."/>
      <w:lvlJc w:val="left"/>
      <w:pPr>
        <w:tabs>
          <w:tab w:val="num" w:pos="1080"/>
        </w:tabs>
        <w:ind w:left="1080" w:hanging="360"/>
      </w:pPr>
      <w:rPr>
        <w:rFonts w:cs="Times New Roman"/>
        <w:b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1C1"/>
    <w:rsid w:val="0001083B"/>
    <w:rsid w:val="00021DD4"/>
    <w:rsid w:val="00022706"/>
    <w:rsid w:val="00025976"/>
    <w:rsid w:val="00041C4A"/>
    <w:rsid w:val="000508A8"/>
    <w:rsid w:val="00050BAE"/>
    <w:rsid w:val="00053F4D"/>
    <w:rsid w:val="00060AD2"/>
    <w:rsid w:val="000660E1"/>
    <w:rsid w:val="00077400"/>
    <w:rsid w:val="0008281A"/>
    <w:rsid w:val="00082B91"/>
    <w:rsid w:val="000850D5"/>
    <w:rsid w:val="00096F11"/>
    <w:rsid w:val="000A264A"/>
    <w:rsid w:val="000A6E5A"/>
    <w:rsid w:val="000B25CB"/>
    <w:rsid w:val="000B426F"/>
    <w:rsid w:val="000B5A48"/>
    <w:rsid w:val="000C7F3C"/>
    <w:rsid w:val="000D6D35"/>
    <w:rsid w:val="000D728B"/>
    <w:rsid w:val="000F1A9E"/>
    <w:rsid w:val="000F3B3B"/>
    <w:rsid w:val="000F5DF2"/>
    <w:rsid w:val="001023BD"/>
    <w:rsid w:val="00107460"/>
    <w:rsid w:val="0011505D"/>
    <w:rsid w:val="00122944"/>
    <w:rsid w:val="00133FB1"/>
    <w:rsid w:val="001473E4"/>
    <w:rsid w:val="00147B99"/>
    <w:rsid w:val="0016356E"/>
    <w:rsid w:val="00164EEB"/>
    <w:rsid w:val="001651C2"/>
    <w:rsid w:val="0016755F"/>
    <w:rsid w:val="001822C2"/>
    <w:rsid w:val="001831C9"/>
    <w:rsid w:val="001911A3"/>
    <w:rsid w:val="00197463"/>
    <w:rsid w:val="00197583"/>
    <w:rsid w:val="001A2F54"/>
    <w:rsid w:val="001B0EDB"/>
    <w:rsid w:val="001C357E"/>
    <w:rsid w:val="001C5CF7"/>
    <w:rsid w:val="001D1D60"/>
    <w:rsid w:val="001E24C2"/>
    <w:rsid w:val="001E6BE4"/>
    <w:rsid w:val="00210770"/>
    <w:rsid w:val="0021094D"/>
    <w:rsid w:val="002131B4"/>
    <w:rsid w:val="002170DA"/>
    <w:rsid w:val="00247164"/>
    <w:rsid w:val="00262F9D"/>
    <w:rsid w:val="00265767"/>
    <w:rsid w:val="00285799"/>
    <w:rsid w:val="002977B7"/>
    <w:rsid w:val="002A10CB"/>
    <w:rsid w:val="002C7B12"/>
    <w:rsid w:val="002D0CBE"/>
    <w:rsid w:val="002E26E8"/>
    <w:rsid w:val="002E6BFF"/>
    <w:rsid w:val="002F2E51"/>
    <w:rsid w:val="002F7628"/>
    <w:rsid w:val="00302DD3"/>
    <w:rsid w:val="00312826"/>
    <w:rsid w:val="00315329"/>
    <w:rsid w:val="00315A79"/>
    <w:rsid w:val="00326CB8"/>
    <w:rsid w:val="0033333D"/>
    <w:rsid w:val="003435D7"/>
    <w:rsid w:val="00351E4D"/>
    <w:rsid w:val="00380146"/>
    <w:rsid w:val="003832BB"/>
    <w:rsid w:val="00391293"/>
    <w:rsid w:val="00397F26"/>
    <w:rsid w:val="003D1B0E"/>
    <w:rsid w:val="003D7A9B"/>
    <w:rsid w:val="003E6731"/>
    <w:rsid w:val="003F0A97"/>
    <w:rsid w:val="00400425"/>
    <w:rsid w:val="004028CF"/>
    <w:rsid w:val="0041085A"/>
    <w:rsid w:val="00420D4F"/>
    <w:rsid w:val="00425829"/>
    <w:rsid w:val="00432265"/>
    <w:rsid w:val="00446C67"/>
    <w:rsid w:val="00446E84"/>
    <w:rsid w:val="004531C1"/>
    <w:rsid w:val="00464CB7"/>
    <w:rsid w:val="00477AE5"/>
    <w:rsid w:val="00485026"/>
    <w:rsid w:val="004855E3"/>
    <w:rsid w:val="00496EF2"/>
    <w:rsid w:val="004A6ABD"/>
    <w:rsid w:val="004B33B5"/>
    <w:rsid w:val="004C4A44"/>
    <w:rsid w:val="004D1241"/>
    <w:rsid w:val="004D2EAA"/>
    <w:rsid w:val="004E04DD"/>
    <w:rsid w:val="004E0C7C"/>
    <w:rsid w:val="004F32F8"/>
    <w:rsid w:val="00513345"/>
    <w:rsid w:val="0052004E"/>
    <w:rsid w:val="00533264"/>
    <w:rsid w:val="0054054F"/>
    <w:rsid w:val="00540745"/>
    <w:rsid w:val="00544F77"/>
    <w:rsid w:val="005459B8"/>
    <w:rsid w:val="005729F2"/>
    <w:rsid w:val="0059118F"/>
    <w:rsid w:val="005942A3"/>
    <w:rsid w:val="0059770E"/>
    <w:rsid w:val="005B761F"/>
    <w:rsid w:val="005C7434"/>
    <w:rsid w:val="005C7FA4"/>
    <w:rsid w:val="005D6FCD"/>
    <w:rsid w:val="005F0B19"/>
    <w:rsid w:val="005F339B"/>
    <w:rsid w:val="00600BD1"/>
    <w:rsid w:val="00606042"/>
    <w:rsid w:val="006079E0"/>
    <w:rsid w:val="006523D8"/>
    <w:rsid w:val="00663878"/>
    <w:rsid w:val="00673F43"/>
    <w:rsid w:val="006865B4"/>
    <w:rsid w:val="006C7CC8"/>
    <w:rsid w:val="006D4346"/>
    <w:rsid w:val="006E4975"/>
    <w:rsid w:val="006E4B24"/>
    <w:rsid w:val="007123FC"/>
    <w:rsid w:val="00721F06"/>
    <w:rsid w:val="00730F35"/>
    <w:rsid w:val="00734184"/>
    <w:rsid w:val="00754CA0"/>
    <w:rsid w:val="007A1329"/>
    <w:rsid w:val="007A57E6"/>
    <w:rsid w:val="007B6165"/>
    <w:rsid w:val="007C0D54"/>
    <w:rsid w:val="007C56E4"/>
    <w:rsid w:val="007C6FDD"/>
    <w:rsid w:val="007D5511"/>
    <w:rsid w:val="007D7B00"/>
    <w:rsid w:val="007E3467"/>
    <w:rsid w:val="007F3838"/>
    <w:rsid w:val="007F7D0A"/>
    <w:rsid w:val="00800295"/>
    <w:rsid w:val="00801538"/>
    <w:rsid w:val="00810833"/>
    <w:rsid w:val="00815ADF"/>
    <w:rsid w:val="00822423"/>
    <w:rsid w:val="0083344B"/>
    <w:rsid w:val="0084238D"/>
    <w:rsid w:val="008474B0"/>
    <w:rsid w:val="0085578B"/>
    <w:rsid w:val="00860868"/>
    <w:rsid w:val="008822BD"/>
    <w:rsid w:val="00897019"/>
    <w:rsid w:val="008B4B70"/>
    <w:rsid w:val="008C0968"/>
    <w:rsid w:val="008C273D"/>
    <w:rsid w:val="008D77EC"/>
    <w:rsid w:val="008F2199"/>
    <w:rsid w:val="00912D55"/>
    <w:rsid w:val="00927ABB"/>
    <w:rsid w:val="0094283A"/>
    <w:rsid w:val="00954332"/>
    <w:rsid w:val="00962973"/>
    <w:rsid w:val="00963E24"/>
    <w:rsid w:val="00975BE4"/>
    <w:rsid w:val="009A7454"/>
    <w:rsid w:val="009B4118"/>
    <w:rsid w:val="009C346B"/>
    <w:rsid w:val="009C3904"/>
    <w:rsid w:val="009E3540"/>
    <w:rsid w:val="00A02BF9"/>
    <w:rsid w:val="00A162AD"/>
    <w:rsid w:val="00A1740C"/>
    <w:rsid w:val="00A24945"/>
    <w:rsid w:val="00A34323"/>
    <w:rsid w:val="00A53356"/>
    <w:rsid w:val="00A575BF"/>
    <w:rsid w:val="00A5774B"/>
    <w:rsid w:val="00A6278F"/>
    <w:rsid w:val="00A62A6F"/>
    <w:rsid w:val="00A65252"/>
    <w:rsid w:val="00A83985"/>
    <w:rsid w:val="00A8662D"/>
    <w:rsid w:val="00A971A6"/>
    <w:rsid w:val="00AB1086"/>
    <w:rsid w:val="00AB6B8C"/>
    <w:rsid w:val="00AB6F1E"/>
    <w:rsid w:val="00AC5B86"/>
    <w:rsid w:val="00AD3A18"/>
    <w:rsid w:val="00AE2735"/>
    <w:rsid w:val="00AE3D1B"/>
    <w:rsid w:val="00AF298F"/>
    <w:rsid w:val="00B37AC8"/>
    <w:rsid w:val="00B4450B"/>
    <w:rsid w:val="00B543D6"/>
    <w:rsid w:val="00B56377"/>
    <w:rsid w:val="00B7087C"/>
    <w:rsid w:val="00B83EB6"/>
    <w:rsid w:val="00B84FE4"/>
    <w:rsid w:val="00B97590"/>
    <w:rsid w:val="00BA529A"/>
    <w:rsid w:val="00BB3658"/>
    <w:rsid w:val="00BB5F4F"/>
    <w:rsid w:val="00BB5F7C"/>
    <w:rsid w:val="00BB7185"/>
    <w:rsid w:val="00BC4BE1"/>
    <w:rsid w:val="00BC7133"/>
    <w:rsid w:val="00BE58E4"/>
    <w:rsid w:val="00C23A22"/>
    <w:rsid w:val="00C367A8"/>
    <w:rsid w:val="00C40DB2"/>
    <w:rsid w:val="00C41BFF"/>
    <w:rsid w:val="00C42C04"/>
    <w:rsid w:val="00C638E3"/>
    <w:rsid w:val="00C66A94"/>
    <w:rsid w:val="00C9105A"/>
    <w:rsid w:val="00CA44A8"/>
    <w:rsid w:val="00CB550A"/>
    <w:rsid w:val="00CD02EF"/>
    <w:rsid w:val="00CD6241"/>
    <w:rsid w:val="00CE5941"/>
    <w:rsid w:val="00D119DF"/>
    <w:rsid w:val="00D20F8C"/>
    <w:rsid w:val="00D261F6"/>
    <w:rsid w:val="00D278B1"/>
    <w:rsid w:val="00D31385"/>
    <w:rsid w:val="00D338A1"/>
    <w:rsid w:val="00D568FF"/>
    <w:rsid w:val="00D60634"/>
    <w:rsid w:val="00D61DFA"/>
    <w:rsid w:val="00D63584"/>
    <w:rsid w:val="00D712AB"/>
    <w:rsid w:val="00D74DF8"/>
    <w:rsid w:val="00D75B45"/>
    <w:rsid w:val="00D77DB1"/>
    <w:rsid w:val="00D86600"/>
    <w:rsid w:val="00D92A43"/>
    <w:rsid w:val="00D93F2E"/>
    <w:rsid w:val="00D9422D"/>
    <w:rsid w:val="00D96F23"/>
    <w:rsid w:val="00D97432"/>
    <w:rsid w:val="00DA30A1"/>
    <w:rsid w:val="00DB03C7"/>
    <w:rsid w:val="00DB111F"/>
    <w:rsid w:val="00DD1ADF"/>
    <w:rsid w:val="00DD711D"/>
    <w:rsid w:val="00DE2E85"/>
    <w:rsid w:val="00DF3C59"/>
    <w:rsid w:val="00DF4E8B"/>
    <w:rsid w:val="00E072E7"/>
    <w:rsid w:val="00E1344C"/>
    <w:rsid w:val="00E15589"/>
    <w:rsid w:val="00E17BAD"/>
    <w:rsid w:val="00E51103"/>
    <w:rsid w:val="00E51B14"/>
    <w:rsid w:val="00E57A64"/>
    <w:rsid w:val="00E64F67"/>
    <w:rsid w:val="00E7171F"/>
    <w:rsid w:val="00E87703"/>
    <w:rsid w:val="00EB48D6"/>
    <w:rsid w:val="00ED1CA8"/>
    <w:rsid w:val="00EE056E"/>
    <w:rsid w:val="00F25564"/>
    <w:rsid w:val="00F27056"/>
    <w:rsid w:val="00F30FCC"/>
    <w:rsid w:val="00F3641C"/>
    <w:rsid w:val="00F47DBE"/>
    <w:rsid w:val="00F52A4E"/>
    <w:rsid w:val="00F61BE5"/>
    <w:rsid w:val="00F6696D"/>
    <w:rsid w:val="00F73C32"/>
    <w:rsid w:val="00F93481"/>
    <w:rsid w:val="00FA7989"/>
    <w:rsid w:val="00FD39BB"/>
    <w:rsid w:val="00FF4A9E"/>
    <w:rsid w:val="00FF7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C1"/>
    <w:rPr>
      <w:rFonts w:ascii="Times New Roman" w:eastAsia="Times New Roman" w:hAnsi="Times New Roman"/>
      <w:sz w:val="28"/>
      <w:szCs w:val="28"/>
    </w:rPr>
  </w:style>
  <w:style w:type="paragraph" w:styleId="Heading1">
    <w:name w:val="heading 1"/>
    <w:basedOn w:val="Normal"/>
    <w:next w:val="Normal"/>
    <w:link w:val="Heading1Char"/>
    <w:uiPriority w:val="99"/>
    <w:qFormat/>
    <w:locked/>
    <w:rsid w:val="00C40D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87703"/>
    <w:pPr>
      <w:keepNext/>
      <w:jc w:val="center"/>
      <w:outlineLvl w:val="1"/>
    </w:pPr>
    <w:rPr>
      <w:rFonts w:eastAsia="Calibri"/>
      <w:b/>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7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6CB8"/>
    <w:rPr>
      <w:rFonts w:ascii="Cambria" w:hAnsi="Cambria" w:cs="Times New Roman"/>
      <w:b/>
      <w:bCs/>
      <w:i/>
      <w:iCs/>
      <w:sz w:val="28"/>
      <w:szCs w:val="28"/>
    </w:rPr>
  </w:style>
  <w:style w:type="paragraph" w:styleId="BodyText">
    <w:name w:val="Body Text"/>
    <w:basedOn w:val="Normal"/>
    <w:link w:val="BodyTextChar"/>
    <w:uiPriority w:val="99"/>
    <w:rsid w:val="00E87703"/>
    <w:pPr>
      <w:jc w:val="both"/>
    </w:pPr>
    <w:rPr>
      <w:rFonts w:eastAsia="Calibri"/>
    </w:rPr>
  </w:style>
  <w:style w:type="character" w:customStyle="1" w:styleId="BodyTextChar">
    <w:name w:val="Body Text Char"/>
    <w:basedOn w:val="DefaultParagraphFont"/>
    <w:link w:val="BodyText"/>
    <w:uiPriority w:val="99"/>
    <w:semiHidden/>
    <w:locked/>
    <w:rsid w:val="00326CB8"/>
    <w:rPr>
      <w:rFonts w:ascii="Times New Roman" w:hAnsi="Times New Roman" w:cs="Times New Roman"/>
      <w:sz w:val="28"/>
      <w:szCs w:val="28"/>
    </w:rPr>
  </w:style>
  <w:style w:type="paragraph" w:styleId="BodyText2">
    <w:name w:val="Body Text 2"/>
    <w:basedOn w:val="Normal"/>
    <w:link w:val="BodyText2Char"/>
    <w:uiPriority w:val="99"/>
    <w:rsid w:val="00C40DB2"/>
    <w:pPr>
      <w:spacing w:after="120" w:line="480" w:lineRule="auto"/>
    </w:pPr>
  </w:style>
  <w:style w:type="character" w:customStyle="1" w:styleId="BodyText2Char">
    <w:name w:val="Body Text 2 Char"/>
    <w:basedOn w:val="DefaultParagraphFont"/>
    <w:link w:val="BodyText2"/>
    <w:uiPriority w:val="99"/>
    <w:semiHidden/>
    <w:locked/>
    <w:rsid w:val="002977B7"/>
    <w:rPr>
      <w:rFonts w:ascii="Times New Roman" w:hAnsi="Times New Roman" w:cs="Times New Roman"/>
      <w:sz w:val="28"/>
      <w:szCs w:val="28"/>
    </w:rPr>
  </w:style>
  <w:style w:type="paragraph" w:styleId="BalloonText">
    <w:name w:val="Balloon Text"/>
    <w:basedOn w:val="Normal"/>
    <w:link w:val="BalloonTextChar"/>
    <w:uiPriority w:val="99"/>
    <w:semiHidden/>
    <w:rsid w:val="007F7D0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7D0A"/>
    <w:rPr>
      <w:rFonts w:ascii="Segoe UI" w:hAnsi="Segoe UI" w:cs="Segoe UI"/>
      <w:sz w:val="18"/>
      <w:szCs w:val="18"/>
    </w:rPr>
  </w:style>
  <w:style w:type="paragraph" w:styleId="BodyTextIndent">
    <w:name w:val="Body Text Indent"/>
    <w:basedOn w:val="Normal"/>
    <w:link w:val="BodyTextIndentChar"/>
    <w:uiPriority w:val="99"/>
    <w:rsid w:val="00FA7989"/>
    <w:pPr>
      <w:spacing w:after="120"/>
      <w:ind w:left="283"/>
    </w:pPr>
  </w:style>
  <w:style w:type="character" w:customStyle="1" w:styleId="BodyTextIndentChar">
    <w:name w:val="Body Text Indent Char"/>
    <w:basedOn w:val="DefaultParagraphFont"/>
    <w:link w:val="BodyTextIndent"/>
    <w:uiPriority w:val="99"/>
    <w:semiHidden/>
    <w:locked/>
    <w:rsid w:val="00D92A43"/>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92160706">
      <w:marLeft w:val="0"/>
      <w:marRight w:val="0"/>
      <w:marTop w:val="0"/>
      <w:marBottom w:val="0"/>
      <w:divBdr>
        <w:top w:val="none" w:sz="0" w:space="0" w:color="auto"/>
        <w:left w:val="none" w:sz="0" w:space="0" w:color="auto"/>
        <w:bottom w:val="none" w:sz="0" w:space="0" w:color="auto"/>
        <w:right w:val="none" w:sz="0" w:space="0" w:color="auto"/>
      </w:divBdr>
    </w:div>
    <w:div w:id="192160707">
      <w:marLeft w:val="0"/>
      <w:marRight w:val="0"/>
      <w:marTop w:val="0"/>
      <w:marBottom w:val="0"/>
      <w:divBdr>
        <w:top w:val="none" w:sz="0" w:space="0" w:color="auto"/>
        <w:left w:val="none" w:sz="0" w:space="0" w:color="auto"/>
        <w:bottom w:val="none" w:sz="0" w:space="0" w:color="auto"/>
        <w:right w:val="none" w:sz="0" w:space="0" w:color="auto"/>
      </w:divBdr>
    </w:div>
    <w:div w:id="192160708">
      <w:marLeft w:val="0"/>
      <w:marRight w:val="0"/>
      <w:marTop w:val="0"/>
      <w:marBottom w:val="0"/>
      <w:divBdr>
        <w:top w:val="none" w:sz="0" w:space="0" w:color="auto"/>
        <w:left w:val="none" w:sz="0" w:space="0" w:color="auto"/>
        <w:bottom w:val="none" w:sz="0" w:space="0" w:color="auto"/>
        <w:right w:val="none" w:sz="0" w:space="0" w:color="auto"/>
      </w:divBdr>
    </w:div>
    <w:div w:id="192160709">
      <w:marLeft w:val="0"/>
      <w:marRight w:val="0"/>
      <w:marTop w:val="0"/>
      <w:marBottom w:val="0"/>
      <w:divBdr>
        <w:top w:val="none" w:sz="0" w:space="0" w:color="auto"/>
        <w:left w:val="none" w:sz="0" w:space="0" w:color="auto"/>
        <w:bottom w:val="none" w:sz="0" w:space="0" w:color="auto"/>
        <w:right w:val="none" w:sz="0" w:space="0" w:color="auto"/>
      </w:divBdr>
    </w:div>
    <w:div w:id="192160710">
      <w:marLeft w:val="0"/>
      <w:marRight w:val="0"/>
      <w:marTop w:val="0"/>
      <w:marBottom w:val="0"/>
      <w:divBdr>
        <w:top w:val="none" w:sz="0" w:space="0" w:color="auto"/>
        <w:left w:val="none" w:sz="0" w:space="0" w:color="auto"/>
        <w:bottom w:val="none" w:sz="0" w:space="0" w:color="auto"/>
        <w:right w:val="none" w:sz="0" w:space="0" w:color="auto"/>
      </w:divBdr>
    </w:div>
    <w:div w:id="19216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2</Pages>
  <Words>645</Words>
  <Characters>3680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shandroa</cp:lastModifiedBy>
  <cp:revision>31</cp:revision>
  <cp:lastPrinted>2017-12-27T06:45:00Z</cp:lastPrinted>
  <dcterms:created xsi:type="dcterms:W3CDTF">2016-11-15T10:31:00Z</dcterms:created>
  <dcterms:modified xsi:type="dcterms:W3CDTF">2018-01-10T09:18:00Z</dcterms:modified>
</cp:coreProperties>
</file>