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433"/>
        <w:gridCol w:w="2434"/>
        <w:gridCol w:w="2432"/>
        <w:gridCol w:w="484"/>
        <w:gridCol w:w="1396"/>
        <w:gridCol w:w="675"/>
      </w:tblGrid>
      <w:tr w:rsidR="00DF5394" w:rsidTr="00ED04E7">
        <w:tc>
          <w:tcPr>
            <w:tcW w:w="9855" w:type="dxa"/>
            <w:gridSpan w:val="6"/>
          </w:tcPr>
          <w:p w:rsidR="00DF5394" w:rsidRPr="00ED04E7" w:rsidRDefault="00DF5394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DF5394" w:rsidRPr="00ED04E7" w:rsidRDefault="00DF5394" w:rsidP="00ED04E7">
            <w:pPr>
              <w:jc w:val="right"/>
              <w:rPr>
                <w:rFonts w:ascii="Liberation Serif" w:hAnsi="Liberation Serif"/>
              </w:rPr>
            </w:pPr>
          </w:p>
          <w:p w:rsidR="00DF5394" w:rsidRPr="00ED04E7" w:rsidRDefault="00DF5394" w:rsidP="00ED04E7">
            <w:pPr>
              <w:jc w:val="right"/>
              <w:rPr>
                <w:rFonts w:ascii="Liberation Serif" w:hAnsi="Liberation Serif"/>
              </w:rPr>
            </w:pPr>
          </w:p>
          <w:p w:rsidR="00DF5394" w:rsidRPr="00ED04E7" w:rsidRDefault="00DF5394" w:rsidP="00ED04E7">
            <w:pPr>
              <w:jc w:val="right"/>
              <w:rPr>
                <w:rFonts w:ascii="Liberation Serif" w:hAnsi="Liberation Serif"/>
              </w:rPr>
            </w:pPr>
          </w:p>
          <w:p w:rsidR="00DF5394" w:rsidRPr="00ED04E7" w:rsidRDefault="00DF5394" w:rsidP="00ED04E7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  <w:tr w:rsidR="00DF5394" w:rsidTr="00ED04E7">
        <w:trPr>
          <w:trHeight w:val="951"/>
        </w:trPr>
        <w:tc>
          <w:tcPr>
            <w:tcW w:w="9855" w:type="dxa"/>
            <w:gridSpan w:val="6"/>
          </w:tcPr>
          <w:p w:rsidR="00DF5394" w:rsidRPr="00ED04E7" w:rsidRDefault="00DF5394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D04E7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DF5394" w:rsidRPr="00ED04E7" w:rsidRDefault="00DF5394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Pr="00ED04E7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F5394" w:rsidTr="00ED04E7">
        <w:tc>
          <w:tcPr>
            <w:tcW w:w="2434" w:type="dxa"/>
            <w:tcBorders>
              <w:bottom w:val="single" w:sz="4" w:space="0" w:color="auto"/>
            </w:tcBorders>
          </w:tcPr>
          <w:p w:rsidR="00DF5394" w:rsidRPr="00ED04E7" w:rsidRDefault="00DF5394" w:rsidP="00FA0F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11.06.2021</w:t>
            </w:r>
          </w:p>
        </w:tc>
        <w:tc>
          <w:tcPr>
            <w:tcW w:w="2434" w:type="dxa"/>
          </w:tcPr>
          <w:p w:rsidR="00DF5394" w:rsidRPr="00ED04E7" w:rsidRDefault="00DF5394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DF5394" w:rsidRPr="00ED04E7" w:rsidRDefault="00DF5394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DF5394" w:rsidRPr="00ED04E7" w:rsidRDefault="00DF5394" w:rsidP="00D644F4">
            <w:pPr>
              <w:rPr>
                <w:rFonts w:ascii="Liberation Serif" w:hAnsi="Liberation Serif"/>
              </w:rPr>
            </w:pPr>
            <w:r w:rsidRPr="00ED04E7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F5394" w:rsidRPr="00ED04E7" w:rsidRDefault="00DF5394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F5394" w:rsidRPr="00ED04E7" w:rsidRDefault="00DF5394" w:rsidP="00D644F4">
            <w:pPr>
              <w:rPr>
                <w:rFonts w:ascii="Liberation Serif" w:hAnsi="Liberation Serif"/>
              </w:rPr>
            </w:pPr>
            <w:r w:rsidRPr="00ED04E7">
              <w:rPr>
                <w:rFonts w:ascii="Liberation Serif" w:hAnsi="Liberation Serif"/>
              </w:rPr>
              <w:t>- гп</w:t>
            </w:r>
          </w:p>
        </w:tc>
      </w:tr>
      <w:tr w:rsidR="00DF5394" w:rsidTr="00ED04E7">
        <w:tc>
          <w:tcPr>
            <w:tcW w:w="2434" w:type="dxa"/>
            <w:tcBorders>
              <w:top w:val="single" w:sz="4" w:space="0" w:color="auto"/>
            </w:tcBorders>
          </w:tcPr>
          <w:p w:rsidR="00DF5394" w:rsidRPr="00ED04E7" w:rsidRDefault="00DF5394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F5394" w:rsidRPr="00ED04E7" w:rsidRDefault="00DF5394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04E7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F5394" w:rsidRPr="00ED04E7" w:rsidRDefault="00DF5394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F5394" w:rsidRPr="00D611D8" w:rsidRDefault="00DF5394" w:rsidP="00732888">
      <w:pPr>
        <w:jc w:val="both"/>
        <w:rPr>
          <w:rFonts w:ascii="Liberation Serif" w:hAnsi="Liberation Serif"/>
        </w:rPr>
      </w:pPr>
    </w:p>
    <w:p w:rsidR="00DF5394" w:rsidRPr="006D2949" w:rsidRDefault="00DF5394" w:rsidP="005C0296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6D2949">
        <w:rPr>
          <w:rFonts w:ascii="Liberation Serif" w:hAnsi="Liberation Serif"/>
          <w:b/>
          <w:sz w:val="26"/>
          <w:szCs w:val="26"/>
        </w:rPr>
        <w:t>О проведении аудиторского мероприятия «</w:t>
      </w:r>
      <w:r w:rsidRPr="006D2949">
        <w:rPr>
          <w:rFonts w:ascii="Liberation Serif" w:hAnsi="Liberation Serif"/>
          <w:b/>
          <w:color w:val="000000"/>
          <w:sz w:val="26"/>
          <w:szCs w:val="26"/>
        </w:rPr>
        <w:t>Аудит надежности системы внутреннего финансового контроля в структурных подразделениях администрации Невьянского городского округа»</w:t>
      </w:r>
    </w:p>
    <w:p w:rsidR="00DF5394" w:rsidRPr="006D2949" w:rsidRDefault="00DF5394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F5394" w:rsidRPr="006D2949" w:rsidRDefault="00DF5394" w:rsidP="008329CA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6D2949">
        <w:rPr>
          <w:rFonts w:ascii="Liberation Serif" w:hAnsi="Liberation Serif"/>
          <w:sz w:val="26"/>
          <w:szCs w:val="26"/>
        </w:rPr>
        <w:t xml:space="preserve">В соответствии с пунктом 5 статьи 160.2-1 Бюджетного кодекса Российской Федерации, Порядком осуществления внутреннего финансового аудита в администрации Невьянского городского округа, утвержденным постановлением администрации Невьянского городского округа </w:t>
      </w:r>
      <w:r w:rsidRPr="004B0682">
        <w:rPr>
          <w:rFonts w:ascii="Liberation Serif" w:hAnsi="Liberation Serif"/>
          <w:sz w:val="26"/>
          <w:szCs w:val="26"/>
        </w:rPr>
        <w:t>от 08.06.2021 № 838 -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D2949">
        <w:rPr>
          <w:rFonts w:ascii="Liberation Serif" w:hAnsi="Liberation Serif"/>
          <w:sz w:val="26"/>
          <w:szCs w:val="26"/>
        </w:rPr>
        <w:t xml:space="preserve">п </w:t>
      </w:r>
      <w:r w:rsidRPr="004B0682">
        <w:rPr>
          <w:rFonts w:ascii="Liberation Serif" w:hAnsi="Liberation Serif"/>
          <w:sz w:val="26"/>
          <w:szCs w:val="26"/>
        </w:rPr>
        <w:t xml:space="preserve">                  </w:t>
      </w:r>
      <w:r w:rsidRPr="006D2949">
        <w:rPr>
          <w:rFonts w:ascii="Liberation Serif" w:hAnsi="Liberation Serif"/>
          <w:sz w:val="26"/>
          <w:szCs w:val="26"/>
        </w:rPr>
        <w:t>«Об утверждении</w:t>
      </w:r>
      <w:r w:rsidRPr="006D2949">
        <w:rPr>
          <w:sz w:val="26"/>
          <w:szCs w:val="26"/>
        </w:rPr>
        <w:t xml:space="preserve"> Порядка </w:t>
      </w:r>
      <w:r w:rsidRPr="006D2949">
        <w:rPr>
          <w:rFonts w:ascii="Liberation Serif" w:hAnsi="Liberation Serif"/>
          <w:sz w:val="26"/>
          <w:szCs w:val="26"/>
        </w:rPr>
        <w:t xml:space="preserve">осуществления внутреннего финансового аудита в администрации Невьянского городского округа», Планом проведения аудиторских мероприятий в администрации Невьянского городского округа на 2021 год, утвержденным постановлением </w:t>
      </w:r>
      <w:r>
        <w:rPr>
          <w:rFonts w:ascii="Liberation Serif" w:hAnsi="Liberation Serif"/>
          <w:sz w:val="26"/>
          <w:szCs w:val="26"/>
        </w:rPr>
        <w:t xml:space="preserve">главы </w:t>
      </w:r>
      <w:r w:rsidRPr="006D2949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>
        <w:rPr>
          <w:rFonts w:ascii="Liberation Serif" w:hAnsi="Liberation Serif"/>
          <w:sz w:val="26"/>
          <w:szCs w:val="26"/>
        </w:rPr>
        <w:t>от 11</w:t>
      </w:r>
      <w:r w:rsidRPr="00356136">
        <w:rPr>
          <w:rFonts w:ascii="Liberation Serif" w:hAnsi="Liberation Serif"/>
          <w:sz w:val="26"/>
          <w:szCs w:val="26"/>
        </w:rPr>
        <w:t>.06.2021 №</w:t>
      </w:r>
      <w:r>
        <w:rPr>
          <w:rFonts w:ascii="Liberation Serif" w:hAnsi="Liberation Serif"/>
          <w:sz w:val="26"/>
          <w:szCs w:val="26"/>
        </w:rPr>
        <w:t xml:space="preserve"> 59 </w:t>
      </w:r>
      <w:r w:rsidRPr="00356136">
        <w:rPr>
          <w:rFonts w:ascii="Liberation Serif" w:hAnsi="Liberation Serif"/>
          <w:sz w:val="26"/>
          <w:szCs w:val="26"/>
        </w:rPr>
        <w:t xml:space="preserve">- </w:t>
      </w:r>
      <w:r>
        <w:rPr>
          <w:rFonts w:ascii="Liberation Serif" w:hAnsi="Liberation Serif"/>
          <w:sz w:val="26"/>
          <w:szCs w:val="26"/>
        </w:rPr>
        <w:t>г</w:t>
      </w:r>
      <w:r w:rsidRPr="006D2949">
        <w:rPr>
          <w:rFonts w:ascii="Liberation Serif" w:hAnsi="Liberation Serif"/>
          <w:sz w:val="26"/>
          <w:szCs w:val="26"/>
        </w:rPr>
        <w:t>п «Об утверждении Плана проведения аудиторских мероприятий в администрации Невьянского городского округа на 2021 год», руководствуясь статьей 28 Устава Невьянского городского округа</w:t>
      </w:r>
    </w:p>
    <w:p w:rsidR="00DF5394" w:rsidRPr="006D2949" w:rsidRDefault="00DF5394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DF5394" w:rsidRPr="006D2949" w:rsidRDefault="00DF5394" w:rsidP="005C0296">
      <w:pPr>
        <w:jc w:val="both"/>
        <w:rPr>
          <w:rFonts w:ascii="Liberation Serif" w:hAnsi="Liberation Serif"/>
          <w:b/>
          <w:sz w:val="26"/>
          <w:szCs w:val="26"/>
        </w:rPr>
      </w:pPr>
      <w:r w:rsidRPr="006D2949">
        <w:rPr>
          <w:rFonts w:ascii="Liberation Serif" w:hAnsi="Liberation Serif"/>
          <w:b/>
          <w:sz w:val="26"/>
          <w:szCs w:val="26"/>
        </w:rPr>
        <w:t>ПОСТАНОВЛЯЮ:</w:t>
      </w:r>
    </w:p>
    <w:p w:rsidR="00DF5394" w:rsidRPr="006D2949" w:rsidRDefault="00DF5394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DF5394" w:rsidRPr="006D2949" w:rsidRDefault="00DF5394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6D2949">
        <w:rPr>
          <w:rFonts w:ascii="Liberation Serif" w:hAnsi="Liberation Serif"/>
          <w:sz w:val="26"/>
          <w:szCs w:val="26"/>
        </w:rPr>
        <w:t>1. Утвердить Программу аудиторского мероприятия «Аудит надежности системы внутреннего финансового контроля в структурных подразделениях администрации Невьянского городского округа» (прилагается).</w:t>
      </w:r>
    </w:p>
    <w:p w:rsidR="00DF5394" w:rsidRPr="006D2949" w:rsidRDefault="00DF5394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6D2949">
        <w:rPr>
          <w:rFonts w:ascii="Liberation Serif" w:hAnsi="Liberation Serif"/>
          <w:sz w:val="26"/>
          <w:szCs w:val="26"/>
        </w:rPr>
        <w:t xml:space="preserve">2.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6D2949">
        <w:rPr>
          <w:rFonts w:ascii="Liberation Serif" w:hAnsi="Liberation Serif"/>
          <w:sz w:val="26"/>
          <w:szCs w:val="26"/>
        </w:rPr>
        <w:t>Установить проверяемый период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D2949">
        <w:rPr>
          <w:rFonts w:ascii="Liberation Serif" w:hAnsi="Liberation Serif"/>
          <w:sz w:val="26"/>
          <w:szCs w:val="26"/>
        </w:rPr>
        <w:t>2021 год.</w:t>
      </w:r>
    </w:p>
    <w:p w:rsidR="00DF5394" w:rsidRPr="006D2949" w:rsidRDefault="00DF5394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</w:t>
      </w:r>
      <w:r w:rsidRPr="006D2949">
        <w:rPr>
          <w:rFonts w:ascii="Liberation Serif" w:hAnsi="Liberation Serif"/>
          <w:sz w:val="26"/>
          <w:szCs w:val="26"/>
        </w:rPr>
        <w:t>Назначить ответственным за проведение аудиторского мероприятия с</w:t>
      </w:r>
      <w:r w:rsidRPr="006D2949">
        <w:rPr>
          <w:rFonts w:ascii="Liberation Serif" w:hAnsi="Liberation Serif"/>
          <w:color w:val="000000"/>
          <w:sz w:val="26"/>
          <w:szCs w:val="26"/>
        </w:rPr>
        <w:t>таршего инженера по внутреннему финансовому аудиту и антимонопольному комплаенсу</w:t>
      </w:r>
      <w:r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Pr="006D2949">
        <w:rPr>
          <w:rFonts w:ascii="Liberation Serif" w:hAnsi="Liberation Serif"/>
          <w:color w:val="000000"/>
          <w:sz w:val="26"/>
          <w:szCs w:val="26"/>
        </w:rPr>
        <w:t>И</w:t>
      </w:r>
      <w:r>
        <w:rPr>
          <w:rFonts w:ascii="Liberation Serif" w:hAnsi="Liberation Serif"/>
          <w:color w:val="000000"/>
          <w:sz w:val="26"/>
          <w:szCs w:val="26"/>
        </w:rPr>
        <w:t>.</w:t>
      </w:r>
      <w:r w:rsidRPr="006D2949">
        <w:rPr>
          <w:rFonts w:ascii="Liberation Serif" w:hAnsi="Liberation Serif"/>
          <w:color w:val="000000"/>
          <w:sz w:val="26"/>
          <w:szCs w:val="26"/>
        </w:rPr>
        <w:t>В.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6D2949">
        <w:rPr>
          <w:rFonts w:ascii="Liberation Serif" w:hAnsi="Liberation Serif"/>
          <w:color w:val="000000"/>
          <w:sz w:val="26"/>
          <w:szCs w:val="26"/>
        </w:rPr>
        <w:t>Лазаренко</w:t>
      </w:r>
      <w:r>
        <w:rPr>
          <w:rFonts w:ascii="Liberation Serif" w:hAnsi="Liberation Serif"/>
          <w:color w:val="000000"/>
          <w:sz w:val="26"/>
          <w:szCs w:val="26"/>
        </w:rPr>
        <w:t>.</w:t>
      </w:r>
      <w:r w:rsidRPr="006D2949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p w:rsidR="00DF5394" w:rsidRPr="006D2949" w:rsidRDefault="00DF5394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</w:t>
      </w:r>
      <w:r w:rsidRPr="006D2949">
        <w:rPr>
          <w:rFonts w:ascii="Liberation Serif" w:hAnsi="Liberation Serif"/>
          <w:sz w:val="26"/>
          <w:szCs w:val="26"/>
        </w:rPr>
        <w:t xml:space="preserve">Аудиторское мероприятие «Аудит надежности системы внутреннего финансового контроля в структурных подразделениях администрации Невьянского городского округа» провести с </w:t>
      </w:r>
      <w:r>
        <w:rPr>
          <w:rFonts w:ascii="Liberation Serif" w:hAnsi="Liberation Serif"/>
          <w:sz w:val="26"/>
          <w:szCs w:val="26"/>
        </w:rPr>
        <w:t xml:space="preserve">21 июня 2021 года </w:t>
      </w:r>
      <w:r w:rsidRPr="006D2949">
        <w:rPr>
          <w:rFonts w:ascii="Liberation Serif" w:hAnsi="Liberation Serif"/>
          <w:sz w:val="26"/>
          <w:szCs w:val="26"/>
        </w:rPr>
        <w:t>по 30 июня 2021 года.</w:t>
      </w:r>
    </w:p>
    <w:p w:rsidR="00DF5394" w:rsidRPr="006D2949" w:rsidRDefault="00DF5394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6D2949">
        <w:rPr>
          <w:rFonts w:ascii="Liberation Serif" w:hAnsi="Liberation Serif"/>
          <w:sz w:val="26"/>
          <w:szCs w:val="26"/>
        </w:rPr>
        <w:t>5.</w:t>
      </w:r>
      <w:r>
        <w:rPr>
          <w:rFonts w:ascii="Liberation Serif" w:hAnsi="Liberation Serif"/>
          <w:sz w:val="26"/>
          <w:szCs w:val="26"/>
        </w:rPr>
        <w:t xml:space="preserve">  </w:t>
      </w:r>
      <w:r w:rsidRPr="006D2949">
        <w:rPr>
          <w:rFonts w:ascii="Liberation Serif" w:hAnsi="Liberation Serif"/>
          <w:sz w:val="26"/>
          <w:szCs w:val="26"/>
        </w:rPr>
        <w:t xml:space="preserve"> Контроль за исполнением настоящего постановления оставляю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D2949">
        <w:rPr>
          <w:rFonts w:ascii="Liberation Serif" w:hAnsi="Liberation Serif"/>
          <w:sz w:val="26"/>
          <w:szCs w:val="26"/>
        </w:rPr>
        <w:t>за собой.</w:t>
      </w:r>
    </w:p>
    <w:p w:rsidR="00DF5394" w:rsidRPr="006D2949" w:rsidRDefault="00DF5394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Pr="006D2949">
        <w:rPr>
          <w:rFonts w:ascii="Liberation Serif" w:hAnsi="Liberation Serif"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 xml:space="preserve">  </w:t>
      </w:r>
      <w:r w:rsidRPr="006D2949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F5394" w:rsidRDefault="00DF5394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DF5394" w:rsidRPr="006D2949" w:rsidRDefault="00DF5394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DF5394" w:rsidRDefault="00DF5394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DF5394" w:rsidRPr="006D2949" w:rsidRDefault="00DF5394" w:rsidP="005C0296">
      <w:pPr>
        <w:jc w:val="both"/>
        <w:rPr>
          <w:rFonts w:ascii="Liberation Serif" w:hAnsi="Liberation Serif"/>
          <w:sz w:val="26"/>
          <w:szCs w:val="26"/>
        </w:rPr>
      </w:pPr>
      <w:r w:rsidRPr="006D2949">
        <w:rPr>
          <w:rFonts w:ascii="Liberation Serif" w:hAnsi="Liberation Serif"/>
          <w:sz w:val="26"/>
          <w:szCs w:val="26"/>
        </w:rPr>
        <w:t>Глава Невьянского</w:t>
      </w:r>
    </w:p>
    <w:p w:rsidR="00DF5394" w:rsidRPr="006D2949" w:rsidRDefault="00DF5394" w:rsidP="005C0296">
      <w:pPr>
        <w:jc w:val="both"/>
        <w:rPr>
          <w:rFonts w:ascii="Liberation Serif" w:hAnsi="Liberation Serif"/>
          <w:sz w:val="26"/>
          <w:szCs w:val="26"/>
        </w:rPr>
      </w:pPr>
      <w:r w:rsidRPr="006D2949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ab/>
        <w:t xml:space="preserve">       </w:t>
      </w:r>
      <w:r w:rsidRPr="006D2949">
        <w:rPr>
          <w:rFonts w:ascii="Liberation Serif" w:hAnsi="Liberation Serif"/>
          <w:sz w:val="26"/>
          <w:szCs w:val="26"/>
        </w:rPr>
        <w:t>А.А. Берчук</w:t>
      </w:r>
    </w:p>
    <w:p w:rsidR="00DF5394" w:rsidRPr="00D611D8" w:rsidRDefault="00DF5394" w:rsidP="005C0296">
      <w:pPr>
        <w:jc w:val="both"/>
        <w:rPr>
          <w:rFonts w:ascii="Liberation Serif" w:hAnsi="Liberation Serif"/>
        </w:rPr>
      </w:pPr>
    </w:p>
    <w:p w:rsidR="00DF5394" w:rsidRPr="00D611D8" w:rsidRDefault="00DF5394" w:rsidP="00732888">
      <w:pPr>
        <w:jc w:val="both"/>
        <w:rPr>
          <w:rFonts w:ascii="Liberation Serif" w:hAnsi="Liberation Serif"/>
        </w:rPr>
      </w:pPr>
    </w:p>
    <w:p w:rsidR="00DF5394" w:rsidRDefault="00DF5394" w:rsidP="00FA0F6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  <w:sectPr w:rsidR="00DF5394" w:rsidSect="00FA0F69">
          <w:headerReference w:type="even" r:id="rId7"/>
          <w:headerReference w:type="default" r:id="rId8"/>
          <w:pgSz w:w="11906" w:h="16838"/>
          <w:pgMar w:top="425" w:right="567" w:bottom="1134" w:left="1701" w:header="709" w:footer="709" w:gutter="0"/>
          <w:cols w:space="708"/>
          <w:titlePg/>
          <w:docGrid w:linePitch="360"/>
        </w:sectPr>
      </w:pPr>
    </w:p>
    <w:p w:rsidR="00DF5394" w:rsidRPr="003615D7" w:rsidRDefault="00DF5394" w:rsidP="00FA0F6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3615D7">
        <w:rPr>
          <w:rFonts w:ascii="Liberation Serif" w:hAnsi="Liberation Serif"/>
          <w:color w:val="000000"/>
        </w:rPr>
        <w:t>УТВЕРЖД</w:t>
      </w:r>
      <w:r>
        <w:rPr>
          <w:rFonts w:ascii="Liberation Serif" w:hAnsi="Liberation Serif"/>
          <w:color w:val="000000"/>
        </w:rPr>
        <w:t>ЕНА</w:t>
      </w:r>
      <w:r w:rsidRPr="003615D7">
        <w:rPr>
          <w:rFonts w:ascii="Liberation Serif" w:hAnsi="Liberation Serif"/>
          <w:color w:val="000000"/>
        </w:rPr>
        <w:t xml:space="preserve"> </w:t>
      </w:r>
    </w:p>
    <w:p w:rsidR="00DF5394" w:rsidRDefault="00DF5394" w:rsidP="00FA0F6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г</w:t>
      </w:r>
      <w:r w:rsidRPr="003615D7">
        <w:rPr>
          <w:rFonts w:ascii="Liberation Serif" w:hAnsi="Liberation Serif"/>
          <w:color w:val="000000"/>
        </w:rPr>
        <w:t>лав</w:t>
      </w:r>
      <w:r>
        <w:rPr>
          <w:rFonts w:ascii="Liberation Serif" w:hAnsi="Liberation Serif"/>
          <w:color w:val="000000"/>
        </w:rPr>
        <w:t>ы</w:t>
      </w:r>
      <w:r w:rsidRPr="003615D7">
        <w:rPr>
          <w:rFonts w:ascii="Liberation Serif" w:hAnsi="Liberation Serif"/>
          <w:color w:val="000000"/>
        </w:rPr>
        <w:t xml:space="preserve"> </w:t>
      </w:r>
    </w:p>
    <w:p w:rsidR="00DF5394" w:rsidRPr="00CF1652" w:rsidRDefault="00DF5394" w:rsidP="00FA0F6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CF1652">
        <w:rPr>
          <w:rFonts w:ascii="Liberation Serif" w:hAnsi="Liberation Serif"/>
          <w:color w:val="000000"/>
        </w:rPr>
        <w:t>Невьянского городского округа</w:t>
      </w:r>
    </w:p>
    <w:p w:rsidR="00DF5394" w:rsidRDefault="00DF5394" w:rsidP="00FA0F69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«11» июня 2021 № 60 -</w:t>
      </w:r>
      <w:r w:rsidRPr="00AF64EE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гп</w:t>
      </w:r>
    </w:p>
    <w:p w:rsidR="00DF5394" w:rsidRDefault="00DF5394" w:rsidP="00FA0F69">
      <w:pPr>
        <w:jc w:val="center"/>
        <w:rPr>
          <w:rFonts w:ascii="Liberation Serif" w:hAnsi="Liberation Serif"/>
          <w:bCs/>
          <w:color w:val="000000"/>
        </w:rPr>
      </w:pPr>
    </w:p>
    <w:p w:rsidR="00DF5394" w:rsidRDefault="00DF5394" w:rsidP="00FA0F69">
      <w:pPr>
        <w:jc w:val="center"/>
        <w:rPr>
          <w:rFonts w:ascii="Liberation Serif" w:hAnsi="Liberation Serif"/>
          <w:bCs/>
          <w:color w:val="000000"/>
        </w:rPr>
      </w:pPr>
    </w:p>
    <w:p w:rsidR="00DF5394" w:rsidRPr="00EE3D6E" w:rsidRDefault="00DF5394" w:rsidP="00FA0F69">
      <w:pPr>
        <w:jc w:val="center"/>
        <w:rPr>
          <w:rFonts w:ascii="Liberation Serif" w:hAnsi="Liberation Serif"/>
          <w:bCs/>
          <w:color w:val="000000"/>
        </w:rPr>
      </w:pPr>
      <w:r w:rsidRPr="00EE3D6E">
        <w:rPr>
          <w:rFonts w:ascii="Liberation Serif" w:hAnsi="Liberation Serif"/>
          <w:bCs/>
          <w:color w:val="000000"/>
        </w:rPr>
        <w:t>ПРОГРАММА</w:t>
      </w:r>
    </w:p>
    <w:p w:rsidR="00DF5394" w:rsidRDefault="00DF5394" w:rsidP="00FA0F69">
      <w:pPr>
        <w:jc w:val="center"/>
        <w:rPr>
          <w:rFonts w:ascii="Liberation Serif" w:hAnsi="Liberation Serif"/>
          <w:bCs/>
          <w:color w:val="000000"/>
        </w:rPr>
      </w:pPr>
      <w:r w:rsidRPr="00EE3D6E">
        <w:rPr>
          <w:rFonts w:ascii="Liberation Serif" w:hAnsi="Liberation Serif"/>
          <w:bCs/>
          <w:color w:val="000000"/>
        </w:rPr>
        <w:t>аудиторского мероприятия</w:t>
      </w:r>
    </w:p>
    <w:p w:rsidR="00DF5394" w:rsidRPr="00EE3D6E" w:rsidRDefault="00DF5394" w:rsidP="00FA0F69">
      <w:pPr>
        <w:jc w:val="center"/>
        <w:rPr>
          <w:rFonts w:ascii="Liberation Serif" w:hAnsi="Liberation Serif"/>
          <w:bCs/>
          <w:color w:val="000000"/>
        </w:rPr>
      </w:pPr>
    </w:p>
    <w:p w:rsidR="00DF5394" w:rsidRDefault="00DF5394" w:rsidP="00FA0F6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AF64EE">
        <w:rPr>
          <w:rFonts w:ascii="Liberation Serif" w:hAnsi="Liberation Serif"/>
          <w:b/>
          <w:color w:val="000000"/>
        </w:rPr>
        <w:t xml:space="preserve">Аудит надежности </w:t>
      </w:r>
      <w:r>
        <w:rPr>
          <w:rFonts w:ascii="Liberation Serif" w:hAnsi="Liberation Serif"/>
          <w:b/>
          <w:color w:val="000000"/>
        </w:rPr>
        <w:t xml:space="preserve">системы </w:t>
      </w:r>
      <w:r w:rsidRPr="00AF64EE">
        <w:rPr>
          <w:rFonts w:ascii="Liberation Serif" w:hAnsi="Liberation Serif"/>
          <w:b/>
          <w:color w:val="000000"/>
        </w:rPr>
        <w:t xml:space="preserve">внутреннего финансового контроля </w:t>
      </w:r>
    </w:p>
    <w:p w:rsidR="00DF5394" w:rsidRDefault="00DF5394" w:rsidP="00FA0F6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AF64EE">
        <w:rPr>
          <w:rFonts w:ascii="Liberation Serif" w:hAnsi="Liberation Serif"/>
          <w:b/>
          <w:color w:val="000000"/>
        </w:rPr>
        <w:t>в структурных подразделениях</w:t>
      </w:r>
      <w:r>
        <w:rPr>
          <w:rFonts w:ascii="Liberation Serif" w:hAnsi="Liberation Serif"/>
          <w:b/>
          <w:color w:val="000000"/>
        </w:rPr>
        <w:t xml:space="preserve"> </w:t>
      </w:r>
    </w:p>
    <w:p w:rsidR="00DF5394" w:rsidRDefault="00DF5394" w:rsidP="00FA0F6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AF64EE">
        <w:rPr>
          <w:rFonts w:ascii="Liberation Serif" w:hAnsi="Liberation Serif"/>
          <w:b/>
          <w:color w:val="000000"/>
        </w:rPr>
        <w:t>администрации Невьянского городского округа</w:t>
      </w:r>
      <w:r>
        <w:rPr>
          <w:rFonts w:ascii="Liberation Serif" w:hAnsi="Liberation Serif"/>
          <w:b/>
          <w:color w:val="000000"/>
        </w:rPr>
        <w:t xml:space="preserve"> </w:t>
      </w:r>
    </w:p>
    <w:p w:rsidR="00DF5394" w:rsidRDefault="00DF5394" w:rsidP="00FA0F69">
      <w:pPr>
        <w:ind w:left="-180"/>
        <w:rPr>
          <w:rFonts w:ascii="Liberation Serif" w:hAnsi="Liberation Serif"/>
          <w:b/>
          <w:color w:val="000000"/>
        </w:rPr>
      </w:pPr>
    </w:p>
    <w:p w:rsidR="00DF5394" w:rsidRPr="001B65A6" w:rsidRDefault="00DF5394" w:rsidP="00FA0F69">
      <w:pPr>
        <w:ind w:firstLine="720"/>
        <w:rPr>
          <w:rFonts w:ascii="Liberation Serif" w:hAnsi="Liberation Serif"/>
          <w:color w:val="000000"/>
        </w:rPr>
      </w:pPr>
      <w:r w:rsidRPr="00EA3370">
        <w:rPr>
          <w:rFonts w:ascii="Liberation Serif" w:hAnsi="Liberation Serif"/>
          <w:color w:val="000000"/>
        </w:rPr>
        <w:t>Проверяемый период: 2021 год</w:t>
      </w:r>
    </w:p>
    <w:p w:rsidR="00DF5394" w:rsidRPr="00EE3D6E" w:rsidRDefault="00DF5394" w:rsidP="00FA0F69">
      <w:pPr>
        <w:ind w:firstLine="720"/>
        <w:rPr>
          <w:rFonts w:ascii="Liberation Serif" w:hAnsi="Liberation Serif"/>
          <w:color w:val="000000"/>
        </w:rPr>
      </w:pPr>
    </w:p>
    <w:p w:rsidR="00DF5394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 w:rsidRPr="00AF64EE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DF5394" w:rsidRPr="00CB1B7A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Пункт 1 Плана проведения аудиторских мероприятий </w:t>
      </w:r>
      <w:r w:rsidRPr="00AF64EE">
        <w:rPr>
          <w:rFonts w:ascii="Liberation Serif" w:hAnsi="Liberation Serif"/>
          <w:color w:val="000000"/>
        </w:rPr>
        <w:t>в администрации</w:t>
      </w:r>
      <w:r>
        <w:rPr>
          <w:rFonts w:ascii="Liberation Serif" w:hAnsi="Liberation Serif"/>
          <w:color w:val="000000"/>
        </w:rPr>
        <w:t xml:space="preserve"> </w:t>
      </w:r>
      <w:r w:rsidRPr="00AF64EE">
        <w:rPr>
          <w:rFonts w:ascii="Liberation Serif" w:hAnsi="Liberation Serif"/>
          <w:color w:val="000000"/>
        </w:rPr>
        <w:t>Невьянского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AF64EE">
        <w:rPr>
          <w:rFonts w:ascii="Liberation Serif" w:hAnsi="Liberation Serif"/>
          <w:color w:val="000000"/>
        </w:rPr>
        <w:t>на 2021 год</w:t>
      </w:r>
      <w:r>
        <w:rPr>
          <w:rFonts w:ascii="Liberation Serif" w:hAnsi="Liberation Serif"/>
          <w:color w:val="000000"/>
        </w:rPr>
        <w:t xml:space="preserve">, утвержденного постановлением главы </w:t>
      </w:r>
      <w:r w:rsidRPr="00AF64EE">
        <w:rPr>
          <w:rFonts w:ascii="Liberation Serif" w:hAnsi="Liberation Serif"/>
          <w:color w:val="000000"/>
        </w:rPr>
        <w:t>Невьянского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8241EA">
        <w:rPr>
          <w:rFonts w:ascii="Liberation Serif" w:hAnsi="Liberation Serif"/>
          <w:color w:val="000000"/>
        </w:rPr>
        <w:t>от 1</w:t>
      </w:r>
      <w:r w:rsidRPr="00071EFB">
        <w:rPr>
          <w:rFonts w:ascii="Liberation Serif" w:hAnsi="Liberation Serif"/>
          <w:color w:val="000000"/>
        </w:rPr>
        <w:t>1</w:t>
      </w:r>
      <w:r w:rsidRPr="008241EA">
        <w:rPr>
          <w:rFonts w:ascii="Liberation Serif" w:hAnsi="Liberation Serif"/>
          <w:color w:val="000000"/>
        </w:rPr>
        <w:t>.06</w:t>
      </w:r>
      <w:r w:rsidRPr="00F50885">
        <w:rPr>
          <w:rFonts w:ascii="Liberation Serif" w:hAnsi="Liberation Serif"/>
          <w:color w:val="000000"/>
        </w:rPr>
        <w:t>.2021 №</w:t>
      </w:r>
      <w:r>
        <w:rPr>
          <w:rFonts w:ascii="Liberation Serif" w:hAnsi="Liberation Serif"/>
          <w:color w:val="000000"/>
        </w:rPr>
        <w:t xml:space="preserve"> 59 </w:t>
      </w:r>
      <w:r w:rsidRPr="008241EA">
        <w:rPr>
          <w:rFonts w:ascii="Liberation Serif" w:hAnsi="Liberation Serif"/>
          <w:color w:val="000000"/>
        </w:rPr>
        <w:t>- гп</w:t>
      </w:r>
      <w:r>
        <w:rPr>
          <w:rFonts w:ascii="Liberation Serif" w:hAnsi="Liberation Serif"/>
          <w:color w:val="000000"/>
        </w:rPr>
        <w:t xml:space="preserve"> «Об </w:t>
      </w:r>
      <w:r w:rsidRPr="00CB1B7A">
        <w:rPr>
          <w:rFonts w:ascii="Liberation Serif" w:hAnsi="Liberation Serif"/>
          <w:color w:val="000000"/>
        </w:rPr>
        <w:t>утверждении Плана проведения аудиторских мероприятий</w:t>
      </w:r>
      <w:r>
        <w:rPr>
          <w:rFonts w:ascii="Liberation Serif" w:hAnsi="Liberation Serif"/>
          <w:color w:val="000000"/>
        </w:rPr>
        <w:t xml:space="preserve"> </w:t>
      </w:r>
      <w:r w:rsidRPr="00CB1B7A">
        <w:rPr>
          <w:rFonts w:ascii="Liberation Serif" w:hAnsi="Liberation Serif"/>
          <w:color w:val="000000"/>
        </w:rPr>
        <w:t>в администрации Невьянского городского округа на 2021 год</w:t>
      </w:r>
      <w:r>
        <w:rPr>
          <w:rFonts w:ascii="Liberation Serif" w:hAnsi="Liberation Serif"/>
          <w:color w:val="000000"/>
        </w:rPr>
        <w:t>».</w:t>
      </w:r>
    </w:p>
    <w:p w:rsidR="00DF5394" w:rsidRPr="00E625E4" w:rsidRDefault="00DF5394" w:rsidP="00FA0F69">
      <w:pPr>
        <w:ind w:firstLine="720"/>
        <w:rPr>
          <w:rFonts w:ascii="Liberation Serif" w:hAnsi="Liberation Serif"/>
          <w:color w:val="000000"/>
        </w:rPr>
      </w:pPr>
      <w:r w:rsidRPr="00EE3D6E">
        <w:rPr>
          <w:rFonts w:ascii="Liberation Serif" w:hAnsi="Liberation Serif"/>
          <w:color w:val="000000"/>
        </w:rPr>
        <w:t>2. Срок проведения аудиторского мероприятия:</w:t>
      </w:r>
      <w:r>
        <w:rPr>
          <w:rFonts w:ascii="Liberation Serif" w:hAnsi="Liberation Serif"/>
          <w:color w:val="000000"/>
        </w:rPr>
        <w:t xml:space="preserve"> 21 – 30 июня 2021 года.</w:t>
      </w:r>
    </w:p>
    <w:p w:rsidR="00DF5394" w:rsidRDefault="00DF5394" w:rsidP="00FA0F69">
      <w:pPr>
        <w:ind w:firstLine="720"/>
        <w:rPr>
          <w:rFonts w:ascii="Liberation Serif" w:hAnsi="Liberation Serif"/>
        </w:rPr>
      </w:pPr>
      <w:r w:rsidRPr="00EE3D6E">
        <w:rPr>
          <w:rFonts w:ascii="Liberation Serif" w:hAnsi="Liberation Serif"/>
          <w:color w:val="000000"/>
        </w:rPr>
        <w:t xml:space="preserve">3. Цель </w:t>
      </w:r>
      <w:r w:rsidRPr="00EE3D6E">
        <w:rPr>
          <w:rFonts w:ascii="Liberation Serif" w:hAnsi="Liberation Serif"/>
        </w:rPr>
        <w:t xml:space="preserve">и задачи аудиторского мероприятия: </w:t>
      </w:r>
    </w:p>
    <w:p w:rsidR="00DF5394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Цель аудиторского мероприятия: </w:t>
      </w:r>
      <w:r w:rsidRPr="00E51AF2">
        <w:rPr>
          <w:rFonts w:ascii="Liberation Serif" w:hAnsi="Liberation Serif"/>
        </w:rPr>
        <w:t>оценк</w:t>
      </w:r>
      <w:r>
        <w:rPr>
          <w:rFonts w:ascii="Liberation Serif" w:hAnsi="Liberation Serif"/>
        </w:rPr>
        <w:t>а</w:t>
      </w:r>
      <w:r w:rsidRPr="00E51AF2">
        <w:rPr>
          <w:rFonts w:ascii="Liberation Serif" w:hAnsi="Liberation Serif"/>
        </w:rPr>
        <w:t xml:space="preserve"> надежности внутреннего финансового контроля, осуществляемого в </w:t>
      </w:r>
      <w:r>
        <w:rPr>
          <w:rFonts w:ascii="Liberation Serif" w:hAnsi="Liberation Serif"/>
        </w:rPr>
        <w:t xml:space="preserve">структурных подразделениях </w:t>
      </w:r>
      <w:r w:rsidRPr="00E51AF2">
        <w:rPr>
          <w:rFonts w:ascii="Liberation Serif" w:hAnsi="Liberation Serif"/>
          <w:color w:val="000000"/>
        </w:rPr>
        <w:t>администрации Невьянского городского округа</w:t>
      </w:r>
      <w:r>
        <w:rPr>
          <w:rFonts w:ascii="Liberation Serif" w:hAnsi="Liberation Serif"/>
          <w:color w:val="000000"/>
        </w:rPr>
        <w:t>.</w:t>
      </w:r>
    </w:p>
    <w:p w:rsidR="00DF5394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Задачи</w:t>
      </w:r>
      <w:r w:rsidRPr="0037179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аудиторского мероприятия:</w:t>
      </w:r>
    </w:p>
    <w:p w:rsidR="00DF5394" w:rsidRPr="00E51AF2" w:rsidRDefault="00DF5394" w:rsidP="00FA0F69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E51AF2">
        <w:rPr>
          <w:rFonts w:ascii="Liberation Serif" w:hAnsi="Liberation Serif"/>
        </w:rPr>
        <w:t xml:space="preserve">установление достаточности и актуальности правовых актов и документов </w:t>
      </w:r>
      <w:r w:rsidRPr="00E51AF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E51AF2">
        <w:rPr>
          <w:rFonts w:ascii="Liberation Serif" w:hAnsi="Liberation Serif"/>
        </w:rPr>
        <w:t>, устанавливающих требования к выполнению бюджетной процедуры;</w:t>
      </w:r>
    </w:p>
    <w:p w:rsidR="00DF5394" w:rsidRPr="00E51AF2" w:rsidRDefault="00DF5394" w:rsidP="00FA0F69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E51AF2">
        <w:rPr>
          <w:rFonts w:ascii="Liberation Serif" w:hAnsi="Liberation Serif"/>
        </w:rPr>
        <w:t>разработка рекомендаций по предотвращению несанкционированного доступа субъектов бюджетных процедур к базам данных, вводу и выводу из них информации;</w:t>
      </w:r>
    </w:p>
    <w:p w:rsidR="00DF5394" w:rsidRPr="00E51AF2" w:rsidRDefault="00DF5394" w:rsidP="00FA0F69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E51AF2">
        <w:rPr>
          <w:rFonts w:ascii="Liberation Serif" w:hAnsi="Liberation Serif"/>
        </w:rPr>
        <w:t>формирование предложений и рекомендаций по совершенствованию организации и выполнения бюджетной процедуры;</w:t>
      </w:r>
    </w:p>
    <w:p w:rsidR="00DF5394" w:rsidRPr="00E51AF2" w:rsidRDefault="00DF5394" w:rsidP="00FA0F69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E51AF2">
        <w:rPr>
          <w:rFonts w:ascii="Liberation Serif" w:hAnsi="Liberation Serif"/>
        </w:rPr>
        <w:t>выявление избыточных операций по выполнению бюджетной процедуры;</w:t>
      </w:r>
    </w:p>
    <w:p w:rsidR="00DF5394" w:rsidRPr="00E51AF2" w:rsidRDefault="00DF5394" w:rsidP="00FA0F69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 w:rsidRPr="00E51AF2">
        <w:rPr>
          <w:rFonts w:ascii="Liberation Serif" w:hAnsi="Liberation Serif"/>
        </w:rPr>
        <w:t>выявление операций по выполнению бюджетной процедуры, в отношении которых контрольные действия не осуществлялись и (или) осуществлялись не в полной мере, а также формирование рекомендаций по организации контрольных действий.</w:t>
      </w:r>
    </w:p>
    <w:p w:rsidR="00DF5394" w:rsidRPr="00EE3D6E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 w:rsidRPr="00EE3D6E">
        <w:rPr>
          <w:rFonts w:ascii="Liberation Serif" w:hAnsi="Liberation Serif"/>
          <w:color w:val="000000"/>
        </w:rPr>
        <w:t>4. Методы аудиторского мероприятия:</w:t>
      </w:r>
      <w:r>
        <w:rPr>
          <w:rFonts w:ascii="Liberation Serif" w:hAnsi="Liberation Serif"/>
          <w:color w:val="000000"/>
        </w:rPr>
        <w:t xml:space="preserve"> запрос, инспектирование, мониторинг процедур внутреннего финансового контроля. </w:t>
      </w:r>
      <w:r w:rsidRPr="00EE3D6E">
        <w:rPr>
          <w:rFonts w:ascii="Liberation Serif" w:hAnsi="Liberation Serif"/>
          <w:color w:val="000000"/>
        </w:rPr>
        <w:t xml:space="preserve">   </w:t>
      </w:r>
    </w:p>
    <w:p w:rsidR="00DF5394" w:rsidRDefault="00DF5394" w:rsidP="00FA0F69">
      <w:pPr>
        <w:ind w:firstLine="720"/>
        <w:rPr>
          <w:rFonts w:ascii="Liberation Serif" w:hAnsi="Liberation Serif"/>
          <w:color w:val="000000"/>
        </w:rPr>
      </w:pPr>
      <w:r w:rsidRPr="00EE3D6E">
        <w:rPr>
          <w:rFonts w:ascii="Liberation Serif" w:hAnsi="Liberation Serif"/>
          <w:color w:val="000000"/>
        </w:rPr>
        <w:t>5.</w:t>
      </w:r>
      <w:r>
        <w:rPr>
          <w:rFonts w:ascii="Liberation Serif" w:hAnsi="Liberation Serif"/>
          <w:color w:val="000000"/>
        </w:rPr>
        <w:t xml:space="preserve"> Перечень о</w:t>
      </w:r>
      <w:r w:rsidRPr="00EE3D6E">
        <w:rPr>
          <w:rFonts w:ascii="Liberation Serif" w:hAnsi="Liberation Serif"/>
          <w:color w:val="000000"/>
        </w:rPr>
        <w:t xml:space="preserve">бъектов </w:t>
      </w:r>
      <w:r>
        <w:rPr>
          <w:rFonts w:ascii="Liberation Serif" w:hAnsi="Liberation Serif"/>
          <w:color w:val="000000"/>
        </w:rPr>
        <w:t xml:space="preserve">внутреннего финансового </w:t>
      </w:r>
      <w:r w:rsidRPr="00EE3D6E">
        <w:rPr>
          <w:rFonts w:ascii="Liberation Serif" w:hAnsi="Liberation Serif"/>
          <w:color w:val="000000"/>
        </w:rPr>
        <w:t>аудита: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представление документов, необходимых для составления и рассмотрения проекта бюджета Невьянского городского округа, в том числе реестров расходных обязательств и обоснований бюджетных ассигнований;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и представление документов,  необходимых для составления и ведения кассового плана по доходам и расходам бюджета Невьянского городского округа;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составление, утверждение и ведение бюджетной росписи, в том числе составление и направление документов, необходимых для формирования и ведения сводной бюджетной росписи; 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составление, утверждение, ведение и исполнение бюджетной сметы администрации Невьянского городского округа;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и утверждение муниципальных заданий в отношении подведомственных учреждений администрации;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принятие и исполнение бюджетных обязательств;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исполнение полномочий главного администратора (администратора) доходов бюджета, в том числе принятие решений о зачете (уточнении) платежей в бюджет;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ведение бюджетного учета, в том числе принятие к учету первичных учетных документов (составление сводных учетных документов), проведение оценки имущества и обязательств, а также инвентаризаций;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составление и представление бюджетной отчетности и сводной бюджетной отчетности; </w:t>
      </w:r>
    </w:p>
    <w:p w:rsidR="00DF5394" w:rsidRDefault="00DF5394" w:rsidP="00FA0F6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исполнение судебных актов по искам к администрации Невьянского городского округа.</w:t>
      </w:r>
    </w:p>
    <w:p w:rsidR="00DF5394" w:rsidRPr="00EE3D6E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 w:rsidRPr="00EE3D6E">
        <w:rPr>
          <w:rFonts w:ascii="Liberation Serif" w:hAnsi="Liberation Serif"/>
          <w:color w:val="000000"/>
        </w:rPr>
        <w:t xml:space="preserve"> 6. Перечень вопросов, подлежащих изучению в ходе аудиторского мероприятия:</w:t>
      </w:r>
    </w:p>
    <w:p w:rsidR="00DF5394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6.1. </w:t>
      </w:r>
      <w:r w:rsidRPr="00E51AF2">
        <w:rPr>
          <w:rFonts w:ascii="Liberation Serif" w:hAnsi="Liberation Serif"/>
        </w:rPr>
        <w:t>достаточност</w:t>
      </w:r>
      <w:r>
        <w:rPr>
          <w:rFonts w:ascii="Liberation Serif" w:hAnsi="Liberation Serif"/>
        </w:rPr>
        <w:t>ь</w:t>
      </w:r>
      <w:r w:rsidRPr="00E51AF2">
        <w:rPr>
          <w:rFonts w:ascii="Liberation Serif" w:hAnsi="Liberation Serif"/>
        </w:rPr>
        <w:t xml:space="preserve"> и актуальност</w:t>
      </w:r>
      <w:r>
        <w:rPr>
          <w:rFonts w:ascii="Liberation Serif" w:hAnsi="Liberation Serif"/>
        </w:rPr>
        <w:t>ь</w:t>
      </w:r>
      <w:r w:rsidRPr="00E51AF2">
        <w:rPr>
          <w:rFonts w:ascii="Liberation Serif" w:hAnsi="Liberation Serif"/>
        </w:rPr>
        <w:t xml:space="preserve"> правовых актов и документов </w:t>
      </w:r>
      <w:r w:rsidRPr="00E51AF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E51AF2">
        <w:rPr>
          <w:rFonts w:ascii="Liberation Serif" w:hAnsi="Liberation Serif"/>
        </w:rPr>
        <w:t xml:space="preserve">, устанавливающих требования к </w:t>
      </w:r>
      <w:r>
        <w:rPr>
          <w:rFonts w:ascii="Liberation Serif" w:hAnsi="Liberation Serif"/>
        </w:rPr>
        <w:t xml:space="preserve">организации и </w:t>
      </w:r>
      <w:r w:rsidRPr="00E51AF2">
        <w:rPr>
          <w:rFonts w:ascii="Liberation Serif" w:hAnsi="Liberation Serif"/>
        </w:rPr>
        <w:t>выполнению бюджетной процедуры</w:t>
      </w:r>
      <w:r>
        <w:t xml:space="preserve">; </w:t>
      </w:r>
      <w:r>
        <w:rPr>
          <w:color w:val="000000"/>
        </w:rPr>
        <w:t xml:space="preserve"> </w:t>
      </w:r>
      <w:r w:rsidRPr="00EE3D6E">
        <w:rPr>
          <w:rFonts w:ascii="Liberation Serif" w:hAnsi="Liberation Serif"/>
          <w:color w:val="000000"/>
        </w:rPr>
        <w:t xml:space="preserve"> </w:t>
      </w:r>
    </w:p>
    <w:p w:rsidR="00DF5394" w:rsidRPr="00E82383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6.2. </w:t>
      </w:r>
      <w:r w:rsidRPr="00E82383">
        <w:rPr>
          <w:rFonts w:ascii="Liberation Serif" w:hAnsi="Liberation Serif"/>
          <w:color w:val="000000"/>
        </w:rPr>
        <w:t>актуальност</w:t>
      </w:r>
      <w:r>
        <w:rPr>
          <w:rFonts w:ascii="Liberation Serif" w:hAnsi="Liberation Serif"/>
          <w:color w:val="000000"/>
        </w:rPr>
        <w:t>ь</w:t>
      </w:r>
      <w:r w:rsidRPr="00E82383">
        <w:rPr>
          <w:rFonts w:ascii="Liberation Serif" w:hAnsi="Liberation Serif"/>
          <w:color w:val="000000"/>
        </w:rPr>
        <w:t xml:space="preserve"> положений о структурных</w:t>
      </w:r>
      <w:r>
        <w:rPr>
          <w:rFonts w:ascii="Liberation Serif" w:hAnsi="Liberation Serif"/>
          <w:color w:val="000000"/>
        </w:rPr>
        <w:t xml:space="preserve"> </w:t>
      </w:r>
      <w:r w:rsidRPr="00E82383">
        <w:rPr>
          <w:rFonts w:ascii="Liberation Serif" w:hAnsi="Liberation Serif"/>
          <w:color w:val="000000"/>
        </w:rPr>
        <w:t>подразделениях</w:t>
      </w:r>
      <w:r>
        <w:rPr>
          <w:rFonts w:ascii="Liberation Serif" w:hAnsi="Liberation Serif"/>
          <w:color w:val="000000"/>
        </w:rPr>
        <w:t xml:space="preserve"> и</w:t>
      </w:r>
      <w:r w:rsidRPr="00E82383">
        <w:rPr>
          <w:rFonts w:ascii="Liberation Serif" w:hAnsi="Liberation Serif"/>
          <w:color w:val="000000"/>
        </w:rPr>
        <w:t xml:space="preserve"> должностных инструкций </w:t>
      </w:r>
      <w:r>
        <w:rPr>
          <w:rFonts w:ascii="Liberation Serif" w:hAnsi="Liberation Serif"/>
          <w:color w:val="000000"/>
        </w:rPr>
        <w:t>сотрудников, ответственных за выполнение операций при</w:t>
      </w:r>
      <w:r w:rsidRPr="004B5535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осуществлении бюджетных процедур;</w:t>
      </w:r>
    </w:p>
    <w:p w:rsidR="00DF5394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6.3. контрольные действия сотрудников при осуществлении бюджетных процедур;</w:t>
      </w:r>
    </w:p>
    <w:p w:rsidR="00DF5394" w:rsidRDefault="00DF5394" w:rsidP="00FA0F6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6.4. применение автоматизированных информационных систем при осуществлении </w:t>
      </w:r>
      <w:r w:rsidRPr="00E82383">
        <w:rPr>
          <w:rFonts w:ascii="Liberation Serif" w:hAnsi="Liberation Serif"/>
          <w:color w:val="000000"/>
        </w:rPr>
        <w:t>внутренних бюджетных процедур</w:t>
      </w:r>
      <w:r>
        <w:rPr>
          <w:rFonts w:ascii="Liberation Serif" w:hAnsi="Liberation Serif"/>
          <w:color w:val="000000"/>
        </w:rPr>
        <w:t>.</w:t>
      </w:r>
    </w:p>
    <w:p w:rsidR="00DF5394" w:rsidRPr="00EE3D6E" w:rsidRDefault="00DF5394" w:rsidP="00FA0F69">
      <w:pPr>
        <w:ind w:firstLine="720"/>
        <w:jc w:val="both"/>
        <w:rPr>
          <w:rFonts w:ascii="Liberation Serif" w:hAnsi="Liberation Serif"/>
        </w:rPr>
      </w:pPr>
      <w:r w:rsidRPr="00EE3D6E">
        <w:rPr>
          <w:rFonts w:ascii="Liberation Serif" w:hAnsi="Liberation Serif"/>
        </w:rPr>
        <w:t xml:space="preserve">7. </w:t>
      </w:r>
      <w:r>
        <w:rPr>
          <w:rFonts w:ascii="Liberation Serif" w:hAnsi="Liberation Serif"/>
        </w:rPr>
        <w:t xml:space="preserve">Аудиторское мероприятие проводит </w:t>
      </w:r>
      <w:r w:rsidRPr="00E51AF2">
        <w:rPr>
          <w:rFonts w:ascii="Liberation Serif" w:hAnsi="Liberation Serif"/>
          <w:color w:val="000000"/>
        </w:rPr>
        <w:t>старши</w:t>
      </w:r>
      <w:r>
        <w:rPr>
          <w:rFonts w:ascii="Liberation Serif" w:hAnsi="Liberation Serif"/>
          <w:color w:val="000000"/>
        </w:rPr>
        <w:t>й</w:t>
      </w:r>
      <w:r w:rsidRPr="00E51AF2">
        <w:rPr>
          <w:rFonts w:ascii="Liberation Serif" w:hAnsi="Liberation Serif"/>
          <w:color w:val="000000"/>
        </w:rPr>
        <w:t xml:space="preserve"> инженер по внутреннему финансовому аудиту и антимонопольному комплаенсу администрации Невьянского городского округа</w:t>
      </w:r>
      <w:r>
        <w:rPr>
          <w:rFonts w:ascii="Liberation Serif" w:hAnsi="Liberation Serif"/>
          <w:color w:val="000000"/>
        </w:rPr>
        <w:t xml:space="preserve"> Лазаренко Ирина Викторовна.</w:t>
      </w:r>
    </w:p>
    <w:p w:rsidR="00DF5394" w:rsidRDefault="00DF5394" w:rsidP="00FA0F69">
      <w:pPr>
        <w:rPr>
          <w:rFonts w:ascii="Liberation Serif" w:hAnsi="Liberation Serif"/>
          <w:color w:val="000000"/>
        </w:rPr>
      </w:pPr>
    </w:p>
    <w:p w:rsidR="00DF5394" w:rsidRDefault="00DF5394" w:rsidP="00FA0F69">
      <w:pPr>
        <w:rPr>
          <w:rFonts w:ascii="Liberation Serif" w:hAnsi="Liberation Serif"/>
          <w:color w:val="000000"/>
        </w:rPr>
      </w:pPr>
    </w:p>
    <w:sectPr w:rsidR="00DF5394" w:rsidSect="00FA0F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94" w:rsidRDefault="00DF5394">
      <w:r>
        <w:separator/>
      </w:r>
    </w:p>
  </w:endnote>
  <w:endnote w:type="continuationSeparator" w:id="1">
    <w:p w:rsidR="00DF5394" w:rsidRDefault="00DF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94" w:rsidRDefault="00DF5394">
      <w:r>
        <w:separator/>
      </w:r>
    </w:p>
  </w:footnote>
  <w:footnote w:type="continuationSeparator" w:id="1">
    <w:p w:rsidR="00DF5394" w:rsidRDefault="00DF5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94" w:rsidRDefault="00DF5394" w:rsidP="000A19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394" w:rsidRDefault="00DF5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94" w:rsidRDefault="00DF5394" w:rsidP="000A19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5394" w:rsidRDefault="00DF5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41719"/>
    <w:rsid w:val="00071EFB"/>
    <w:rsid w:val="0009373F"/>
    <w:rsid w:val="000A19A8"/>
    <w:rsid w:val="000B4EA2"/>
    <w:rsid w:val="000B7122"/>
    <w:rsid w:val="000D01CD"/>
    <w:rsid w:val="000F773A"/>
    <w:rsid w:val="00140AE7"/>
    <w:rsid w:val="001473E4"/>
    <w:rsid w:val="0016103A"/>
    <w:rsid w:val="00165B34"/>
    <w:rsid w:val="00190162"/>
    <w:rsid w:val="001B65A6"/>
    <w:rsid w:val="001C3792"/>
    <w:rsid w:val="001D67B8"/>
    <w:rsid w:val="00201212"/>
    <w:rsid w:val="002B1D7E"/>
    <w:rsid w:val="002B2FF0"/>
    <w:rsid w:val="002B4828"/>
    <w:rsid w:val="002D5E5B"/>
    <w:rsid w:val="00302DD3"/>
    <w:rsid w:val="0030459A"/>
    <w:rsid w:val="00326E7B"/>
    <w:rsid w:val="0033333D"/>
    <w:rsid w:val="0034061C"/>
    <w:rsid w:val="00356136"/>
    <w:rsid w:val="003615D7"/>
    <w:rsid w:val="00361D9B"/>
    <w:rsid w:val="0037179D"/>
    <w:rsid w:val="003832BB"/>
    <w:rsid w:val="00391293"/>
    <w:rsid w:val="00395D2C"/>
    <w:rsid w:val="003D7A9B"/>
    <w:rsid w:val="0041085A"/>
    <w:rsid w:val="00420D4F"/>
    <w:rsid w:val="004279CC"/>
    <w:rsid w:val="004531C1"/>
    <w:rsid w:val="004613FA"/>
    <w:rsid w:val="00464CB7"/>
    <w:rsid w:val="00465F3B"/>
    <w:rsid w:val="00477AE5"/>
    <w:rsid w:val="00497342"/>
    <w:rsid w:val="004B0682"/>
    <w:rsid w:val="004B33B5"/>
    <w:rsid w:val="004B5535"/>
    <w:rsid w:val="00551489"/>
    <w:rsid w:val="005630E8"/>
    <w:rsid w:val="005649D6"/>
    <w:rsid w:val="0056648A"/>
    <w:rsid w:val="005729F2"/>
    <w:rsid w:val="005B761F"/>
    <w:rsid w:val="005B7D37"/>
    <w:rsid w:val="005C0296"/>
    <w:rsid w:val="005C5C46"/>
    <w:rsid w:val="005F3B35"/>
    <w:rsid w:val="006A4077"/>
    <w:rsid w:val="006D2949"/>
    <w:rsid w:val="006F014E"/>
    <w:rsid w:val="00732888"/>
    <w:rsid w:val="00733ABE"/>
    <w:rsid w:val="007546C0"/>
    <w:rsid w:val="0076659F"/>
    <w:rsid w:val="007B072E"/>
    <w:rsid w:val="007E5A24"/>
    <w:rsid w:val="007F0A6E"/>
    <w:rsid w:val="007F5855"/>
    <w:rsid w:val="008241EA"/>
    <w:rsid w:val="008329CA"/>
    <w:rsid w:val="008745EC"/>
    <w:rsid w:val="00881A94"/>
    <w:rsid w:val="008921B3"/>
    <w:rsid w:val="008948FE"/>
    <w:rsid w:val="00897019"/>
    <w:rsid w:val="008C39F6"/>
    <w:rsid w:val="008D1270"/>
    <w:rsid w:val="008D6223"/>
    <w:rsid w:val="00905509"/>
    <w:rsid w:val="00927DDA"/>
    <w:rsid w:val="009A2595"/>
    <w:rsid w:val="009A7454"/>
    <w:rsid w:val="009B0FD5"/>
    <w:rsid w:val="009B7659"/>
    <w:rsid w:val="009C2421"/>
    <w:rsid w:val="009C2EE6"/>
    <w:rsid w:val="009C346B"/>
    <w:rsid w:val="009D4875"/>
    <w:rsid w:val="009E49E0"/>
    <w:rsid w:val="00A25569"/>
    <w:rsid w:val="00A555DF"/>
    <w:rsid w:val="00A732BE"/>
    <w:rsid w:val="00AB253C"/>
    <w:rsid w:val="00AC5B86"/>
    <w:rsid w:val="00AD3A18"/>
    <w:rsid w:val="00AE7D5C"/>
    <w:rsid w:val="00AF64EE"/>
    <w:rsid w:val="00B01C6E"/>
    <w:rsid w:val="00B617C6"/>
    <w:rsid w:val="00B6751A"/>
    <w:rsid w:val="00B70ADA"/>
    <w:rsid w:val="00B8334B"/>
    <w:rsid w:val="00B97590"/>
    <w:rsid w:val="00BC6DE0"/>
    <w:rsid w:val="00C249AB"/>
    <w:rsid w:val="00C26262"/>
    <w:rsid w:val="00C3513F"/>
    <w:rsid w:val="00C36513"/>
    <w:rsid w:val="00C66CFE"/>
    <w:rsid w:val="00C70745"/>
    <w:rsid w:val="00C73D42"/>
    <w:rsid w:val="00CB1B7A"/>
    <w:rsid w:val="00CF1652"/>
    <w:rsid w:val="00D31007"/>
    <w:rsid w:val="00D611D8"/>
    <w:rsid w:val="00D644F4"/>
    <w:rsid w:val="00D72AFD"/>
    <w:rsid w:val="00D749E2"/>
    <w:rsid w:val="00D75B45"/>
    <w:rsid w:val="00D81C53"/>
    <w:rsid w:val="00D86600"/>
    <w:rsid w:val="00D97432"/>
    <w:rsid w:val="00DB1B9F"/>
    <w:rsid w:val="00DB1F50"/>
    <w:rsid w:val="00DF5394"/>
    <w:rsid w:val="00E05656"/>
    <w:rsid w:val="00E13500"/>
    <w:rsid w:val="00E15589"/>
    <w:rsid w:val="00E46E34"/>
    <w:rsid w:val="00E51103"/>
    <w:rsid w:val="00E51AF2"/>
    <w:rsid w:val="00E53F5F"/>
    <w:rsid w:val="00E625E4"/>
    <w:rsid w:val="00E81D74"/>
    <w:rsid w:val="00E82383"/>
    <w:rsid w:val="00E957DC"/>
    <w:rsid w:val="00EA3370"/>
    <w:rsid w:val="00ED04E7"/>
    <w:rsid w:val="00EE3D6E"/>
    <w:rsid w:val="00F007F9"/>
    <w:rsid w:val="00F04215"/>
    <w:rsid w:val="00F305DE"/>
    <w:rsid w:val="00F50885"/>
    <w:rsid w:val="00F963B2"/>
    <w:rsid w:val="00FA0F69"/>
    <w:rsid w:val="00FB4758"/>
    <w:rsid w:val="00FC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7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A0F69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FA0F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E78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A0F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3</Pages>
  <Words>922</Words>
  <Characters>5261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lazarenkoiv</cp:lastModifiedBy>
  <cp:revision>20</cp:revision>
  <cp:lastPrinted>2021-06-10T03:39:00Z</cp:lastPrinted>
  <dcterms:created xsi:type="dcterms:W3CDTF">2021-06-02T09:22:00Z</dcterms:created>
  <dcterms:modified xsi:type="dcterms:W3CDTF">2021-06-15T11:49:00Z</dcterms:modified>
</cp:coreProperties>
</file>