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B679EB" w:rsidTr="00ED04E7">
        <w:tc>
          <w:tcPr>
            <w:tcW w:w="9855" w:type="dxa"/>
            <w:gridSpan w:val="6"/>
          </w:tcPr>
          <w:p w:rsidR="00F276EB" w:rsidRPr="00B679EB" w:rsidRDefault="00A4788B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7" o:title=""/>
                </v:shape>
              </w:pict>
            </w:r>
          </w:p>
          <w:p w:rsidR="00F276EB" w:rsidRPr="00B679EB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A0165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B679EB" w:rsidRDefault="00F276EB" w:rsidP="00C5792E">
            <w:pPr>
              <w:jc w:val="right"/>
              <w:rPr>
                <w:rFonts w:ascii="Liberation Serif" w:hAnsi="Liberation Serif"/>
              </w:rPr>
            </w:pPr>
          </w:p>
        </w:tc>
      </w:tr>
      <w:tr w:rsidR="00F276EB" w:rsidRPr="00B679EB" w:rsidTr="00ED04E7">
        <w:trPr>
          <w:trHeight w:val="951"/>
        </w:trPr>
        <w:tc>
          <w:tcPr>
            <w:tcW w:w="9855" w:type="dxa"/>
            <w:gridSpan w:val="6"/>
          </w:tcPr>
          <w:p w:rsidR="00F276EB" w:rsidRPr="00B679EB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679EB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B679EB" w:rsidRDefault="00A4788B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B679EB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B679EB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355DEE" w:rsidRDefault="00A4788B" w:rsidP="00A478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29.12.2022</w:t>
            </w:r>
          </w:p>
        </w:tc>
        <w:tc>
          <w:tcPr>
            <w:tcW w:w="2434" w:type="dxa"/>
          </w:tcPr>
          <w:p w:rsidR="00F276EB" w:rsidRPr="00B679EB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B679EB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B679EB" w:rsidRDefault="00F276EB" w:rsidP="00D644F4">
            <w:pPr>
              <w:rPr>
                <w:rFonts w:ascii="Liberation Serif" w:hAnsi="Liberation Serif"/>
              </w:rPr>
            </w:pPr>
            <w:r w:rsidRPr="00B679EB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B679EB" w:rsidRDefault="00A4788B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B679EB" w:rsidRDefault="00F276EB" w:rsidP="00D644F4">
            <w:pPr>
              <w:rPr>
                <w:rFonts w:ascii="Liberation Serif" w:hAnsi="Liberation Serif"/>
              </w:rPr>
            </w:pPr>
            <w:r w:rsidRPr="00B679EB">
              <w:rPr>
                <w:rFonts w:ascii="Liberation Serif" w:hAnsi="Liberation Serif"/>
              </w:rPr>
              <w:t>- гп</w:t>
            </w:r>
          </w:p>
        </w:tc>
      </w:tr>
      <w:tr w:rsidR="00F276EB" w:rsidRPr="00B679EB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B679EB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B679EB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79EB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B679EB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B679EB" w:rsidRDefault="00F276EB" w:rsidP="00732888">
      <w:pPr>
        <w:jc w:val="both"/>
        <w:rPr>
          <w:rFonts w:ascii="Liberation Serif" w:hAnsi="Liberation Serif"/>
        </w:rPr>
      </w:pPr>
    </w:p>
    <w:p w:rsidR="001D184F" w:rsidRDefault="00F276EB" w:rsidP="004707B9">
      <w:pPr>
        <w:ind w:left="-180"/>
        <w:jc w:val="center"/>
        <w:rPr>
          <w:rFonts w:ascii="Liberation Serif" w:hAnsi="Liberation Serif"/>
          <w:b/>
        </w:rPr>
      </w:pPr>
      <w:r w:rsidRPr="00B679EB">
        <w:rPr>
          <w:rFonts w:ascii="Liberation Serif" w:hAnsi="Liberation Serif"/>
          <w:b/>
        </w:rPr>
        <w:t>О</w:t>
      </w:r>
      <w:r w:rsidR="00DA16FD" w:rsidRPr="00B679EB">
        <w:rPr>
          <w:rFonts w:ascii="Liberation Serif" w:hAnsi="Liberation Serif"/>
          <w:b/>
        </w:rPr>
        <w:t>б утверждении</w:t>
      </w:r>
      <w:r w:rsidRPr="00B679EB">
        <w:rPr>
          <w:rFonts w:ascii="Liberation Serif" w:hAnsi="Liberation Serif"/>
          <w:b/>
        </w:rPr>
        <w:t xml:space="preserve"> </w:t>
      </w:r>
      <w:r w:rsidR="001D184F" w:rsidRPr="001D184F">
        <w:rPr>
          <w:rFonts w:ascii="Liberation Serif" w:hAnsi="Liberation Serif"/>
          <w:b/>
        </w:rPr>
        <w:t>Переч</w:t>
      </w:r>
      <w:r w:rsidR="001D184F">
        <w:rPr>
          <w:rFonts w:ascii="Liberation Serif" w:hAnsi="Liberation Serif"/>
          <w:b/>
        </w:rPr>
        <w:t>ня</w:t>
      </w:r>
      <w:r w:rsidR="001D184F" w:rsidRPr="001D184F">
        <w:rPr>
          <w:rFonts w:ascii="Liberation Serif" w:hAnsi="Liberation Serif"/>
          <w:b/>
        </w:rPr>
        <w:t xml:space="preserve"> бюджетных процедур администрации Невьянского городского округа и входящих в их состав операций</w:t>
      </w:r>
      <w:r w:rsidR="001D184F">
        <w:rPr>
          <w:rFonts w:ascii="Liberation Serif" w:hAnsi="Liberation Serif"/>
          <w:b/>
        </w:rPr>
        <w:t xml:space="preserve"> и</w:t>
      </w:r>
      <w:r w:rsidR="001D184F" w:rsidRPr="001D184F">
        <w:rPr>
          <w:rFonts w:ascii="Liberation Serif" w:hAnsi="Liberation Serif"/>
          <w:b/>
        </w:rPr>
        <w:t xml:space="preserve"> </w:t>
      </w:r>
    </w:p>
    <w:p w:rsidR="00F276EB" w:rsidRDefault="00E94CBB" w:rsidP="004707B9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B679EB">
        <w:rPr>
          <w:rFonts w:ascii="Liberation Serif" w:hAnsi="Liberation Serif"/>
          <w:b/>
        </w:rPr>
        <w:t>Р</w:t>
      </w:r>
      <w:r w:rsidR="002E2E00" w:rsidRPr="00B679EB">
        <w:rPr>
          <w:rFonts w:ascii="Liberation Serif" w:hAnsi="Liberation Serif"/>
          <w:b/>
        </w:rPr>
        <w:t>еестра бюджетных рисков</w:t>
      </w:r>
      <w:r w:rsidR="00013E4A" w:rsidRPr="00B679EB">
        <w:rPr>
          <w:rFonts w:ascii="Liberation Serif" w:hAnsi="Liberation Serif"/>
          <w:b/>
          <w:color w:val="000000"/>
        </w:rPr>
        <w:t xml:space="preserve"> администрации Невьянского городского округа</w:t>
      </w:r>
    </w:p>
    <w:p w:rsidR="00F276EB" w:rsidRPr="00B679EB" w:rsidRDefault="00F276EB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276EB" w:rsidRPr="00B679EB" w:rsidRDefault="00F276EB" w:rsidP="008329CA">
      <w:pPr>
        <w:ind w:firstLine="720"/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</w:t>
      </w:r>
      <w:r w:rsidR="0043185E" w:rsidRPr="00B679EB">
        <w:rPr>
          <w:rFonts w:ascii="Liberation Serif" w:hAnsi="Liberation Serif"/>
        </w:rPr>
        <w:t>а</w:t>
      </w:r>
      <w:r w:rsidR="00013E4A" w:rsidRPr="00B679EB">
        <w:rPr>
          <w:rFonts w:ascii="Liberation Serif" w:hAnsi="Liberation Serif"/>
        </w:rPr>
        <w:t xml:space="preserve"> </w:t>
      </w:r>
      <w:r w:rsidRPr="00B679EB">
        <w:rPr>
          <w:rFonts w:ascii="Liberation Serif" w:hAnsi="Liberation Serif"/>
        </w:rPr>
        <w:t>в администрации Невьянского городского округа, утвержденным постановлением администрации Невьянского городского округа от 08.06.2021 № 838 - п, руководствуясь статьей 28 Устава Невьянского городского округа</w:t>
      </w:r>
    </w:p>
    <w:p w:rsidR="00F276EB" w:rsidRPr="00B679EB" w:rsidRDefault="00F276EB" w:rsidP="005C0296">
      <w:pPr>
        <w:jc w:val="both"/>
        <w:rPr>
          <w:rFonts w:ascii="Liberation Serif" w:hAnsi="Liberation Serif"/>
        </w:rPr>
      </w:pPr>
    </w:p>
    <w:p w:rsidR="00F276EB" w:rsidRPr="00B679EB" w:rsidRDefault="00F276EB" w:rsidP="005C0296">
      <w:pPr>
        <w:jc w:val="both"/>
        <w:rPr>
          <w:rFonts w:ascii="Liberation Serif" w:hAnsi="Liberation Serif"/>
          <w:b/>
        </w:rPr>
      </w:pPr>
      <w:r w:rsidRPr="00B679EB">
        <w:rPr>
          <w:rFonts w:ascii="Liberation Serif" w:hAnsi="Liberation Serif"/>
          <w:b/>
        </w:rPr>
        <w:t>ПОСТАНОВЛЯЮ:</w:t>
      </w:r>
    </w:p>
    <w:p w:rsidR="00F276EB" w:rsidRPr="00B679EB" w:rsidRDefault="00F276EB" w:rsidP="005C0296">
      <w:pPr>
        <w:jc w:val="both"/>
        <w:rPr>
          <w:rFonts w:ascii="Liberation Serif" w:hAnsi="Liberation Serif"/>
        </w:rPr>
      </w:pPr>
    </w:p>
    <w:p w:rsidR="00085EE2" w:rsidRPr="00B679EB" w:rsidRDefault="00CA1468" w:rsidP="00B679EB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 xml:space="preserve">1. </w:t>
      </w:r>
      <w:r w:rsidR="00F276EB" w:rsidRPr="00B679EB">
        <w:rPr>
          <w:rFonts w:ascii="Liberation Serif" w:hAnsi="Liberation Serif"/>
        </w:rPr>
        <w:t>Утвердить</w:t>
      </w:r>
      <w:r w:rsidR="00032AD2" w:rsidRPr="00B679EB">
        <w:rPr>
          <w:rFonts w:ascii="Liberation Serif" w:hAnsi="Liberation Serif"/>
        </w:rPr>
        <w:t xml:space="preserve"> Перечень </w:t>
      </w:r>
      <w:r w:rsidR="00ED5427" w:rsidRPr="00B679EB">
        <w:rPr>
          <w:rFonts w:ascii="Liberation Serif" w:hAnsi="Liberation Serif"/>
        </w:rPr>
        <w:t>бюджетных процедур</w:t>
      </w:r>
      <w:r w:rsidR="00032AD2" w:rsidRPr="00B679EB">
        <w:rPr>
          <w:rFonts w:ascii="Liberation Serif" w:hAnsi="Liberation Serif"/>
        </w:rPr>
        <w:t xml:space="preserve"> администрации Невьянского городского округа </w:t>
      </w:r>
      <w:r w:rsidR="00ED5427" w:rsidRPr="00B679EB">
        <w:rPr>
          <w:rFonts w:ascii="Liberation Serif" w:hAnsi="Liberation Serif"/>
        </w:rPr>
        <w:t xml:space="preserve">и </w:t>
      </w:r>
      <w:r w:rsidR="00032AD2" w:rsidRPr="00B679EB">
        <w:rPr>
          <w:rFonts w:ascii="Liberation Serif" w:hAnsi="Liberation Serif"/>
        </w:rPr>
        <w:t>входящих в</w:t>
      </w:r>
      <w:r w:rsidR="00CF4777" w:rsidRPr="00B679EB">
        <w:rPr>
          <w:rFonts w:ascii="Liberation Serif" w:hAnsi="Liberation Serif"/>
        </w:rPr>
        <w:t xml:space="preserve"> их </w:t>
      </w:r>
      <w:r w:rsidR="00032AD2" w:rsidRPr="00B679EB">
        <w:rPr>
          <w:rFonts w:ascii="Liberation Serif" w:hAnsi="Liberation Serif"/>
        </w:rPr>
        <w:t xml:space="preserve">состав </w:t>
      </w:r>
      <w:r w:rsidR="00CF4777" w:rsidRPr="00B679EB">
        <w:rPr>
          <w:rFonts w:ascii="Liberation Serif" w:hAnsi="Liberation Serif"/>
        </w:rPr>
        <w:t>операций</w:t>
      </w:r>
      <w:r w:rsidR="006B0E99" w:rsidRPr="006B0E99">
        <w:t xml:space="preserve"> </w:t>
      </w:r>
      <w:r w:rsidR="0051558F">
        <w:t xml:space="preserve">               </w:t>
      </w:r>
      <w:r w:rsidR="00032AD2" w:rsidRPr="00B679EB">
        <w:rPr>
          <w:rFonts w:ascii="Liberation Serif" w:hAnsi="Liberation Serif"/>
        </w:rPr>
        <w:t xml:space="preserve">(приложение № </w:t>
      </w:r>
      <w:r w:rsidR="00085EE2" w:rsidRPr="00B679EB">
        <w:rPr>
          <w:rFonts w:ascii="Liberation Serif" w:hAnsi="Liberation Serif"/>
        </w:rPr>
        <w:t>1).</w:t>
      </w:r>
    </w:p>
    <w:p w:rsidR="00085EE2" w:rsidRPr="00B679EB" w:rsidRDefault="00085EE2" w:rsidP="00B679EB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2. Утвердить Реестр бюджетных рисков администрации Невьянского городского округа (приложение № 2).</w:t>
      </w:r>
    </w:p>
    <w:p w:rsidR="00F276EB" w:rsidRPr="00B679EB" w:rsidRDefault="00085EE2" w:rsidP="00B679EB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3</w:t>
      </w:r>
      <w:r w:rsidR="00013E4A" w:rsidRPr="00B679EB">
        <w:rPr>
          <w:rFonts w:ascii="Liberation Serif" w:hAnsi="Liberation Serif"/>
        </w:rPr>
        <w:t xml:space="preserve">. </w:t>
      </w:r>
      <w:r w:rsidR="00F276EB" w:rsidRPr="00B679EB">
        <w:rPr>
          <w:rFonts w:ascii="Liberation Serif" w:hAnsi="Liberation Serif"/>
        </w:rPr>
        <w:t xml:space="preserve">Контроль за исполнением настоящего постановления оставляю </w:t>
      </w:r>
      <w:r w:rsidR="00B679EB">
        <w:rPr>
          <w:rFonts w:ascii="Liberation Serif" w:hAnsi="Liberation Serif"/>
        </w:rPr>
        <w:t xml:space="preserve">            </w:t>
      </w:r>
      <w:r w:rsidR="00F276EB" w:rsidRPr="00B679EB">
        <w:rPr>
          <w:rFonts w:ascii="Liberation Serif" w:hAnsi="Liberation Serif"/>
        </w:rPr>
        <w:t>за собой.</w:t>
      </w:r>
    </w:p>
    <w:p w:rsidR="00F276EB" w:rsidRPr="00B679EB" w:rsidRDefault="00085EE2" w:rsidP="00B679EB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4</w:t>
      </w:r>
      <w:r w:rsidR="00013E4A" w:rsidRPr="00B679EB">
        <w:rPr>
          <w:rFonts w:ascii="Liberation Serif" w:hAnsi="Liberation Serif"/>
        </w:rPr>
        <w:t xml:space="preserve">. </w:t>
      </w:r>
      <w:r w:rsidR="00F276EB" w:rsidRPr="00B679EB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276EB" w:rsidRPr="00B679EB" w:rsidRDefault="00F276EB" w:rsidP="00B679EB">
      <w:pPr>
        <w:ind w:firstLine="720"/>
        <w:jc w:val="both"/>
        <w:rPr>
          <w:rFonts w:ascii="Liberation Serif" w:hAnsi="Liberation Serif"/>
        </w:rPr>
      </w:pPr>
    </w:p>
    <w:p w:rsidR="00F276EB" w:rsidRPr="00B679EB" w:rsidRDefault="00F276EB" w:rsidP="005C0296">
      <w:pPr>
        <w:jc w:val="both"/>
        <w:rPr>
          <w:rFonts w:ascii="Liberation Serif" w:hAnsi="Liberation Serif"/>
        </w:rPr>
      </w:pPr>
    </w:p>
    <w:p w:rsidR="0016571D" w:rsidRPr="00B679EB" w:rsidRDefault="0018745A" w:rsidP="00F15589">
      <w:pPr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Г</w:t>
      </w:r>
      <w:r w:rsidR="00F15589" w:rsidRPr="00B679EB">
        <w:rPr>
          <w:rFonts w:ascii="Liberation Serif" w:hAnsi="Liberation Serif"/>
        </w:rPr>
        <w:t>лав</w:t>
      </w:r>
      <w:r w:rsidRPr="00B679EB">
        <w:rPr>
          <w:rFonts w:ascii="Liberation Serif" w:hAnsi="Liberation Serif"/>
        </w:rPr>
        <w:t>а</w:t>
      </w:r>
      <w:r w:rsidR="00F15589" w:rsidRPr="00B679EB">
        <w:rPr>
          <w:rFonts w:ascii="Liberation Serif" w:hAnsi="Liberation Serif"/>
        </w:rPr>
        <w:t xml:space="preserve"> Невьянского </w:t>
      </w:r>
    </w:p>
    <w:p w:rsidR="00F276EB" w:rsidRPr="00B679EB" w:rsidRDefault="00F15589" w:rsidP="00F15589">
      <w:pPr>
        <w:jc w:val="both"/>
        <w:rPr>
          <w:rFonts w:ascii="Liberation Serif" w:hAnsi="Liberation Serif"/>
        </w:rPr>
        <w:sectPr w:rsidR="00F276EB" w:rsidRPr="00B679EB" w:rsidSect="009E49E0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  <w:r w:rsidRPr="00B679EB">
        <w:rPr>
          <w:rFonts w:ascii="Liberation Serif" w:hAnsi="Liberation Serif"/>
        </w:rPr>
        <w:t xml:space="preserve">городского округа </w:t>
      </w:r>
      <w:r w:rsidRPr="00B679EB">
        <w:rPr>
          <w:rFonts w:ascii="Liberation Serif" w:hAnsi="Liberation Serif"/>
        </w:rPr>
        <w:tab/>
      </w:r>
      <w:r w:rsidRPr="00B679EB">
        <w:rPr>
          <w:rFonts w:ascii="Liberation Serif" w:hAnsi="Liberation Serif"/>
        </w:rPr>
        <w:tab/>
      </w:r>
      <w:r w:rsidRPr="00B679EB">
        <w:rPr>
          <w:rFonts w:ascii="Liberation Serif" w:hAnsi="Liberation Serif"/>
        </w:rPr>
        <w:tab/>
      </w:r>
      <w:r w:rsidRPr="00B679EB">
        <w:rPr>
          <w:rFonts w:ascii="Liberation Serif" w:hAnsi="Liberation Serif"/>
        </w:rPr>
        <w:tab/>
        <w:t xml:space="preserve">     </w:t>
      </w:r>
      <w:r w:rsidRPr="00B679EB">
        <w:rPr>
          <w:rFonts w:ascii="Liberation Serif" w:hAnsi="Liberation Serif"/>
        </w:rPr>
        <w:tab/>
        <w:t xml:space="preserve">   </w:t>
      </w:r>
      <w:r w:rsidR="0016571D" w:rsidRPr="00B679EB">
        <w:rPr>
          <w:rFonts w:ascii="Liberation Serif" w:hAnsi="Liberation Serif"/>
        </w:rPr>
        <w:tab/>
      </w:r>
      <w:r w:rsidR="0016571D" w:rsidRPr="00B679EB">
        <w:rPr>
          <w:rFonts w:ascii="Liberation Serif" w:hAnsi="Liberation Serif"/>
        </w:rPr>
        <w:tab/>
      </w:r>
      <w:r w:rsidR="0016571D" w:rsidRPr="00B679EB">
        <w:rPr>
          <w:rFonts w:ascii="Liberation Serif" w:hAnsi="Liberation Serif"/>
        </w:rPr>
        <w:tab/>
        <w:t xml:space="preserve">   </w:t>
      </w:r>
      <w:r w:rsidR="0018745A" w:rsidRPr="00B679EB">
        <w:rPr>
          <w:rFonts w:ascii="Liberation Serif" w:hAnsi="Liberation Serif"/>
        </w:rPr>
        <w:t xml:space="preserve">  А.А. Берчук</w:t>
      </w:r>
    </w:p>
    <w:p w:rsidR="0018745A" w:rsidRPr="00B679EB" w:rsidRDefault="0018745A" w:rsidP="0018745A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lastRenderedPageBreak/>
        <w:t>Приложение № 1</w:t>
      </w:r>
    </w:p>
    <w:p w:rsidR="00F276EB" w:rsidRPr="00B679EB" w:rsidRDefault="0018745A" w:rsidP="0018745A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>УТВЕРЖДЕН</w:t>
      </w:r>
      <w:r w:rsidR="00F276EB" w:rsidRPr="00B679EB">
        <w:rPr>
          <w:rFonts w:ascii="Liberation Serif" w:hAnsi="Liberation Serif"/>
          <w:color w:val="000000"/>
        </w:rPr>
        <w:t xml:space="preserve"> </w:t>
      </w:r>
    </w:p>
    <w:p w:rsidR="00F276EB" w:rsidRPr="00B679EB" w:rsidRDefault="00F276EB" w:rsidP="0018745A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B679EB" w:rsidRDefault="00F276EB" w:rsidP="0018745A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B679EB" w:rsidRDefault="00A4788B" w:rsidP="0018745A">
      <w:pPr>
        <w:tabs>
          <w:tab w:val="left" w:pos="5580"/>
          <w:tab w:val="left" w:pos="10620"/>
        </w:tabs>
        <w:ind w:left="5103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29.12.</w:t>
      </w:r>
      <w:r w:rsidR="003A441A">
        <w:rPr>
          <w:rFonts w:ascii="Liberation Serif" w:hAnsi="Liberation Serif"/>
          <w:color w:val="000000"/>
        </w:rPr>
        <w:t>2022</w:t>
      </w:r>
      <w:r w:rsidR="00F276EB" w:rsidRPr="00B679EB">
        <w:rPr>
          <w:rFonts w:ascii="Liberation Serif" w:hAnsi="Liberation Serif"/>
          <w:color w:val="000000"/>
        </w:rPr>
        <w:t xml:space="preserve"> </w:t>
      </w:r>
      <w:r w:rsidR="003179EB" w:rsidRPr="00B679EB">
        <w:rPr>
          <w:rFonts w:ascii="Liberation Serif" w:hAnsi="Liberation Serif"/>
          <w:color w:val="000000"/>
        </w:rPr>
        <w:t xml:space="preserve"> </w:t>
      </w:r>
      <w:r w:rsidR="00F276EB" w:rsidRPr="00B679EB"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>136</w:t>
      </w:r>
      <w:r w:rsidR="00355DEE">
        <w:rPr>
          <w:rFonts w:ascii="Liberation Serif" w:hAnsi="Liberation Serif"/>
          <w:color w:val="000000"/>
        </w:rPr>
        <w:t xml:space="preserve"> </w:t>
      </w:r>
      <w:r w:rsidR="00F276EB" w:rsidRPr="00B679EB">
        <w:rPr>
          <w:rFonts w:ascii="Liberation Serif" w:hAnsi="Liberation Serif"/>
          <w:color w:val="000000"/>
        </w:rPr>
        <w:t>- гп</w:t>
      </w:r>
    </w:p>
    <w:p w:rsidR="00F276EB" w:rsidRPr="00B679E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B679E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BE5006" w:rsidRPr="00B679EB" w:rsidRDefault="0018745A" w:rsidP="00BE5006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B679EB">
        <w:rPr>
          <w:rFonts w:ascii="Liberation Serif" w:hAnsi="Liberation Serif"/>
        </w:rPr>
        <w:t xml:space="preserve">Перечень бюджетных процедур администрации Невьянского городского округа и входящих в их состав </w:t>
      </w:r>
      <w:r w:rsidRPr="00BE5006">
        <w:rPr>
          <w:rFonts w:ascii="Liberation Serif" w:hAnsi="Liberation Serif"/>
        </w:rPr>
        <w:t>операций</w:t>
      </w:r>
      <w:r w:rsidR="00BE5006" w:rsidRPr="00BE5006">
        <w:rPr>
          <w:rFonts w:ascii="Liberation Serif" w:hAnsi="Liberation Serif"/>
        </w:rPr>
        <w:t xml:space="preserve"> </w:t>
      </w:r>
    </w:p>
    <w:p w:rsidR="0018745A" w:rsidRPr="00B679EB" w:rsidRDefault="0018745A" w:rsidP="0018745A">
      <w:pPr>
        <w:jc w:val="center"/>
        <w:rPr>
          <w:rFonts w:ascii="Liberation Serif" w:hAnsi="Liberation Serif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8"/>
        <w:gridCol w:w="8789"/>
      </w:tblGrid>
      <w:tr w:rsidR="0063787B" w:rsidRPr="00B679EB" w:rsidTr="00B679EB">
        <w:tc>
          <w:tcPr>
            <w:tcW w:w="838" w:type="dxa"/>
          </w:tcPr>
          <w:p w:rsidR="0063787B" w:rsidRPr="00DF528B" w:rsidRDefault="0063787B" w:rsidP="00521AB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8789" w:type="dxa"/>
          </w:tcPr>
          <w:p w:rsidR="0063787B" w:rsidRPr="00DF528B" w:rsidRDefault="0063787B" w:rsidP="00521AB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Наименование бюджетных процедур администрации Невьянского городского округа и входящих в их состав операций</w:t>
            </w:r>
          </w:p>
        </w:tc>
      </w:tr>
      <w:tr w:rsidR="0063787B" w:rsidRPr="00B679EB" w:rsidTr="005D6CB5">
        <w:tc>
          <w:tcPr>
            <w:tcW w:w="9627" w:type="dxa"/>
            <w:gridSpan w:val="2"/>
          </w:tcPr>
          <w:p w:rsidR="00331D7E" w:rsidRPr="003A441A" w:rsidRDefault="0063787B" w:rsidP="003C703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1. Составление и представление в Финансовое управление администраци</w:t>
            </w:r>
            <w:r w:rsidR="00331D7E" w:rsidRPr="003A441A">
              <w:rPr>
                <w:rFonts w:ascii="Liberation Serif" w:hAnsi="Liberation Serif"/>
                <w:sz w:val="24"/>
                <w:szCs w:val="24"/>
              </w:rPr>
              <w:t xml:space="preserve">и Невьянского городского округа </w:t>
            </w:r>
            <w:r w:rsidRPr="003A441A">
              <w:rPr>
                <w:rFonts w:ascii="Liberation Serif" w:hAnsi="Liberation Serif"/>
                <w:sz w:val="24"/>
                <w:szCs w:val="24"/>
              </w:rPr>
              <w:t>(далее – Финансовое управление)</w:t>
            </w:r>
            <w:r w:rsidR="00331D7E" w:rsidRPr="003A44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A441A">
              <w:rPr>
                <w:rFonts w:ascii="Liberation Serif" w:hAnsi="Liberation Serif"/>
                <w:sz w:val="24"/>
                <w:szCs w:val="24"/>
              </w:rPr>
              <w:t xml:space="preserve">документов, необходимых </w:t>
            </w:r>
          </w:p>
          <w:p w:rsidR="00331D7E" w:rsidRPr="003A441A" w:rsidRDefault="0063787B" w:rsidP="003C703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для составления и рассмотрения проекта бюджета</w:t>
            </w:r>
            <w:r w:rsidR="00331D7E" w:rsidRPr="003A44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A441A">
              <w:rPr>
                <w:rFonts w:ascii="Liberation Serif" w:hAnsi="Liberation Serif"/>
                <w:sz w:val="24"/>
                <w:szCs w:val="24"/>
              </w:rPr>
              <w:t xml:space="preserve">Невьянского городского округа, </w:t>
            </w:r>
          </w:p>
          <w:p w:rsidR="0063787B" w:rsidRPr="003A441A" w:rsidRDefault="0063787B" w:rsidP="003C703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в том числе реестра расходных обязательств и обоснований бюджетных ассигнований</w:t>
            </w:r>
          </w:p>
        </w:tc>
      </w:tr>
      <w:tr w:rsidR="004B76E4" w:rsidRPr="004B76E4" w:rsidTr="00B679EB">
        <w:tc>
          <w:tcPr>
            <w:tcW w:w="838" w:type="dxa"/>
          </w:tcPr>
          <w:p w:rsidR="004B76E4" w:rsidRPr="00DF528B" w:rsidRDefault="004B76E4" w:rsidP="003C703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8789" w:type="dxa"/>
          </w:tcPr>
          <w:p w:rsidR="004B76E4" w:rsidRPr="003A441A" w:rsidRDefault="004B76E4" w:rsidP="00DB114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Составление проектов муниципальных програм</w:t>
            </w:r>
            <w:r w:rsidR="00DB1147" w:rsidRPr="003A441A">
              <w:rPr>
                <w:rFonts w:ascii="Liberation Serif" w:hAnsi="Liberation Serif"/>
                <w:sz w:val="24"/>
                <w:szCs w:val="24"/>
              </w:rPr>
              <w:t>м</w:t>
            </w:r>
            <w:r w:rsidRPr="003A44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DB1147" w:rsidRPr="004B76E4" w:rsidTr="00B679EB">
        <w:tc>
          <w:tcPr>
            <w:tcW w:w="838" w:type="dxa"/>
          </w:tcPr>
          <w:p w:rsidR="00DB1147" w:rsidRPr="00DF528B" w:rsidRDefault="00DB1147" w:rsidP="00DB114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8789" w:type="dxa"/>
          </w:tcPr>
          <w:p w:rsidR="00DB1147" w:rsidRPr="003A441A" w:rsidRDefault="00F50ABC" w:rsidP="00DB114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Ф</w:t>
            </w:r>
            <w:r w:rsidR="00DB1147" w:rsidRPr="003A441A">
              <w:rPr>
                <w:rFonts w:ascii="Liberation Serif" w:hAnsi="Liberation Serif"/>
                <w:sz w:val="24"/>
                <w:szCs w:val="24"/>
              </w:rPr>
              <w:t>ормирование обоснований бюджетных ассигнований</w:t>
            </w:r>
          </w:p>
        </w:tc>
      </w:tr>
      <w:tr w:rsidR="00B170E5" w:rsidRPr="004B76E4" w:rsidTr="00B679EB">
        <w:tc>
          <w:tcPr>
            <w:tcW w:w="838" w:type="dxa"/>
          </w:tcPr>
          <w:p w:rsidR="00B170E5" w:rsidRPr="00DF528B" w:rsidRDefault="00B170E5" w:rsidP="00B170E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1.3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B170E5" w:rsidRPr="003A441A" w:rsidRDefault="00E34241" w:rsidP="00B170E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Внесение данных в реестр расходных обязательств</w:t>
            </w:r>
          </w:p>
        </w:tc>
      </w:tr>
      <w:tr w:rsidR="00B170E5" w:rsidRPr="004B76E4" w:rsidTr="00B679EB">
        <w:tc>
          <w:tcPr>
            <w:tcW w:w="838" w:type="dxa"/>
          </w:tcPr>
          <w:p w:rsidR="00B170E5" w:rsidRPr="00DF528B" w:rsidRDefault="00B170E5" w:rsidP="00B170E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8789" w:type="dxa"/>
          </w:tcPr>
          <w:p w:rsidR="00E34241" w:rsidRPr="003A441A" w:rsidRDefault="00E34241" w:rsidP="00E34241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 xml:space="preserve">Направление в Финансовое управление документов, необходимых </w:t>
            </w:r>
          </w:p>
          <w:p w:rsidR="00B170E5" w:rsidRPr="003A441A" w:rsidRDefault="00E34241" w:rsidP="00E3424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для составления и рассмотрения проекта бюджета Невьянского городского округа</w:t>
            </w:r>
          </w:p>
        </w:tc>
      </w:tr>
      <w:tr w:rsidR="00B170E5" w:rsidRPr="004B76E4" w:rsidTr="00B679EB">
        <w:tc>
          <w:tcPr>
            <w:tcW w:w="838" w:type="dxa"/>
          </w:tcPr>
          <w:p w:rsidR="00B170E5" w:rsidRPr="00DF528B" w:rsidRDefault="00B170E5" w:rsidP="00B170E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8789" w:type="dxa"/>
          </w:tcPr>
          <w:p w:rsidR="00B170E5" w:rsidRPr="003A441A" w:rsidRDefault="00B170E5" w:rsidP="00B170E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Внесение изменений в муниципальные программы</w:t>
            </w:r>
          </w:p>
        </w:tc>
      </w:tr>
      <w:tr w:rsidR="000B0476" w:rsidRPr="00DF528B" w:rsidTr="00432195">
        <w:tc>
          <w:tcPr>
            <w:tcW w:w="9627" w:type="dxa"/>
            <w:gridSpan w:val="2"/>
          </w:tcPr>
          <w:p w:rsidR="000B0476" w:rsidRPr="003A441A" w:rsidRDefault="000B0476" w:rsidP="00432195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2. Формирование и утверждение муниципальных заданий в отношении подведомственных учреждений</w:t>
            </w:r>
          </w:p>
        </w:tc>
      </w:tr>
      <w:tr w:rsidR="000B0476" w:rsidRPr="00DF528B" w:rsidTr="00432195">
        <w:tc>
          <w:tcPr>
            <w:tcW w:w="838" w:type="dxa"/>
          </w:tcPr>
          <w:p w:rsidR="000B0476" w:rsidRPr="00DF528B" w:rsidRDefault="000B0476" w:rsidP="00432195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AF0CAF" w:rsidRPr="003A441A" w:rsidRDefault="000B0476" w:rsidP="00AF0CAF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 xml:space="preserve">Формирование и направление запроса </w:t>
            </w:r>
            <w:r w:rsidR="00AF0CAF" w:rsidRPr="003A441A">
              <w:rPr>
                <w:rFonts w:ascii="Liberation Serif" w:hAnsi="Liberation Serif"/>
                <w:szCs w:val="24"/>
              </w:rPr>
              <w:t xml:space="preserve">в подведомственные учреждения </w:t>
            </w:r>
          </w:p>
          <w:p w:rsidR="000B0476" w:rsidRPr="003A441A" w:rsidRDefault="00AF0CAF" w:rsidP="00AF0CAF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 xml:space="preserve">о потребности в </w:t>
            </w:r>
            <w:r w:rsidR="00204BDC" w:rsidRPr="003A441A">
              <w:rPr>
                <w:rFonts w:ascii="Liberation Serif" w:hAnsi="Liberation Serif"/>
                <w:szCs w:val="24"/>
              </w:rPr>
              <w:t xml:space="preserve">оказываемых ими </w:t>
            </w:r>
            <w:r w:rsidRPr="003A441A">
              <w:rPr>
                <w:rFonts w:ascii="Liberation Serif" w:hAnsi="Liberation Serif"/>
                <w:szCs w:val="24"/>
              </w:rPr>
              <w:t xml:space="preserve">муниципальных услугах (муниципальных работах) </w:t>
            </w:r>
          </w:p>
        </w:tc>
      </w:tr>
      <w:tr w:rsidR="000B0476" w:rsidRPr="00DF528B" w:rsidTr="00432195">
        <w:tc>
          <w:tcPr>
            <w:tcW w:w="838" w:type="dxa"/>
          </w:tcPr>
          <w:p w:rsidR="000B0476" w:rsidRPr="00DF528B" w:rsidRDefault="000B0476" w:rsidP="000B0476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Pr="00DF528B">
              <w:rPr>
                <w:rFonts w:ascii="Liberation Serif" w:hAnsi="Liberation Serif"/>
                <w:szCs w:val="24"/>
              </w:rPr>
              <w:t>.2.</w:t>
            </w:r>
          </w:p>
        </w:tc>
        <w:tc>
          <w:tcPr>
            <w:tcW w:w="8789" w:type="dxa"/>
          </w:tcPr>
          <w:p w:rsidR="000B0476" w:rsidRPr="003A441A" w:rsidRDefault="00EA3724" w:rsidP="00CB5460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Оценка потребности в муниципальных услугах (муниципальных работах)</w:t>
            </w:r>
            <w:r w:rsidR="00CB5460" w:rsidRPr="003A441A">
              <w:rPr>
                <w:rFonts w:ascii="Liberation Serif" w:hAnsi="Liberation Serif"/>
                <w:szCs w:val="24"/>
              </w:rPr>
              <w:t>, оказываемых подведомственными учреждениями</w:t>
            </w:r>
          </w:p>
        </w:tc>
      </w:tr>
      <w:tr w:rsidR="000B0476" w:rsidRPr="00DF528B" w:rsidTr="00432195">
        <w:tc>
          <w:tcPr>
            <w:tcW w:w="838" w:type="dxa"/>
          </w:tcPr>
          <w:p w:rsidR="000B0476" w:rsidRDefault="000B0476" w:rsidP="00432195"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  <w:r w:rsidR="00BA4906">
              <w:rPr>
                <w:rFonts w:ascii="Liberation Serif" w:hAnsi="Liberation Serif"/>
                <w:sz w:val="24"/>
                <w:szCs w:val="24"/>
              </w:rPr>
              <w:t>3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EA3724" w:rsidRPr="003A441A" w:rsidRDefault="00EA3724" w:rsidP="00E905F1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Утверждение</w:t>
            </w:r>
            <w:r w:rsidR="000B0476" w:rsidRPr="003A441A">
              <w:rPr>
                <w:rFonts w:ascii="Liberation Serif" w:hAnsi="Liberation Serif"/>
                <w:szCs w:val="24"/>
              </w:rPr>
              <w:t xml:space="preserve"> </w:t>
            </w:r>
            <w:r w:rsidR="00E905F1" w:rsidRPr="003A441A">
              <w:rPr>
                <w:rFonts w:ascii="Liberation Serif" w:hAnsi="Liberation Serif"/>
                <w:szCs w:val="24"/>
              </w:rPr>
              <w:t xml:space="preserve">нормативов </w:t>
            </w:r>
            <w:r w:rsidR="000B0476" w:rsidRPr="003A441A">
              <w:rPr>
                <w:rFonts w:ascii="Liberation Serif" w:hAnsi="Liberation Serif"/>
                <w:szCs w:val="24"/>
              </w:rPr>
              <w:t xml:space="preserve">затрат на оказание услуг (выполнение работ), </w:t>
            </w:r>
          </w:p>
          <w:p w:rsidR="000B0476" w:rsidRPr="003A441A" w:rsidRDefault="000B0476" w:rsidP="00E905F1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затрат</w:t>
            </w:r>
            <w:r w:rsidR="00E905F1" w:rsidRPr="003A441A">
              <w:rPr>
                <w:rFonts w:ascii="Liberation Serif" w:hAnsi="Liberation Serif"/>
                <w:szCs w:val="24"/>
              </w:rPr>
              <w:t xml:space="preserve"> </w:t>
            </w:r>
            <w:r w:rsidRPr="003A441A">
              <w:rPr>
                <w:rFonts w:ascii="Liberation Serif" w:hAnsi="Liberation Serif"/>
                <w:szCs w:val="24"/>
              </w:rPr>
              <w:t>на содержание недвижимого и особо ценного движимого имущества</w:t>
            </w:r>
          </w:p>
        </w:tc>
      </w:tr>
      <w:tr w:rsidR="000B0476" w:rsidRPr="00DF528B" w:rsidTr="00432195">
        <w:tc>
          <w:tcPr>
            <w:tcW w:w="838" w:type="dxa"/>
          </w:tcPr>
          <w:p w:rsidR="000B0476" w:rsidRDefault="000B0476" w:rsidP="00432195"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  <w:r w:rsidR="00BA4906">
              <w:rPr>
                <w:rFonts w:ascii="Liberation Serif" w:hAnsi="Liberation Serif"/>
                <w:sz w:val="24"/>
                <w:szCs w:val="24"/>
              </w:rPr>
              <w:t>4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270B3" w:rsidRPr="003A441A" w:rsidRDefault="00A56BA0" w:rsidP="00432195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Согласование</w:t>
            </w:r>
            <w:r w:rsidR="000B0476" w:rsidRPr="003A441A">
              <w:rPr>
                <w:rFonts w:ascii="Liberation Serif" w:hAnsi="Liberation Serif"/>
                <w:szCs w:val="24"/>
              </w:rPr>
              <w:t xml:space="preserve"> размеров субсидий на очередной финансовый год и плановый период </w:t>
            </w:r>
          </w:p>
          <w:p w:rsidR="000B0476" w:rsidRPr="003A441A" w:rsidRDefault="000B0476" w:rsidP="00432195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с учетом установленного муниципального задания</w:t>
            </w:r>
          </w:p>
        </w:tc>
      </w:tr>
      <w:tr w:rsidR="000B0476" w:rsidRPr="00DF528B" w:rsidTr="00432195">
        <w:tc>
          <w:tcPr>
            <w:tcW w:w="838" w:type="dxa"/>
          </w:tcPr>
          <w:p w:rsidR="000B0476" w:rsidRDefault="000B0476" w:rsidP="00432195"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  <w:r w:rsidR="00BA4906">
              <w:rPr>
                <w:rFonts w:ascii="Liberation Serif" w:hAnsi="Liberation Serif"/>
                <w:sz w:val="24"/>
                <w:szCs w:val="24"/>
              </w:rPr>
              <w:t>5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0B0476" w:rsidRPr="003A441A" w:rsidRDefault="000B0476" w:rsidP="00432195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Утверждение муниципального задания</w:t>
            </w:r>
          </w:p>
        </w:tc>
      </w:tr>
      <w:tr w:rsidR="00D07672" w:rsidRPr="00DF528B" w:rsidTr="00432195">
        <w:tc>
          <w:tcPr>
            <w:tcW w:w="838" w:type="dxa"/>
          </w:tcPr>
          <w:p w:rsidR="00D07672" w:rsidRDefault="00BA4906" w:rsidP="004321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2.6</w:t>
            </w:r>
            <w:r w:rsidR="00D0767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D07672" w:rsidRPr="003A441A" w:rsidRDefault="00D07672" w:rsidP="000F74CE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 xml:space="preserve">Заключение соглашения о предоставлении субсидии на </w:t>
            </w:r>
            <w:r w:rsidR="007A048B" w:rsidRPr="003A441A">
              <w:rPr>
                <w:rFonts w:ascii="Liberation Serif" w:hAnsi="Liberation Serif"/>
                <w:szCs w:val="24"/>
              </w:rPr>
              <w:t>финансовое обеспечение</w:t>
            </w:r>
            <w:r w:rsidRPr="003A441A">
              <w:rPr>
                <w:rFonts w:ascii="Liberation Serif" w:hAnsi="Liberation Serif"/>
                <w:szCs w:val="24"/>
              </w:rPr>
              <w:t xml:space="preserve"> выполнения муниципального задания </w:t>
            </w:r>
            <w:r w:rsidR="000F74CE" w:rsidRPr="003A441A">
              <w:rPr>
                <w:rFonts w:ascii="Liberation Serif" w:hAnsi="Liberation Serif"/>
                <w:szCs w:val="24"/>
              </w:rPr>
              <w:t xml:space="preserve">на оказание муниципальных услуг (выполнение работ) </w:t>
            </w:r>
            <w:r w:rsidRPr="003A441A">
              <w:rPr>
                <w:rFonts w:ascii="Liberation Serif" w:hAnsi="Liberation Serif"/>
                <w:szCs w:val="24"/>
              </w:rPr>
              <w:t>на предстоящий финансовый год</w:t>
            </w:r>
          </w:p>
        </w:tc>
      </w:tr>
      <w:tr w:rsidR="00801FC4" w:rsidRPr="004B76E4" w:rsidTr="00432195">
        <w:tc>
          <w:tcPr>
            <w:tcW w:w="9627" w:type="dxa"/>
            <w:gridSpan w:val="2"/>
          </w:tcPr>
          <w:p w:rsidR="00801FC4" w:rsidRPr="003A441A" w:rsidRDefault="007E03FB" w:rsidP="00D01F3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="00DD0685" w:rsidRPr="003A441A">
              <w:rPr>
                <w:rFonts w:ascii="Liberation Serif" w:hAnsi="Liberation Serif"/>
                <w:sz w:val="24"/>
                <w:szCs w:val="24"/>
              </w:rPr>
              <w:t>Подготовка</w:t>
            </w:r>
            <w:r w:rsidRPr="003A44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A0724" w:rsidRPr="003A441A">
              <w:rPr>
                <w:rFonts w:ascii="Liberation Serif" w:hAnsi="Liberation Serif"/>
                <w:sz w:val="24"/>
                <w:szCs w:val="24"/>
              </w:rPr>
              <w:t xml:space="preserve">распоряжения </w:t>
            </w:r>
            <w:r w:rsidR="00B2249C" w:rsidRPr="003A441A">
              <w:rPr>
                <w:rFonts w:ascii="Liberation Serif" w:hAnsi="Liberation Serif"/>
                <w:sz w:val="24"/>
                <w:szCs w:val="24"/>
              </w:rPr>
              <w:t>о</w:t>
            </w:r>
            <w:r w:rsidR="009A0724" w:rsidRPr="003A441A">
              <w:rPr>
                <w:rFonts w:ascii="Liberation Serif" w:hAnsi="Liberation Serif"/>
                <w:sz w:val="24"/>
                <w:szCs w:val="24"/>
              </w:rPr>
              <w:t>б уточнении</w:t>
            </w:r>
            <w:r w:rsidR="00B2249C" w:rsidRPr="003A44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F53FC" w:rsidRPr="003A441A">
              <w:rPr>
                <w:rFonts w:ascii="Liberation Serif" w:hAnsi="Liberation Serif"/>
                <w:sz w:val="24"/>
                <w:szCs w:val="24"/>
              </w:rPr>
              <w:t xml:space="preserve">объема </w:t>
            </w:r>
            <w:r w:rsidRPr="003A441A">
              <w:rPr>
                <w:rFonts w:ascii="Liberation Serif" w:hAnsi="Liberation Serif"/>
                <w:sz w:val="24"/>
                <w:szCs w:val="24"/>
              </w:rPr>
              <w:t>субсиди</w:t>
            </w:r>
            <w:r w:rsidR="00BF53FC" w:rsidRPr="003A441A">
              <w:rPr>
                <w:rFonts w:ascii="Liberation Serif" w:hAnsi="Liberation Serif"/>
                <w:sz w:val="24"/>
                <w:szCs w:val="24"/>
              </w:rPr>
              <w:t>и</w:t>
            </w:r>
            <w:r w:rsidRPr="003A44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01F36" w:rsidRPr="003A441A">
              <w:rPr>
                <w:rFonts w:ascii="Liberation Serif" w:hAnsi="Liberation Serif"/>
                <w:sz w:val="24"/>
                <w:szCs w:val="24"/>
              </w:rPr>
              <w:t xml:space="preserve">подведомственным учреждениям </w:t>
            </w:r>
            <w:r w:rsidRPr="003A441A">
              <w:rPr>
                <w:rFonts w:ascii="Liberation Serif" w:hAnsi="Liberation Serif"/>
                <w:sz w:val="24"/>
                <w:szCs w:val="24"/>
              </w:rPr>
              <w:t xml:space="preserve">на иные цели </w:t>
            </w:r>
          </w:p>
        </w:tc>
      </w:tr>
      <w:tr w:rsidR="00793D78" w:rsidRPr="004B76E4" w:rsidTr="00B679EB">
        <w:tc>
          <w:tcPr>
            <w:tcW w:w="838" w:type="dxa"/>
          </w:tcPr>
          <w:p w:rsidR="00793D78" w:rsidRPr="00DF528B" w:rsidRDefault="00793D78" w:rsidP="00793D78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3</w:t>
            </w:r>
            <w:r w:rsidR="00B95747">
              <w:rPr>
                <w:rFonts w:ascii="Liberation Serif" w:hAnsi="Liberation Serif"/>
                <w:szCs w:val="24"/>
              </w:rPr>
              <w:t>.1</w:t>
            </w:r>
            <w:r w:rsidRPr="00DF528B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8789" w:type="dxa"/>
          </w:tcPr>
          <w:p w:rsidR="00793D78" w:rsidRPr="003A441A" w:rsidRDefault="0016327F" w:rsidP="00793D78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Согласование перечня меропри</w:t>
            </w:r>
            <w:r w:rsidR="0022260C" w:rsidRPr="003A441A">
              <w:rPr>
                <w:rFonts w:ascii="Liberation Serif" w:hAnsi="Liberation Serif"/>
                <w:szCs w:val="24"/>
              </w:rPr>
              <w:t>я</w:t>
            </w:r>
            <w:r w:rsidRPr="003A441A">
              <w:rPr>
                <w:rFonts w:ascii="Liberation Serif" w:hAnsi="Liberation Serif"/>
                <w:szCs w:val="24"/>
              </w:rPr>
              <w:t>тий</w:t>
            </w:r>
            <w:r w:rsidR="0022260C" w:rsidRPr="003A441A">
              <w:rPr>
                <w:rFonts w:ascii="Liberation Serif" w:hAnsi="Liberation Serif"/>
                <w:szCs w:val="24"/>
              </w:rPr>
              <w:t>, на которые выделяется субсидия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Default="00D07672" w:rsidP="00D07672"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  <w:r w:rsidR="00B95747">
              <w:rPr>
                <w:rFonts w:ascii="Liberation Serif" w:hAnsi="Liberation Serif"/>
                <w:sz w:val="24"/>
                <w:szCs w:val="24"/>
              </w:rPr>
              <w:t>2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270B3" w:rsidRPr="003A441A" w:rsidRDefault="00E0388D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Согласование</w:t>
            </w:r>
            <w:r w:rsidR="00D07672" w:rsidRPr="003A441A">
              <w:rPr>
                <w:rFonts w:ascii="Liberation Serif" w:hAnsi="Liberation Serif"/>
                <w:szCs w:val="24"/>
              </w:rPr>
              <w:t xml:space="preserve"> размеров субсидии на очередной финансовый год и плановый период </w:t>
            </w:r>
          </w:p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с учетом установленного муниципального задания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Default="00D07672" w:rsidP="00D07672"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  <w:r w:rsidR="00B95747">
              <w:rPr>
                <w:rFonts w:ascii="Liberation Serif" w:hAnsi="Liberation Serif"/>
                <w:sz w:val="24"/>
                <w:szCs w:val="24"/>
              </w:rPr>
              <w:t>3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Заключение соглашения о предоставлении субсидии на иные цели на предстоящий финансовый год</w:t>
            </w:r>
          </w:p>
        </w:tc>
      </w:tr>
      <w:tr w:rsidR="00D07672" w:rsidRPr="004B76E4" w:rsidTr="005D6CB5">
        <w:tc>
          <w:tcPr>
            <w:tcW w:w="9627" w:type="dxa"/>
            <w:gridSpan w:val="2"/>
          </w:tcPr>
          <w:p w:rsidR="00D07672" w:rsidRPr="003A441A" w:rsidRDefault="003C6B51" w:rsidP="00D0767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4</w:t>
            </w:r>
            <w:r w:rsidR="00D07672" w:rsidRPr="003A441A">
              <w:rPr>
                <w:rFonts w:ascii="Liberation Serif" w:hAnsi="Liberation Serif"/>
                <w:sz w:val="24"/>
                <w:szCs w:val="24"/>
              </w:rPr>
              <w:t>. Составление, утверждение и ведение бюджетной росписи главного распорядителя средств бюджета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Доведение бюджетных ассигнований и лимитов бюджетных обязательств (изменений ассигнований и лимитов бюджетных обязательств) до получателей бюджетных средств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Внесение изменений в бюджетную роспись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 xml:space="preserve">Составление и направление документов в Финансовое управление </w:t>
            </w:r>
          </w:p>
          <w:p w:rsidR="00D07672" w:rsidRPr="003A441A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для формирования и ведения сводной бюджетной росписи</w:t>
            </w:r>
          </w:p>
        </w:tc>
      </w:tr>
      <w:tr w:rsidR="00D07672" w:rsidRPr="004B76E4" w:rsidTr="005D6CB5">
        <w:tc>
          <w:tcPr>
            <w:tcW w:w="9627" w:type="dxa"/>
            <w:gridSpan w:val="2"/>
          </w:tcPr>
          <w:p w:rsidR="00D07672" w:rsidRPr="003A441A" w:rsidRDefault="003C6B51" w:rsidP="00D0767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5</w:t>
            </w:r>
            <w:r w:rsidR="00D07672" w:rsidRPr="003A441A">
              <w:rPr>
                <w:rFonts w:ascii="Liberation Serif" w:hAnsi="Liberation Serif"/>
                <w:sz w:val="24"/>
                <w:szCs w:val="24"/>
              </w:rPr>
              <w:t>. Составление, утверждение, ведение и исполнение бюджетной сметы администрации Невьянского городского округа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 xml:space="preserve">Составление проекта бюджетной сметы на очередной год и плановый период </w:t>
            </w:r>
          </w:p>
          <w:p w:rsidR="003D449E" w:rsidRPr="003A441A" w:rsidRDefault="00D07672" w:rsidP="00E64248">
            <w:pPr>
              <w:widowControl w:val="0"/>
              <w:autoSpaceDE w:val="0"/>
              <w:autoSpaceDN w:val="0"/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на этапе формирования проекта бюджета</w:t>
            </w:r>
            <w:r w:rsidR="00E64248" w:rsidRPr="003A441A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  <w:r w:rsidR="003D449E" w:rsidRPr="003A441A">
              <w:t xml:space="preserve"> </w:t>
            </w:r>
          </w:p>
          <w:p w:rsidR="00D07672" w:rsidRPr="003A441A" w:rsidRDefault="003D449E" w:rsidP="00E64248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в соответствии с утвержденной методикой</w:t>
            </w:r>
            <w:r w:rsidR="00D07672" w:rsidRPr="003A441A">
              <w:rPr>
                <w:rFonts w:ascii="Liberation Serif" w:hAnsi="Liberation Serif"/>
                <w:sz w:val="24"/>
                <w:szCs w:val="24"/>
              </w:rPr>
              <w:t xml:space="preserve">,  в том числе составление расчетов (обоснований плановых сметных назначений) и направление проекта в Финансовое управление 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 xml:space="preserve">Составление бюджетной сметы и расчетов к ней на очередной год и плановый период и направление экземпляра бюджетной сметы в Финансовое управление 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:rsidR="005270B3" w:rsidRPr="003A441A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 xml:space="preserve">Ведение бюджетной сметы: внесение изменений в бюджетную смету (в расчеты </w:t>
            </w:r>
          </w:p>
          <w:p w:rsidR="00D07672" w:rsidRPr="003A441A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к смете) в пределах измененных (уточненных) в установленном порядке лимитов бюджетных обязательств</w:t>
            </w:r>
          </w:p>
        </w:tc>
      </w:tr>
      <w:tr w:rsidR="003459F0" w:rsidRPr="00B679EB" w:rsidTr="00432195">
        <w:tc>
          <w:tcPr>
            <w:tcW w:w="9627" w:type="dxa"/>
            <w:gridSpan w:val="2"/>
          </w:tcPr>
          <w:p w:rsidR="003D449E" w:rsidRPr="003A441A" w:rsidRDefault="003459F0" w:rsidP="003459F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 xml:space="preserve">6. Составление и представление документов в Финансовое управление, необходимых </w:t>
            </w:r>
          </w:p>
          <w:p w:rsidR="003459F0" w:rsidRPr="003A441A" w:rsidRDefault="003459F0" w:rsidP="003459F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A441A">
              <w:rPr>
                <w:rFonts w:ascii="Liberation Serif" w:hAnsi="Liberation Serif"/>
                <w:sz w:val="24"/>
                <w:szCs w:val="24"/>
              </w:rPr>
              <w:t>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Доведение предельных объемов финансирования (кассового плана) до получателей бюджетных средств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D07672" w:rsidRPr="00DF528B">
              <w:rPr>
                <w:rFonts w:ascii="Liberation Serif" w:hAnsi="Liberation Serif"/>
                <w:szCs w:val="24"/>
              </w:rPr>
              <w:t>.2.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Внесение изменений в предельные объемы финансирования (кассовый план)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3A441A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6</w:t>
            </w:r>
            <w:r w:rsidR="00D07672" w:rsidRPr="003A441A">
              <w:rPr>
                <w:rFonts w:ascii="Liberation Serif" w:hAnsi="Liberation Serif"/>
                <w:szCs w:val="24"/>
              </w:rPr>
              <w:t>.3.</w:t>
            </w:r>
          </w:p>
        </w:tc>
        <w:tc>
          <w:tcPr>
            <w:tcW w:w="8789" w:type="dxa"/>
          </w:tcPr>
          <w:p w:rsidR="00D01F36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 xml:space="preserve">Составление и направление документов в Финансовое управление </w:t>
            </w:r>
          </w:p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для формирования предельных объемов финансирования (кассового плана)</w:t>
            </w:r>
          </w:p>
        </w:tc>
      </w:tr>
      <w:tr w:rsidR="00D07672" w:rsidRPr="00B679EB" w:rsidTr="005D6CB5">
        <w:tc>
          <w:tcPr>
            <w:tcW w:w="9627" w:type="dxa"/>
            <w:gridSpan w:val="2"/>
          </w:tcPr>
          <w:p w:rsidR="00D07672" w:rsidRPr="003A441A" w:rsidRDefault="003C6B51" w:rsidP="00D07672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7</w:t>
            </w:r>
            <w:r w:rsidR="00D07672" w:rsidRPr="003A441A">
              <w:rPr>
                <w:rFonts w:ascii="Liberation Serif" w:hAnsi="Liberation Serif"/>
                <w:szCs w:val="24"/>
              </w:rPr>
              <w:t>. Принятие и исполнение бюджетных обязательств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3A441A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7</w:t>
            </w:r>
            <w:r w:rsidR="00D07672" w:rsidRPr="003A441A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Заключение муниципальных контрактов и оформление документов об их исполнении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3A441A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7</w:t>
            </w:r>
            <w:r w:rsidR="00D07672" w:rsidRPr="003A441A">
              <w:rPr>
                <w:rFonts w:ascii="Liberation Serif" w:hAnsi="Liberation Serif"/>
                <w:szCs w:val="24"/>
              </w:rPr>
              <w:t>.</w:t>
            </w:r>
            <w:r w:rsidR="00D07672" w:rsidRPr="003A441A">
              <w:rPr>
                <w:rFonts w:ascii="Liberation Serif" w:hAnsi="Liberation Serif"/>
                <w:szCs w:val="24"/>
                <w:lang w:val="en-US"/>
              </w:rPr>
              <w:t>2</w:t>
            </w:r>
            <w:r w:rsidR="00D07672" w:rsidRPr="003A441A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8789" w:type="dxa"/>
          </w:tcPr>
          <w:p w:rsidR="005270B3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Контроль за</w:t>
            </w:r>
            <w:r w:rsidR="00D01F36" w:rsidRPr="003A441A">
              <w:rPr>
                <w:rFonts w:ascii="Liberation Serif" w:hAnsi="Liberation Serif"/>
                <w:szCs w:val="24"/>
              </w:rPr>
              <w:t xml:space="preserve"> </w:t>
            </w:r>
            <w:r w:rsidRPr="003A441A">
              <w:rPr>
                <w:rFonts w:ascii="Liberation Serif" w:hAnsi="Liberation Serif"/>
                <w:szCs w:val="24"/>
              </w:rPr>
              <w:t>соответствием</w:t>
            </w:r>
            <w:r w:rsidR="00D01F36" w:rsidRPr="003A441A">
              <w:rPr>
                <w:rFonts w:ascii="Liberation Serif" w:hAnsi="Liberation Serif"/>
                <w:szCs w:val="24"/>
              </w:rPr>
              <w:t xml:space="preserve"> </w:t>
            </w:r>
            <w:r w:rsidRPr="003A441A">
              <w:rPr>
                <w:rFonts w:ascii="Liberation Serif" w:hAnsi="Liberation Serif"/>
                <w:szCs w:val="24"/>
              </w:rPr>
              <w:t xml:space="preserve">принимаемых бюджетных обязательств доведенным лимитам бюджетных обязательств и предельным объемам финансирования </w:t>
            </w:r>
          </w:p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lastRenderedPageBreak/>
              <w:t>(при подготовке проектов муниципальных контрактов (конкурсной документации), предусматривающих принятие обязательств за счет средств бюджета)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A51949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A51949">
              <w:rPr>
                <w:rFonts w:ascii="Liberation Serif" w:hAnsi="Liberation Serif"/>
                <w:szCs w:val="24"/>
              </w:rPr>
              <w:lastRenderedPageBreak/>
              <w:t>7</w:t>
            </w:r>
            <w:r w:rsidR="00D07672" w:rsidRPr="00A51949">
              <w:rPr>
                <w:rFonts w:ascii="Liberation Serif" w:hAnsi="Liberation Serif"/>
                <w:szCs w:val="24"/>
              </w:rPr>
              <w:t>.3.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Контроль за исполнением обязательств, принятых в соответствии с заключенными контрактами, за суммами дебиторской и кредиторской задолженности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D07672" w:rsidRPr="00DF528B">
              <w:rPr>
                <w:rFonts w:ascii="Liberation Serif" w:hAnsi="Liberation Serif"/>
                <w:szCs w:val="24"/>
              </w:rPr>
              <w:t>.4.</w:t>
            </w:r>
          </w:p>
        </w:tc>
        <w:tc>
          <w:tcPr>
            <w:tcW w:w="8789" w:type="dxa"/>
          </w:tcPr>
          <w:p w:rsidR="00D07672" w:rsidRPr="003A441A" w:rsidRDefault="00D07672" w:rsidP="006130DD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 xml:space="preserve">Отражение в бюджетном учете бухгалтерских записей о принятии и исполнении бюджетных обязательств, формирование регистра учета </w:t>
            </w:r>
            <w:r w:rsidR="006130DD" w:rsidRPr="003A441A">
              <w:rPr>
                <w:rFonts w:ascii="Liberation Serif" w:hAnsi="Liberation Serif"/>
                <w:szCs w:val="24"/>
              </w:rPr>
              <w:t>принятых обязательств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D07672" w:rsidRPr="00DF528B">
              <w:rPr>
                <w:rFonts w:ascii="Liberation Serif" w:hAnsi="Liberation Serif"/>
                <w:szCs w:val="24"/>
              </w:rPr>
              <w:t>.5.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Сверка расчетов с контрагентами по принимаемым и исполняемым обязательствам</w:t>
            </w:r>
          </w:p>
        </w:tc>
      </w:tr>
      <w:tr w:rsidR="00D07672" w:rsidRPr="00B679EB" w:rsidTr="005D6CB5">
        <w:tc>
          <w:tcPr>
            <w:tcW w:w="9627" w:type="dxa"/>
            <w:gridSpan w:val="2"/>
          </w:tcPr>
          <w:p w:rsidR="00D07672" w:rsidRPr="003A441A" w:rsidRDefault="003C6B51" w:rsidP="00D07672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8</w:t>
            </w:r>
            <w:r w:rsidR="00D07672" w:rsidRPr="003A441A">
              <w:rPr>
                <w:rFonts w:ascii="Liberation Serif" w:hAnsi="Liberation Serif"/>
                <w:szCs w:val="24"/>
              </w:rPr>
              <w:t>. Исполнение полномочий главного администратора доходов бюджета, в том числе принятие решений о зачете (уточнении) платежей в бюджет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Формирование в течение 3 рабочих дней после получения из Управления федерального казначейства по Свердловской области запроса на выяснение принадлежности платежа уведомления об уточнении вида и принадлежности платежа (заявки на возврат)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  <w:r w:rsidR="00D07672" w:rsidRPr="00DF528B">
              <w:rPr>
                <w:rFonts w:ascii="Liberation Serif" w:hAnsi="Liberation Serif"/>
                <w:szCs w:val="24"/>
              </w:rPr>
              <w:t>.2.</w:t>
            </w:r>
          </w:p>
        </w:tc>
        <w:tc>
          <w:tcPr>
            <w:tcW w:w="8789" w:type="dxa"/>
          </w:tcPr>
          <w:p w:rsidR="00754D64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 xml:space="preserve">Своевременная и полная передача информации о начисленных платежах </w:t>
            </w:r>
          </w:p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в государственную информационную систему о государственных и муниципальных платежах (ГИС ГМП)</w:t>
            </w:r>
          </w:p>
        </w:tc>
      </w:tr>
      <w:tr w:rsidR="00491692" w:rsidRPr="00B679EB" w:rsidTr="00B679EB">
        <w:tc>
          <w:tcPr>
            <w:tcW w:w="838" w:type="dxa"/>
          </w:tcPr>
          <w:p w:rsidR="00491692" w:rsidRDefault="0049169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8.3.</w:t>
            </w:r>
          </w:p>
        </w:tc>
        <w:tc>
          <w:tcPr>
            <w:tcW w:w="8789" w:type="dxa"/>
          </w:tcPr>
          <w:p w:rsidR="00491692" w:rsidRPr="003A441A" w:rsidRDefault="008073C3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Начисление доходов бюджета</w:t>
            </w:r>
          </w:p>
        </w:tc>
      </w:tr>
      <w:tr w:rsidR="00D07672" w:rsidRPr="00B679EB" w:rsidTr="005D6CB5">
        <w:tc>
          <w:tcPr>
            <w:tcW w:w="9627" w:type="dxa"/>
            <w:gridSpan w:val="2"/>
          </w:tcPr>
          <w:p w:rsidR="00D07672" w:rsidRPr="003A441A" w:rsidRDefault="003C6B51" w:rsidP="00D07672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9</w:t>
            </w:r>
            <w:r w:rsidR="00D07672" w:rsidRPr="003A441A">
              <w:rPr>
                <w:rFonts w:ascii="Liberation Serif" w:hAnsi="Liberation Serif"/>
                <w:szCs w:val="24"/>
              </w:rPr>
              <w:t>. Ведение бюджетного учета, в том числе принятие к учету первичных учетных документов (составление сводных учетных документов), проведение оценки имущества и обязательств, а также инвентаризаций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Проверка принимаемых к учету первичных документов о совершенном факте хозяйственной жизни (арифметическая и формальная проверка документов)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.2.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Проведение инвентаризации имущества, оформление результатов инвентаризации, отражение результатов инвентаризаций в учете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.3.</w:t>
            </w:r>
          </w:p>
        </w:tc>
        <w:tc>
          <w:tcPr>
            <w:tcW w:w="8789" w:type="dxa"/>
          </w:tcPr>
          <w:p w:rsidR="00D07672" w:rsidRPr="003A441A" w:rsidRDefault="003459F0" w:rsidP="003459F0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 xml:space="preserve">Формирование регистров учета 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.4.</w:t>
            </w:r>
          </w:p>
        </w:tc>
        <w:tc>
          <w:tcPr>
            <w:tcW w:w="8789" w:type="dxa"/>
          </w:tcPr>
          <w:p w:rsidR="001A356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 xml:space="preserve">Контроль расчетов с подотчетными лицами (контроль за соблюдением сроков представления авансовых отчетов подотчетными лицами, соблюдения запрета </w:t>
            </w:r>
          </w:p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на выдачу подотчетных сумм работникам, имеющим задолженность по ранее выданным авансам)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.5.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Проверка соответствия показаний спидометров служебных автомобилей данным, отраженным водителями в путевых листах</w:t>
            </w:r>
          </w:p>
        </w:tc>
      </w:tr>
      <w:tr w:rsidR="00D07672" w:rsidRPr="00B679EB" w:rsidTr="005D6CB5">
        <w:tc>
          <w:tcPr>
            <w:tcW w:w="9627" w:type="dxa"/>
            <w:gridSpan w:val="2"/>
          </w:tcPr>
          <w:p w:rsidR="00D07672" w:rsidRPr="003A441A" w:rsidRDefault="003C6B51" w:rsidP="00D07672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10</w:t>
            </w:r>
            <w:r w:rsidR="00D07672" w:rsidRPr="003A441A">
              <w:rPr>
                <w:rFonts w:ascii="Liberation Serif" w:hAnsi="Liberation Serif"/>
                <w:szCs w:val="24"/>
              </w:rPr>
              <w:t>. Составление и представление бюджетной отчетности и сводной бюджетной отчетности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Составление бюджетной отчетности администрации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</w:t>
            </w:r>
            <w:r w:rsidR="00D07672" w:rsidRPr="00DF528B">
              <w:rPr>
                <w:rFonts w:ascii="Liberation Serif" w:hAnsi="Liberation Serif"/>
                <w:szCs w:val="24"/>
              </w:rPr>
              <w:t>.2.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Представление бюджетной отчетности администрации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Default="003C6B51" w:rsidP="00D07672"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D07672" w:rsidRPr="00C81A7B">
              <w:rPr>
                <w:rFonts w:ascii="Liberation Serif" w:hAnsi="Liberation Serif"/>
                <w:sz w:val="24"/>
                <w:szCs w:val="24"/>
              </w:rPr>
              <w:t>.</w:t>
            </w:r>
            <w:r w:rsidR="00D07672">
              <w:rPr>
                <w:rFonts w:ascii="Liberation Serif" w:hAnsi="Liberation Serif"/>
                <w:sz w:val="24"/>
                <w:szCs w:val="24"/>
              </w:rPr>
              <w:t>3</w:t>
            </w:r>
            <w:r w:rsidR="00D07672" w:rsidRPr="00C81A7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Составление сводной бюджетной отчетности администрации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Default="003C6B51" w:rsidP="00D07672"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D07672" w:rsidRPr="00C81A7B">
              <w:rPr>
                <w:rFonts w:ascii="Liberation Serif" w:hAnsi="Liberation Serif"/>
                <w:sz w:val="24"/>
                <w:szCs w:val="24"/>
              </w:rPr>
              <w:t>.</w:t>
            </w:r>
            <w:r w:rsidR="00D076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Представление сводной бюджетной отчетности администрации</w:t>
            </w:r>
          </w:p>
        </w:tc>
      </w:tr>
      <w:tr w:rsidR="00D07672" w:rsidRPr="00B679EB" w:rsidTr="005D6CB5">
        <w:tc>
          <w:tcPr>
            <w:tcW w:w="9627" w:type="dxa"/>
            <w:gridSpan w:val="2"/>
          </w:tcPr>
          <w:p w:rsidR="00D07672" w:rsidRPr="003A441A" w:rsidRDefault="003C6B51" w:rsidP="00D07672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11</w:t>
            </w:r>
            <w:r w:rsidR="00D07672" w:rsidRPr="003A441A">
              <w:rPr>
                <w:rFonts w:ascii="Liberation Serif" w:hAnsi="Liberation Serif"/>
                <w:szCs w:val="24"/>
              </w:rPr>
              <w:t xml:space="preserve">. Исполнение судебных актов по искам к администрации  Невьянского городского округа 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11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Определение источника образования задолженности, определение источника погашения задолженности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11.</w:t>
            </w:r>
            <w:r w:rsidR="00D07672" w:rsidRPr="00DF528B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8789" w:type="dxa"/>
          </w:tcPr>
          <w:p w:rsidR="00D07672" w:rsidRPr="003A441A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A441A">
              <w:rPr>
                <w:rFonts w:ascii="Liberation Serif" w:hAnsi="Liberation Serif"/>
                <w:szCs w:val="24"/>
              </w:rPr>
              <w:t>Внесение изменений в сводную бюджетную роспись (при необходимости)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</w:t>
            </w:r>
            <w:r w:rsidR="00D07672" w:rsidRPr="00DF528B">
              <w:rPr>
                <w:rFonts w:ascii="Liberation Serif" w:hAnsi="Liberation Serif"/>
                <w:szCs w:val="24"/>
              </w:rPr>
              <w:t>.3.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Исполнение судебного акта (перечисление денежных средств по исполнительному документу)</w:t>
            </w:r>
          </w:p>
        </w:tc>
      </w:tr>
    </w:tbl>
    <w:p w:rsidR="00AE082D" w:rsidRDefault="00AE082D" w:rsidP="004B76E4">
      <w:pPr>
        <w:tabs>
          <w:tab w:val="left" w:pos="5580"/>
        </w:tabs>
        <w:ind w:left="5103"/>
        <w:rPr>
          <w:rFonts w:ascii="Liberation Serif" w:hAnsi="Liberation Serif"/>
          <w:color w:val="000000"/>
        </w:rPr>
        <w:sectPr w:rsidR="00AE082D" w:rsidSect="00F5610D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4B76E4" w:rsidRPr="00B679EB" w:rsidRDefault="004B76E4" w:rsidP="00FF6031">
      <w:pPr>
        <w:tabs>
          <w:tab w:val="left" w:pos="5580"/>
        </w:tabs>
        <w:ind w:left="10206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lastRenderedPageBreak/>
        <w:t>Приложение № 2</w:t>
      </w:r>
    </w:p>
    <w:p w:rsidR="004B76E4" w:rsidRPr="00B679EB" w:rsidRDefault="004B76E4" w:rsidP="00FF6031">
      <w:pPr>
        <w:tabs>
          <w:tab w:val="left" w:pos="5580"/>
        </w:tabs>
        <w:ind w:left="10206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 xml:space="preserve">УТВЕРЖДЕН </w:t>
      </w:r>
    </w:p>
    <w:p w:rsidR="004B76E4" w:rsidRPr="00B679EB" w:rsidRDefault="004B76E4" w:rsidP="00FF6031">
      <w:pPr>
        <w:tabs>
          <w:tab w:val="left" w:pos="5580"/>
        </w:tabs>
        <w:ind w:left="10206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 xml:space="preserve">постановлением главы </w:t>
      </w:r>
    </w:p>
    <w:p w:rsidR="00355DEE" w:rsidRPr="00B679EB" w:rsidRDefault="004B76E4" w:rsidP="003A441A">
      <w:pPr>
        <w:tabs>
          <w:tab w:val="left" w:pos="5580"/>
        </w:tabs>
        <w:ind w:left="10206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>Невьянского городского округа</w:t>
      </w:r>
      <w:r w:rsidR="003A441A">
        <w:rPr>
          <w:rFonts w:ascii="Liberation Serif" w:hAnsi="Liberation Serif"/>
          <w:color w:val="000000"/>
        </w:rPr>
        <w:t xml:space="preserve"> </w:t>
      </w:r>
      <w:r w:rsidR="00A4788B">
        <w:rPr>
          <w:rFonts w:ascii="Liberation Serif" w:hAnsi="Liberation Serif"/>
          <w:color w:val="000000"/>
        </w:rPr>
        <w:t>29.12.</w:t>
      </w:r>
      <w:r w:rsidR="003A441A">
        <w:rPr>
          <w:rFonts w:ascii="Liberation Serif" w:hAnsi="Liberation Serif"/>
          <w:color w:val="000000"/>
        </w:rPr>
        <w:t>2022</w:t>
      </w:r>
      <w:r w:rsidR="00355DEE">
        <w:rPr>
          <w:rFonts w:ascii="Liberation Serif" w:hAnsi="Liberation Serif"/>
          <w:color w:val="000000"/>
        </w:rPr>
        <w:t xml:space="preserve"> </w:t>
      </w:r>
      <w:r w:rsidR="00355DEE" w:rsidRPr="00B679EB">
        <w:rPr>
          <w:rFonts w:ascii="Liberation Serif" w:hAnsi="Liberation Serif"/>
          <w:color w:val="000000"/>
        </w:rPr>
        <w:t xml:space="preserve">№ </w:t>
      </w:r>
      <w:r w:rsidR="00A4788B">
        <w:rPr>
          <w:rFonts w:ascii="Liberation Serif" w:hAnsi="Liberation Serif"/>
          <w:color w:val="000000"/>
        </w:rPr>
        <w:t>136</w:t>
      </w:r>
      <w:bookmarkStart w:id="0" w:name="_GoBack"/>
      <w:bookmarkEnd w:id="0"/>
      <w:r w:rsidR="00355DEE">
        <w:rPr>
          <w:rFonts w:ascii="Liberation Serif" w:hAnsi="Liberation Serif"/>
          <w:color w:val="000000"/>
        </w:rPr>
        <w:t xml:space="preserve"> </w:t>
      </w:r>
      <w:r w:rsidR="00355DEE" w:rsidRPr="00B679EB">
        <w:rPr>
          <w:rFonts w:ascii="Liberation Serif" w:hAnsi="Liberation Serif"/>
          <w:color w:val="000000"/>
        </w:rPr>
        <w:t>- гп</w:t>
      </w:r>
    </w:p>
    <w:p w:rsidR="00F276EB" w:rsidRPr="00B679EB" w:rsidRDefault="00F276EB" w:rsidP="00420ACE">
      <w:pPr>
        <w:jc w:val="center"/>
        <w:rPr>
          <w:rFonts w:ascii="Liberation Serif" w:hAnsi="Liberation Serif"/>
        </w:rPr>
      </w:pPr>
    </w:p>
    <w:p w:rsidR="004B76E4" w:rsidRPr="00B679EB" w:rsidRDefault="004B76E4" w:rsidP="00420ACE">
      <w:pPr>
        <w:jc w:val="center"/>
        <w:rPr>
          <w:rFonts w:ascii="Liberation Serif" w:hAnsi="Liberation Serif"/>
        </w:rPr>
      </w:pPr>
    </w:p>
    <w:p w:rsidR="004B76E4" w:rsidRPr="00B679EB" w:rsidRDefault="004B76E4" w:rsidP="00420ACE">
      <w:pPr>
        <w:jc w:val="center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Реестр бюджетных рисков администрации Невьянского городского округа</w:t>
      </w:r>
    </w:p>
    <w:p w:rsidR="004B76E4" w:rsidRDefault="004B76E4" w:rsidP="00420ACE">
      <w:pPr>
        <w:jc w:val="center"/>
        <w:rPr>
          <w:rFonts w:ascii="Liberation Serif" w:hAnsi="Liberation Serif"/>
        </w:rPr>
      </w:pPr>
    </w:p>
    <w:tbl>
      <w:tblPr>
        <w:tblW w:w="146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1983"/>
        <w:gridCol w:w="1701"/>
        <w:gridCol w:w="1559"/>
        <w:gridCol w:w="1701"/>
        <w:gridCol w:w="1559"/>
        <w:gridCol w:w="1029"/>
        <w:gridCol w:w="956"/>
        <w:gridCol w:w="1221"/>
        <w:gridCol w:w="2177"/>
      </w:tblGrid>
      <w:tr w:rsidR="006C20D7" w:rsidRPr="00077E47" w:rsidTr="00063589">
        <w:trPr>
          <w:trHeight w:val="391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 xml:space="preserve">Наименование </w:t>
            </w:r>
          </w:p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 xml:space="preserve">операций (действий) </w:t>
            </w:r>
          </w:p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по выполнению бюджетной процедуры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Описание бюджетного риска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Описание причин бюджетного риска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Описание последствий бюджетного риска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Наименование владельца бюджетного риска (субъекта бюджетных процедур)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Оценка бюджетных рисков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Меры по минимизации бюджетных рисков и (или) по организации внутреннего финансового контроля</w:t>
            </w:r>
          </w:p>
        </w:tc>
      </w:tr>
      <w:tr w:rsidR="006C20D7" w:rsidRPr="00077E47" w:rsidTr="00063589">
        <w:trPr>
          <w:trHeight w:val="147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Вероят</w:t>
            </w:r>
          </w:p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ность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Степень влияния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Значи</w:t>
            </w:r>
          </w:p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мость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C20D7" w:rsidRPr="00077E47" w:rsidTr="00063589">
        <w:trPr>
          <w:trHeight w:val="1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642120" w:rsidRPr="00077E47" w:rsidTr="00432195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0" w:rsidRPr="003613E9" w:rsidRDefault="00642120" w:rsidP="004321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0" w:rsidRPr="003613E9" w:rsidRDefault="00642120" w:rsidP="004321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76E4">
              <w:rPr>
                <w:rFonts w:ascii="Liberation Serif" w:hAnsi="Liberation Serif"/>
                <w:sz w:val="20"/>
                <w:szCs w:val="20"/>
              </w:rPr>
              <w:t>Составление и представление в Финансовое управление администрации Невьянского городского округа  (далее</w:t>
            </w:r>
            <w:r w:rsidRPr="003613E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r w:rsidRPr="004B76E4">
              <w:rPr>
                <w:rFonts w:ascii="Liberation Serif" w:hAnsi="Liberation Serif"/>
                <w:sz w:val="20"/>
                <w:szCs w:val="20"/>
              </w:rPr>
              <w:t xml:space="preserve"> Финансовое управление)  документов, необходимых для составления и рассмотрения проекта бюджета  Невьянского городского округа, в том числе реестра расходных обязательств и обоснований бюджетных ассигнований</w:t>
            </w:r>
          </w:p>
        </w:tc>
      </w:tr>
      <w:tr w:rsidR="00DB1147" w:rsidRPr="00077E47" w:rsidTr="00063589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4B76E4" w:rsidRDefault="00DB1147" w:rsidP="007906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76E4">
              <w:rPr>
                <w:rFonts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235C86" w:rsidRDefault="007C058A" w:rsidP="00DB114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r w:rsidRPr="007C058A">
              <w:rPr>
                <w:rFonts w:ascii="Liberation Serif" w:hAnsi="Liberation Serif"/>
                <w:sz w:val="20"/>
                <w:szCs w:val="20"/>
              </w:rPr>
              <w:t>оставление расчетов (обоснований плановых сметных назначений)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235C86" w:rsidRDefault="00DB1147" w:rsidP="00DB1147">
            <w:pPr>
              <w:rPr>
                <w:sz w:val="20"/>
                <w:szCs w:val="20"/>
              </w:rPr>
            </w:pPr>
            <w:r w:rsidRPr="00235C86">
              <w:rPr>
                <w:sz w:val="20"/>
                <w:szCs w:val="20"/>
              </w:rPr>
              <w:t>Риск некачественной подготовки обоснований</w:t>
            </w:r>
            <w:r w:rsidR="008E55BF" w:rsidRPr="00235C86">
              <w:rPr>
                <w:rFonts w:ascii="Liberation Serif" w:hAnsi="Liberation Serif"/>
                <w:sz w:val="20"/>
                <w:szCs w:val="20"/>
              </w:rPr>
              <w:t xml:space="preserve"> бюджетных ассигнований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DB1147" w:rsidRDefault="00CE5ECF" w:rsidP="00CE5EC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</w:t>
            </w:r>
            <w:r w:rsidRPr="00CE5ECF">
              <w:rPr>
                <w:sz w:val="20"/>
                <w:szCs w:val="16"/>
              </w:rPr>
              <w:t>тсутствие локально-сметных расчетов</w:t>
            </w:r>
            <w:r>
              <w:rPr>
                <w:sz w:val="20"/>
                <w:szCs w:val="16"/>
              </w:rPr>
              <w:t xml:space="preserve"> при формировании ОБАС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CE5ECF" w:rsidP="00684CC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CE5ECF">
              <w:rPr>
                <w:rFonts w:ascii="Liberation Serif" w:hAnsi="Liberation Serif" w:cs="Liberation Serif"/>
                <w:sz w:val="20"/>
                <w:szCs w:val="20"/>
              </w:rPr>
              <w:t>еобходимость внесения изменений                       в бюджетную смету.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862AC8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Руководитель с</w:t>
            </w:r>
            <w:r w:rsidR="002E5A64">
              <w:rPr>
                <w:rFonts w:ascii="Liberation Serif" w:hAnsi="Liberation Serif" w:cs="Liberation Serif"/>
                <w:sz w:val="20"/>
                <w:szCs w:val="20"/>
              </w:rPr>
              <w:t>труктурн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ого </w:t>
            </w:r>
            <w:r w:rsidR="002E5A64">
              <w:rPr>
                <w:rFonts w:ascii="Liberation Serif" w:hAnsi="Liberation Serif" w:cs="Liberation Serif"/>
                <w:sz w:val="20"/>
                <w:szCs w:val="20"/>
              </w:rPr>
              <w:t>подразделения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222DD6" w:rsidP="007C01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Средняя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BD3415" w:rsidP="007C01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Высока</w:t>
            </w:r>
            <w:r w:rsidR="00B170E5">
              <w:rPr>
                <w:rFonts w:ascii="Liberation Serif" w:hAnsi="Liberation Serif" w:cs="Liberation Serif"/>
                <w:sz w:val="20"/>
                <w:szCs w:val="20"/>
              </w:rPr>
              <w:t>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222DD6" w:rsidP="007C01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="00B170E5">
              <w:rPr>
                <w:rFonts w:ascii="Liberation Serif" w:hAnsi="Liberation Serif" w:cs="Liberation Serif"/>
                <w:sz w:val="20"/>
                <w:szCs w:val="20"/>
              </w:rPr>
              <w:t>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FC2A4E" w:rsidP="00B1657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Осуществление </w:t>
            </w: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>контрол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я </w:t>
            </w: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 xml:space="preserve">за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качеством обосновани</w:t>
            </w:r>
            <w:r w:rsidR="00091888">
              <w:rPr>
                <w:rFonts w:ascii="Liberation Serif" w:hAnsi="Liberation Serif" w:cs="Liberation Serif"/>
                <w:sz w:val="20"/>
                <w:szCs w:val="20"/>
              </w:rPr>
              <w:t>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7C058A" w:rsidRPr="007C058A">
              <w:rPr>
                <w:rFonts w:ascii="Liberation Serif" w:hAnsi="Liberation Serif" w:cs="Liberation Serif"/>
                <w:sz w:val="20"/>
                <w:szCs w:val="20"/>
              </w:rPr>
              <w:t>плановых сметных назначений</w:t>
            </w:r>
          </w:p>
        </w:tc>
      </w:tr>
      <w:tr w:rsidR="00140D26" w:rsidRPr="00077E47" w:rsidTr="00063589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4B76E4" w:rsidRDefault="00222DD6" w:rsidP="007906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4B76E4" w:rsidRDefault="00140D26" w:rsidP="00140D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3613E9">
              <w:rPr>
                <w:rFonts w:ascii="Liberation Serif" w:hAnsi="Liberation Serif"/>
                <w:sz w:val="20"/>
                <w:szCs w:val="20"/>
              </w:rPr>
              <w:t>В</w:t>
            </w:r>
            <w:r w:rsidRPr="004B76E4">
              <w:rPr>
                <w:rFonts w:ascii="Liberation Serif" w:hAnsi="Liberation Serif"/>
                <w:sz w:val="20"/>
                <w:szCs w:val="20"/>
              </w:rPr>
              <w:t>несение изменений в 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18722C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722C">
              <w:rPr>
                <w:rFonts w:ascii="Liberation Serif" w:hAnsi="Liberation Serif"/>
                <w:sz w:val="20"/>
                <w:szCs w:val="20"/>
              </w:rPr>
              <w:t>Риск неправомерного расходования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3613E9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Недостаточное качество бюджетного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3613E9" w:rsidRDefault="00CD2647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Прекращение</w:t>
            </w:r>
            <w:r w:rsidR="00140D26" w:rsidRPr="003613E9">
              <w:rPr>
                <w:rFonts w:ascii="Liberation Serif" w:hAnsi="Liberation Serif" w:cs="Liberation Serif"/>
                <w:sz w:val="20"/>
                <w:szCs w:val="20"/>
              </w:rPr>
              <w:t xml:space="preserve"> финансирования мероприятий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3613E9" w:rsidRDefault="00862AC8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AC6314" w:rsidRDefault="00140D26" w:rsidP="00140D2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Высо</w:t>
            </w:r>
            <w:r w:rsidRPr="00AC6314">
              <w:rPr>
                <w:sz w:val="20"/>
                <w:szCs w:val="16"/>
              </w:rPr>
              <w:t>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AC6314" w:rsidRDefault="00140D26" w:rsidP="00140D26">
            <w:pPr>
              <w:jc w:val="center"/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Default="00140D26" w:rsidP="00140D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A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Осуществление </w:t>
            </w: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>контрол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я </w:t>
            </w:r>
          </w:p>
          <w:p w:rsidR="001E6D14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>за своевременностью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внесения изменений </w:t>
            </w:r>
          </w:p>
          <w:p w:rsidR="00140D26" w:rsidRPr="003613E9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муниципальные программы</w:t>
            </w:r>
          </w:p>
        </w:tc>
      </w:tr>
      <w:tr w:rsidR="00140D26" w:rsidRPr="00077E47" w:rsidTr="00432195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3613E9" w:rsidRDefault="00140D26" w:rsidP="00140D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3613E9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/>
                <w:sz w:val="20"/>
                <w:szCs w:val="20"/>
              </w:rPr>
              <w:t>Принятие и исполнение бюджетных обязательств</w:t>
            </w:r>
          </w:p>
        </w:tc>
      </w:tr>
      <w:tr w:rsidR="00432195" w:rsidRPr="00077E47" w:rsidTr="00063589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95" w:rsidRPr="003613E9" w:rsidRDefault="00432195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/>
                <w:sz w:val="20"/>
                <w:szCs w:val="20"/>
              </w:rPr>
              <w:t>Заключение муниципальных контрактов и оформление документов об их исполнении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87CAD">
              <w:rPr>
                <w:rFonts w:ascii="Liberation Serif" w:hAnsi="Liberation Serif" w:cs="Liberation Serif"/>
                <w:sz w:val="20"/>
                <w:szCs w:val="20"/>
              </w:rPr>
              <w:t>Риск вступления в договорные отношения с недобросовестным поставщиком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Default="00432195" w:rsidP="004903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Недобросо</w:t>
            </w:r>
          </w:p>
          <w:p w:rsidR="00432195" w:rsidRPr="003613E9" w:rsidRDefault="00432195" w:rsidP="004903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вестный поставщик</w:t>
            </w:r>
            <w:r w:rsidRPr="00AC6314">
              <w:rPr>
                <w:sz w:val="20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Default="00432195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Неисполнение поставщиком обязательств </w:t>
            </w:r>
          </w:p>
          <w:p w:rsidR="00432195" w:rsidRDefault="00432195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 контракту.</w:t>
            </w:r>
          </w:p>
          <w:p w:rsidR="00432195" w:rsidRPr="00487CAD" w:rsidRDefault="00432195" w:rsidP="00487CA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487CAD">
              <w:rPr>
                <w:rFonts w:ascii="Liberation Serif" w:hAnsi="Liberation Serif" w:cs="Liberation Serif"/>
                <w:sz w:val="20"/>
                <w:szCs w:val="20"/>
              </w:rPr>
              <w:t>аказчик не 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довлетворил муниципальные нужды.</w:t>
            </w:r>
          </w:p>
          <w:p w:rsidR="00432195" w:rsidRPr="003613E9" w:rsidRDefault="00432195" w:rsidP="00487CA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487CAD">
              <w:rPr>
                <w:rFonts w:ascii="Liberation Serif" w:hAnsi="Liberation Serif" w:cs="Liberation Serif"/>
                <w:sz w:val="20"/>
                <w:szCs w:val="20"/>
              </w:rPr>
              <w:t>еэффективное освоение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Сотрудники контрактной службы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Средняя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Default="00432195" w:rsidP="0049036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 w:rsidRPr="00D40250">
              <w:rPr>
                <w:rFonts w:ascii="Liberation Serif" w:hAnsi="Liberation Serif"/>
                <w:sz w:val="20"/>
                <w:szCs w:val="20"/>
              </w:rPr>
              <w:t xml:space="preserve"> извещении о проведении закупки устанавливать требования                                   об отсутствии участника закупки </w:t>
            </w:r>
          </w:p>
          <w:p w:rsidR="00432195" w:rsidRPr="003613E9" w:rsidRDefault="00432195" w:rsidP="0049036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40250">
              <w:rPr>
                <w:rFonts w:ascii="Liberation Serif" w:hAnsi="Liberation Serif"/>
                <w:sz w:val="20"/>
                <w:szCs w:val="20"/>
              </w:rPr>
              <w:t>в реестре недобросовестных поставщиков</w:t>
            </w:r>
          </w:p>
        </w:tc>
      </w:tr>
      <w:tr w:rsidR="00432195" w:rsidRPr="00077E47" w:rsidTr="00063589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2.2.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95" w:rsidRPr="00E80D3F" w:rsidRDefault="00432195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E80D3F" w:rsidRDefault="00432195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40250">
              <w:rPr>
                <w:rFonts w:ascii="Liberation Serif" w:hAnsi="Liberation Serif"/>
                <w:sz w:val="20"/>
                <w:szCs w:val="20"/>
              </w:rPr>
              <w:t>Риск неисполнения или ненадлежащего исполнения условий муниципального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D40250" w:rsidRDefault="00432195" w:rsidP="00D402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D40250">
              <w:rPr>
                <w:rFonts w:ascii="Liberation Serif" w:hAnsi="Liberation Serif" w:cs="Liberation Serif"/>
                <w:sz w:val="20"/>
                <w:szCs w:val="20"/>
              </w:rPr>
              <w:t>аказчик не предоставил необходимую информацию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 У</w:t>
            </w:r>
            <w:r w:rsidRPr="00D40250">
              <w:rPr>
                <w:rFonts w:ascii="Liberation Serif" w:hAnsi="Liberation Serif" w:cs="Liberation Serif"/>
                <w:sz w:val="20"/>
                <w:szCs w:val="20"/>
              </w:rPr>
              <w:t>величение стоимости материалов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432195" w:rsidRPr="003613E9" w:rsidRDefault="00432195" w:rsidP="00D402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D40250">
              <w:rPr>
                <w:rFonts w:ascii="Liberation Serif" w:hAnsi="Liberation Serif" w:cs="Liberation Serif"/>
                <w:sz w:val="20"/>
                <w:szCs w:val="20"/>
              </w:rPr>
              <w:t>атягивание процесса исполнения обязательств поставщиком (подрядчиком, исполнителем)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F647E5" w:rsidRDefault="00432195" w:rsidP="00F647E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647E5">
              <w:rPr>
                <w:rFonts w:ascii="Liberation Serif" w:hAnsi="Liberation Serif" w:cs="Liberation Serif"/>
                <w:sz w:val="20"/>
                <w:szCs w:val="20"/>
              </w:rPr>
              <w:t xml:space="preserve">Неисполнение поставщиком обязательств </w:t>
            </w:r>
          </w:p>
          <w:p w:rsidR="00432195" w:rsidRPr="00F647E5" w:rsidRDefault="00432195" w:rsidP="00F647E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647E5">
              <w:rPr>
                <w:rFonts w:ascii="Liberation Serif" w:hAnsi="Liberation Serif" w:cs="Liberation Serif"/>
                <w:sz w:val="20"/>
                <w:szCs w:val="20"/>
              </w:rPr>
              <w:t>по контракту.</w:t>
            </w:r>
          </w:p>
          <w:p w:rsidR="00432195" w:rsidRPr="00F647E5" w:rsidRDefault="00432195" w:rsidP="00F647E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647E5">
              <w:rPr>
                <w:rFonts w:ascii="Liberation Serif" w:hAnsi="Liberation Serif" w:cs="Liberation Serif"/>
                <w:sz w:val="20"/>
                <w:szCs w:val="20"/>
              </w:rPr>
              <w:t>Заказчик не удовлетворил муниципальные нужды.</w:t>
            </w:r>
          </w:p>
          <w:p w:rsidR="00432195" w:rsidRPr="003613E9" w:rsidRDefault="00432195" w:rsidP="00F647E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647E5">
              <w:rPr>
                <w:rFonts w:ascii="Liberation Serif" w:hAnsi="Liberation Serif" w:cs="Liberation Serif"/>
                <w:sz w:val="20"/>
                <w:szCs w:val="20"/>
              </w:rPr>
              <w:t>Неэффективное освоение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647E5">
              <w:rPr>
                <w:rFonts w:ascii="Liberation Serif" w:hAnsi="Liberation Serif" w:cs="Liberation Serif"/>
                <w:sz w:val="20"/>
                <w:szCs w:val="20"/>
              </w:rPr>
              <w:t>Сотрудники контрактной службы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Средняя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Default="00432195" w:rsidP="00F647E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F647E5">
              <w:rPr>
                <w:rFonts w:ascii="Liberation Serif" w:hAnsi="Liberation Serif" w:cs="Liberation Serif"/>
                <w:sz w:val="20"/>
                <w:szCs w:val="20"/>
              </w:rPr>
              <w:t xml:space="preserve">ключать в муниципальные контракты условие                             об ответственности поставщика (подрядчика, исполнителя) </w:t>
            </w:r>
          </w:p>
          <w:p w:rsidR="00432195" w:rsidRPr="00F647E5" w:rsidRDefault="00432195" w:rsidP="00F647E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647E5">
              <w:rPr>
                <w:rFonts w:ascii="Liberation Serif" w:hAnsi="Liberation Serif" w:cs="Liberation Serif"/>
                <w:sz w:val="20"/>
                <w:szCs w:val="20"/>
              </w:rPr>
              <w:t>за неисполнение или ненадлежащее исполнение обязательств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432195" w:rsidRPr="00F647E5" w:rsidRDefault="00432195" w:rsidP="00F647E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F647E5">
              <w:rPr>
                <w:rFonts w:ascii="Liberation Serif" w:hAnsi="Liberation Serif" w:cs="Liberation Serif"/>
                <w:sz w:val="20"/>
                <w:szCs w:val="20"/>
              </w:rPr>
              <w:t xml:space="preserve"> контрактах с НМЦК свыше 1 млн рублей устанавливать требование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647E5">
              <w:rPr>
                <w:rFonts w:ascii="Liberation Serif" w:hAnsi="Liberation Serif" w:cs="Liberation Serif"/>
                <w:sz w:val="20"/>
                <w:szCs w:val="20"/>
              </w:rPr>
              <w:t>об обеспече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нии заявки в размере до 1% НМЦК.</w:t>
            </w:r>
          </w:p>
          <w:p w:rsidR="00432195" w:rsidRPr="003613E9" w:rsidRDefault="00432195" w:rsidP="00F647E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F647E5">
              <w:rPr>
                <w:rFonts w:ascii="Liberation Serif" w:hAnsi="Liberation Serif" w:cs="Liberation Serif"/>
                <w:sz w:val="20"/>
                <w:szCs w:val="20"/>
              </w:rPr>
              <w:t xml:space="preserve"> извещение включать требование об обеспечении исполнения контракта</w:t>
            </w:r>
          </w:p>
        </w:tc>
      </w:tr>
      <w:tr w:rsidR="00432195" w:rsidRPr="00077E47" w:rsidTr="00063589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4277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2.3.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95" w:rsidRPr="00E80D3F" w:rsidRDefault="00432195" w:rsidP="004277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D40250" w:rsidRDefault="00432195" w:rsidP="0042775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812C0F">
              <w:rPr>
                <w:rFonts w:ascii="Liberation Serif" w:hAnsi="Liberation Serif"/>
                <w:sz w:val="20"/>
                <w:szCs w:val="20"/>
              </w:rPr>
              <w:t>Риск неэффективного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812C0F" w:rsidRDefault="00432195" w:rsidP="004277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812C0F">
              <w:rPr>
                <w:rFonts w:ascii="Liberation Serif" w:hAnsi="Liberation Serif" w:cs="Liberation Serif"/>
                <w:sz w:val="20"/>
                <w:szCs w:val="20"/>
              </w:rPr>
              <w:t>аказчик не принял к поставщику (подрядчику, исполните</w:t>
            </w:r>
            <w:r w:rsidR="00C749A4">
              <w:rPr>
                <w:rFonts w:ascii="Liberation Serif" w:hAnsi="Liberation Serif" w:cs="Liberation Serif"/>
                <w:sz w:val="20"/>
                <w:szCs w:val="20"/>
              </w:rPr>
              <w:t xml:space="preserve">лю) меры </w:t>
            </w:r>
            <w:r w:rsidR="00C749A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ответственности</w:t>
            </w:r>
          </w:p>
          <w:p w:rsidR="00432195" w:rsidRDefault="00432195" w:rsidP="004277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812C0F">
              <w:rPr>
                <w:rFonts w:ascii="Liberation Serif" w:hAnsi="Liberation Serif" w:cs="Liberation Serif"/>
                <w:sz w:val="20"/>
                <w:szCs w:val="20"/>
              </w:rPr>
              <w:t xml:space="preserve">акупка </w:t>
            </w:r>
          </w:p>
          <w:p w:rsidR="00432195" w:rsidRDefault="00432195" w:rsidP="004277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12C0F">
              <w:rPr>
                <w:rFonts w:ascii="Liberation Serif" w:hAnsi="Liberation Serif" w:cs="Liberation Serif"/>
                <w:sz w:val="20"/>
                <w:szCs w:val="20"/>
              </w:rPr>
              <w:t>не была осуществлена или осуществлена частично.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F83904" w:rsidRDefault="00432195" w:rsidP="004277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У</w:t>
            </w:r>
            <w:r w:rsidRPr="00F83904">
              <w:rPr>
                <w:rFonts w:ascii="Liberation Serif" w:hAnsi="Liberation Serif" w:cs="Liberation Serif"/>
                <w:sz w:val="20"/>
                <w:szCs w:val="20"/>
              </w:rPr>
              <w:t>щерб бюджет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у Невьянского городского округа.</w:t>
            </w:r>
          </w:p>
          <w:p w:rsidR="00432195" w:rsidRDefault="00432195" w:rsidP="004277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F83904">
              <w:rPr>
                <w:rFonts w:ascii="Liberation Serif" w:hAnsi="Liberation Serif" w:cs="Liberation Serif"/>
                <w:sz w:val="20"/>
                <w:szCs w:val="20"/>
              </w:rPr>
              <w:t xml:space="preserve">аказчик </w:t>
            </w:r>
          </w:p>
          <w:p w:rsidR="00432195" w:rsidRPr="00F647E5" w:rsidRDefault="00432195" w:rsidP="004277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3904">
              <w:rPr>
                <w:rFonts w:ascii="Liberation Serif" w:hAnsi="Liberation Serif" w:cs="Liberation Serif"/>
                <w:sz w:val="20"/>
                <w:szCs w:val="20"/>
              </w:rPr>
              <w:t xml:space="preserve">не удовлетворил </w:t>
            </w:r>
            <w:r w:rsidRPr="00F8390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муниципальные нужды.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Default="00432195" w:rsidP="004277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390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Сотрудники отдела бухгалтерского учета, отчетности и администрирова</w:t>
            </w:r>
            <w:r w:rsidRPr="00F8390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ния доходов</w:t>
            </w:r>
          </w:p>
          <w:p w:rsidR="00432195" w:rsidRDefault="00432195" w:rsidP="004277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32195" w:rsidRPr="00F647E5" w:rsidRDefault="00432195" w:rsidP="004277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3904">
              <w:rPr>
                <w:rFonts w:ascii="Liberation Serif" w:hAnsi="Liberation Serif" w:cs="Liberation Serif"/>
                <w:sz w:val="20"/>
                <w:szCs w:val="20"/>
              </w:rPr>
              <w:t>Сотрудники контрактной службы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4277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Низкий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4277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4277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Default="00432195" w:rsidP="004277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Pr="00F83904">
              <w:rPr>
                <w:rFonts w:ascii="Liberation Serif" w:hAnsi="Liberation Serif" w:cs="Liberation Serif"/>
                <w:sz w:val="20"/>
                <w:szCs w:val="20"/>
              </w:rPr>
              <w:t xml:space="preserve">существлять контроль за принятием мер ответственности к поставщикам (подрядчикам, исполнителям) по </w:t>
            </w:r>
            <w:r w:rsidRPr="00F8390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возмещению денежных средств в бюджет Невьянского городского округа </w:t>
            </w:r>
          </w:p>
          <w:p w:rsidR="00432195" w:rsidRPr="00F83904" w:rsidRDefault="00432195" w:rsidP="004277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3904">
              <w:rPr>
                <w:rFonts w:ascii="Liberation Serif" w:hAnsi="Liberation Serif" w:cs="Liberation Serif"/>
                <w:sz w:val="20"/>
                <w:szCs w:val="20"/>
              </w:rPr>
              <w:t>за невыполненные работы, некачес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твенное исполнение обязательств.</w:t>
            </w:r>
          </w:p>
          <w:p w:rsidR="00432195" w:rsidRDefault="00432195" w:rsidP="004277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Pr="00F83904">
              <w:rPr>
                <w:rFonts w:ascii="Liberation Serif" w:hAnsi="Liberation Serif" w:cs="Liberation Serif"/>
                <w:sz w:val="20"/>
                <w:szCs w:val="20"/>
              </w:rPr>
              <w:t>существлять контроль за ходом исполнения прогнозного плана-графика закупок.</w:t>
            </w:r>
          </w:p>
        </w:tc>
      </w:tr>
      <w:tr w:rsidR="00432195" w:rsidRPr="00077E47" w:rsidTr="00063589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485A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95" w:rsidRPr="00E80D3F" w:rsidRDefault="00432195" w:rsidP="00485A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812C0F" w:rsidRDefault="00432195" w:rsidP="00485AB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427753">
              <w:rPr>
                <w:rFonts w:ascii="Liberation Serif" w:hAnsi="Liberation Serif" w:cs="Liberation Serif"/>
                <w:sz w:val="20"/>
                <w:szCs w:val="20"/>
              </w:rPr>
              <w:t>Риск возникновения непредвиденных расходов, связанных                                 с исполнением муниципального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427753" w:rsidRDefault="00432195" w:rsidP="00485A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427753">
              <w:rPr>
                <w:rFonts w:ascii="Liberation Serif" w:hAnsi="Liberation Serif" w:cs="Liberation Serif"/>
                <w:sz w:val="20"/>
                <w:szCs w:val="20"/>
              </w:rPr>
              <w:t>екорректно со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ставлен локально-сметный расчет.</w:t>
            </w:r>
          </w:p>
          <w:p w:rsidR="00432195" w:rsidRDefault="00432195" w:rsidP="00C749A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427753">
              <w:rPr>
                <w:rFonts w:ascii="Liberation Serif" w:hAnsi="Liberation Serif" w:cs="Liberation Serif"/>
                <w:sz w:val="20"/>
                <w:szCs w:val="20"/>
              </w:rPr>
              <w:t>еобходимость принятия технического решения.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427753" w:rsidRDefault="00432195" w:rsidP="00485A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427753">
              <w:rPr>
                <w:rFonts w:ascii="Liberation Serif" w:hAnsi="Liberation Serif" w:cs="Liberation Serif"/>
                <w:sz w:val="20"/>
                <w:szCs w:val="20"/>
              </w:rPr>
              <w:t>еобходимость изыскания экономии бюджетных средств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432195" w:rsidRDefault="00432195" w:rsidP="00485A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427753">
              <w:rPr>
                <w:rFonts w:ascii="Liberation Serif" w:hAnsi="Liberation Serif" w:cs="Liberation Serif"/>
                <w:sz w:val="20"/>
                <w:szCs w:val="20"/>
              </w:rPr>
              <w:t xml:space="preserve">еобходимость внесения изменений </w:t>
            </w:r>
          </w:p>
          <w:p w:rsidR="00432195" w:rsidRDefault="00432195" w:rsidP="00485A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27753">
              <w:rPr>
                <w:rFonts w:ascii="Liberation Serif" w:hAnsi="Liberation Serif" w:cs="Liberation Serif"/>
                <w:sz w:val="20"/>
                <w:szCs w:val="20"/>
              </w:rPr>
              <w:t>в бюджет Невьянского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F83904" w:rsidRDefault="00432195" w:rsidP="00485A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Сотрудники отдела капитального строительства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485A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Низкий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485A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485A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Default="00432195" w:rsidP="00485A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Pr="00485AB9">
              <w:rPr>
                <w:rFonts w:ascii="Liberation Serif" w:hAnsi="Liberation Serif" w:cs="Liberation Serif"/>
                <w:sz w:val="20"/>
                <w:szCs w:val="20"/>
              </w:rPr>
              <w:t>олее детально прорабатывать строки локально-сметны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х расчетов при обосновании НМЦК.</w:t>
            </w:r>
            <w:r w:rsidRPr="00485AB9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485AB9">
              <w:rPr>
                <w:rFonts w:ascii="Liberation Serif" w:hAnsi="Liberation Serif" w:cs="Liberation Serif"/>
                <w:sz w:val="20"/>
                <w:szCs w:val="20"/>
              </w:rPr>
              <w:t>овышать квалификацию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сотрудников</w:t>
            </w:r>
          </w:p>
        </w:tc>
      </w:tr>
      <w:tr w:rsidR="00432195" w:rsidRPr="00077E47" w:rsidTr="00063589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2.5.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E80D3F" w:rsidRDefault="0043219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427753" w:rsidRDefault="0043219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3FE3">
              <w:rPr>
                <w:rFonts w:ascii="Liberation Serif" w:hAnsi="Liberation Serif" w:cs="Liberation Serif"/>
                <w:sz w:val="20"/>
                <w:szCs w:val="20"/>
              </w:rPr>
              <w:t>Риск завышения начальной (максимальной) цены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C93FE3" w:rsidRDefault="0043219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C93FE3">
              <w:rPr>
                <w:rFonts w:ascii="Liberation Serif" w:hAnsi="Liberation Serif" w:cs="Liberation Serif"/>
                <w:sz w:val="20"/>
                <w:szCs w:val="20"/>
              </w:rPr>
              <w:t>екорректно составлен локально-сметный расчет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432195" w:rsidRDefault="0043219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C93FE3">
              <w:rPr>
                <w:rFonts w:ascii="Liberation Serif" w:hAnsi="Liberation Serif" w:cs="Liberation Serif"/>
                <w:sz w:val="20"/>
                <w:szCs w:val="20"/>
              </w:rPr>
              <w:t>ри расчете НМЦК использованы коммерческие предложения аффилированных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C93FE3" w:rsidRDefault="0043219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C93FE3">
              <w:rPr>
                <w:rFonts w:ascii="Liberation Serif" w:hAnsi="Liberation Serif" w:cs="Liberation Serif"/>
                <w:sz w:val="20"/>
                <w:szCs w:val="20"/>
              </w:rPr>
              <w:t xml:space="preserve">еэффективное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использование бюджетных средств.</w:t>
            </w:r>
          </w:p>
          <w:p w:rsidR="00432195" w:rsidRPr="00C93FE3" w:rsidRDefault="0043219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Pr="00C93FE3">
              <w:rPr>
                <w:rFonts w:ascii="Liberation Serif" w:hAnsi="Liberation Serif" w:cs="Liberation Serif"/>
                <w:sz w:val="20"/>
                <w:szCs w:val="20"/>
              </w:rPr>
              <w:t>щерб бюджет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у Невьянского городского округа.</w:t>
            </w:r>
          </w:p>
          <w:p w:rsidR="00432195" w:rsidRDefault="0043219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Pr="00C93FE3">
              <w:rPr>
                <w:rFonts w:ascii="Liberation Serif" w:hAnsi="Liberation Serif" w:cs="Liberation Serif"/>
                <w:sz w:val="20"/>
                <w:szCs w:val="20"/>
              </w:rPr>
              <w:t>оздание условий для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Default="0043219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Сотрудники администрации Невьянского городского округа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Средняя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3613E9" w:rsidRDefault="0043219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5" w:rsidRPr="00C93FE3" w:rsidRDefault="0043219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C93FE3">
              <w:rPr>
                <w:rFonts w:ascii="Liberation Serif" w:hAnsi="Liberation Serif" w:cs="Liberation Serif"/>
                <w:sz w:val="20"/>
                <w:szCs w:val="20"/>
              </w:rPr>
              <w:t xml:space="preserve">ри обосновании НМЦК закупок, по результатам которых в аналогичных закупках сформировалась экономия более 50%, к расчету принимать коммерческие предложения с наименьшим значением цены товара (работ, услуг) или аналогичные контракты, исполненные без </w:t>
            </w:r>
            <w:r w:rsidRPr="00C93FE3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претензии заказчика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432195" w:rsidRDefault="0043219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C93FE3">
              <w:rPr>
                <w:rFonts w:ascii="Liberation Serif" w:hAnsi="Liberation Serif" w:cs="Liberation Serif"/>
                <w:sz w:val="20"/>
                <w:szCs w:val="20"/>
              </w:rPr>
              <w:t xml:space="preserve">ри расчете НМЦК не использовать данные </w:t>
            </w:r>
          </w:p>
          <w:p w:rsidR="00432195" w:rsidRDefault="0043219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3FE3">
              <w:rPr>
                <w:rFonts w:ascii="Liberation Serif" w:hAnsi="Liberation Serif" w:cs="Liberation Serif"/>
                <w:sz w:val="20"/>
                <w:szCs w:val="20"/>
              </w:rPr>
              <w:t>из коммерческих предлож</w:t>
            </w:r>
            <w:r w:rsidR="00A34027">
              <w:rPr>
                <w:rFonts w:ascii="Liberation Serif" w:hAnsi="Liberation Serif" w:cs="Liberation Serif"/>
                <w:sz w:val="20"/>
                <w:szCs w:val="20"/>
              </w:rPr>
              <w:t>ений аффилированных организаций</w:t>
            </w:r>
          </w:p>
        </w:tc>
      </w:tr>
      <w:tr w:rsidR="00B93A85" w:rsidRPr="00077E47" w:rsidTr="00432195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27E9">
              <w:rPr>
                <w:rFonts w:ascii="Liberation Serif" w:hAnsi="Liberation Serif" w:cs="Liberation Serif"/>
                <w:sz w:val="20"/>
                <w:szCs w:val="20"/>
              </w:rPr>
              <w:t>Составление, утверждение, ведение и исполнение бюджетной сметы администрации Невьянского городского округа</w:t>
            </w:r>
          </w:p>
        </w:tc>
      </w:tr>
      <w:tr w:rsidR="00B93A85" w:rsidRPr="00077E47" w:rsidTr="00063589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E80D3F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Ведение бюджетной сметы</w:t>
            </w:r>
          </w:p>
          <w:p w:rsidR="00B93A85" w:rsidRPr="00E80D3F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7B536D">
              <w:rPr>
                <w:rFonts w:ascii="Liberation Serif" w:hAnsi="Liberation Serif"/>
                <w:sz w:val="20"/>
                <w:szCs w:val="20"/>
              </w:rPr>
              <w:t>Риск завышения (занижения) расходной части бюджетной сметы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B7BDE">
              <w:rPr>
                <w:rFonts w:ascii="Liberation Serif" w:hAnsi="Liberation Serif" w:cs="Liberation Serif"/>
                <w:sz w:val="20"/>
                <w:szCs w:val="20"/>
              </w:rPr>
              <w:t>ассовые расходы                               не соответствуют показателям бюджетной сметы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CB7BDE">
              <w:rPr>
                <w:rFonts w:ascii="Liberation Serif" w:hAnsi="Liberation Serif" w:cs="Liberation Serif"/>
                <w:sz w:val="20"/>
                <w:szCs w:val="20"/>
              </w:rPr>
              <w:t>еобходимость внесения изменений                     в бюджетную смету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B7BDE">
              <w:rPr>
                <w:rFonts w:ascii="Liberation Serif" w:hAnsi="Liberation Serif" w:cs="Liberation Serif"/>
                <w:sz w:val="20"/>
                <w:szCs w:val="20"/>
              </w:rPr>
              <w:t>Сотрудники отдела бухгалтерского учета, отчетности и администрирования доходов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Средняя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Осуществление контроля за </w:t>
            </w:r>
            <w:r w:rsidRPr="00CB7BDE">
              <w:rPr>
                <w:rFonts w:ascii="Liberation Serif" w:hAnsi="Liberation Serif" w:cs="Liberation Serif"/>
                <w:sz w:val="20"/>
                <w:szCs w:val="20"/>
              </w:rPr>
              <w:t>актуализаци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ей</w:t>
            </w:r>
            <w:r w:rsidRPr="00CB7BDE">
              <w:rPr>
                <w:rFonts w:ascii="Liberation Serif" w:hAnsi="Liberation Serif" w:cs="Liberation Serif"/>
                <w:sz w:val="20"/>
                <w:szCs w:val="20"/>
              </w:rPr>
              <w:t xml:space="preserve"> бюджетной сметы </w:t>
            </w:r>
          </w:p>
          <w:p w:rsidR="00B93A85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B7BDE">
              <w:rPr>
                <w:rFonts w:ascii="Liberation Serif" w:hAnsi="Liberation Serif" w:cs="Liberation Serif"/>
                <w:sz w:val="20"/>
                <w:szCs w:val="20"/>
              </w:rPr>
              <w:t>при наличии экономии по исполненным контрактам</w:t>
            </w:r>
          </w:p>
        </w:tc>
      </w:tr>
      <w:tr w:rsidR="00B93A85" w:rsidRPr="00C814E9" w:rsidTr="00432195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C814E9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14E9">
              <w:rPr>
                <w:rFonts w:ascii="Liberation Serif" w:hAnsi="Liberation Serif"/>
                <w:sz w:val="20"/>
                <w:szCs w:val="20"/>
              </w:rPr>
              <w:t>Формирование и утверждение муниципальных заданий в отношении подведомственных учреждений</w:t>
            </w:r>
          </w:p>
        </w:tc>
      </w:tr>
      <w:tr w:rsidR="00B93A85" w:rsidRPr="00C814E9" w:rsidTr="00063589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Утверждение нормативов</w:t>
            </w:r>
            <w:r w:rsidRPr="00C814E9">
              <w:rPr>
                <w:rFonts w:ascii="Liberation Serif" w:hAnsi="Liberation Serif"/>
                <w:sz w:val="20"/>
              </w:rPr>
              <w:t xml:space="preserve"> затрат </w:t>
            </w:r>
          </w:p>
          <w:p w:rsidR="00B93A85" w:rsidRPr="00C814E9" w:rsidRDefault="00B93A85" w:rsidP="00B93A85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C814E9">
              <w:rPr>
                <w:rFonts w:ascii="Liberation Serif" w:hAnsi="Liberation Serif"/>
                <w:sz w:val="20"/>
              </w:rPr>
              <w:t>на оказание услуг (выполнение работ), затрат на содержание недвижимого и особо ценного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C814E9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5C86">
              <w:rPr>
                <w:sz w:val="20"/>
                <w:szCs w:val="20"/>
              </w:rPr>
              <w:t>Риск некачественной подготовки обоснований</w:t>
            </w:r>
            <w:r w:rsidRPr="00235C86">
              <w:rPr>
                <w:rFonts w:ascii="Liberation Serif" w:hAnsi="Liberation Serif"/>
                <w:sz w:val="20"/>
                <w:szCs w:val="20"/>
              </w:rPr>
              <w:t xml:space="preserve"> бюджетных ассигнований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DB1147" w:rsidRDefault="00B93A85" w:rsidP="00B93A8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</w:t>
            </w:r>
            <w:r w:rsidRPr="00DB1147">
              <w:rPr>
                <w:sz w:val="20"/>
                <w:szCs w:val="16"/>
              </w:rPr>
              <w:t>едостаточный контроль при проверке ОБАС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B1147">
              <w:rPr>
                <w:rFonts w:ascii="Liberation Serif" w:hAnsi="Liberation Serif" w:cs="Liberation Serif"/>
                <w:sz w:val="20"/>
                <w:szCs w:val="20"/>
              </w:rPr>
              <w:t>Необходимость доработки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и повторного формирования ОБАС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администрации, курирующий направление</w:t>
            </w:r>
          </w:p>
          <w:p w:rsidR="00B93A85" w:rsidRPr="00C814E9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AC6314" w:rsidRDefault="00B93A85" w:rsidP="00B93A8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Высо</w:t>
            </w:r>
            <w:r w:rsidRPr="00AC6314">
              <w:rPr>
                <w:sz w:val="20"/>
                <w:szCs w:val="16"/>
              </w:rPr>
              <w:t>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AC6314" w:rsidRDefault="00B93A85" w:rsidP="00B93A85">
            <w:pPr>
              <w:jc w:val="center"/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C814E9">
              <w:rPr>
                <w:rFonts w:ascii="Liberation Serif" w:hAnsi="Liberation Serif"/>
                <w:sz w:val="20"/>
              </w:rPr>
              <w:t>Утверждение нормативов</w:t>
            </w:r>
            <w:r>
              <w:rPr>
                <w:rFonts w:ascii="Liberation Serif" w:hAnsi="Liberation Serif"/>
                <w:sz w:val="20"/>
              </w:rPr>
              <w:t xml:space="preserve"> затрат</w:t>
            </w:r>
            <w:r w:rsidRPr="00C814E9">
              <w:rPr>
                <w:rFonts w:ascii="Liberation Serif" w:hAnsi="Liberation Serif"/>
                <w:sz w:val="20"/>
              </w:rPr>
              <w:t xml:space="preserve"> </w:t>
            </w:r>
          </w:p>
          <w:p w:rsidR="00B93A85" w:rsidRPr="004E791F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C814E9">
              <w:rPr>
                <w:rFonts w:ascii="Liberation Serif" w:hAnsi="Liberation Serif"/>
                <w:sz w:val="20"/>
              </w:rPr>
              <w:t>на оказание услуг (выполнение работ)</w:t>
            </w:r>
          </w:p>
        </w:tc>
      </w:tr>
      <w:tr w:rsidR="00B93A85" w:rsidRPr="00D728A8" w:rsidTr="00063589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.2.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Согласование </w:t>
            </w:r>
            <w:r w:rsidRPr="00B54571">
              <w:rPr>
                <w:rFonts w:ascii="Liberation Serif" w:hAnsi="Liberation Serif"/>
                <w:sz w:val="20"/>
              </w:rPr>
              <w:t xml:space="preserve"> размеров субсидий на очередной финансовый год и плановый период </w:t>
            </w:r>
          </w:p>
          <w:p w:rsidR="00B93A85" w:rsidRPr="00B54571" w:rsidRDefault="00B93A85" w:rsidP="00B93A8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B54571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4571">
              <w:rPr>
                <w:rFonts w:ascii="Liberation Serif" w:hAnsi="Liberation Serif"/>
                <w:sz w:val="20"/>
                <w:szCs w:val="20"/>
              </w:rPr>
              <w:t xml:space="preserve">Риск </w:t>
            </w:r>
            <w:r w:rsidRPr="00B54571">
              <w:rPr>
                <w:rFonts w:eastAsia="Calibri"/>
                <w:sz w:val="20"/>
                <w:szCs w:val="20"/>
              </w:rPr>
              <w:t>некачественного планирования исполнения бюджетных ассигнований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B54571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4571">
              <w:rPr>
                <w:rFonts w:ascii="Liberation Serif" w:hAnsi="Liberation Serif" w:cs="Liberation Serif"/>
                <w:sz w:val="20"/>
                <w:szCs w:val="20"/>
              </w:rPr>
              <w:t>Недостаточное качество бюджетного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EB50F1" w:rsidRDefault="00B93A85" w:rsidP="00B93A85">
            <w:pPr>
              <w:rPr>
                <w:rFonts w:eastAsia="Calibri"/>
                <w:sz w:val="20"/>
                <w:szCs w:val="20"/>
              </w:rPr>
            </w:pPr>
            <w:r w:rsidRPr="00625D90">
              <w:rPr>
                <w:rFonts w:eastAsia="Calibri"/>
                <w:sz w:val="19"/>
                <w:szCs w:val="19"/>
              </w:rPr>
              <w:t>Необеспеченность</w:t>
            </w:r>
            <w:r w:rsidRPr="00B54571">
              <w:rPr>
                <w:rFonts w:eastAsia="Calibri"/>
                <w:sz w:val="20"/>
                <w:szCs w:val="20"/>
              </w:rPr>
              <w:t xml:space="preserve"> финансовыми ресурса</w:t>
            </w:r>
            <w:r>
              <w:rPr>
                <w:rFonts w:eastAsia="Calibri"/>
                <w:sz w:val="20"/>
                <w:szCs w:val="20"/>
              </w:rPr>
              <w:t>ми запланированных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администрации, курирующий направление</w:t>
            </w:r>
          </w:p>
          <w:p w:rsidR="00B93A85" w:rsidRPr="003613E9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AC6314" w:rsidRDefault="00B93A85" w:rsidP="00B93A8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Высо</w:t>
            </w:r>
            <w:r w:rsidRPr="00AC6314">
              <w:rPr>
                <w:sz w:val="20"/>
                <w:szCs w:val="16"/>
              </w:rPr>
              <w:t>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AC6314" w:rsidRDefault="00B93A85" w:rsidP="00B93A85">
            <w:pPr>
              <w:jc w:val="center"/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Осуществление </w:t>
            </w: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>контрол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я </w:t>
            </w:r>
          </w:p>
          <w:p w:rsidR="00B93A85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 xml:space="preserve">за своевременностью предоставления бюджетных заявок </w:t>
            </w:r>
          </w:p>
          <w:p w:rsidR="00B93A85" w:rsidRPr="00D728A8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>при составлении проекта бюджета и за полнотой информации в бюджетной заявке</w:t>
            </w:r>
          </w:p>
        </w:tc>
      </w:tr>
      <w:tr w:rsidR="00B93A85" w:rsidTr="00063589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DE2A58">
              <w:rPr>
                <w:rFonts w:ascii="Liberation Serif" w:hAnsi="Liberation Serif"/>
                <w:sz w:val="20"/>
              </w:rPr>
              <w:t xml:space="preserve">Заключение </w:t>
            </w:r>
            <w:r w:rsidRPr="00DE2A58">
              <w:rPr>
                <w:rFonts w:ascii="Liberation Serif" w:hAnsi="Liberation Serif"/>
                <w:sz w:val="20"/>
              </w:rPr>
              <w:lastRenderedPageBreak/>
              <w:t xml:space="preserve">соглашения </w:t>
            </w:r>
          </w:p>
          <w:p w:rsidR="00B93A85" w:rsidRDefault="00B93A85" w:rsidP="00B93A85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DE2A58">
              <w:rPr>
                <w:rFonts w:ascii="Liberation Serif" w:hAnsi="Liberation Serif"/>
                <w:sz w:val="20"/>
              </w:rPr>
              <w:t xml:space="preserve">о предоставлении субсидии </w:t>
            </w:r>
          </w:p>
          <w:p w:rsidR="00B93A85" w:rsidRDefault="00B93A85" w:rsidP="00B93A85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DE2A58">
              <w:rPr>
                <w:rFonts w:ascii="Liberation Serif" w:hAnsi="Liberation Serif"/>
                <w:sz w:val="20"/>
              </w:rPr>
              <w:t xml:space="preserve">на финансовое обеспечение выполнения муниципального задания </w:t>
            </w:r>
          </w:p>
          <w:p w:rsidR="00B93A85" w:rsidRDefault="00B93A85" w:rsidP="00B93A85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DE2A58">
              <w:rPr>
                <w:rFonts w:ascii="Liberation Serif" w:hAnsi="Liberation Serif"/>
                <w:sz w:val="20"/>
              </w:rPr>
              <w:t>на предстоящий финансовый год</w:t>
            </w:r>
            <w:r>
              <w:rPr>
                <w:rFonts w:ascii="Liberation Serif" w:hAnsi="Liberation Serif"/>
                <w:sz w:val="20"/>
              </w:rPr>
              <w:t xml:space="preserve">. </w:t>
            </w:r>
          </w:p>
          <w:p w:rsidR="00B93A85" w:rsidRPr="00B54571" w:rsidRDefault="00B93A85" w:rsidP="00B93A8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E85C16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Риск нецелевого </w:t>
            </w:r>
            <w:r w:rsidRPr="00E85C16">
              <w:rPr>
                <w:rFonts w:ascii="Liberation Serif" w:hAnsi="Liberation Serif"/>
                <w:sz w:val="20"/>
                <w:szCs w:val="20"/>
              </w:rPr>
              <w:lastRenderedPageBreak/>
              <w:t>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lastRenderedPageBreak/>
              <w:t xml:space="preserve">Недостаточный </w:t>
            </w:r>
            <w:r w:rsidRPr="00AC6314">
              <w:rPr>
                <w:sz w:val="20"/>
                <w:szCs w:val="16"/>
              </w:rPr>
              <w:lastRenderedPageBreak/>
              <w:t xml:space="preserve">контроль </w:t>
            </w:r>
          </w:p>
          <w:p w:rsidR="00B93A85" w:rsidRPr="00AC6314" w:rsidRDefault="00B93A85" w:rsidP="00B93A8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со стороны ответственных лиц</w:t>
            </w:r>
          </w:p>
          <w:p w:rsidR="00B93A85" w:rsidRPr="003613E9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Нецелевое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использование бюджетных средств.</w:t>
            </w:r>
          </w:p>
          <w:p w:rsidR="00B93A85" w:rsidRPr="003613E9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2182">
              <w:rPr>
                <w:rFonts w:ascii="Liberation Serif" w:hAnsi="Liberation Serif" w:cs="Liberation Serif"/>
                <w:sz w:val="19"/>
                <w:szCs w:val="19"/>
              </w:rPr>
              <w:t>Административная</w:t>
            </w:r>
            <w:r w:rsidRPr="00952818">
              <w:rPr>
                <w:rFonts w:ascii="Liberation Serif" w:hAnsi="Liberation Serif" w:cs="Liberation Serif"/>
                <w:sz w:val="20"/>
                <w:szCs w:val="20"/>
              </w:rPr>
              <w:t xml:space="preserve"> ответственность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главы администрации, курирующий направление</w:t>
            </w:r>
          </w:p>
          <w:p w:rsidR="00B93A85" w:rsidRPr="003613E9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AC6314" w:rsidRDefault="0011063F" w:rsidP="00B93A8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 xml:space="preserve">Средняя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AC6314" w:rsidRDefault="00B93A85" w:rsidP="00B93A85">
            <w:pPr>
              <w:jc w:val="center"/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Осуществление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к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онтрол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B93A85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E80D3F">
              <w:rPr>
                <w:rFonts w:ascii="Liberation Serif" w:hAnsi="Liberation Serif"/>
                <w:sz w:val="20"/>
                <w:szCs w:val="20"/>
              </w:rPr>
              <w:t>за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соблюдением подведомственным учреждением целей</w:t>
            </w:r>
            <w:r w:rsidRPr="003873E5">
              <w:rPr>
                <w:rFonts w:ascii="Liberation Serif" w:hAnsi="Liberation Serif"/>
                <w:sz w:val="20"/>
                <w:szCs w:val="20"/>
              </w:rPr>
              <w:t xml:space="preserve"> и условий предоставления субсидии </w:t>
            </w:r>
          </w:p>
          <w:p w:rsidR="00B93A85" w:rsidRPr="00B449F6" w:rsidRDefault="00B93A85" w:rsidP="00B93A8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3873E5">
              <w:rPr>
                <w:rFonts w:ascii="Liberation Serif" w:hAnsi="Liberation Serif"/>
                <w:sz w:val="20"/>
                <w:szCs w:val="20"/>
              </w:rPr>
              <w:t xml:space="preserve">на </w:t>
            </w:r>
            <w:r w:rsidRPr="00DE2A58">
              <w:rPr>
                <w:rFonts w:ascii="Liberation Serif" w:hAnsi="Liberation Serif"/>
                <w:sz w:val="20"/>
              </w:rPr>
              <w:t>финансовое обеспечение выполнения муниципального задания</w:t>
            </w:r>
          </w:p>
        </w:tc>
      </w:tr>
      <w:tr w:rsidR="00B93A85" w:rsidRPr="00077E47" w:rsidTr="00432195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19289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</w:t>
            </w:r>
            <w:r w:rsidR="00B93A85" w:rsidRPr="003613E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063589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 w:rsidRPr="00063589">
              <w:rPr>
                <w:rFonts w:ascii="Liberation Serif" w:hAnsi="Liberation Serif"/>
                <w:sz w:val="20"/>
                <w:szCs w:val="20"/>
              </w:rPr>
              <w:t>едение бюджетного учета, в том числе принятие к учету первичных учетных документов</w:t>
            </w:r>
          </w:p>
        </w:tc>
      </w:tr>
      <w:tr w:rsidR="00B93A85" w:rsidRPr="00077E47" w:rsidTr="00B449F6">
        <w:trPr>
          <w:trHeight w:val="35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19289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93A85" w:rsidRPr="003613E9">
              <w:rPr>
                <w:rFonts w:ascii="Liberation Serif" w:hAnsi="Liberation Serif" w:cs="Liberation Serif"/>
                <w:sz w:val="20"/>
                <w:szCs w:val="20"/>
              </w:rPr>
              <w:t>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063589" w:rsidP="00B93A8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063589">
              <w:rPr>
                <w:rFonts w:ascii="Liberation Serif" w:hAnsi="Liberation Serif"/>
                <w:sz w:val="20"/>
                <w:szCs w:val="20"/>
              </w:rPr>
              <w:t>Формирование регистров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5" w:rsidRDefault="0019289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92895">
              <w:rPr>
                <w:rFonts w:ascii="Liberation Serif" w:hAnsi="Liberation Serif" w:cs="Liberation Serif"/>
                <w:sz w:val="20"/>
                <w:szCs w:val="20"/>
              </w:rPr>
              <w:t xml:space="preserve">Риск нарушения требований, предъявляемых </w:t>
            </w:r>
          </w:p>
          <w:p w:rsidR="00B93A85" w:rsidRPr="003613E9" w:rsidRDefault="00192895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92895">
              <w:rPr>
                <w:rFonts w:ascii="Liberation Serif" w:hAnsi="Liberation Serif" w:cs="Liberation Serif"/>
                <w:sz w:val="20"/>
                <w:szCs w:val="20"/>
              </w:rPr>
              <w:t>к применению правил ведения бюджетного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6" w:rsidRDefault="00B449F6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</w:t>
            </w:r>
            <w:r w:rsidRPr="00B449F6">
              <w:rPr>
                <w:rFonts w:ascii="Liberation Serif" w:hAnsi="Liberation Serif" w:cs="Liberation Serif"/>
                <w:sz w:val="20"/>
                <w:szCs w:val="20"/>
              </w:rPr>
              <w:t xml:space="preserve">азъяснения </w:t>
            </w:r>
          </w:p>
          <w:p w:rsidR="00B449F6" w:rsidRDefault="00B449F6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49F6">
              <w:rPr>
                <w:rFonts w:ascii="Liberation Serif" w:hAnsi="Liberation Serif" w:cs="Liberation Serif"/>
                <w:sz w:val="20"/>
                <w:szCs w:val="20"/>
              </w:rPr>
              <w:t xml:space="preserve">о порядке отражения </w:t>
            </w:r>
          </w:p>
          <w:p w:rsidR="00B93A85" w:rsidRDefault="00B449F6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49F6">
              <w:rPr>
                <w:rFonts w:ascii="Liberation Serif" w:hAnsi="Liberation Serif" w:cs="Liberation Serif"/>
                <w:sz w:val="20"/>
                <w:szCs w:val="20"/>
              </w:rPr>
              <w:t xml:space="preserve">в бюджетном даны Министерством финансов РФ                 </w:t>
            </w:r>
            <w:r w:rsidR="00D146C6">
              <w:rPr>
                <w:rFonts w:ascii="Liberation Serif" w:hAnsi="Liberation Serif" w:cs="Liberation Serif"/>
                <w:sz w:val="20"/>
                <w:szCs w:val="20"/>
              </w:rPr>
              <w:t>позднее начала действия положений инструкций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B449F6" w:rsidRPr="003613E9" w:rsidRDefault="00B449F6" w:rsidP="00B93A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Pr="00B449F6">
              <w:rPr>
                <w:rFonts w:ascii="Liberation Serif" w:hAnsi="Liberation Serif" w:cs="Liberation Serif"/>
                <w:sz w:val="20"/>
                <w:szCs w:val="20"/>
              </w:rPr>
              <w:t>тсутствие настройки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6" w:rsidRPr="00B449F6" w:rsidRDefault="00B449F6" w:rsidP="00B449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</w:t>
            </w:r>
            <w:r w:rsidRPr="00B449F6">
              <w:rPr>
                <w:rFonts w:ascii="Liberation Serif" w:hAnsi="Liberation Serif" w:cs="Liberation Serif"/>
                <w:sz w:val="20"/>
                <w:szCs w:val="20"/>
              </w:rPr>
              <w:t>ормирование недостоверных данных в бюджетной отчетности</w:t>
            </w:r>
            <w:r w:rsidR="00E64B3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B93A85" w:rsidRPr="003613E9" w:rsidRDefault="00E64B3C" w:rsidP="00B449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B449F6" w:rsidRPr="00B449F6">
              <w:rPr>
                <w:rFonts w:ascii="Liberation Serif" w:hAnsi="Liberation Serif" w:cs="Liberation Serif"/>
                <w:sz w:val="20"/>
                <w:szCs w:val="20"/>
              </w:rPr>
              <w:t>дминистративная ответственность за нарушение требований                        к бю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джетному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Сотрудники отдела бухгалтерского учета, </w:t>
            </w:r>
            <w:r w:rsidRPr="00B0701B">
              <w:rPr>
                <w:rFonts w:ascii="Liberation Serif" w:hAnsi="Liberation Serif" w:cs="Liberation Serif"/>
                <w:sz w:val="20"/>
                <w:szCs w:val="20"/>
              </w:rPr>
              <w:t>отчетности и администрирования доходов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B47AD2" w:rsidRDefault="00063589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</w:t>
            </w:r>
            <w:r w:rsidR="00B93A85">
              <w:rPr>
                <w:rFonts w:ascii="Liberation Serif" w:hAnsi="Liberation Serif" w:cs="Liberation Serif"/>
                <w:sz w:val="20"/>
                <w:szCs w:val="20"/>
              </w:rPr>
              <w:t xml:space="preserve">кая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B47AD2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Высокая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B93A85" w:rsidP="00B93A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5" w:rsidRPr="003613E9" w:rsidRDefault="00FB759A" w:rsidP="00FB759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r w:rsidRPr="00FB759A">
              <w:rPr>
                <w:rFonts w:ascii="Liberation Serif" w:hAnsi="Liberation Serif"/>
                <w:sz w:val="20"/>
                <w:szCs w:val="20"/>
              </w:rPr>
              <w:t>осле настройки программного обеспечения оформ</w:t>
            </w:r>
            <w:r>
              <w:rPr>
                <w:rFonts w:ascii="Liberation Serif" w:hAnsi="Liberation Serif"/>
                <w:sz w:val="20"/>
                <w:szCs w:val="20"/>
              </w:rPr>
              <w:t>ля</w:t>
            </w:r>
            <w:r w:rsidRPr="00FB759A">
              <w:rPr>
                <w:rFonts w:ascii="Liberation Serif" w:hAnsi="Liberation Serif"/>
                <w:sz w:val="20"/>
                <w:szCs w:val="20"/>
              </w:rPr>
              <w:t>ть бухгалтерские справки по исправлению операций</w:t>
            </w:r>
            <w:r>
              <w:rPr>
                <w:rFonts w:ascii="Liberation Serif" w:hAnsi="Liberation Serif"/>
                <w:sz w:val="20"/>
                <w:szCs w:val="20"/>
              </w:rPr>
              <w:t>, отраженных в бюджетном учете</w:t>
            </w:r>
          </w:p>
        </w:tc>
      </w:tr>
    </w:tbl>
    <w:p w:rsidR="00FF6031" w:rsidRPr="00B679EB" w:rsidRDefault="00FF6031" w:rsidP="00B449F6">
      <w:pPr>
        <w:rPr>
          <w:rFonts w:ascii="Liberation Serif" w:hAnsi="Liberation Serif"/>
        </w:rPr>
      </w:pPr>
    </w:p>
    <w:sectPr w:rsidR="00FF6031" w:rsidRPr="00B679EB" w:rsidSect="003C6B51">
      <w:pgSz w:w="16838" w:h="11906" w:orient="landscape"/>
      <w:pgMar w:top="1701" w:right="1134" w:bottom="567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95" w:rsidRDefault="00432195" w:rsidP="00F276EB">
      <w:r>
        <w:separator/>
      </w:r>
    </w:p>
  </w:endnote>
  <w:endnote w:type="continuationSeparator" w:id="0">
    <w:p w:rsidR="00432195" w:rsidRDefault="00432195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95" w:rsidRDefault="00432195" w:rsidP="00F276EB">
      <w:r>
        <w:separator/>
      </w:r>
    </w:p>
  </w:footnote>
  <w:footnote w:type="continuationSeparator" w:id="0">
    <w:p w:rsidR="00432195" w:rsidRDefault="00432195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95" w:rsidRDefault="00432195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2195" w:rsidRDefault="004321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95" w:rsidRDefault="00432195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788B">
      <w:rPr>
        <w:rStyle w:val="aa"/>
        <w:noProof/>
      </w:rPr>
      <w:t>6</w:t>
    </w:r>
    <w:r>
      <w:rPr>
        <w:rStyle w:val="aa"/>
      </w:rPr>
      <w:fldChar w:fldCharType="end"/>
    </w:r>
  </w:p>
  <w:p w:rsidR="00432195" w:rsidRDefault="004321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3E4A"/>
    <w:rsid w:val="00032AD2"/>
    <w:rsid w:val="00041719"/>
    <w:rsid w:val="000457D4"/>
    <w:rsid w:val="00061902"/>
    <w:rsid w:val="00062184"/>
    <w:rsid w:val="000621FC"/>
    <w:rsid w:val="00063589"/>
    <w:rsid w:val="00067849"/>
    <w:rsid w:val="00077E47"/>
    <w:rsid w:val="00085EE2"/>
    <w:rsid w:val="00091567"/>
    <w:rsid w:val="00091888"/>
    <w:rsid w:val="000924D2"/>
    <w:rsid w:val="0009373F"/>
    <w:rsid w:val="000A22C4"/>
    <w:rsid w:val="000B0476"/>
    <w:rsid w:val="000B4705"/>
    <w:rsid w:val="000B4EA2"/>
    <w:rsid w:val="000B7122"/>
    <w:rsid w:val="000C37CD"/>
    <w:rsid w:val="000C52CC"/>
    <w:rsid w:val="000D01CD"/>
    <w:rsid w:val="000D64C4"/>
    <w:rsid w:val="000E1F1C"/>
    <w:rsid w:val="000E57CF"/>
    <w:rsid w:val="000F74CE"/>
    <w:rsid w:val="000F773A"/>
    <w:rsid w:val="0011063F"/>
    <w:rsid w:val="00131309"/>
    <w:rsid w:val="00132E0E"/>
    <w:rsid w:val="00140AE7"/>
    <w:rsid w:val="00140D26"/>
    <w:rsid w:val="001473E4"/>
    <w:rsid w:val="0016103A"/>
    <w:rsid w:val="0016327F"/>
    <w:rsid w:val="0016571D"/>
    <w:rsid w:val="00165B34"/>
    <w:rsid w:val="0018722C"/>
    <w:rsid w:val="0018745A"/>
    <w:rsid w:val="00190162"/>
    <w:rsid w:val="00192895"/>
    <w:rsid w:val="001A3562"/>
    <w:rsid w:val="001A38DC"/>
    <w:rsid w:val="001A7BF5"/>
    <w:rsid w:val="001B05BF"/>
    <w:rsid w:val="001B4E62"/>
    <w:rsid w:val="001C0794"/>
    <w:rsid w:val="001C3792"/>
    <w:rsid w:val="001C6328"/>
    <w:rsid w:val="001D184F"/>
    <w:rsid w:val="001D67B8"/>
    <w:rsid w:val="001E5390"/>
    <w:rsid w:val="001E6D14"/>
    <w:rsid w:val="00201212"/>
    <w:rsid w:val="00204BDC"/>
    <w:rsid w:val="0020679F"/>
    <w:rsid w:val="00213BA9"/>
    <w:rsid w:val="0022260C"/>
    <w:rsid w:val="00222DD6"/>
    <w:rsid w:val="00224859"/>
    <w:rsid w:val="00232734"/>
    <w:rsid w:val="00235C86"/>
    <w:rsid w:val="00265CD4"/>
    <w:rsid w:val="0028421C"/>
    <w:rsid w:val="002A7034"/>
    <w:rsid w:val="002B1D7E"/>
    <w:rsid w:val="002B2FF0"/>
    <w:rsid w:val="002B4205"/>
    <w:rsid w:val="002B4828"/>
    <w:rsid w:val="002B4E14"/>
    <w:rsid w:val="002D5E5B"/>
    <w:rsid w:val="002D6223"/>
    <w:rsid w:val="002E2E00"/>
    <w:rsid w:val="002E52A5"/>
    <w:rsid w:val="002E5A64"/>
    <w:rsid w:val="00302DD3"/>
    <w:rsid w:val="0030459A"/>
    <w:rsid w:val="00311317"/>
    <w:rsid w:val="003179EB"/>
    <w:rsid w:val="00322E38"/>
    <w:rsid w:val="00331D7E"/>
    <w:rsid w:val="0033333D"/>
    <w:rsid w:val="00333702"/>
    <w:rsid w:val="0034061C"/>
    <w:rsid w:val="00342377"/>
    <w:rsid w:val="003459F0"/>
    <w:rsid w:val="00355DEE"/>
    <w:rsid w:val="00356136"/>
    <w:rsid w:val="003613E9"/>
    <w:rsid w:val="00361D9B"/>
    <w:rsid w:val="003832BB"/>
    <w:rsid w:val="003856E4"/>
    <w:rsid w:val="003873E5"/>
    <w:rsid w:val="00391293"/>
    <w:rsid w:val="00395D2C"/>
    <w:rsid w:val="003A441A"/>
    <w:rsid w:val="003C6B51"/>
    <w:rsid w:val="003C7032"/>
    <w:rsid w:val="003D449E"/>
    <w:rsid w:val="003D7A9B"/>
    <w:rsid w:val="003E6586"/>
    <w:rsid w:val="003E7E18"/>
    <w:rsid w:val="00400465"/>
    <w:rsid w:val="0041085A"/>
    <w:rsid w:val="00420ACE"/>
    <w:rsid w:val="00420D4F"/>
    <w:rsid w:val="00427753"/>
    <w:rsid w:val="004279CC"/>
    <w:rsid w:val="0043185E"/>
    <w:rsid w:val="00432195"/>
    <w:rsid w:val="00436AD3"/>
    <w:rsid w:val="004531C1"/>
    <w:rsid w:val="0046101A"/>
    <w:rsid w:val="004613FA"/>
    <w:rsid w:val="00464CB7"/>
    <w:rsid w:val="00465F3B"/>
    <w:rsid w:val="004707B9"/>
    <w:rsid w:val="00477AE5"/>
    <w:rsid w:val="00485AB9"/>
    <w:rsid w:val="00487CAD"/>
    <w:rsid w:val="00490366"/>
    <w:rsid w:val="00491692"/>
    <w:rsid w:val="00497342"/>
    <w:rsid w:val="004A45F9"/>
    <w:rsid w:val="004B0682"/>
    <w:rsid w:val="004B33B5"/>
    <w:rsid w:val="004B76E4"/>
    <w:rsid w:val="004E0602"/>
    <w:rsid w:val="004E5BA6"/>
    <w:rsid w:val="004E791F"/>
    <w:rsid w:val="004F17DE"/>
    <w:rsid w:val="00502B44"/>
    <w:rsid w:val="0051558F"/>
    <w:rsid w:val="005203C4"/>
    <w:rsid w:val="00521ABB"/>
    <w:rsid w:val="0052494A"/>
    <w:rsid w:val="005270B3"/>
    <w:rsid w:val="00530897"/>
    <w:rsid w:val="00541990"/>
    <w:rsid w:val="0055025C"/>
    <w:rsid w:val="00551489"/>
    <w:rsid w:val="005630E8"/>
    <w:rsid w:val="005649D6"/>
    <w:rsid w:val="0056648A"/>
    <w:rsid w:val="005729F2"/>
    <w:rsid w:val="005730CD"/>
    <w:rsid w:val="005B761F"/>
    <w:rsid w:val="005B7D37"/>
    <w:rsid w:val="005C0296"/>
    <w:rsid w:val="005C5C46"/>
    <w:rsid w:val="005D2327"/>
    <w:rsid w:val="005D27EA"/>
    <w:rsid w:val="005D3920"/>
    <w:rsid w:val="005D6CB5"/>
    <w:rsid w:val="005F1FFE"/>
    <w:rsid w:val="005F3B35"/>
    <w:rsid w:val="00602339"/>
    <w:rsid w:val="006130DD"/>
    <w:rsid w:val="00625D90"/>
    <w:rsid w:val="006371DF"/>
    <w:rsid w:val="0063787B"/>
    <w:rsid w:val="00642120"/>
    <w:rsid w:val="00646D96"/>
    <w:rsid w:val="0065492E"/>
    <w:rsid w:val="00684552"/>
    <w:rsid w:val="00684CCF"/>
    <w:rsid w:val="006A568B"/>
    <w:rsid w:val="006A71FE"/>
    <w:rsid w:val="006B0E99"/>
    <w:rsid w:val="006C20D7"/>
    <w:rsid w:val="006D1196"/>
    <w:rsid w:val="006D2949"/>
    <w:rsid w:val="006E36DE"/>
    <w:rsid w:val="006E5525"/>
    <w:rsid w:val="007134A1"/>
    <w:rsid w:val="007239CF"/>
    <w:rsid w:val="00732888"/>
    <w:rsid w:val="00733ABE"/>
    <w:rsid w:val="007458BC"/>
    <w:rsid w:val="00754D64"/>
    <w:rsid w:val="007656E7"/>
    <w:rsid w:val="0076659F"/>
    <w:rsid w:val="00787CFA"/>
    <w:rsid w:val="00787DE1"/>
    <w:rsid w:val="0079067A"/>
    <w:rsid w:val="00793D78"/>
    <w:rsid w:val="007A048B"/>
    <w:rsid w:val="007B2920"/>
    <w:rsid w:val="007B536D"/>
    <w:rsid w:val="007C01BB"/>
    <w:rsid w:val="007C058A"/>
    <w:rsid w:val="007E03FB"/>
    <w:rsid w:val="007E5A24"/>
    <w:rsid w:val="008018D1"/>
    <w:rsid w:val="00801FC4"/>
    <w:rsid w:val="0080456B"/>
    <w:rsid w:val="00806999"/>
    <w:rsid w:val="008073C3"/>
    <w:rsid w:val="00812C0F"/>
    <w:rsid w:val="008329CA"/>
    <w:rsid w:val="00862AC8"/>
    <w:rsid w:val="008745EC"/>
    <w:rsid w:val="00881A94"/>
    <w:rsid w:val="00887DC5"/>
    <w:rsid w:val="008921B3"/>
    <w:rsid w:val="00894068"/>
    <w:rsid w:val="00897019"/>
    <w:rsid w:val="008A0F8E"/>
    <w:rsid w:val="008B0399"/>
    <w:rsid w:val="008B63E4"/>
    <w:rsid w:val="008C39F6"/>
    <w:rsid w:val="008D1270"/>
    <w:rsid w:val="008D50E1"/>
    <w:rsid w:val="008D5C20"/>
    <w:rsid w:val="008D5D76"/>
    <w:rsid w:val="008E54DB"/>
    <w:rsid w:val="008E55BF"/>
    <w:rsid w:val="008F0097"/>
    <w:rsid w:val="008F7AA5"/>
    <w:rsid w:val="00905509"/>
    <w:rsid w:val="0092498F"/>
    <w:rsid w:val="00927DDA"/>
    <w:rsid w:val="00952818"/>
    <w:rsid w:val="00953C14"/>
    <w:rsid w:val="00972758"/>
    <w:rsid w:val="00974B90"/>
    <w:rsid w:val="009759B8"/>
    <w:rsid w:val="00987531"/>
    <w:rsid w:val="009A0724"/>
    <w:rsid w:val="009A30B4"/>
    <w:rsid w:val="009A7454"/>
    <w:rsid w:val="009B0FD5"/>
    <w:rsid w:val="009B7659"/>
    <w:rsid w:val="009C2421"/>
    <w:rsid w:val="009C2EE6"/>
    <w:rsid w:val="009C346B"/>
    <w:rsid w:val="009D4875"/>
    <w:rsid w:val="009E49E0"/>
    <w:rsid w:val="009E743F"/>
    <w:rsid w:val="009F2736"/>
    <w:rsid w:val="00A01656"/>
    <w:rsid w:val="00A040C3"/>
    <w:rsid w:val="00A25569"/>
    <w:rsid w:val="00A315ED"/>
    <w:rsid w:val="00A34027"/>
    <w:rsid w:val="00A409C5"/>
    <w:rsid w:val="00A40D02"/>
    <w:rsid w:val="00A4788B"/>
    <w:rsid w:val="00A51949"/>
    <w:rsid w:val="00A555DF"/>
    <w:rsid w:val="00A56BA0"/>
    <w:rsid w:val="00A70BB4"/>
    <w:rsid w:val="00A732BE"/>
    <w:rsid w:val="00AA0C2C"/>
    <w:rsid w:val="00AA60DB"/>
    <w:rsid w:val="00AB253C"/>
    <w:rsid w:val="00AB2E92"/>
    <w:rsid w:val="00AC5B86"/>
    <w:rsid w:val="00AC6314"/>
    <w:rsid w:val="00AC7645"/>
    <w:rsid w:val="00AD1EF1"/>
    <w:rsid w:val="00AD3A18"/>
    <w:rsid w:val="00AE082D"/>
    <w:rsid w:val="00AE7D5C"/>
    <w:rsid w:val="00AF0CAF"/>
    <w:rsid w:val="00AF4005"/>
    <w:rsid w:val="00B00316"/>
    <w:rsid w:val="00B04883"/>
    <w:rsid w:val="00B0701B"/>
    <w:rsid w:val="00B1657A"/>
    <w:rsid w:val="00B170E5"/>
    <w:rsid w:val="00B2249C"/>
    <w:rsid w:val="00B42182"/>
    <w:rsid w:val="00B449F6"/>
    <w:rsid w:val="00B47AD2"/>
    <w:rsid w:val="00B54571"/>
    <w:rsid w:val="00B57CD8"/>
    <w:rsid w:val="00B617C6"/>
    <w:rsid w:val="00B6751A"/>
    <w:rsid w:val="00B679EB"/>
    <w:rsid w:val="00B8334B"/>
    <w:rsid w:val="00B84A51"/>
    <w:rsid w:val="00B93A85"/>
    <w:rsid w:val="00B95747"/>
    <w:rsid w:val="00B97590"/>
    <w:rsid w:val="00BA4906"/>
    <w:rsid w:val="00BC3B76"/>
    <w:rsid w:val="00BC6DE0"/>
    <w:rsid w:val="00BD3415"/>
    <w:rsid w:val="00BD4B78"/>
    <w:rsid w:val="00BD62A2"/>
    <w:rsid w:val="00BE5006"/>
    <w:rsid w:val="00BF0E44"/>
    <w:rsid w:val="00BF1471"/>
    <w:rsid w:val="00BF293A"/>
    <w:rsid w:val="00BF53FC"/>
    <w:rsid w:val="00C00013"/>
    <w:rsid w:val="00C055B9"/>
    <w:rsid w:val="00C12662"/>
    <w:rsid w:val="00C23EBE"/>
    <w:rsid w:val="00C249AB"/>
    <w:rsid w:val="00C256AD"/>
    <w:rsid w:val="00C26262"/>
    <w:rsid w:val="00C3513F"/>
    <w:rsid w:val="00C36513"/>
    <w:rsid w:val="00C5792E"/>
    <w:rsid w:val="00C70745"/>
    <w:rsid w:val="00C73D42"/>
    <w:rsid w:val="00C749A4"/>
    <w:rsid w:val="00C814E9"/>
    <w:rsid w:val="00C93FE3"/>
    <w:rsid w:val="00C97EAA"/>
    <w:rsid w:val="00CA08BB"/>
    <w:rsid w:val="00CA1468"/>
    <w:rsid w:val="00CA4C90"/>
    <w:rsid w:val="00CB5460"/>
    <w:rsid w:val="00CB7BDE"/>
    <w:rsid w:val="00CC2571"/>
    <w:rsid w:val="00CD1F94"/>
    <w:rsid w:val="00CD2647"/>
    <w:rsid w:val="00CE5ECF"/>
    <w:rsid w:val="00CF4777"/>
    <w:rsid w:val="00D01F36"/>
    <w:rsid w:val="00D07672"/>
    <w:rsid w:val="00D146C6"/>
    <w:rsid w:val="00D31007"/>
    <w:rsid w:val="00D34DB2"/>
    <w:rsid w:val="00D354C8"/>
    <w:rsid w:val="00D40250"/>
    <w:rsid w:val="00D611D8"/>
    <w:rsid w:val="00D644F4"/>
    <w:rsid w:val="00D728A8"/>
    <w:rsid w:val="00D72AFD"/>
    <w:rsid w:val="00D749E2"/>
    <w:rsid w:val="00D75B45"/>
    <w:rsid w:val="00D81C53"/>
    <w:rsid w:val="00D86600"/>
    <w:rsid w:val="00D97432"/>
    <w:rsid w:val="00DA0DBA"/>
    <w:rsid w:val="00DA16FD"/>
    <w:rsid w:val="00DB1147"/>
    <w:rsid w:val="00DB1B9F"/>
    <w:rsid w:val="00DC2226"/>
    <w:rsid w:val="00DD0685"/>
    <w:rsid w:val="00DD7ACF"/>
    <w:rsid w:val="00DE2196"/>
    <w:rsid w:val="00DE2A58"/>
    <w:rsid w:val="00DF40FA"/>
    <w:rsid w:val="00DF528B"/>
    <w:rsid w:val="00E0388D"/>
    <w:rsid w:val="00E05656"/>
    <w:rsid w:val="00E127E9"/>
    <w:rsid w:val="00E13500"/>
    <w:rsid w:val="00E15589"/>
    <w:rsid w:val="00E22B6E"/>
    <w:rsid w:val="00E25B8D"/>
    <w:rsid w:val="00E34241"/>
    <w:rsid w:val="00E42781"/>
    <w:rsid w:val="00E43A05"/>
    <w:rsid w:val="00E46E34"/>
    <w:rsid w:val="00E504FC"/>
    <w:rsid w:val="00E51103"/>
    <w:rsid w:val="00E53F5F"/>
    <w:rsid w:val="00E57F78"/>
    <w:rsid w:val="00E61FB5"/>
    <w:rsid w:val="00E64248"/>
    <w:rsid w:val="00E6463F"/>
    <w:rsid w:val="00E64B3C"/>
    <w:rsid w:val="00E80D3F"/>
    <w:rsid w:val="00E81D74"/>
    <w:rsid w:val="00E84605"/>
    <w:rsid w:val="00E85C16"/>
    <w:rsid w:val="00E905F1"/>
    <w:rsid w:val="00E90A47"/>
    <w:rsid w:val="00E94CBB"/>
    <w:rsid w:val="00E957DC"/>
    <w:rsid w:val="00EA3724"/>
    <w:rsid w:val="00EB50F1"/>
    <w:rsid w:val="00EC0214"/>
    <w:rsid w:val="00EC2B1F"/>
    <w:rsid w:val="00ED04E7"/>
    <w:rsid w:val="00ED5427"/>
    <w:rsid w:val="00EE5C75"/>
    <w:rsid w:val="00EE74FB"/>
    <w:rsid w:val="00F007F9"/>
    <w:rsid w:val="00F04215"/>
    <w:rsid w:val="00F05636"/>
    <w:rsid w:val="00F15589"/>
    <w:rsid w:val="00F276EB"/>
    <w:rsid w:val="00F305DE"/>
    <w:rsid w:val="00F50ABC"/>
    <w:rsid w:val="00F5610D"/>
    <w:rsid w:val="00F647E5"/>
    <w:rsid w:val="00F64812"/>
    <w:rsid w:val="00F74CD6"/>
    <w:rsid w:val="00F821E3"/>
    <w:rsid w:val="00F83904"/>
    <w:rsid w:val="00F85138"/>
    <w:rsid w:val="00F963B2"/>
    <w:rsid w:val="00FA0158"/>
    <w:rsid w:val="00FB3A24"/>
    <w:rsid w:val="00FB4758"/>
    <w:rsid w:val="00FB759A"/>
    <w:rsid w:val="00FC19A9"/>
    <w:rsid w:val="00FC2A4E"/>
    <w:rsid w:val="00FC4EC3"/>
    <w:rsid w:val="00FC5405"/>
    <w:rsid w:val="00FF6031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0F204D0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7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F60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603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6E9E-0AE9-4146-90D3-E04AF6BE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10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97</cp:revision>
  <cp:lastPrinted>2021-12-16T04:14:00Z</cp:lastPrinted>
  <dcterms:created xsi:type="dcterms:W3CDTF">2021-06-02T09:22:00Z</dcterms:created>
  <dcterms:modified xsi:type="dcterms:W3CDTF">2022-12-29T04:44:00Z</dcterms:modified>
</cp:coreProperties>
</file>