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08" w:rsidRPr="00AB5286" w:rsidRDefault="0052213B" w:rsidP="008F7345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AB5286">
        <w:rPr>
          <w:rFonts w:ascii="Liberation Serif" w:hAnsi="Liberation Serif"/>
          <w:b/>
          <w:color w:val="000000"/>
          <w:sz w:val="28"/>
          <w:szCs w:val="28"/>
        </w:rPr>
        <w:t>Информация</w:t>
      </w:r>
    </w:p>
    <w:p w:rsidR="00E9128B" w:rsidRPr="00AB5286" w:rsidRDefault="00AF0E08" w:rsidP="0068733D">
      <w:pPr>
        <w:pStyle w:val="XXL0"/>
        <w:tabs>
          <w:tab w:val="left" w:pos="709"/>
        </w:tabs>
        <w:spacing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B5286">
        <w:rPr>
          <w:rFonts w:ascii="Liberation Serif" w:hAnsi="Liberation Serif"/>
          <w:b/>
          <w:sz w:val="28"/>
          <w:szCs w:val="28"/>
        </w:rPr>
        <w:t>о результатах плановой камеральной</w:t>
      </w:r>
      <w:r w:rsidR="00967C10" w:rsidRPr="00AB5286">
        <w:rPr>
          <w:rFonts w:ascii="Liberation Serif" w:hAnsi="Liberation Serif"/>
          <w:b/>
          <w:sz w:val="28"/>
          <w:szCs w:val="28"/>
        </w:rPr>
        <w:t xml:space="preserve"> </w:t>
      </w:r>
      <w:r w:rsidR="00811B2C" w:rsidRPr="00AB5286">
        <w:rPr>
          <w:rFonts w:ascii="Liberation Serif" w:hAnsi="Liberation Serif"/>
          <w:b/>
          <w:sz w:val="28"/>
          <w:szCs w:val="28"/>
        </w:rPr>
        <w:t>проверки</w:t>
      </w:r>
      <w:r w:rsidR="00E9128B" w:rsidRPr="00AB5286">
        <w:rPr>
          <w:rFonts w:ascii="Liberation Serif" w:hAnsi="Liberation Serif"/>
          <w:b/>
          <w:sz w:val="28"/>
          <w:szCs w:val="28"/>
        </w:rPr>
        <w:t xml:space="preserve"> </w:t>
      </w:r>
    </w:p>
    <w:p w:rsidR="00AF0E08" w:rsidRPr="00AB5286" w:rsidRDefault="00E9128B" w:rsidP="0068733D">
      <w:pPr>
        <w:pStyle w:val="XXL0"/>
        <w:tabs>
          <w:tab w:val="left" w:pos="709"/>
        </w:tabs>
        <w:spacing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B5286">
        <w:rPr>
          <w:rFonts w:ascii="Liberation Serif" w:hAnsi="Liberation Serif"/>
          <w:b/>
          <w:sz w:val="28"/>
          <w:szCs w:val="28"/>
        </w:rPr>
        <w:t>Невьянского городского округа</w:t>
      </w:r>
      <w:r w:rsidR="00811B2C" w:rsidRPr="00AB5286">
        <w:rPr>
          <w:rFonts w:ascii="Liberation Serif" w:hAnsi="Liberation Serif"/>
          <w:b/>
          <w:sz w:val="28"/>
          <w:szCs w:val="28"/>
        </w:rPr>
        <w:t xml:space="preserve"> </w:t>
      </w:r>
    </w:p>
    <w:p w:rsidR="00967C10" w:rsidRPr="00AB5286" w:rsidRDefault="00967C10" w:rsidP="0068733D">
      <w:pPr>
        <w:pStyle w:val="XXL0"/>
        <w:tabs>
          <w:tab w:val="left" w:pos="709"/>
        </w:tabs>
        <w:spacing w:line="240" w:lineRule="auto"/>
        <w:ind w:firstLine="709"/>
        <w:jc w:val="center"/>
        <w:rPr>
          <w:rFonts w:ascii="Liberation Serif" w:hAnsi="Liberation Serif"/>
          <w:b/>
          <w:szCs w:val="24"/>
        </w:rPr>
      </w:pPr>
    </w:p>
    <w:p w:rsidR="000B598C" w:rsidRDefault="00967C10" w:rsidP="000B598C">
      <w:pPr>
        <w:ind w:right="14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B598C">
        <w:rPr>
          <w:rFonts w:ascii="Liberation Serif" w:hAnsi="Liberation Serif"/>
          <w:sz w:val="28"/>
          <w:szCs w:val="28"/>
        </w:rPr>
        <w:t xml:space="preserve">Министерством экономики и территориального развития Свердловской области  </w:t>
      </w:r>
      <w:r w:rsidR="000B598C" w:rsidRPr="000B598C">
        <w:rPr>
          <w:rFonts w:ascii="Liberation Serif" w:hAnsi="Liberation Serif"/>
          <w:sz w:val="28"/>
          <w:szCs w:val="28"/>
        </w:rPr>
        <w:t>на основании приказа</w:t>
      </w:r>
      <w:r w:rsidRPr="000B598C">
        <w:rPr>
          <w:rFonts w:ascii="Liberation Serif" w:hAnsi="Liberation Serif"/>
          <w:sz w:val="28"/>
          <w:szCs w:val="28"/>
        </w:rPr>
        <w:t xml:space="preserve"> от </w:t>
      </w:r>
      <w:r w:rsidR="000B598C" w:rsidRPr="000B598C">
        <w:rPr>
          <w:rFonts w:ascii="Liberation Serif" w:hAnsi="Liberation Serif"/>
          <w:sz w:val="28"/>
          <w:szCs w:val="28"/>
        </w:rPr>
        <w:t xml:space="preserve">02.05.2023 № 38 «О проведении плановой камеральной проверки соблюдения условий, целей и порядка, установленных при предоставлении дотаций из областного бюджета бюджетам муниципального образования </w:t>
      </w:r>
      <w:proofErr w:type="spellStart"/>
      <w:r w:rsidR="000B598C" w:rsidRPr="000B598C">
        <w:rPr>
          <w:rFonts w:ascii="Liberation Serif" w:hAnsi="Liberation Serif"/>
          <w:sz w:val="28"/>
          <w:szCs w:val="28"/>
        </w:rPr>
        <w:t>Невьянский</w:t>
      </w:r>
      <w:proofErr w:type="spellEnd"/>
      <w:r w:rsidR="000B598C" w:rsidRPr="000B598C">
        <w:rPr>
          <w:rFonts w:ascii="Liberation Serif" w:hAnsi="Liberation Serif"/>
          <w:sz w:val="28"/>
          <w:szCs w:val="28"/>
        </w:rPr>
        <w:t xml:space="preserve"> городской округ и муниципального образования </w:t>
      </w:r>
      <w:proofErr w:type="spellStart"/>
      <w:r w:rsidR="000B598C" w:rsidRPr="000B598C">
        <w:rPr>
          <w:rFonts w:ascii="Liberation Serif" w:hAnsi="Liberation Serif"/>
          <w:sz w:val="28"/>
          <w:szCs w:val="28"/>
        </w:rPr>
        <w:t>Тугулымский</w:t>
      </w:r>
      <w:proofErr w:type="spellEnd"/>
      <w:r w:rsidR="000B598C" w:rsidRPr="000B598C">
        <w:rPr>
          <w:rFonts w:ascii="Liberation Serif" w:hAnsi="Liberation Serif"/>
          <w:sz w:val="28"/>
          <w:szCs w:val="28"/>
        </w:rPr>
        <w:t xml:space="preserve"> городской округ на поощрение</w:t>
      </w:r>
      <w:r w:rsidRPr="000B598C">
        <w:rPr>
          <w:rFonts w:ascii="Liberation Serif" w:hAnsi="Liberation Serif"/>
          <w:sz w:val="28"/>
          <w:szCs w:val="28"/>
        </w:rPr>
        <w:t xml:space="preserve"> </w:t>
      </w:r>
      <w:r w:rsidR="000B598C" w:rsidRPr="000B598C">
        <w:rPr>
          <w:rFonts w:ascii="Liberation Serif" w:hAnsi="Liberation Serif"/>
          <w:sz w:val="28"/>
          <w:szCs w:val="28"/>
        </w:rPr>
        <w:t>в 2022 году муниципальных управленческих команд за достижение значений (уровней) показателей для оценки эффективности деятельности высших</w:t>
      </w:r>
      <w:proofErr w:type="gramEnd"/>
      <w:r w:rsidR="000B598C" w:rsidRPr="000B598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B598C" w:rsidRPr="000B598C">
        <w:rPr>
          <w:rFonts w:ascii="Liberation Serif" w:hAnsi="Liberation Serif"/>
          <w:sz w:val="28"/>
          <w:szCs w:val="28"/>
        </w:rPr>
        <w:t xml:space="preserve">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проведена плановая камеральная проверка соблюдения цели, условий и порядка распределения дотации, выделенной из областного бюджета бюджету Невьянского городского округа на поощрение в 2022 году муниципальных управленческих команд за достижение значений (уровней) показателей для </w:t>
      </w:r>
      <w:r w:rsidR="000B598C">
        <w:rPr>
          <w:rFonts w:ascii="Liberation Serif" w:hAnsi="Liberation Serif"/>
          <w:sz w:val="28"/>
          <w:szCs w:val="28"/>
        </w:rPr>
        <w:t>оценки</w:t>
      </w:r>
      <w:r w:rsidR="000B598C" w:rsidRPr="000B598C">
        <w:rPr>
          <w:rFonts w:ascii="Liberation Serif" w:hAnsi="Liberation Serif"/>
          <w:sz w:val="28"/>
          <w:szCs w:val="28"/>
        </w:rPr>
        <w:t xml:space="preserve"> эффективности деятельности высших должностных лиц (руководителей высших</w:t>
      </w:r>
      <w:proofErr w:type="gramEnd"/>
      <w:r w:rsidR="000B598C" w:rsidRPr="000B598C">
        <w:rPr>
          <w:rFonts w:ascii="Liberation Serif" w:hAnsi="Liberation Serif"/>
          <w:sz w:val="28"/>
          <w:szCs w:val="28"/>
        </w:rPr>
        <w:t xml:space="preserve"> исполнительных органов</w:t>
      </w:r>
      <w:r w:rsidR="000B598C">
        <w:rPr>
          <w:rFonts w:ascii="Liberation Serif" w:hAnsi="Liberation Serif"/>
          <w:sz w:val="28"/>
          <w:szCs w:val="28"/>
        </w:rPr>
        <w:t xml:space="preserve"> </w:t>
      </w:r>
      <w:r w:rsidR="000B598C" w:rsidRPr="000B598C">
        <w:rPr>
          <w:rFonts w:ascii="Liberation Serif" w:hAnsi="Liberation Serif"/>
          <w:sz w:val="28"/>
          <w:szCs w:val="28"/>
        </w:rPr>
        <w:t>государственной власти) субъектов Российской федерации и деятельности органов исполнительной власти субъектов Российской Федерации в соответствии с постановлением Правительства Свердловской области от 24.08.2022 № 573-ПП/ДСП.</w:t>
      </w:r>
      <w:r w:rsidR="000B598C">
        <w:rPr>
          <w:rFonts w:ascii="Liberation Serif" w:hAnsi="Liberation Serif"/>
          <w:sz w:val="28"/>
          <w:szCs w:val="28"/>
        </w:rPr>
        <w:t xml:space="preserve"> </w:t>
      </w:r>
    </w:p>
    <w:p w:rsidR="000B598C" w:rsidRPr="000B598C" w:rsidRDefault="000B598C" w:rsidP="000B598C">
      <w:pPr>
        <w:ind w:right="1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Начало проведения проверки 02 мая 2023 года, окончание проверки 09 августа 2023 года.</w:t>
      </w:r>
    </w:p>
    <w:p w:rsidR="00093A0B" w:rsidRDefault="00967C10" w:rsidP="00093A0B">
      <w:pPr>
        <w:spacing w:after="43" w:line="259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результатам проведенного контрольного мероприятия составлен акт </w:t>
      </w:r>
      <w:r w:rsidR="00093A0B">
        <w:rPr>
          <w:rFonts w:ascii="Liberation Serif" w:hAnsi="Liberation Serif"/>
          <w:sz w:val="28"/>
          <w:szCs w:val="28"/>
        </w:rPr>
        <w:t>плановой камеральной проверки № 38/1 от 09.08.2023</w:t>
      </w:r>
      <w:r>
        <w:rPr>
          <w:rFonts w:ascii="Liberation Serif" w:hAnsi="Liberation Serif"/>
          <w:sz w:val="28"/>
          <w:szCs w:val="28"/>
        </w:rPr>
        <w:t>.</w:t>
      </w:r>
      <w:r w:rsidR="00093A0B">
        <w:rPr>
          <w:rFonts w:ascii="Liberation Serif" w:hAnsi="Liberation Serif"/>
          <w:sz w:val="28"/>
          <w:szCs w:val="28"/>
        </w:rPr>
        <w:t xml:space="preserve"> </w:t>
      </w:r>
    </w:p>
    <w:p w:rsidR="00093A0B" w:rsidRPr="00093A0B" w:rsidRDefault="00093A0B" w:rsidP="00093A0B">
      <w:pPr>
        <w:spacing w:after="43" w:line="259" w:lineRule="auto"/>
        <w:ind w:firstLine="567"/>
        <w:rPr>
          <w:rFonts w:ascii="Liberation Serif" w:hAnsi="Liberation Serif"/>
          <w:sz w:val="28"/>
          <w:szCs w:val="28"/>
        </w:rPr>
      </w:pPr>
      <w:r w:rsidRPr="00093A0B">
        <w:rPr>
          <w:rFonts w:ascii="Liberation Serif" w:hAnsi="Liberation Serif"/>
          <w:sz w:val="28"/>
          <w:szCs w:val="28"/>
        </w:rPr>
        <w:t>Выводы по итогам проведенной проверки:</w:t>
      </w:r>
    </w:p>
    <w:p w:rsidR="00093A0B" w:rsidRPr="00093A0B" w:rsidRDefault="00093A0B" w:rsidP="00093A0B">
      <w:pPr>
        <w:ind w:right="2" w:firstLine="567"/>
        <w:jc w:val="both"/>
        <w:rPr>
          <w:rFonts w:ascii="Liberation Serif" w:hAnsi="Liberation Serif"/>
          <w:sz w:val="28"/>
          <w:szCs w:val="28"/>
        </w:rPr>
      </w:pPr>
      <w:r w:rsidRPr="00093A0B">
        <w:rPr>
          <w:rFonts w:ascii="Liberation Serif" w:hAnsi="Liberation Serif"/>
          <w:sz w:val="28"/>
          <w:szCs w:val="28"/>
        </w:rPr>
        <w:t>Сумма межбюджетного трансферта Невьянского городского округа освоена на 100%.</w:t>
      </w:r>
    </w:p>
    <w:p w:rsidR="00967C10" w:rsidRPr="00093A0B" w:rsidRDefault="00093A0B" w:rsidP="00093A0B">
      <w:pPr>
        <w:ind w:right="2" w:firstLine="567"/>
        <w:jc w:val="both"/>
        <w:rPr>
          <w:rFonts w:ascii="Liberation Serif" w:hAnsi="Liberation Serif"/>
          <w:sz w:val="28"/>
          <w:szCs w:val="28"/>
        </w:rPr>
      </w:pPr>
      <w:r w:rsidRPr="00093A0B">
        <w:rPr>
          <w:rFonts w:ascii="Liberation Serif" w:hAnsi="Liberation Serif"/>
          <w:sz w:val="28"/>
          <w:szCs w:val="28"/>
        </w:rPr>
        <w:t>В результате проверки нарушений условия, цели и порядка предоставления дотаций из областного бюджета бюджету Невьянск</w:t>
      </w:r>
      <w:r w:rsidR="00E96EFC">
        <w:rPr>
          <w:rFonts w:ascii="Liberation Serif" w:hAnsi="Liberation Serif"/>
          <w:sz w:val="28"/>
          <w:szCs w:val="28"/>
        </w:rPr>
        <w:t>ого</w:t>
      </w:r>
      <w:r w:rsidRPr="00093A0B">
        <w:rPr>
          <w:rFonts w:ascii="Liberation Serif" w:hAnsi="Liberation Serif"/>
          <w:sz w:val="28"/>
          <w:szCs w:val="28"/>
        </w:rPr>
        <w:t xml:space="preserve"> городско</w:t>
      </w:r>
      <w:r w:rsidR="00E96EFC">
        <w:rPr>
          <w:rFonts w:ascii="Liberation Serif" w:hAnsi="Liberation Serif"/>
          <w:sz w:val="28"/>
          <w:szCs w:val="28"/>
        </w:rPr>
        <w:t>го</w:t>
      </w:r>
      <w:r w:rsidRPr="00093A0B">
        <w:rPr>
          <w:rFonts w:ascii="Liberation Serif" w:hAnsi="Liberation Serif"/>
          <w:sz w:val="28"/>
          <w:szCs w:val="28"/>
        </w:rPr>
        <w:t xml:space="preserve"> округ</w:t>
      </w:r>
      <w:r w:rsidR="00E96EFC">
        <w:rPr>
          <w:rFonts w:ascii="Liberation Serif" w:hAnsi="Liberation Serif"/>
          <w:sz w:val="28"/>
          <w:szCs w:val="28"/>
        </w:rPr>
        <w:t>а</w:t>
      </w:r>
      <w:r w:rsidRPr="00093A0B">
        <w:rPr>
          <w:rFonts w:ascii="Liberation Serif" w:hAnsi="Liberation Serif"/>
          <w:sz w:val="28"/>
          <w:szCs w:val="28"/>
        </w:rPr>
        <w:t xml:space="preserve"> на поощрение в 2022 году муниципальных управленческих команд за достижение значений (уровней) показателей для оценки </w:t>
      </w:r>
      <w:proofErr w:type="gramStart"/>
      <w:r w:rsidRPr="00093A0B">
        <w:rPr>
          <w:rFonts w:ascii="Liberation Serif" w:hAnsi="Liberation Serif"/>
          <w:sz w:val="28"/>
          <w:szCs w:val="28"/>
        </w:rPr>
        <w:t>эффективности деятельности высших должностных лиц субъектов Российской Федерации</w:t>
      </w:r>
      <w:proofErr w:type="gramEnd"/>
      <w:r w:rsidRPr="00093A0B">
        <w:rPr>
          <w:rFonts w:ascii="Liberation Serif" w:hAnsi="Liberation Serif"/>
          <w:sz w:val="28"/>
          <w:szCs w:val="28"/>
        </w:rPr>
        <w:t xml:space="preserve"> и деятельности органов исполнительной власти субъектов Российской Федерации не выявлено.</w:t>
      </w:r>
    </w:p>
    <w:sectPr w:rsidR="00967C10" w:rsidRPr="00093A0B" w:rsidSect="00AF0E08">
      <w:headerReference w:type="even" r:id="rId7"/>
      <w:headerReference w:type="firs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28B" w:rsidRDefault="00E9128B" w:rsidP="00E9128B">
      <w:r>
        <w:separator/>
      </w:r>
    </w:p>
  </w:endnote>
  <w:endnote w:type="continuationSeparator" w:id="1">
    <w:p w:rsidR="00E9128B" w:rsidRDefault="00E9128B" w:rsidP="00E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28B" w:rsidRDefault="00E9128B" w:rsidP="00E9128B">
      <w:r>
        <w:separator/>
      </w:r>
    </w:p>
  </w:footnote>
  <w:footnote w:type="continuationSeparator" w:id="1">
    <w:p w:rsidR="00E9128B" w:rsidRDefault="00E9128B" w:rsidP="00E91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CA" w:rsidRDefault="00AB5286">
    <w:pPr>
      <w:spacing w:line="259" w:lineRule="auto"/>
      <w:ind w:left="5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079B1">
      <w:rPr>
        <w:noProof/>
        <w:sz w:val="26"/>
      </w:rPr>
      <w:t>12</w:t>
    </w:r>
    <w:r>
      <w:rPr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CA" w:rsidRDefault="00AB5286">
    <w:pPr>
      <w:spacing w:line="259" w:lineRule="auto"/>
      <w:ind w:left="5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BEC"/>
    <w:multiLevelType w:val="hybridMultilevel"/>
    <w:tmpl w:val="EE6C2946"/>
    <w:lvl w:ilvl="0" w:tplc="D77A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B807D4"/>
    <w:multiLevelType w:val="hybridMultilevel"/>
    <w:tmpl w:val="3214AE2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565B"/>
    <w:multiLevelType w:val="multilevel"/>
    <w:tmpl w:val="9D1485F8"/>
    <w:lvl w:ilvl="0">
      <w:start w:val="1"/>
      <w:numFmt w:val="decimal"/>
      <w:pStyle w:val="XX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7AD7A24"/>
    <w:multiLevelType w:val="hybridMultilevel"/>
    <w:tmpl w:val="F37684EC"/>
    <w:lvl w:ilvl="0" w:tplc="43822F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714263"/>
    <w:multiLevelType w:val="hybridMultilevel"/>
    <w:tmpl w:val="A12211F2"/>
    <w:lvl w:ilvl="0" w:tplc="31B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1814D7"/>
    <w:multiLevelType w:val="hybridMultilevel"/>
    <w:tmpl w:val="AAEC9AEE"/>
    <w:lvl w:ilvl="0" w:tplc="CB401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8A3"/>
    <w:rsid w:val="00093A0B"/>
    <w:rsid w:val="000B104A"/>
    <w:rsid w:val="000B598C"/>
    <w:rsid w:val="000D2B9F"/>
    <w:rsid w:val="00114C0D"/>
    <w:rsid w:val="00136956"/>
    <w:rsid w:val="00155D01"/>
    <w:rsid w:val="0017516F"/>
    <w:rsid w:val="0017768E"/>
    <w:rsid w:val="001D731E"/>
    <w:rsid w:val="002104F0"/>
    <w:rsid w:val="00246131"/>
    <w:rsid w:val="002744DD"/>
    <w:rsid w:val="00295844"/>
    <w:rsid w:val="002C7D46"/>
    <w:rsid w:val="00320A51"/>
    <w:rsid w:val="00357D6C"/>
    <w:rsid w:val="00372D01"/>
    <w:rsid w:val="00374A72"/>
    <w:rsid w:val="00397B05"/>
    <w:rsid w:val="004079DF"/>
    <w:rsid w:val="00474E06"/>
    <w:rsid w:val="00485CD7"/>
    <w:rsid w:val="004B11E2"/>
    <w:rsid w:val="004C7F88"/>
    <w:rsid w:val="00515833"/>
    <w:rsid w:val="0052213B"/>
    <w:rsid w:val="00543F3D"/>
    <w:rsid w:val="00565A28"/>
    <w:rsid w:val="00593697"/>
    <w:rsid w:val="005B65AC"/>
    <w:rsid w:val="005D54ED"/>
    <w:rsid w:val="005E0480"/>
    <w:rsid w:val="0066312E"/>
    <w:rsid w:val="00670D32"/>
    <w:rsid w:val="0068733D"/>
    <w:rsid w:val="00691117"/>
    <w:rsid w:val="006A2EDC"/>
    <w:rsid w:val="0073030F"/>
    <w:rsid w:val="0074245A"/>
    <w:rsid w:val="0077581D"/>
    <w:rsid w:val="007C354D"/>
    <w:rsid w:val="007F71B5"/>
    <w:rsid w:val="00811B2C"/>
    <w:rsid w:val="0087656C"/>
    <w:rsid w:val="008B42AB"/>
    <w:rsid w:val="008C7CCD"/>
    <w:rsid w:val="008E25B4"/>
    <w:rsid w:val="008E28A3"/>
    <w:rsid w:val="008F7345"/>
    <w:rsid w:val="00910CA7"/>
    <w:rsid w:val="00924AF4"/>
    <w:rsid w:val="00941404"/>
    <w:rsid w:val="00963BEF"/>
    <w:rsid w:val="00966D2E"/>
    <w:rsid w:val="00967C10"/>
    <w:rsid w:val="009A03B4"/>
    <w:rsid w:val="00A0090C"/>
    <w:rsid w:val="00A4522F"/>
    <w:rsid w:val="00AA038C"/>
    <w:rsid w:val="00AB5286"/>
    <w:rsid w:val="00AF0E08"/>
    <w:rsid w:val="00B03F3D"/>
    <w:rsid w:val="00B26BA5"/>
    <w:rsid w:val="00B303F0"/>
    <w:rsid w:val="00BE7283"/>
    <w:rsid w:val="00BF08E2"/>
    <w:rsid w:val="00C02D29"/>
    <w:rsid w:val="00C16510"/>
    <w:rsid w:val="00C27ABD"/>
    <w:rsid w:val="00CD7E60"/>
    <w:rsid w:val="00D35321"/>
    <w:rsid w:val="00D742E3"/>
    <w:rsid w:val="00DA721C"/>
    <w:rsid w:val="00DD122B"/>
    <w:rsid w:val="00DE14B1"/>
    <w:rsid w:val="00E60264"/>
    <w:rsid w:val="00E641B9"/>
    <w:rsid w:val="00E9128B"/>
    <w:rsid w:val="00E96EFC"/>
    <w:rsid w:val="00F01994"/>
    <w:rsid w:val="00F55C24"/>
    <w:rsid w:val="00FC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F0E08"/>
    <w:pPr>
      <w:keepNext/>
      <w:outlineLvl w:val="3"/>
    </w:pPr>
    <w:rPr>
      <w:rFonts w:ascii="Courier New" w:hAnsi="Courier New"/>
      <w:b/>
      <w:b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F0E08"/>
    <w:rPr>
      <w:rFonts w:ascii="Courier New" w:eastAsia="Times New Roman" w:hAnsi="Courier New" w:cs="Times New Roman"/>
      <w:b/>
      <w:bCs/>
      <w:sz w:val="24"/>
      <w:szCs w:val="20"/>
      <w:lang/>
    </w:rPr>
  </w:style>
  <w:style w:type="paragraph" w:customStyle="1" w:styleId="XXL0">
    <w:name w:val="Приказик_XXL"/>
    <w:basedOn w:val="a"/>
    <w:rsid w:val="00AF0E08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styleId="a3">
    <w:name w:val="List Paragraph"/>
    <w:basedOn w:val="a"/>
    <w:uiPriority w:val="34"/>
    <w:qFormat/>
    <w:rsid w:val="005B6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XL">
    <w:name w:val="Письмо_XXL"/>
    <w:basedOn w:val="a6"/>
    <w:autoRedefine/>
    <w:rsid w:val="00D35321"/>
    <w:pPr>
      <w:numPr>
        <w:numId w:val="6"/>
      </w:numPr>
      <w:tabs>
        <w:tab w:val="left" w:pos="-4962"/>
        <w:tab w:val="num" w:pos="360"/>
        <w:tab w:val="left" w:pos="993"/>
      </w:tabs>
      <w:spacing w:after="0" w:line="276" w:lineRule="auto"/>
      <w:ind w:left="0" w:firstLine="709"/>
      <w:jc w:val="both"/>
    </w:pPr>
    <w:rPr>
      <w:sz w:val="28"/>
      <w:lang/>
    </w:rPr>
  </w:style>
  <w:style w:type="paragraph" w:styleId="a6">
    <w:name w:val="Body Text"/>
    <w:basedOn w:val="a"/>
    <w:link w:val="a7"/>
    <w:uiPriority w:val="99"/>
    <w:semiHidden/>
    <w:unhideWhenUsed/>
    <w:rsid w:val="00D3532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5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1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912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12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F0E08"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F0E08"/>
    <w:rPr>
      <w:rFonts w:ascii="Courier New" w:eastAsia="Times New Roman" w:hAnsi="Courier New" w:cs="Times New Roman"/>
      <w:b/>
      <w:bCs/>
      <w:sz w:val="24"/>
      <w:szCs w:val="20"/>
      <w:lang w:val="x-none" w:eastAsia="x-none"/>
    </w:rPr>
  </w:style>
  <w:style w:type="paragraph" w:customStyle="1" w:styleId="XXL0">
    <w:name w:val="Приказик_XXL"/>
    <w:basedOn w:val="a"/>
    <w:rsid w:val="00AF0E08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styleId="a3">
    <w:name w:val="List Paragraph"/>
    <w:basedOn w:val="a"/>
    <w:uiPriority w:val="34"/>
    <w:qFormat/>
    <w:rsid w:val="005B6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XL">
    <w:name w:val="Письмо_XXL"/>
    <w:basedOn w:val="a6"/>
    <w:autoRedefine/>
    <w:rsid w:val="00D35321"/>
    <w:pPr>
      <w:numPr>
        <w:numId w:val="6"/>
      </w:numPr>
      <w:tabs>
        <w:tab w:val="left" w:pos="-4962"/>
        <w:tab w:val="num" w:pos="360"/>
        <w:tab w:val="left" w:pos="993"/>
      </w:tabs>
      <w:spacing w:after="0" w:line="276" w:lineRule="auto"/>
      <w:ind w:left="0" w:firstLine="709"/>
      <w:jc w:val="both"/>
    </w:pPr>
    <w:rPr>
      <w:sz w:val="28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D3532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53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Гулакова Екатерина Юрьевна</dc:creator>
  <cp:lastModifiedBy>IvanovaOI</cp:lastModifiedBy>
  <cp:revision>9</cp:revision>
  <cp:lastPrinted>2023-08-29T10:32:00Z</cp:lastPrinted>
  <dcterms:created xsi:type="dcterms:W3CDTF">2023-08-29T09:53:00Z</dcterms:created>
  <dcterms:modified xsi:type="dcterms:W3CDTF">2023-08-29T10:33:00Z</dcterms:modified>
</cp:coreProperties>
</file>