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A63CFD1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25BE0842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064F853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3B6ACDB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2121C8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BDD787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1111-п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118A2C1" w14:textId="77777777" w:rsidTr="00FA0F5D">
        <w:tc>
          <w:tcPr>
            <w:tcW w:w="9747" w:type="dxa"/>
            <w:gridSpan w:val="6"/>
          </w:tcPr>
          <w:p w14:paraId="72285A2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9288C51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39C0733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33CCE819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56F0E63D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72BDA639" w14:textId="6AE0E6CB" w:rsidR="0015550F" w:rsidRDefault="0015550F" w:rsidP="0015550F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В целях исполнения Федерального закона от 27 июля 2010 года № 210-ФЗ                          «Об организации предоставления государственных и муниципальных услуг», руководствуясь статьей 31 Устав</w:t>
      </w:r>
      <w:r w:rsidR="007E2106">
        <w:rPr>
          <w:rFonts w:ascii="Liberation Serif" w:eastAsia="Calibri" w:hAnsi="Liberation Serif"/>
          <w:lang w:eastAsia="en-US"/>
        </w:rPr>
        <w:t>а Невьянского городского округа</w:t>
      </w:r>
    </w:p>
    <w:p w14:paraId="709EC068" w14:textId="77777777" w:rsidR="0015550F" w:rsidRDefault="0015550F" w:rsidP="0015550F">
      <w:pPr>
        <w:ind w:firstLine="709"/>
        <w:jc w:val="both"/>
        <w:rPr>
          <w:rFonts w:ascii="Liberation Serif" w:hAnsi="Liberation Serif"/>
        </w:rPr>
      </w:pPr>
    </w:p>
    <w:p w14:paraId="15483E9C" w14:textId="77777777" w:rsidR="0015550F" w:rsidRDefault="0015550F" w:rsidP="0015550F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14:paraId="0F969EA6" w14:textId="77777777" w:rsidR="0015550F" w:rsidRDefault="0015550F" w:rsidP="0015550F">
      <w:pPr>
        <w:rPr>
          <w:rFonts w:ascii="Liberation Serif" w:hAnsi="Liberation Serif"/>
          <w:b/>
        </w:rPr>
      </w:pPr>
    </w:p>
    <w:p w14:paraId="2050EDB8" w14:textId="77777777" w:rsidR="0015550F" w:rsidRDefault="0015550F" w:rsidP="001555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 (далее – перечень) следующие изменения:</w:t>
      </w:r>
    </w:p>
    <w:p w14:paraId="5BBC7426" w14:textId="77777777" w:rsidR="0015550F" w:rsidRDefault="0015550F" w:rsidP="00563CD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пункт 3 раздела «Услуги в сфере образования»</w:t>
      </w:r>
      <w:r w:rsidR="00563CD2">
        <w:rPr>
          <w:rFonts w:ascii="Liberation Serif" w:hAnsi="Liberation Serif" w:cs="Liberation Serif"/>
        </w:rPr>
        <w:t xml:space="preserve"> перечня изложить</w:t>
      </w:r>
      <w:r>
        <w:rPr>
          <w:rFonts w:ascii="Liberation Serif" w:hAnsi="Liberation Serif" w:cs="Liberation Serif"/>
        </w:rPr>
        <w:t xml:space="preserve"> в следующей редакции: </w:t>
      </w:r>
    </w:p>
    <w:p w14:paraId="67C0BA82" w14:textId="77777777" w:rsidR="0015550F" w:rsidRDefault="0015550F" w:rsidP="0015550F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706"/>
        <w:gridCol w:w="4505"/>
        <w:gridCol w:w="4613"/>
      </w:tblGrid>
      <w:tr w:rsidR="0015550F" w14:paraId="5B8913E8" w14:textId="77777777" w:rsidTr="0015550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BDC" w14:textId="77777777" w:rsidR="0015550F" w:rsidRDefault="001555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4092" w14:textId="77777777" w:rsidR="0015550F" w:rsidRDefault="0015550F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F39" w14:textId="77777777" w:rsidR="0015550F" w:rsidRDefault="001555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14:paraId="34CDA232" w14:textId="77777777" w:rsidR="0015550F" w:rsidRDefault="0015550F" w:rsidP="0015550F">
      <w:pPr>
        <w:ind w:firstLine="70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»;</w:t>
      </w:r>
    </w:p>
    <w:p w14:paraId="4FD415C1" w14:textId="2B25C469" w:rsidR="0015550F" w:rsidRDefault="0015550F" w:rsidP="0015550F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пункт 5 раздела «Услуги в сфере образования»</w:t>
      </w:r>
      <w:r w:rsidR="00CB3632">
        <w:rPr>
          <w:rFonts w:ascii="Liberation Serif" w:hAnsi="Liberation Serif" w:cs="Liberation Serif"/>
        </w:rPr>
        <w:t xml:space="preserve"> перечня </w:t>
      </w:r>
      <w:r>
        <w:rPr>
          <w:rFonts w:ascii="Liberation Serif" w:hAnsi="Liberation Serif" w:cs="Liberation Serif"/>
        </w:rPr>
        <w:t xml:space="preserve">изложить в следующей редакции: </w:t>
      </w:r>
    </w:p>
    <w:p w14:paraId="165372CB" w14:textId="77777777" w:rsidR="0015550F" w:rsidRDefault="0015550F" w:rsidP="0015550F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706"/>
        <w:gridCol w:w="4505"/>
        <w:gridCol w:w="4613"/>
      </w:tblGrid>
      <w:tr w:rsidR="0015550F" w14:paraId="389C7434" w14:textId="77777777" w:rsidTr="0015550F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9BE2" w14:textId="77777777" w:rsidR="0015550F" w:rsidRDefault="001555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E12E" w14:textId="77777777" w:rsidR="0015550F" w:rsidRDefault="0015550F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E67" w14:textId="27BF32CB" w:rsidR="0015550F" w:rsidRDefault="0015550F" w:rsidP="00CB363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Управление образования Невьянского городского округа, </w:t>
            </w:r>
            <w:r w:rsidR="00CB3632">
              <w:rPr>
                <w:rFonts w:ascii="Liberation Serif" w:hAnsi="Liberation Serif" w:cs="Liberation Serif"/>
                <w:lang w:eastAsia="en-US"/>
              </w:rPr>
              <w:t>м</w:t>
            </w:r>
            <w:r>
              <w:rPr>
                <w:rFonts w:ascii="Liberation Serif" w:hAnsi="Liberation Serif" w:cs="Liberation Serif"/>
                <w:lang w:eastAsia="en-US"/>
              </w:rPr>
              <w:t>униципальные общеобразовательные учреждения Невьянского городского округа</w:t>
            </w:r>
          </w:p>
        </w:tc>
      </w:tr>
    </w:tbl>
    <w:p w14:paraId="6522C01C" w14:textId="77777777" w:rsidR="0015550F" w:rsidRDefault="0015550F" w:rsidP="0015550F">
      <w:pPr>
        <w:ind w:firstLine="70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»;</w:t>
      </w:r>
    </w:p>
    <w:p w14:paraId="0130EE7B" w14:textId="5F1A583A" w:rsidR="0015550F" w:rsidRDefault="0015550F" w:rsidP="0015550F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3) пункт 8 раздела «Услуги в сфере образования»</w:t>
      </w:r>
      <w:r w:rsidR="00CB3632">
        <w:rPr>
          <w:rFonts w:ascii="Liberation Serif" w:hAnsi="Liberation Serif" w:cs="Liberation Serif"/>
        </w:rPr>
        <w:t xml:space="preserve"> перечня</w:t>
      </w:r>
      <w:r>
        <w:rPr>
          <w:rFonts w:ascii="Liberation Serif" w:hAnsi="Liberation Serif" w:cs="Liberation Serif"/>
        </w:rPr>
        <w:t xml:space="preserve"> изложить в следующей редакции: </w:t>
      </w:r>
    </w:p>
    <w:p w14:paraId="4D39A545" w14:textId="77777777" w:rsidR="0015550F" w:rsidRDefault="0015550F" w:rsidP="0015550F">
      <w:pPr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</w:p>
    <w:tbl>
      <w:tblPr>
        <w:tblStyle w:val="a9"/>
        <w:tblW w:w="9824" w:type="dxa"/>
        <w:tblLook w:val="04A0" w:firstRow="1" w:lastRow="0" w:firstColumn="1" w:lastColumn="0" w:noHBand="0" w:noVBand="1"/>
      </w:tblPr>
      <w:tblGrid>
        <w:gridCol w:w="706"/>
        <w:gridCol w:w="4505"/>
        <w:gridCol w:w="4613"/>
      </w:tblGrid>
      <w:tr w:rsidR="0015550F" w14:paraId="3A3A8A04" w14:textId="77777777" w:rsidTr="0015550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37F0" w14:textId="77777777" w:rsidR="0015550F" w:rsidRDefault="001555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lang w:eastAsia="en-US"/>
              </w:rPr>
              <w:t>8.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B865" w14:textId="77777777" w:rsidR="0015550F" w:rsidRDefault="0015550F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Предоставление путевок детям в организации отдыха и их оздоровления в каникулярное время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C18" w14:textId="77777777" w:rsidR="0015550F" w:rsidRDefault="001555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14:paraId="72CD9AAF" w14:textId="77777777" w:rsidR="0015550F" w:rsidRDefault="0015550F" w:rsidP="0015550F">
      <w:pPr>
        <w:ind w:firstLine="70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»;</w:t>
      </w:r>
    </w:p>
    <w:p w14:paraId="54B4269B" w14:textId="77777777" w:rsidR="0015550F" w:rsidRDefault="0015550F" w:rsidP="0015550F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4) дополнить раздел «Услуги в сфере муниципального имущества» перечня пунктом 28-1 следующего содержания:</w:t>
      </w:r>
    </w:p>
    <w:p w14:paraId="1E39EC0A" w14:textId="77777777" w:rsidR="0015550F" w:rsidRDefault="0015550F" w:rsidP="0015550F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2"/>
        <w:gridCol w:w="4157"/>
        <w:gridCol w:w="4529"/>
      </w:tblGrid>
      <w:tr w:rsidR="0015550F" w14:paraId="6A42466D" w14:textId="77777777" w:rsidTr="002252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0C68" w14:textId="77777777" w:rsidR="0015550F" w:rsidRDefault="0015550F">
            <w:pPr>
              <w:tabs>
                <w:tab w:val="left" w:pos="709"/>
              </w:tabs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28-1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C448" w14:textId="77777777" w:rsidR="0015550F" w:rsidRDefault="0015550F">
            <w:pPr>
              <w:tabs>
                <w:tab w:val="left" w:pos="709"/>
              </w:tabs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B11C" w14:textId="77777777" w:rsidR="0015550F" w:rsidRDefault="0015550F">
            <w:pPr>
              <w:tabs>
                <w:tab w:val="left" w:pos="709"/>
              </w:tabs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14:paraId="0B94B9D7" w14:textId="77777777" w:rsidR="0015550F" w:rsidRDefault="0015550F" w:rsidP="0015550F">
      <w:pPr>
        <w:tabs>
          <w:tab w:val="left" w:pos="709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»;</w:t>
      </w:r>
    </w:p>
    <w:p w14:paraId="63AA1258" w14:textId="77777777" w:rsidR="0015550F" w:rsidRDefault="0015550F" w:rsidP="0015550F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исключить из раздела «Услуги в сфере муниципального имущества» перечня пункт 33 «Предоставление земельных участков для ведения садоводства на территории Невьянского городского округа»;</w:t>
      </w:r>
    </w:p>
    <w:p w14:paraId="0E8E9E60" w14:textId="0818C05F" w:rsidR="0015550F" w:rsidRDefault="0015550F" w:rsidP="0015550F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дополнить раздел «Услуги в сфере энергетики и жилищно-коммунального хозяйства» перечня пунктом 76</w:t>
      </w:r>
      <w:r w:rsidR="00CB3632">
        <w:rPr>
          <w:rFonts w:ascii="Liberation Serif" w:hAnsi="Liberation Serif"/>
        </w:rPr>
        <w:t>-1</w:t>
      </w:r>
      <w:r>
        <w:rPr>
          <w:rFonts w:ascii="Liberation Serif" w:hAnsi="Liberation Serif"/>
        </w:rPr>
        <w:t xml:space="preserve"> следующего содержания:</w:t>
      </w:r>
    </w:p>
    <w:p w14:paraId="105E8BA4" w14:textId="77777777" w:rsidR="0015550F" w:rsidRDefault="0015550F" w:rsidP="0015550F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2"/>
        <w:gridCol w:w="4178"/>
        <w:gridCol w:w="4508"/>
      </w:tblGrid>
      <w:tr w:rsidR="0015550F" w14:paraId="71EBA972" w14:textId="77777777" w:rsidTr="00CB36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BFFD" w14:textId="7E8F9CCD" w:rsidR="0015550F" w:rsidRDefault="0015550F">
            <w:pPr>
              <w:tabs>
                <w:tab w:val="left" w:pos="709"/>
              </w:tabs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76</w:t>
            </w:r>
            <w:r w:rsidR="00CB3632">
              <w:rPr>
                <w:rFonts w:ascii="Liberation Serif" w:hAnsi="Liberation Serif"/>
                <w:lang w:eastAsia="en-US"/>
              </w:rPr>
              <w:t>-1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033B" w14:textId="77777777" w:rsidR="0015550F" w:rsidRDefault="0015550F">
            <w:pPr>
              <w:tabs>
                <w:tab w:val="left" w:pos="709"/>
              </w:tabs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E2B9" w14:textId="77777777" w:rsidR="0015550F" w:rsidRDefault="0015550F">
            <w:pPr>
              <w:tabs>
                <w:tab w:val="left" w:pos="709"/>
              </w:tabs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МБУ «Управление хозяйством Невьянского городского округа»</w:t>
            </w:r>
          </w:p>
        </w:tc>
      </w:tr>
    </w:tbl>
    <w:p w14:paraId="78D07D3C" w14:textId="77777777" w:rsidR="0015550F" w:rsidRDefault="0015550F" w:rsidP="0015550F">
      <w:pPr>
        <w:tabs>
          <w:tab w:val="left" w:pos="709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».</w:t>
      </w:r>
    </w:p>
    <w:p w14:paraId="71616CB1" w14:textId="77777777" w:rsidR="0015550F" w:rsidRDefault="0015550F" w:rsidP="001555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4193B2EB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5A43BB82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301F6384" w14:textId="77777777" w:rsidTr="00571F73">
        <w:tc>
          <w:tcPr>
            <w:tcW w:w="3284" w:type="dxa"/>
          </w:tcPr>
          <w:p w14:paraId="737D57C5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2A9D0FD6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6675548A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3E391D21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2238EB7C" w14:textId="77777777" w:rsidTr="00571F73">
        <w:tc>
          <w:tcPr>
            <w:tcW w:w="3284" w:type="dxa"/>
          </w:tcPr>
          <w:p w14:paraId="3F398157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1C23BDE6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570C66EE" w14:textId="5A2BB8CD" w:rsidR="0042467D" w:rsidRDefault="0042467D" w:rsidP="004C1DB0">
      <w:pPr>
        <w:spacing w:after="200" w:line="276" w:lineRule="auto"/>
      </w:pPr>
    </w:p>
    <w:sectPr w:rsidR="0042467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26383" w14:textId="77777777" w:rsidR="00755630" w:rsidRDefault="00755630" w:rsidP="00485EDB">
      <w:r>
        <w:separator/>
      </w:r>
    </w:p>
  </w:endnote>
  <w:endnote w:type="continuationSeparator" w:id="0">
    <w:p w14:paraId="517BCD79" w14:textId="77777777" w:rsidR="00755630" w:rsidRDefault="0075563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A9B58" w14:textId="77777777" w:rsidR="00755630" w:rsidRDefault="00755630" w:rsidP="00485EDB">
      <w:r>
        <w:separator/>
      </w:r>
    </w:p>
  </w:footnote>
  <w:footnote w:type="continuationSeparator" w:id="0">
    <w:p w14:paraId="4AD38232" w14:textId="77777777" w:rsidR="00755630" w:rsidRDefault="0075563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023F9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500C3A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95DA57F" w14:textId="407770D0" w:rsidR="00DE2B81" w:rsidRPr="00DE2B81" w:rsidRDefault="0072033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F1CA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0952A86" wp14:editId="058D28BB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4ABA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418D96A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8598B80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03D71" wp14:editId="6E21D1A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D3C1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5550F"/>
    <w:rsid w:val="001A4FDE"/>
    <w:rsid w:val="001F6886"/>
    <w:rsid w:val="00225206"/>
    <w:rsid w:val="002A6645"/>
    <w:rsid w:val="002F5F92"/>
    <w:rsid w:val="00331BD7"/>
    <w:rsid w:val="00355D28"/>
    <w:rsid w:val="00361C93"/>
    <w:rsid w:val="00365828"/>
    <w:rsid w:val="003B7590"/>
    <w:rsid w:val="00414D7A"/>
    <w:rsid w:val="0042467D"/>
    <w:rsid w:val="00426BF7"/>
    <w:rsid w:val="00485EDB"/>
    <w:rsid w:val="004929AA"/>
    <w:rsid w:val="004C1DB0"/>
    <w:rsid w:val="004D685F"/>
    <w:rsid w:val="004E2F83"/>
    <w:rsid w:val="004E4860"/>
    <w:rsid w:val="004F1D28"/>
    <w:rsid w:val="004F421D"/>
    <w:rsid w:val="00556C14"/>
    <w:rsid w:val="00563CD2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2033C"/>
    <w:rsid w:val="007525FC"/>
    <w:rsid w:val="00755630"/>
    <w:rsid w:val="007A24A2"/>
    <w:rsid w:val="007B20D4"/>
    <w:rsid w:val="007E2106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B3632"/>
    <w:rsid w:val="00CD628F"/>
    <w:rsid w:val="00D91935"/>
    <w:rsid w:val="00DA3509"/>
    <w:rsid w:val="00DD6C9E"/>
    <w:rsid w:val="00DE2B81"/>
    <w:rsid w:val="00E83FBF"/>
    <w:rsid w:val="00EA109E"/>
    <w:rsid w:val="00EE1C2F"/>
    <w:rsid w:val="00F614BA"/>
    <w:rsid w:val="00F8688C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3C52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63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3C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3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2023-06-19T04:00:00Z</dcterms:created>
  <dcterms:modified xsi:type="dcterms:W3CDTF">2023-06-19T04:00:00Z</dcterms:modified>
</cp:coreProperties>
</file>