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2D" w:rsidRDefault="00572A2D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F423DC" w:rsidRPr="00667128" w:rsidRDefault="00BB3F7F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Информационное сообщение</w:t>
      </w:r>
      <w:r w:rsidR="00F423DC" w:rsidRPr="0066712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</w:p>
    <w:p w:rsidR="00864A95" w:rsidRPr="00667128" w:rsidRDefault="00F423DC" w:rsidP="00864A95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о проведении </w:t>
      </w:r>
      <w:r w:rsidR="00864A95" w:rsidRPr="0066712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п</w:t>
      </w:r>
      <w:r w:rsidR="00864A95" w:rsidRPr="00667128">
        <w:rPr>
          <w:rFonts w:ascii="Liberation Serif" w:hAnsi="Liberation Serif"/>
          <w:b/>
          <w:sz w:val="24"/>
          <w:szCs w:val="24"/>
        </w:rPr>
        <w:t>родажи имущества посредством публичного предложения</w:t>
      </w:r>
      <w:r w:rsidRPr="0066712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</w:p>
    <w:p w:rsidR="00F423DC" w:rsidRPr="00667128" w:rsidRDefault="00F423DC" w:rsidP="00864A95">
      <w:pPr>
        <w:pStyle w:val="a5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667128">
        <w:rPr>
          <w:rFonts w:ascii="Liberation Serif" w:hAnsi="Liberation Serif" w:cs="Times New Roman"/>
          <w:b/>
          <w:sz w:val="24"/>
          <w:szCs w:val="24"/>
        </w:rPr>
        <w:t xml:space="preserve">в электронной форме </w:t>
      </w:r>
    </w:p>
    <w:p w:rsidR="00864A95" w:rsidRPr="00667128" w:rsidRDefault="00864A95" w:rsidP="00864A95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712A92" w:rsidRPr="00667128" w:rsidRDefault="00095F0E" w:rsidP="00095F0E">
      <w:pPr>
        <w:widowControl w:val="0"/>
        <w:tabs>
          <w:tab w:val="left" w:pos="8222"/>
        </w:tabs>
        <w:spacing w:after="0" w:line="240" w:lineRule="atLeast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>1. Общая информация</w:t>
      </w:r>
    </w:p>
    <w:p w:rsidR="00095F0E" w:rsidRPr="00667128" w:rsidRDefault="00095F0E" w:rsidP="00F423DC">
      <w:pPr>
        <w:tabs>
          <w:tab w:val="left" w:pos="-567"/>
        </w:tabs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A7622F" w:rsidRDefault="00095F0E" w:rsidP="00095F0E">
      <w:pPr>
        <w:tabs>
          <w:tab w:val="left" w:pos="-567"/>
        </w:tabs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1.1. </w:t>
      </w:r>
      <w:r w:rsidR="00864A95" w:rsidRPr="00DA1754">
        <w:rPr>
          <w:rFonts w:ascii="Liberation Serif" w:hAnsi="Liberation Serif"/>
          <w:sz w:val="24"/>
          <w:szCs w:val="24"/>
        </w:rPr>
        <w:t>Продажа имущества посредством публичного предложения</w:t>
      </w:r>
      <w:r w:rsidR="00A25326" w:rsidRPr="00DA1754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в электронной форме (далее – </w:t>
      </w:r>
      <w:r w:rsidR="0062730E" w:rsidRPr="00DA1754">
        <w:rPr>
          <w:rFonts w:ascii="Liberation Serif" w:hAnsi="Liberation Serif" w:cs="Times New Roman"/>
          <w:sz w:val="24"/>
          <w:szCs w:val="24"/>
          <w:shd w:val="clear" w:color="auto" w:fill="FFFFFF"/>
        </w:rPr>
        <w:t>п</w:t>
      </w:r>
      <w:r w:rsidR="0062730E" w:rsidRPr="00DA1754">
        <w:rPr>
          <w:rFonts w:ascii="Liberation Serif" w:hAnsi="Liberation Serif"/>
          <w:sz w:val="24"/>
          <w:szCs w:val="24"/>
        </w:rPr>
        <w:t>родажа имущества посредством публичного предложения</w:t>
      </w:r>
      <w:r w:rsidR="00A25326" w:rsidRPr="00DA1754">
        <w:rPr>
          <w:rFonts w:ascii="Liberation Serif" w:hAnsi="Liberation Serif" w:cs="Times New Roman"/>
          <w:sz w:val="24"/>
          <w:szCs w:val="24"/>
          <w:shd w:val="clear" w:color="auto" w:fill="FFFFFF"/>
        </w:rPr>
        <w:t>)</w:t>
      </w:r>
      <w:r w:rsidR="00F423DC" w:rsidRPr="00DA1754">
        <w:rPr>
          <w:rFonts w:ascii="Liberation Serif" w:hAnsi="Liberation Serif" w:cs="Times New Roman"/>
          <w:sz w:val="24"/>
          <w:szCs w:val="24"/>
        </w:rPr>
        <w:t xml:space="preserve"> проводится </w:t>
      </w:r>
      <w:r w:rsidR="00DA1754" w:rsidRPr="00DA1754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425546" w:rsidRPr="00425546">
        <w:rPr>
          <w:rFonts w:ascii="Liberation Serif" w:hAnsi="Liberation Serif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решением Думы Невьянского городского округа от 23.06.2021 № 59 «Об утверждении прогнозного плана приватизации муниципального имущества Невьянского городского округа на 2022 год и плановый период 2023 и 2024 годов», решением Думы Невьянского городского округа от 24.11.2021 № 114 «О внесении изменений в Прогнозный план приватизации муниципального имущества Невьянского городского округа на 2022 год и плановый период 2023 и 2024 годов, утвержденный решением Думы Невьянского городского округа от 23.06.2021 № 59», решением Думы Невьянского городского округа от 27.04.2022 № 43 «О внесении изменений в Прогнозный план приватизации муниципального имущества Невьянского городского округа на 2022 год и плановый период 2023 и 2024 годов, утвержденный решением Думы Невьянского городского округа от 23.06.2021 № 59», руководствуясь Уставом Невьянского городского округа, постановление</w:t>
      </w:r>
      <w:r w:rsidR="00425546">
        <w:rPr>
          <w:rFonts w:ascii="Liberation Serif" w:hAnsi="Liberation Serif" w:cs="Times New Roman"/>
          <w:sz w:val="24"/>
          <w:szCs w:val="24"/>
        </w:rPr>
        <w:t>м</w:t>
      </w:r>
      <w:r w:rsidR="00425546" w:rsidRPr="00425546">
        <w:rPr>
          <w:rFonts w:ascii="Liberation Serif" w:hAnsi="Liberation Serif" w:cs="Times New Roman"/>
          <w:sz w:val="24"/>
          <w:szCs w:val="24"/>
        </w:rPr>
        <w:t xml:space="preserve"> администрации Невьянского городского округа от 08.11.2022 № 2020-п «О приватизации муниципального имущества»</w:t>
      </w:r>
      <w:r w:rsidR="00803771" w:rsidRPr="00425546">
        <w:rPr>
          <w:rFonts w:ascii="Liberation Serif" w:hAnsi="Liberation Serif" w:cs="Times New Roman"/>
          <w:sz w:val="24"/>
          <w:szCs w:val="24"/>
        </w:rPr>
        <w:t>,</w:t>
      </w:r>
      <w:r w:rsidR="00803771" w:rsidRPr="00B32900">
        <w:rPr>
          <w:rFonts w:ascii="Liberation Serif" w:hAnsi="Liberation Serif" w:cs="Times New Roman"/>
          <w:sz w:val="24"/>
          <w:szCs w:val="24"/>
        </w:rPr>
        <w:t xml:space="preserve"> </w:t>
      </w:r>
      <w:r w:rsidR="00803771" w:rsidRPr="00D7573F">
        <w:rPr>
          <w:rFonts w:ascii="Liberation Serif" w:hAnsi="Liberation Serif" w:cs="Times New Roman"/>
          <w:sz w:val="24"/>
          <w:szCs w:val="24"/>
        </w:rPr>
        <w:t>решение</w:t>
      </w:r>
      <w:r w:rsidR="00425546">
        <w:rPr>
          <w:rFonts w:ascii="Liberation Serif" w:hAnsi="Liberation Serif" w:cs="Times New Roman"/>
          <w:sz w:val="24"/>
          <w:szCs w:val="24"/>
        </w:rPr>
        <w:t>м</w:t>
      </w:r>
      <w:r w:rsidR="00803771" w:rsidRPr="00D7573F">
        <w:rPr>
          <w:rFonts w:ascii="Liberation Serif" w:hAnsi="Liberation Serif" w:cs="Times New Roman"/>
          <w:sz w:val="24"/>
          <w:szCs w:val="24"/>
        </w:rPr>
        <w:t xml:space="preserve"> об условиях приватизации </w:t>
      </w:r>
      <w:r w:rsidR="00803771" w:rsidRPr="00DD7D1B">
        <w:rPr>
          <w:rFonts w:ascii="Liberation Serif" w:hAnsi="Liberation Serif" w:cs="Times New Roman"/>
          <w:sz w:val="24"/>
          <w:szCs w:val="24"/>
        </w:rPr>
        <w:t xml:space="preserve">от </w:t>
      </w:r>
      <w:r w:rsidR="00DD7D1B" w:rsidRPr="00DD7D1B">
        <w:rPr>
          <w:rFonts w:ascii="Liberation Serif" w:hAnsi="Liberation Serif" w:cs="Times New Roman"/>
          <w:sz w:val="24"/>
          <w:szCs w:val="24"/>
        </w:rPr>
        <w:t>1</w:t>
      </w:r>
      <w:r w:rsidR="003C663B">
        <w:rPr>
          <w:rFonts w:ascii="Liberation Serif" w:hAnsi="Liberation Serif" w:cs="Times New Roman"/>
          <w:sz w:val="24"/>
          <w:szCs w:val="24"/>
        </w:rPr>
        <w:t>8</w:t>
      </w:r>
      <w:r w:rsidR="00505450" w:rsidRPr="00DD7D1B">
        <w:rPr>
          <w:rFonts w:ascii="Liberation Serif" w:hAnsi="Liberation Serif" w:cs="Times New Roman"/>
          <w:sz w:val="24"/>
          <w:szCs w:val="24"/>
        </w:rPr>
        <w:t>.</w:t>
      </w:r>
      <w:r w:rsidR="00DD7D1B" w:rsidRPr="00DD7D1B">
        <w:rPr>
          <w:rFonts w:ascii="Liberation Serif" w:hAnsi="Liberation Serif" w:cs="Times New Roman"/>
          <w:sz w:val="24"/>
          <w:szCs w:val="24"/>
        </w:rPr>
        <w:t>11</w:t>
      </w:r>
      <w:r w:rsidR="00505450" w:rsidRPr="00DD7D1B">
        <w:rPr>
          <w:rFonts w:ascii="Liberation Serif" w:hAnsi="Liberation Serif" w:cs="Times New Roman"/>
          <w:sz w:val="24"/>
          <w:szCs w:val="24"/>
        </w:rPr>
        <w:t>.202</w:t>
      </w:r>
      <w:r w:rsidR="00DD7D1B" w:rsidRPr="00DD7D1B">
        <w:rPr>
          <w:rFonts w:ascii="Liberation Serif" w:hAnsi="Liberation Serif" w:cs="Times New Roman"/>
          <w:sz w:val="24"/>
          <w:szCs w:val="24"/>
        </w:rPr>
        <w:t>2</w:t>
      </w:r>
      <w:r w:rsidR="00BB3F7F" w:rsidRPr="00DD7D1B">
        <w:rPr>
          <w:rFonts w:ascii="Liberation Serif" w:hAnsi="Liberation Serif" w:cs="Times New Roman"/>
          <w:sz w:val="24"/>
          <w:szCs w:val="24"/>
        </w:rPr>
        <w:t>,</w:t>
      </w:r>
      <w:r w:rsidR="00BB3F7F" w:rsidRPr="00D7573F">
        <w:rPr>
          <w:rFonts w:ascii="Liberation Serif" w:hAnsi="Liberation Serif" w:cs="Times New Roman"/>
          <w:sz w:val="24"/>
          <w:szCs w:val="24"/>
        </w:rPr>
        <w:t xml:space="preserve"> утвержденное главой </w:t>
      </w:r>
      <w:r w:rsidR="000E4218" w:rsidRPr="00D7573F">
        <w:rPr>
          <w:rFonts w:ascii="Liberation Serif" w:hAnsi="Liberation Serif" w:cs="Times New Roman"/>
          <w:sz w:val="24"/>
          <w:szCs w:val="24"/>
        </w:rPr>
        <w:t>Н</w:t>
      </w:r>
      <w:r w:rsidR="00BB3F7F" w:rsidRPr="00D7573F">
        <w:rPr>
          <w:rFonts w:ascii="Liberation Serif" w:hAnsi="Liberation Serif" w:cs="Times New Roman"/>
          <w:sz w:val="24"/>
          <w:szCs w:val="24"/>
        </w:rPr>
        <w:t>евьянского городского округа,</w:t>
      </w:r>
      <w:r w:rsidR="00F423DC" w:rsidRPr="00D7573F">
        <w:rPr>
          <w:rFonts w:ascii="Liberation Serif" w:hAnsi="Liberation Serif" w:cs="Times New Roman"/>
          <w:sz w:val="24"/>
          <w:szCs w:val="24"/>
        </w:rPr>
        <w:t xml:space="preserve"> </w:t>
      </w:r>
      <w:r w:rsidR="00A25326" w:rsidRPr="00D7573F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р</w:t>
      </w:r>
      <w:r w:rsidR="00A25326" w:rsidRPr="00D7573F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hyperlink r:id="rId6" w:history="1">
        <w:r w:rsidR="007B1192" w:rsidRPr="0094392A">
          <w:rPr>
            <w:rStyle w:val="a4"/>
            <w:rFonts w:ascii="Liberation Serif" w:hAnsi="Liberation Serif" w:cs="Times New Roman"/>
            <w:sz w:val="24"/>
            <w:szCs w:val="24"/>
          </w:rPr>
          <w:t>http://utp.sberbank-ast.ru</w:t>
        </w:r>
      </w:hyperlink>
      <w:r w:rsidR="00A25326" w:rsidRPr="00D7573F">
        <w:rPr>
          <w:rFonts w:ascii="Liberation Serif" w:hAnsi="Liberation Serif" w:cs="Times New Roman"/>
          <w:sz w:val="24"/>
          <w:szCs w:val="24"/>
        </w:rPr>
        <w:t>.</w:t>
      </w:r>
    </w:p>
    <w:p w:rsidR="007B1192" w:rsidRPr="00DA1754" w:rsidRDefault="007B1192" w:rsidP="00095F0E">
      <w:pPr>
        <w:tabs>
          <w:tab w:val="left" w:pos="-567"/>
        </w:tabs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</w:p>
    <w:p w:rsidR="00E730E0" w:rsidRPr="00667128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color w:val="FF6600"/>
          <w:sz w:val="24"/>
          <w:szCs w:val="24"/>
          <w:shd w:val="clear" w:color="auto" w:fill="FFFFFF"/>
        </w:rPr>
      </w:pPr>
      <w:r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1.2. </w:t>
      </w:r>
      <w:r w:rsidR="00E730E0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 w:rsidR="0062730E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п</w:t>
      </w:r>
      <w:r w:rsidR="0062730E" w:rsidRPr="00667128">
        <w:rPr>
          <w:rFonts w:ascii="Liberation Serif" w:hAnsi="Liberation Serif"/>
          <w:sz w:val="24"/>
          <w:szCs w:val="24"/>
        </w:rPr>
        <w:t>родажа имущества посредством публичного предложения</w:t>
      </w:r>
      <w:r w:rsidR="00E730E0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: </w:t>
      </w:r>
      <w:r w:rsidR="00C32E05" w:rsidRPr="00667128">
        <w:rPr>
          <w:rFonts w:ascii="Liberation Serif" w:hAnsi="Liberation Serif" w:cs="Times New Roman"/>
          <w:sz w:val="24"/>
          <w:szCs w:val="24"/>
        </w:rPr>
        <w:t>http://utp.sberbank-ast.ru.</w:t>
      </w:r>
      <w:r w:rsidR="00E730E0" w:rsidRPr="00667128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E730E0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(далее – электронная площадка)</w:t>
      </w:r>
      <w:r w:rsidR="000628DC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="00E730E0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667128" w:rsidRDefault="00E730E0" w:rsidP="00095F0E">
      <w:pPr>
        <w:widowControl w:val="0"/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Владелец электронной площадки:</w:t>
      </w:r>
      <w:r w:rsidR="001534F4" w:rsidRPr="00667128">
        <w:rPr>
          <w:rFonts w:ascii="Liberation Serif" w:hAnsi="Liberation Serif" w:cs="Times New Roman"/>
          <w:sz w:val="24"/>
          <w:szCs w:val="24"/>
        </w:rPr>
        <w:t xml:space="preserve"> ЗАО «Сбербанк-АСТ»</w:t>
      </w:r>
      <w:r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095F0E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Оператор</w:t>
      </w:r>
      <w:r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).</w:t>
      </w:r>
      <w:r w:rsidR="004378FE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</w:r>
      <w:r w:rsidR="00A56ABB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Контактная информация:</w:t>
      </w:r>
    </w:p>
    <w:p w:rsidR="00A56ABB" w:rsidRPr="00667128" w:rsidRDefault="00A56ABB" w:rsidP="004B6388">
      <w:pPr>
        <w:widowControl w:val="0"/>
        <w:spacing w:after="0" w:line="240" w:lineRule="atLeast"/>
        <w:ind w:firstLine="567"/>
        <w:jc w:val="both"/>
        <w:rPr>
          <w:rFonts w:ascii="Liberation Serif" w:eastAsia="Courier New" w:hAnsi="Liberation Serif" w:cs="Times New Roman"/>
          <w:sz w:val="24"/>
          <w:szCs w:val="24"/>
          <w:lang w:bidi="ru-RU"/>
        </w:rPr>
      </w:pPr>
      <w:r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667128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>местонахождения:</w:t>
      </w:r>
      <w:r w:rsidR="001534F4" w:rsidRPr="00667128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4B6388" w:rsidRPr="00667128">
        <w:rPr>
          <w:rFonts w:ascii="Liberation Serif" w:hAnsi="Liberation Serif" w:cs="Times New Roman"/>
          <w:sz w:val="24"/>
          <w:szCs w:val="24"/>
        </w:rPr>
        <w:t xml:space="preserve">119435, г. Москва, пер. Большой Саввинский, д. 12, стр. 9, </w:t>
      </w:r>
      <w:proofErr w:type="spellStart"/>
      <w:r w:rsidR="004B6388" w:rsidRPr="00667128">
        <w:rPr>
          <w:rFonts w:ascii="Liberation Serif" w:hAnsi="Liberation Serif" w:cs="Times New Roman"/>
          <w:sz w:val="24"/>
          <w:szCs w:val="24"/>
        </w:rPr>
        <w:t>эт</w:t>
      </w:r>
      <w:proofErr w:type="spellEnd"/>
      <w:r w:rsidR="004B6388" w:rsidRPr="00667128">
        <w:rPr>
          <w:rFonts w:ascii="Liberation Serif" w:hAnsi="Liberation Serif" w:cs="Times New Roman"/>
          <w:sz w:val="24"/>
          <w:szCs w:val="24"/>
        </w:rPr>
        <w:t xml:space="preserve">. 1, </w:t>
      </w:r>
      <w:proofErr w:type="spellStart"/>
      <w:r w:rsidR="004B6388" w:rsidRPr="00667128">
        <w:rPr>
          <w:rFonts w:ascii="Liberation Serif" w:hAnsi="Liberation Serif" w:cs="Times New Roman"/>
          <w:sz w:val="24"/>
          <w:szCs w:val="24"/>
        </w:rPr>
        <w:t>пом</w:t>
      </w:r>
      <w:proofErr w:type="spellEnd"/>
      <w:r w:rsidR="004B6388" w:rsidRPr="00667128">
        <w:rPr>
          <w:rFonts w:ascii="Liberation Serif" w:hAnsi="Liberation Serif" w:cs="Times New Roman"/>
          <w:sz w:val="24"/>
          <w:szCs w:val="24"/>
        </w:rPr>
        <w:t xml:space="preserve"> I, комн. 2.</w:t>
      </w:r>
    </w:p>
    <w:p w:rsidR="001534F4" w:rsidRPr="00667128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667128">
        <w:rPr>
          <w:rFonts w:ascii="Liberation Serif" w:eastAsia="Courier New" w:hAnsi="Liberation Serif"/>
          <w:lang w:bidi="ru-RU"/>
        </w:rPr>
        <w:t>контактный телефон:</w:t>
      </w:r>
      <w:r w:rsidR="001534F4" w:rsidRPr="00667128">
        <w:rPr>
          <w:rFonts w:ascii="Liberation Serif" w:eastAsia="Courier New" w:hAnsi="Liberation Serif"/>
          <w:lang w:bidi="ru-RU"/>
        </w:rPr>
        <w:t xml:space="preserve"> </w:t>
      </w:r>
      <w:r w:rsidR="001534F4" w:rsidRPr="00667128">
        <w:rPr>
          <w:rFonts w:ascii="Liberation Serif" w:hAnsi="Liberation Serif"/>
        </w:rPr>
        <w:t>7 (495) 787-29-97, 7 (495) 787-29-99</w:t>
      </w:r>
    </w:p>
    <w:p w:rsidR="00D01CDA" w:rsidRPr="00667128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667128">
        <w:rPr>
          <w:rFonts w:ascii="Liberation Serif" w:eastAsia="Courier New" w:hAnsi="Liberation Serif"/>
          <w:lang w:bidi="ru-RU"/>
        </w:rPr>
        <w:t>а</w:t>
      </w:r>
      <w:r w:rsidR="004378FE" w:rsidRPr="00667128">
        <w:rPr>
          <w:rFonts w:ascii="Liberation Serif" w:eastAsia="Courier New" w:hAnsi="Liberation Serif"/>
          <w:lang w:bidi="ru-RU"/>
        </w:rPr>
        <w:t>дрес</w:t>
      </w:r>
      <w:r w:rsidRPr="00667128">
        <w:rPr>
          <w:rFonts w:ascii="Liberation Serif" w:eastAsia="Courier New" w:hAnsi="Liberation Serif"/>
          <w:lang w:bidi="ru-RU"/>
        </w:rPr>
        <w:t xml:space="preserve"> </w:t>
      </w:r>
      <w:r w:rsidR="004378FE" w:rsidRPr="00667128">
        <w:rPr>
          <w:rFonts w:ascii="Liberation Serif" w:eastAsia="Courier New" w:hAnsi="Liberation Serif"/>
          <w:lang w:bidi="ru-RU"/>
        </w:rPr>
        <w:t>электронной почты:</w:t>
      </w:r>
      <w:r w:rsidR="00E730E0" w:rsidRPr="00667128">
        <w:rPr>
          <w:rFonts w:ascii="Liberation Serif" w:eastAsia="Courier New" w:hAnsi="Liberation Serif"/>
          <w:lang w:bidi="ru-RU"/>
        </w:rPr>
        <w:t xml:space="preserve"> </w:t>
      </w:r>
      <w:r w:rsidR="001534F4" w:rsidRPr="00667128">
        <w:rPr>
          <w:rFonts w:ascii="Liberation Serif" w:hAnsi="Liberation Serif"/>
        </w:rPr>
        <w:t>property@sberbank-ast.ru, company@sberbank-ast.ru</w:t>
      </w:r>
    </w:p>
    <w:p w:rsidR="00F423DC" w:rsidRPr="00667128" w:rsidRDefault="00095F0E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6712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1.3. </w:t>
      </w:r>
      <w:r w:rsidR="00F0366A" w:rsidRPr="00667128">
        <w:rPr>
          <w:rFonts w:ascii="Liberation Serif" w:eastAsia="Calibri" w:hAnsi="Liberation Serif" w:cs="Times New Roman"/>
          <w:sz w:val="24"/>
          <w:szCs w:val="24"/>
          <w:lang w:eastAsia="ru-RU"/>
        </w:rPr>
        <w:t>Продавец</w:t>
      </w:r>
      <w:r w:rsidR="00712A92" w:rsidRPr="0066712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: </w:t>
      </w:r>
      <w:r w:rsidR="00F423DC"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Комитет по управлению имуществом </w:t>
      </w:r>
      <w:r w:rsidR="004B6388" w:rsidRPr="00667128">
        <w:rPr>
          <w:rFonts w:ascii="Liberation Serif" w:hAnsi="Liberation Serif" w:cs="Times New Roman"/>
          <w:color w:val="000000"/>
          <w:sz w:val="24"/>
          <w:szCs w:val="24"/>
        </w:rPr>
        <w:t>Невьянского</w:t>
      </w:r>
      <w:r w:rsidR="00F423DC"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 городского округа</w:t>
      </w:r>
    </w:p>
    <w:p w:rsidR="00320A67" w:rsidRPr="00667128" w:rsidRDefault="00F423DC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67128">
        <w:rPr>
          <w:rFonts w:ascii="Liberation Serif" w:hAnsi="Liberation Serif" w:cs="Times New Roman"/>
          <w:color w:val="000000"/>
          <w:sz w:val="24"/>
          <w:szCs w:val="24"/>
        </w:rPr>
        <w:t>Адрес: 62</w:t>
      </w:r>
      <w:r w:rsidR="004B6388" w:rsidRPr="00667128">
        <w:rPr>
          <w:rFonts w:ascii="Liberation Serif" w:hAnsi="Liberation Serif" w:cs="Times New Roman"/>
          <w:color w:val="000000"/>
          <w:sz w:val="24"/>
          <w:szCs w:val="24"/>
        </w:rPr>
        <w:t>4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="004B6388" w:rsidRPr="00667128">
        <w:rPr>
          <w:rFonts w:ascii="Liberation Serif" w:hAnsi="Liberation Serif" w:cs="Times New Roman"/>
          <w:color w:val="000000"/>
          <w:sz w:val="24"/>
          <w:szCs w:val="24"/>
        </w:rPr>
        <w:t>92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, г. </w:t>
      </w:r>
      <w:r w:rsidR="004B6388" w:rsidRPr="00667128">
        <w:rPr>
          <w:rFonts w:ascii="Liberation Serif" w:hAnsi="Liberation Serif" w:cs="Times New Roman"/>
          <w:color w:val="000000"/>
          <w:sz w:val="24"/>
          <w:szCs w:val="24"/>
        </w:rPr>
        <w:t>Невьянск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, ул. </w:t>
      </w:r>
      <w:r w:rsidR="004B6388" w:rsidRPr="00667128">
        <w:rPr>
          <w:rFonts w:ascii="Liberation Serif" w:hAnsi="Liberation Serif" w:cs="Times New Roman"/>
          <w:color w:val="000000"/>
          <w:sz w:val="24"/>
          <w:szCs w:val="24"/>
        </w:rPr>
        <w:t>Кирова</w:t>
      </w:r>
      <w:r w:rsidR="00320A67" w:rsidRPr="00667128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4B6388"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 1.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</w:p>
    <w:p w:rsidR="00F423DC" w:rsidRPr="00667128" w:rsidRDefault="00F423DC" w:rsidP="00095F0E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color w:val="000000"/>
          <w:sz w:val="24"/>
          <w:szCs w:val="24"/>
        </w:rPr>
        <w:t>телефон, факс: (8-343</w:t>
      </w:r>
      <w:r w:rsidR="00B628B6" w:rsidRPr="00667128">
        <w:rPr>
          <w:rFonts w:ascii="Liberation Serif" w:hAnsi="Liberation Serif" w:cs="Times New Roman"/>
          <w:color w:val="000000"/>
          <w:sz w:val="24"/>
          <w:szCs w:val="24"/>
        </w:rPr>
        <w:t>56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>) 4-</w:t>
      </w:r>
      <w:r w:rsidR="00B628B6" w:rsidRPr="00667128">
        <w:rPr>
          <w:rFonts w:ascii="Liberation Serif" w:hAnsi="Liberation Serif" w:cs="Times New Roman"/>
          <w:color w:val="000000"/>
          <w:sz w:val="24"/>
          <w:szCs w:val="24"/>
        </w:rPr>
        <w:t>25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>-</w:t>
      </w:r>
      <w:r w:rsidR="00B628B6" w:rsidRPr="00667128">
        <w:rPr>
          <w:rFonts w:ascii="Liberation Serif" w:hAnsi="Liberation Serif" w:cs="Times New Roman"/>
          <w:color w:val="000000"/>
          <w:sz w:val="24"/>
          <w:szCs w:val="24"/>
        </w:rPr>
        <w:t>12 (640)</w:t>
      </w:r>
      <w:r w:rsidRPr="00667128">
        <w:rPr>
          <w:rFonts w:ascii="Liberation Serif" w:hAnsi="Liberation Serif" w:cs="Times New Roman"/>
          <w:color w:val="000000"/>
          <w:sz w:val="24"/>
          <w:szCs w:val="24"/>
        </w:rPr>
        <w:t xml:space="preserve">, официальный сайт в сети Интернет </w:t>
      </w:r>
      <w:hyperlink r:id="rId7" w:history="1">
        <w:r w:rsidR="00A10B57" w:rsidRPr="00667128">
          <w:rPr>
            <w:rStyle w:val="a4"/>
            <w:rFonts w:ascii="Liberation Serif" w:hAnsi="Liberation Serif" w:cs="Times New Roman"/>
            <w:sz w:val="24"/>
            <w:szCs w:val="24"/>
          </w:rPr>
          <w:t>http://</w:t>
        </w:r>
        <w:proofErr w:type="spellStart"/>
        <w:r w:rsidR="00A10B57" w:rsidRPr="00667128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nevyansk</w:t>
        </w:r>
        <w:proofErr w:type="spellEnd"/>
        <w:r w:rsidR="00A10B57" w:rsidRPr="00667128">
          <w:rPr>
            <w:rStyle w:val="a4"/>
            <w:rFonts w:ascii="Liberation Serif" w:hAnsi="Liberation Serif" w:cs="Times New Roman"/>
            <w:sz w:val="24"/>
            <w:szCs w:val="24"/>
          </w:rPr>
          <w:t>66.ru/</w:t>
        </w:r>
      </w:hyperlink>
      <w:r w:rsidRPr="00667128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07197B" w:rsidRPr="00667128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1.4. </w:t>
      </w:r>
      <w:r w:rsidR="0007197B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 w:rsidR="0007197B" w:rsidRPr="00667128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667128">
        <w:rPr>
          <w:rFonts w:ascii="Liberation Serif" w:hAnsi="Liberation Serif" w:cs="Times New Roman"/>
          <w:sz w:val="24"/>
          <w:szCs w:val="24"/>
        </w:rPr>
        <w:t>utp.sberbank-ast.ru</w:t>
      </w:r>
      <w:r w:rsidR="001534F4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</w:t>
      </w:r>
      <w:r w:rsidR="0007197B" w:rsidRPr="00667128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адресу: </w:t>
      </w:r>
      <w:r w:rsidR="0007197B" w:rsidRPr="00667128">
        <w:rPr>
          <w:rFonts w:ascii="Liberation Serif" w:hAnsi="Liberation Serif" w:cs="Times New Roman"/>
          <w:sz w:val="24"/>
          <w:szCs w:val="24"/>
        </w:rPr>
        <w:t xml:space="preserve"> </w:t>
      </w:r>
      <w:r w:rsidR="001534F4" w:rsidRPr="00667128">
        <w:rPr>
          <w:rFonts w:ascii="Liberation Serif" w:hAnsi="Liberation Serif" w:cs="Times New Roman"/>
          <w:sz w:val="24"/>
          <w:szCs w:val="24"/>
        </w:rPr>
        <w:t>http://utp.sberbank-ast.ru/AP/Notice/652/Instructions</w:t>
      </w:r>
      <w:r w:rsidR="0007197B" w:rsidRPr="00667128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Pr="00667128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Документооборот между претендентами, участниками, </w:t>
      </w:r>
      <w:r w:rsidR="008B5C6B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оператором </w:t>
      </w: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 w:rsidR="000B50C5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Оператора</w:t>
      </w: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07197B" w:rsidRPr="00667128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</w:t>
      </w: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lastRenderedPageBreak/>
        <w:t xml:space="preserve">электронную подпись. На электронной площадке </w:t>
      </w:r>
      <w:r w:rsidR="001534F4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667128">
        <w:rPr>
          <w:rFonts w:ascii="Liberation Serif" w:hAnsi="Liberation Serif" w:cs="Times New Roman"/>
          <w:sz w:val="24"/>
          <w:szCs w:val="24"/>
        </w:rPr>
        <w:t>utp.sberbank-ast.ru</w:t>
      </w:r>
      <w:r w:rsidRPr="00667128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667128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142907" w:rsidRPr="00667128" w:rsidRDefault="00142907" w:rsidP="00B32900">
      <w:pPr>
        <w:spacing w:after="0" w:line="240" w:lineRule="auto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0C0909" w:rsidRPr="00667128" w:rsidRDefault="000C0909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2. Сведения о предмете </w:t>
      </w:r>
      <w:r w:rsidR="0062730E" w:rsidRPr="0066712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</w:t>
      </w:r>
      <w:r w:rsidR="0062730E" w:rsidRPr="00667128">
        <w:rPr>
          <w:rFonts w:ascii="Liberation Serif" w:hAnsi="Liberation Serif"/>
          <w:b/>
          <w:sz w:val="24"/>
          <w:szCs w:val="24"/>
        </w:rPr>
        <w:t>родажи имущества посредством публичного предложения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73D6A">
        <w:rPr>
          <w:rFonts w:ascii="Liberation Serif" w:hAnsi="Liberation Serif"/>
          <w:b/>
          <w:sz w:val="24"/>
          <w:szCs w:val="24"/>
        </w:rPr>
        <w:t xml:space="preserve">Лот № 1. </w:t>
      </w:r>
      <w:r w:rsidRPr="00C73D6A">
        <w:rPr>
          <w:rFonts w:ascii="Liberation Serif" w:hAnsi="Liberation Serif"/>
          <w:sz w:val="24"/>
          <w:szCs w:val="24"/>
        </w:rPr>
        <w:t xml:space="preserve">Нежилое здание общей площадью 327,8 </w:t>
      </w:r>
      <w:proofErr w:type="spellStart"/>
      <w:proofErr w:type="gram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C73D6A">
        <w:rPr>
          <w:rFonts w:ascii="Liberation Serif" w:hAnsi="Liberation Serif"/>
          <w:sz w:val="24"/>
          <w:szCs w:val="24"/>
        </w:rPr>
        <w:t xml:space="preserve"> и земельный участок, на котором оно расположено, площадью 700,0 </w:t>
      </w:r>
      <w:proofErr w:type="spell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r w:rsidRPr="00C73D6A">
        <w:rPr>
          <w:rFonts w:ascii="Liberation Serif" w:hAnsi="Liberation Serif"/>
          <w:sz w:val="24"/>
          <w:szCs w:val="24"/>
        </w:rPr>
        <w:t xml:space="preserve"> с кадастровым номером 66:15:1401001:1213, категория земель – земли населенных пунктов, разрешенное использование – под объект инженерной инфраструктуры (здание котельной), расположенные по адресу: Свердловская область, Невьянский район, п. Цементный, улица Чапаева, № 18А.  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первоначального предложения </w:t>
      </w:r>
      <w:r w:rsidRPr="00C73D6A">
        <w:rPr>
          <w:rFonts w:ascii="Liberation Serif" w:hAnsi="Liberation Serif"/>
          <w:sz w:val="24"/>
          <w:szCs w:val="24"/>
        </w:rPr>
        <w:t>(рыночная стоимость с учетом НДС):</w:t>
      </w:r>
      <w:r w:rsidRPr="00C73D6A">
        <w:rPr>
          <w:rFonts w:ascii="Liberation Serif" w:hAnsi="Liberation Serif"/>
          <w:sz w:val="24"/>
          <w:szCs w:val="24"/>
        </w:rPr>
        <w:br/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 xml:space="preserve">419 395 (Четыреста девятнадцать тысяч триста девяносто пять) рублей 00 копеек, в том числе стоимость земельного участка (НДС не предусмотрен): 119 000 (Сто девятнадцать тысяч) рублей 00 копеек. 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отсечения (минимальная цена, за которую может быть продано имущество): </w:t>
      </w:r>
      <w:r w:rsidRPr="00C73D6A">
        <w:rPr>
          <w:rFonts w:ascii="Liberation Serif" w:hAnsi="Liberation Serif"/>
          <w:bCs/>
          <w:sz w:val="24"/>
          <w:szCs w:val="24"/>
        </w:rPr>
        <w:br/>
        <w:t xml:space="preserve">209 697 (Двести девять тысяч шестьсот девяносто семь) рублей 50 копеек, </w:t>
      </w:r>
      <w:r w:rsidRPr="00C73D6A">
        <w:rPr>
          <w:rFonts w:ascii="Liberation Serif" w:hAnsi="Liberation Serif"/>
          <w:sz w:val="24"/>
          <w:szCs w:val="24"/>
        </w:rPr>
        <w:t>в том числе стоимость земельного участка: 59 500 (Пятьдесят девять тысяч пятьсот) рублей 00 копеек.</w:t>
      </w:r>
    </w:p>
    <w:p w:rsidR="00425546" w:rsidRPr="00C73D6A" w:rsidRDefault="00425546" w:rsidP="00C73D6A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>Шаг понижения: 41 939</w:t>
      </w:r>
      <w:r w:rsidRPr="00C73D6A">
        <w:rPr>
          <w:rFonts w:ascii="Liberation Serif" w:hAnsi="Liberation Serif"/>
          <w:sz w:val="24"/>
          <w:szCs w:val="24"/>
        </w:rPr>
        <w:t xml:space="preserve"> (Сорок одна тысяча девятьсот тридцать девять) рублей </w:t>
      </w:r>
      <w:r w:rsidRPr="00C73D6A">
        <w:rPr>
          <w:rFonts w:ascii="Liberation Serif" w:hAnsi="Liberation Serif"/>
          <w:sz w:val="24"/>
          <w:szCs w:val="24"/>
        </w:rPr>
        <w:br/>
        <w:t>50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Шаг аукциона: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20 969 (Двадцать тысяч девятьсот шестьдесят девять) рублей 75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Сумма задатка: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 xml:space="preserve">83 879 (Восемьдесят три тысячи восемьсот семьдесят девять) рублей </w:t>
      </w:r>
      <w:r w:rsidRPr="00C73D6A">
        <w:rPr>
          <w:rFonts w:ascii="Liberation Serif" w:hAnsi="Liberation Serif"/>
          <w:sz w:val="24"/>
          <w:szCs w:val="24"/>
        </w:rPr>
        <w:br/>
        <w:t>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 xml:space="preserve">Обременения (ограничения) приватизируемого имущества: земельный участок частично расположен в охранной зоне инженерных коммуникаций, с особыми условиями использования территории; наименование зоны (территории) по документу: охранная зона ТП2п-ТП14п, марка провода А-35, марка провода ААШВ-6, марка провода ААШВ-10. </w:t>
      </w:r>
      <w:proofErr w:type="spellStart"/>
      <w:proofErr w:type="gramStart"/>
      <w:r w:rsidRPr="00C73D6A">
        <w:rPr>
          <w:rFonts w:ascii="Liberation Serif" w:hAnsi="Liberation Serif"/>
          <w:sz w:val="24"/>
          <w:szCs w:val="24"/>
        </w:rPr>
        <w:t>Литер:IX</w:t>
      </w:r>
      <w:proofErr w:type="spellEnd"/>
      <w:proofErr w:type="gramEnd"/>
      <w:r w:rsidRPr="00C73D6A">
        <w:rPr>
          <w:rFonts w:ascii="Liberation Serif" w:hAnsi="Liberation Serif"/>
          <w:sz w:val="24"/>
          <w:szCs w:val="24"/>
        </w:rPr>
        <w:t xml:space="preserve">; ТП4п-ТП15п, марка провода А-35, марка провода ААШВ-6, марка провода ААШВ-6. </w:t>
      </w:r>
      <w:proofErr w:type="spellStart"/>
      <w:r w:rsidRPr="00C73D6A">
        <w:rPr>
          <w:rFonts w:ascii="Liberation Serif" w:hAnsi="Liberation Serif"/>
          <w:sz w:val="24"/>
          <w:szCs w:val="24"/>
        </w:rPr>
        <w:t>Литер:X</w:t>
      </w:r>
      <w:proofErr w:type="spellEnd"/>
      <w:r w:rsidRPr="00C73D6A">
        <w:rPr>
          <w:rFonts w:ascii="Liberation Serif" w:hAnsi="Liberation Serif"/>
          <w:sz w:val="24"/>
          <w:szCs w:val="24"/>
        </w:rPr>
        <w:t>; номер: 126/42/2013.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73D6A">
        <w:rPr>
          <w:rFonts w:ascii="Liberation Serif" w:hAnsi="Liberation Serif"/>
          <w:b/>
          <w:sz w:val="24"/>
          <w:szCs w:val="24"/>
        </w:rPr>
        <w:t xml:space="preserve">Лот № 2. </w:t>
      </w:r>
      <w:r w:rsidRPr="00C73D6A">
        <w:rPr>
          <w:rFonts w:ascii="Liberation Serif" w:hAnsi="Liberation Serif"/>
          <w:sz w:val="24"/>
          <w:szCs w:val="24"/>
        </w:rPr>
        <w:t xml:space="preserve">Нежилое помещение с кадастровым номером 66:15:0000000:4544 общей площадью 67,3 </w:t>
      </w:r>
      <w:proofErr w:type="spellStart"/>
      <w:proofErr w:type="gram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C73D6A">
        <w:rPr>
          <w:rFonts w:ascii="Liberation Serif" w:hAnsi="Liberation Serif"/>
          <w:sz w:val="24"/>
          <w:szCs w:val="24"/>
        </w:rPr>
        <w:t>, номера на поэтажном плане: 1, 2, 3, расположенное по адресу: Свердловская область, город Невьянск, проспект Октябрьский, дом 9.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первоначального предложения </w:t>
      </w:r>
      <w:r w:rsidRPr="00C73D6A">
        <w:rPr>
          <w:rFonts w:ascii="Liberation Serif" w:hAnsi="Liberation Serif"/>
          <w:sz w:val="24"/>
          <w:szCs w:val="24"/>
        </w:rPr>
        <w:t>(рыночная стоимость с учетом НДС):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248 875 (Двести сорок восемь тысяч восемьсот семьдесят пять) рублей 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отсечения (минимальная цена, за которую может быть продано имущество): </w:t>
      </w:r>
      <w:r w:rsidRPr="00C73D6A">
        <w:rPr>
          <w:rFonts w:ascii="Liberation Serif" w:hAnsi="Liberation Serif"/>
          <w:bCs/>
          <w:sz w:val="24"/>
          <w:szCs w:val="24"/>
        </w:rPr>
        <w:br/>
        <w:t>124 437 (Сто двадцать четыре тысячи четыреста тридцать семь) рублей 50 копеек</w:t>
      </w:r>
      <w:r w:rsidRPr="00C73D6A">
        <w:rPr>
          <w:rFonts w:ascii="Liberation Serif" w:hAnsi="Liberation Serif"/>
          <w:sz w:val="24"/>
          <w:szCs w:val="24"/>
        </w:rPr>
        <w:t>.</w:t>
      </w:r>
    </w:p>
    <w:p w:rsidR="00425546" w:rsidRPr="00C73D6A" w:rsidRDefault="00425546" w:rsidP="00C73D6A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>Шаг понижения: 24 887</w:t>
      </w:r>
      <w:r w:rsidRPr="00C73D6A">
        <w:rPr>
          <w:rFonts w:ascii="Liberation Serif" w:hAnsi="Liberation Serif"/>
          <w:sz w:val="24"/>
          <w:szCs w:val="24"/>
        </w:rPr>
        <w:t xml:space="preserve"> (Двадцать четыре тысячи восемьсот восемьдесят семь) рублей 50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Шаг аукциона: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12 443 (Двенадцать тысяч четыреста сорок три) рубля 75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Сумма задатка: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49 775 (Сорок девять тысяч семьсот семьдесят пять) рублей 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2 отсутствуют.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73D6A">
        <w:rPr>
          <w:rFonts w:ascii="Liberation Serif" w:hAnsi="Liberation Serif"/>
          <w:b/>
          <w:sz w:val="24"/>
          <w:szCs w:val="24"/>
        </w:rPr>
        <w:t xml:space="preserve">Лот № 3. </w:t>
      </w:r>
      <w:r w:rsidRPr="00C73D6A">
        <w:rPr>
          <w:rFonts w:ascii="Liberation Serif" w:hAnsi="Liberation Serif"/>
          <w:sz w:val="24"/>
          <w:szCs w:val="24"/>
        </w:rPr>
        <w:t xml:space="preserve">Нежилое здание общей площадью 92,8 </w:t>
      </w:r>
      <w:proofErr w:type="spellStart"/>
      <w:proofErr w:type="gram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C73D6A">
        <w:rPr>
          <w:rFonts w:ascii="Liberation Serif" w:hAnsi="Liberation Serif"/>
          <w:sz w:val="24"/>
          <w:szCs w:val="24"/>
        </w:rPr>
        <w:t xml:space="preserve"> и земельный участок, на котором оно расположено, площадью 241,0 </w:t>
      </w:r>
      <w:proofErr w:type="spell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r w:rsidRPr="00C73D6A">
        <w:rPr>
          <w:rFonts w:ascii="Liberation Serif" w:hAnsi="Liberation Serif"/>
          <w:sz w:val="24"/>
          <w:szCs w:val="24"/>
        </w:rPr>
        <w:t xml:space="preserve">, с кадастровым номером 66:15:2201002:452, категория земель – земли населенных пунктов, разрешенное использование – под объект сельскохозяйственного использования (свинарник откормочный), расположенные по адресу: Свердловская область, Невьянский район, село </w:t>
      </w:r>
      <w:proofErr w:type="spellStart"/>
      <w:r w:rsidRPr="00C73D6A">
        <w:rPr>
          <w:rFonts w:ascii="Liberation Serif" w:hAnsi="Liberation Serif"/>
          <w:sz w:val="24"/>
          <w:szCs w:val="24"/>
        </w:rPr>
        <w:t>Шурала</w:t>
      </w:r>
      <w:proofErr w:type="spellEnd"/>
      <w:r w:rsidRPr="00C73D6A">
        <w:rPr>
          <w:rFonts w:ascii="Liberation Serif" w:hAnsi="Liberation Serif"/>
          <w:sz w:val="24"/>
          <w:szCs w:val="24"/>
        </w:rPr>
        <w:t>, улица Советов, № 3а.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первоначального предложения </w:t>
      </w:r>
      <w:r w:rsidRPr="00C73D6A">
        <w:rPr>
          <w:rFonts w:ascii="Liberation Serif" w:hAnsi="Liberation Serif"/>
          <w:sz w:val="24"/>
          <w:szCs w:val="24"/>
        </w:rPr>
        <w:t>(рыночная стоимость с учетом НДС):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26 265 (Двадцать шесть тысяч двести шестьдесят пять) рублей 00 копеек, в том числе стоимость земельного участка (НДС не предусмотрен): 22 000 (Двадцать две тысячи) рублей 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отсечения (минимальная цена, за которую может быть продано имущество): </w:t>
      </w:r>
      <w:r w:rsidRPr="00C73D6A">
        <w:rPr>
          <w:rFonts w:ascii="Liberation Serif" w:hAnsi="Liberation Serif"/>
          <w:bCs/>
          <w:sz w:val="24"/>
          <w:szCs w:val="24"/>
        </w:rPr>
        <w:br/>
        <w:t xml:space="preserve">13 132 (Тринадцать тысяч сто тридцать два) рубля 50 копеек, </w:t>
      </w:r>
      <w:r w:rsidRPr="00C73D6A">
        <w:rPr>
          <w:rFonts w:ascii="Liberation Serif" w:hAnsi="Liberation Serif"/>
          <w:sz w:val="24"/>
          <w:szCs w:val="24"/>
        </w:rPr>
        <w:t>в том числе стоимость земельного участка: 11 000 (Одиннадцать тысяч) рублей 00 копеек.</w:t>
      </w:r>
    </w:p>
    <w:p w:rsidR="00425546" w:rsidRPr="00C73D6A" w:rsidRDefault="00425546" w:rsidP="00C73D6A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>Шаг понижения: 2 200</w:t>
      </w:r>
      <w:r w:rsidRPr="00C73D6A">
        <w:rPr>
          <w:rFonts w:ascii="Liberation Serif" w:hAnsi="Liberation Serif"/>
          <w:sz w:val="24"/>
          <w:szCs w:val="24"/>
        </w:rPr>
        <w:t xml:space="preserve"> (Две тысячи двести) рублей 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Шаг аукциона: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1 313 (Одна тысяча триста тринадцать) рублей 25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Сумма задатка: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5 253 (Пять тысяч двести пятьдесят три) рубля 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 xml:space="preserve">Обременения (ограничения) приватизируемого имущества: - земельный участок частично расположен в охранной зоне инженерных коммуникаций, с особыми условиями использования территории; наименование зоны (территории) по документу: охранная зона ВЛ-6 </w:t>
      </w:r>
      <w:proofErr w:type="spellStart"/>
      <w:r w:rsidRPr="00C73D6A">
        <w:rPr>
          <w:rFonts w:ascii="Liberation Serif" w:hAnsi="Liberation Serif"/>
          <w:sz w:val="24"/>
          <w:szCs w:val="24"/>
        </w:rPr>
        <w:t>кВ</w:t>
      </w:r>
      <w:proofErr w:type="spellEnd"/>
      <w:r w:rsidRPr="00C73D6A">
        <w:rPr>
          <w:rFonts w:ascii="Liberation Serif" w:hAnsi="Liberation Serif"/>
          <w:sz w:val="24"/>
          <w:szCs w:val="24"/>
        </w:rPr>
        <w:t xml:space="preserve"> ЖБИ, литер: 8; номер: 59/42/2013;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 xml:space="preserve">- зона затопления 1% обеспеченности территории Невьянского городского округа Свердловской области р. Северная </w:t>
      </w:r>
      <w:proofErr w:type="spellStart"/>
      <w:r w:rsidRPr="00C73D6A">
        <w:rPr>
          <w:rFonts w:ascii="Liberation Serif" w:hAnsi="Liberation Serif"/>
          <w:sz w:val="24"/>
          <w:szCs w:val="24"/>
        </w:rPr>
        <w:t>Шуралка</w:t>
      </w:r>
      <w:proofErr w:type="spellEnd"/>
      <w:r w:rsidRPr="00C73D6A">
        <w:rPr>
          <w:rFonts w:ascii="Liberation Serif" w:hAnsi="Liberation Serif"/>
          <w:sz w:val="24"/>
          <w:szCs w:val="24"/>
        </w:rPr>
        <w:t xml:space="preserve">. 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73D6A">
        <w:rPr>
          <w:rFonts w:ascii="Liberation Serif" w:hAnsi="Liberation Serif"/>
          <w:b/>
          <w:sz w:val="24"/>
          <w:szCs w:val="24"/>
        </w:rPr>
        <w:t xml:space="preserve">Лот № 4. </w:t>
      </w:r>
      <w:r w:rsidRPr="00C73D6A">
        <w:rPr>
          <w:rFonts w:ascii="Liberation Serif" w:hAnsi="Liberation Serif"/>
          <w:sz w:val="24"/>
          <w:szCs w:val="24"/>
        </w:rPr>
        <w:t xml:space="preserve">Объект незавершенного строительства, степень готовности по факту 47%, литер Ж, и земельный участок, на котором оно расположено, площадью 3 079,0 </w:t>
      </w:r>
      <w:proofErr w:type="spellStart"/>
      <w:proofErr w:type="gram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C73D6A">
        <w:rPr>
          <w:rFonts w:ascii="Liberation Serif" w:hAnsi="Liberation Serif"/>
          <w:sz w:val="24"/>
          <w:szCs w:val="24"/>
        </w:rPr>
        <w:t>, с кадастровым номером 66:15:1501001:108, категория земель – земли населенных пунктов, разрешенное использование – под объект административной застройки, расположенные по адресу: Свердловская область, город Невьянск, улице Володарского, № 122/6.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первоначального предложения </w:t>
      </w:r>
      <w:r w:rsidRPr="00C73D6A">
        <w:rPr>
          <w:rFonts w:ascii="Liberation Serif" w:hAnsi="Liberation Serif"/>
          <w:sz w:val="24"/>
          <w:szCs w:val="24"/>
        </w:rPr>
        <w:t>(рыночная стоимость с учетом НДС):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887 861 (Восемьсот восемьдесят семь тысяч восемьсот шестьдесят один) рубль 00 копеек, в том числе стоимость земельного участка (НДС не предусмотрен): 755 000 (Семьсот пятьдесят пять тысяч) рублей 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отсечения (минимальная цена, за которую может быть продано имущество): </w:t>
      </w:r>
      <w:r w:rsidRPr="00C73D6A">
        <w:rPr>
          <w:rFonts w:ascii="Liberation Serif" w:hAnsi="Liberation Serif"/>
          <w:bCs/>
          <w:sz w:val="24"/>
          <w:szCs w:val="24"/>
        </w:rPr>
        <w:br/>
        <w:t xml:space="preserve">443 930 (Четыреста сорок три тысячи девятьсот тридцать) рублей 50 копеек, </w:t>
      </w:r>
      <w:r w:rsidRPr="00C73D6A">
        <w:rPr>
          <w:rFonts w:ascii="Liberation Serif" w:hAnsi="Liberation Serif"/>
          <w:sz w:val="24"/>
          <w:szCs w:val="24"/>
        </w:rPr>
        <w:t>в том числе стоимость земельного участка: 377 500 (Триста семьдесят семь тысяч пятьсот) рублей 00 копеек.</w:t>
      </w:r>
    </w:p>
    <w:p w:rsidR="00425546" w:rsidRPr="00C73D6A" w:rsidRDefault="00425546" w:rsidP="00C73D6A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>Шаг понижения: 88 786</w:t>
      </w:r>
      <w:r w:rsidRPr="00C73D6A">
        <w:rPr>
          <w:rFonts w:ascii="Liberation Serif" w:hAnsi="Liberation Serif"/>
          <w:sz w:val="24"/>
          <w:szCs w:val="24"/>
        </w:rPr>
        <w:t xml:space="preserve"> (Восемьдесят восемь тысяч семьсот восемьдесят шесть) рублей 10 копеек. 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Шаг аукциона: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 xml:space="preserve">44 393 (Сорок четыре тысячи триста девяносто три) рубля </w:t>
      </w:r>
      <w:r w:rsidRPr="00C73D6A">
        <w:rPr>
          <w:rFonts w:ascii="Liberation Serif" w:hAnsi="Liberation Serif"/>
          <w:sz w:val="24"/>
          <w:szCs w:val="24"/>
        </w:rPr>
        <w:br/>
        <w:t>05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Сумма задатка: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177 572 (Сто семьдесят семь тысяч пятьсот семьдесят два) рубля 20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имущества: земельный участок расположен в зоне санитарной охраны Романовского участка Невьянского месторождения подземных вод скважин №№ 6, 7, 8, 9,10 - источников питьевого и хозяйственно-бытового водоснабжения города Невьянска, расположенных на территории Невьянского ГО (III пояс); тип зоны: Зона санитарной охраны источников водоснабжения и водопроводов питьевого назначения.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73D6A">
        <w:rPr>
          <w:rFonts w:ascii="Liberation Serif" w:hAnsi="Liberation Serif"/>
          <w:b/>
          <w:sz w:val="24"/>
          <w:szCs w:val="24"/>
        </w:rPr>
        <w:t xml:space="preserve">Лот № 5. </w:t>
      </w:r>
      <w:r w:rsidRPr="00C73D6A">
        <w:rPr>
          <w:rFonts w:ascii="Liberation Serif" w:hAnsi="Liberation Serif"/>
          <w:sz w:val="24"/>
          <w:szCs w:val="24"/>
        </w:rPr>
        <w:t xml:space="preserve">Нежилое здание с кадастровым номером 66:15:1501017:164 общей площадью 1065,6 </w:t>
      </w:r>
      <w:proofErr w:type="spellStart"/>
      <w:proofErr w:type="gram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C73D6A">
        <w:rPr>
          <w:rFonts w:ascii="Liberation Serif" w:hAnsi="Liberation Serif"/>
          <w:sz w:val="24"/>
          <w:szCs w:val="24"/>
        </w:rPr>
        <w:t xml:space="preserve">, и земельный участок, на котором оно расположено, площадью 756,0 </w:t>
      </w:r>
      <w:proofErr w:type="spell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r w:rsidRPr="00C73D6A">
        <w:rPr>
          <w:rFonts w:ascii="Liberation Serif" w:hAnsi="Liberation Serif"/>
          <w:sz w:val="24"/>
          <w:szCs w:val="24"/>
        </w:rPr>
        <w:t xml:space="preserve"> с кадастровым номером 66:15:1501017:705, категория земель – земли населенных пунктов, разрешенное использование – коммунальное обслуживание, расположенные по адресу: Свердловская область, Невьянский район, п. Вересковый. 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первоначального предложения </w:t>
      </w:r>
      <w:r w:rsidRPr="00C73D6A">
        <w:rPr>
          <w:rFonts w:ascii="Liberation Serif" w:hAnsi="Liberation Serif"/>
          <w:sz w:val="24"/>
          <w:szCs w:val="24"/>
        </w:rPr>
        <w:t>(рыночная стоимость с учетом НДС):</w:t>
      </w:r>
      <w:r w:rsidRPr="00C73D6A">
        <w:rPr>
          <w:rFonts w:ascii="Liberation Serif" w:hAnsi="Liberation Serif"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 xml:space="preserve">904 436 (Девятьсот четыре тысячи четыреста тридцать шесть) рублей 00 копеек, в том числе стоимость земельного участка: 129 000 (Сто двадцать девять тысяч) рублей 00 копеек. 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отсечения (минимальная цена, за которую может быть продано имущество): </w:t>
      </w:r>
      <w:r w:rsidRPr="00C73D6A">
        <w:rPr>
          <w:rFonts w:ascii="Liberation Serif" w:hAnsi="Liberation Serif"/>
          <w:bCs/>
          <w:sz w:val="24"/>
          <w:szCs w:val="24"/>
        </w:rPr>
        <w:br/>
        <w:t xml:space="preserve">452 218 (Четыреста пятьдесят две тысячи двести восемнадцать рублей) рублей 00 копеек, </w:t>
      </w:r>
      <w:r w:rsidRPr="00C73D6A">
        <w:rPr>
          <w:rFonts w:ascii="Liberation Serif" w:hAnsi="Liberation Serif"/>
          <w:sz w:val="24"/>
          <w:szCs w:val="24"/>
        </w:rPr>
        <w:t>в том числе стоимость земельного участка: 64 500 (Шестьдесят четыре тысячи пятьсот) рублей 00 копеек.</w:t>
      </w:r>
    </w:p>
    <w:p w:rsidR="00425546" w:rsidRPr="00C73D6A" w:rsidRDefault="00425546" w:rsidP="00C73D6A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>Шаг понижения: 90 443</w:t>
      </w:r>
      <w:r w:rsidRPr="00C73D6A">
        <w:rPr>
          <w:rFonts w:ascii="Liberation Serif" w:hAnsi="Liberation Serif"/>
          <w:sz w:val="24"/>
          <w:szCs w:val="24"/>
        </w:rPr>
        <w:t xml:space="preserve"> (Девяносто тысяч четыреста сорок три) рубля 60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Шаг аукциона: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45 221 (Сорок пять тысяч двести двадцать один) рубль 80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Сумма задатка: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 xml:space="preserve">180 887 (Сто восемьдесят тысяч восемьсот восемьдесят семь) рублей </w:t>
      </w:r>
      <w:r w:rsidRPr="00C73D6A">
        <w:rPr>
          <w:rFonts w:ascii="Liberation Serif" w:hAnsi="Liberation Serif"/>
          <w:sz w:val="24"/>
          <w:szCs w:val="24"/>
        </w:rPr>
        <w:br/>
        <w:t>20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5 отсутствуют.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73D6A">
        <w:rPr>
          <w:rFonts w:ascii="Liberation Serif" w:hAnsi="Liberation Serif"/>
          <w:b/>
          <w:sz w:val="24"/>
          <w:szCs w:val="24"/>
        </w:rPr>
        <w:t xml:space="preserve">Лот № 6. </w:t>
      </w:r>
      <w:r w:rsidRPr="00C73D6A">
        <w:rPr>
          <w:rFonts w:ascii="Liberation Serif" w:hAnsi="Liberation Serif"/>
          <w:sz w:val="24"/>
          <w:szCs w:val="24"/>
        </w:rPr>
        <w:t xml:space="preserve">Объект незавершенного строительства (проектируемое назначение: индивидуальный жилой дом усадебного типа), степень готовности 80%, общей площадью 103,0 </w:t>
      </w:r>
      <w:proofErr w:type="spell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r w:rsidRPr="00C73D6A">
        <w:rPr>
          <w:rFonts w:ascii="Liberation Serif" w:hAnsi="Liberation Serif"/>
          <w:sz w:val="24"/>
          <w:szCs w:val="24"/>
        </w:rPr>
        <w:t xml:space="preserve">, с кадастровым номером 66:15:1501027:438  и земельный участок, на котором он расположен, площадью 720,0 </w:t>
      </w:r>
      <w:proofErr w:type="spell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r w:rsidRPr="00C73D6A">
        <w:rPr>
          <w:rFonts w:ascii="Liberation Serif" w:hAnsi="Liberation Serif"/>
          <w:sz w:val="24"/>
          <w:szCs w:val="24"/>
        </w:rPr>
        <w:t xml:space="preserve"> с кадастровым номером 66:15:1501027:385, категория земель – земли населенных пунктов, разрешенное использование – для индивидуального жилищного строительства, расположенные по адресу: Свердловская область, город Невьянск, улица Вити Бурцева, № 20-а. 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первоначального предложения </w:t>
      </w:r>
      <w:r w:rsidRPr="00C73D6A">
        <w:rPr>
          <w:rFonts w:ascii="Liberation Serif" w:hAnsi="Liberation Serif"/>
          <w:sz w:val="24"/>
          <w:szCs w:val="24"/>
        </w:rPr>
        <w:t>(рыночная стоимость с учетом НДС):</w:t>
      </w:r>
      <w:r w:rsidRPr="00C73D6A">
        <w:rPr>
          <w:rFonts w:ascii="Liberation Serif" w:hAnsi="Liberation Serif"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568 100 (Пятьсот шестьдесят восемь тысяч сто) рублей 00 копеек, в том числе стоимость земельного участка (НДС не предусмотрен): 95 000 (Девяносто пять тысяч) рублей 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отсечения (минимальная цена, за которую может быть продано имущество): </w:t>
      </w:r>
      <w:r w:rsidRPr="00C73D6A">
        <w:rPr>
          <w:rFonts w:ascii="Liberation Serif" w:hAnsi="Liberation Serif"/>
          <w:bCs/>
          <w:sz w:val="24"/>
          <w:szCs w:val="24"/>
        </w:rPr>
        <w:br/>
        <w:t xml:space="preserve">284 050 (Двести восемьдесят четыре тысячи пятьдесят) рублей 00 копеек, </w:t>
      </w:r>
      <w:r w:rsidRPr="00C73D6A">
        <w:rPr>
          <w:rFonts w:ascii="Liberation Serif" w:hAnsi="Liberation Serif"/>
          <w:sz w:val="24"/>
          <w:szCs w:val="24"/>
        </w:rPr>
        <w:t>в том числе стоимость земельного участка: 47 500 (Сорок семь тысяч пятьсот) рублей 00 копеек.</w:t>
      </w:r>
    </w:p>
    <w:p w:rsidR="00425546" w:rsidRPr="00C73D6A" w:rsidRDefault="00425546" w:rsidP="00C73D6A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>Шаг понижения: 56 810</w:t>
      </w:r>
      <w:r w:rsidRPr="00C73D6A">
        <w:rPr>
          <w:rFonts w:ascii="Liberation Serif" w:hAnsi="Liberation Serif"/>
          <w:sz w:val="24"/>
          <w:szCs w:val="24"/>
        </w:rPr>
        <w:t xml:space="preserve"> (Пятьдесят шесть тысяч восемьсот десять) рублей 00 копеек. 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Шаг аукциона: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28 405 (Двадцать восемь тысяч четыреста пять) рублей 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Сумма задатка: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113 620 (Сто тринадцать тысяч шестьсот двадцать) рублей 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6 отсутствуют.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73D6A">
        <w:rPr>
          <w:rFonts w:ascii="Liberation Serif" w:hAnsi="Liberation Serif"/>
          <w:b/>
          <w:sz w:val="24"/>
          <w:szCs w:val="24"/>
        </w:rPr>
        <w:t xml:space="preserve">Лот № 7. </w:t>
      </w:r>
      <w:r w:rsidRPr="00C73D6A">
        <w:rPr>
          <w:rFonts w:ascii="Liberation Serif" w:hAnsi="Liberation Serif"/>
          <w:sz w:val="24"/>
          <w:szCs w:val="24"/>
        </w:rPr>
        <w:t xml:space="preserve">Объект незавершенного строительства (проектируемое назначение: индивидуальный жилой дом усадебного типа), степень готовности 80%, общей площадью 94,0 </w:t>
      </w:r>
      <w:proofErr w:type="spell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r w:rsidRPr="00C73D6A">
        <w:rPr>
          <w:rFonts w:ascii="Liberation Serif" w:hAnsi="Liberation Serif"/>
          <w:sz w:val="24"/>
          <w:szCs w:val="24"/>
        </w:rPr>
        <w:t xml:space="preserve">, с кадастровым номером 66:15:1501027:439  и земельный участок, на котором он расположен, площадью 720,0 </w:t>
      </w:r>
      <w:proofErr w:type="spell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r w:rsidRPr="00C73D6A">
        <w:rPr>
          <w:rFonts w:ascii="Liberation Serif" w:hAnsi="Liberation Serif"/>
          <w:sz w:val="24"/>
          <w:szCs w:val="24"/>
        </w:rPr>
        <w:t xml:space="preserve"> с кадастровым номером 66:15:1501027:386, категория земель – земли населенных пунктов, разрешенное использование – для индивидуального жилищного строительства, расположенные по адресу: Свердловская область, город Невьянск, улица Вити Бурцева, № 20-б. 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первоначального предложения </w:t>
      </w:r>
      <w:r w:rsidRPr="00C73D6A">
        <w:rPr>
          <w:rFonts w:ascii="Liberation Serif" w:hAnsi="Liberation Serif"/>
          <w:sz w:val="24"/>
          <w:szCs w:val="24"/>
        </w:rPr>
        <w:t>(рыночная стоимость с учетом НДС):</w:t>
      </w:r>
      <w:r w:rsidRPr="00C73D6A">
        <w:rPr>
          <w:rFonts w:ascii="Liberation Serif" w:hAnsi="Liberation Serif"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531 765 (Пятьсот тридцать одна тысяча семьсот шестьдесят пять) рублей 00 копеек, в том числе стоимость земельного участка (НДС не предусмотрен): 100 000 (Сто тысяч) рублей 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отсечения (минимальная цена, за которую может быть продано имущество): </w:t>
      </w:r>
      <w:r w:rsidRPr="00C73D6A">
        <w:rPr>
          <w:rFonts w:ascii="Liberation Serif" w:hAnsi="Liberation Serif"/>
          <w:bCs/>
          <w:sz w:val="24"/>
          <w:szCs w:val="24"/>
        </w:rPr>
        <w:br/>
        <w:t xml:space="preserve">265 882 (Двести шестьдесят пять тысяч восемьсот восемьдесят два) рубля 50 копеек, </w:t>
      </w:r>
      <w:r w:rsidRPr="00C73D6A">
        <w:rPr>
          <w:rFonts w:ascii="Liberation Serif" w:hAnsi="Liberation Serif"/>
          <w:sz w:val="24"/>
          <w:szCs w:val="24"/>
        </w:rPr>
        <w:t>в том числе стоимость земельного участка: 50 000 (Пятьдесят тысяч) рублей 00 копеек.</w:t>
      </w:r>
    </w:p>
    <w:p w:rsidR="00425546" w:rsidRPr="00C73D6A" w:rsidRDefault="00425546" w:rsidP="00C73D6A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>Шаг понижения: 53 176</w:t>
      </w:r>
      <w:r w:rsidRPr="00C73D6A">
        <w:rPr>
          <w:rFonts w:ascii="Liberation Serif" w:hAnsi="Liberation Serif"/>
          <w:sz w:val="24"/>
          <w:szCs w:val="24"/>
        </w:rPr>
        <w:t xml:space="preserve"> (Пятьдесят три тысячи сто семьдесят шесть) рублей 50 копеек. 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Шаг аукциона: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 xml:space="preserve">26 588 (Двадцать шесть тысяч пятьсот восемьдесят восемь) рублей </w:t>
      </w:r>
      <w:r w:rsidRPr="00C73D6A">
        <w:rPr>
          <w:rFonts w:ascii="Liberation Serif" w:hAnsi="Liberation Serif"/>
          <w:sz w:val="24"/>
          <w:szCs w:val="24"/>
        </w:rPr>
        <w:br/>
        <w:t>25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Сумма задатка: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106 353 (Сто шесть тысяч триста пятьдесят три) рубля 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7 отсутствуют.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73D6A">
        <w:rPr>
          <w:rFonts w:ascii="Liberation Serif" w:hAnsi="Liberation Serif"/>
          <w:b/>
          <w:sz w:val="24"/>
          <w:szCs w:val="24"/>
        </w:rPr>
        <w:t xml:space="preserve">Лот № 8. </w:t>
      </w:r>
      <w:r w:rsidRPr="00C73D6A">
        <w:rPr>
          <w:rFonts w:ascii="Liberation Serif" w:hAnsi="Liberation Serif"/>
          <w:sz w:val="24"/>
          <w:szCs w:val="24"/>
        </w:rPr>
        <w:t xml:space="preserve">Объект незавершенного строительства (проектируемое назначение: индивидуальный жилой дом усадебного типа), степень готовности 80%, общей площадью 94,0 </w:t>
      </w:r>
      <w:proofErr w:type="spell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r w:rsidRPr="00C73D6A">
        <w:rPr>
          <w:rFonts w:ascii="Liberation Serif" w:hAnsi="Liberation Serif"/>
          <w:sz w:val="24"/>
          <w:szCs w:val="24"/>
        </w:rPr>
        <w:t xml:space="preserve">, с кадастровым номером 66:15:1501027:440  и земельный участок, на котором он расположен, площадью 720,0 </w:t>
      </w:r>
      <w:proofErr w:type="spellStart"/>
      <w:r w:rsidRPr="00C73D6A">
        <w:rPr>
          <w:rFonts w:ascii="Liberation Serif" w:hAnsi="Liberation Serif"/>
          <w:sz w:val="24"/>
          <w:szCs w:val="24"/>
        </w:rPr>
        <w:t>кв.м</w:t>
      </w:r>
      <w:proofErr w:type="spellEnd"/>
      <w:r w:rsidRPr="00C73D6A">
        <w:rPr>
          <w:rFonts w:ascii="Liberation Serif" w:hAnsi="Liberation Serif"/>
          <w:sz w:val="24"/>
          <w:szCs w:val="24"/>
        </w:rPr>
        <w:t xml:space="preserve"> с кадастровым номером 66:15:1501027:384, категория земель – земли населенных пунктов, разрешенное использование – для индивидуального жилищного строительства, расположенные по адресу: Свердловская область, город Невьянск, улица Вити Бурцева, № 20-в. 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первоначального предложения </w:t>
      </w:r>
      <w:r w:rsidRPr="00C73D6A">
        <w:rPr>
          <w:rFonts w:ascii="Liberation Serif" w:hAnsi="Liberation Serif"/>
          <w:sz w:val="24"/>
          <w:szCs w:val="24"/>
        </w:rPr>
        <w:t>(рыночная стоимость с учетом НДС):</w:t>
      </w:r>
      <w:r w:rsidRPr="00C73D6A">
        <w:rPr>
          <w:rFonts w:ascii="Liberation Serif" w:hAnsi="Liberation Serif"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531 765 (Пятьсот тридцать одна тысяча семьсот шестьдесят пять) рублей 00 копеек, в том числе стоимость земельного участка (НДС не предусмотрен): 100 000 (Сто тысяч) рублей 00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 xml:space="preserve">Цена отсечения (минимальная цена, за которую может быть продано имущество): </w:t>
      </w:r>
      <w:r w:rsidRPr="00C73D6A">
        <w:rPr>
          <w:rFonts w:ascii="Liberation Serif" w:hAnsi="Liberation Serif"/>
          <w:bCs/>
          <w:sz w:val="24"/>
          <w:szCs w:val="24"/>
        </w:rPr>
        <w:br/>
        <w:t xml:space="preserve">265 882 (Двести шестьдесят пять тысяч восемьсот восемьдесят два) рубля 50 копеек, </w:t>
      </w:r>
      <w:r w:rsidRPr="00C73D6A">
        <w:rPr>
          <w:rFonts w:ascii="Liberation Serif" w:hAnsi="Liberation Serif"/>
          <w:sz w:val="24"/>
          <w:szCs w:val="24"/>
        </w:rPr>
        <w:t>в том числе стоимость земельного участка: 50 000 (Пятьдесят тысяч) рублей 00 копеек.</w:t>
      </w:r>
    </w:p>
    <w:p w:rsidR="00425546" w:rsidRPr="00C73D6A" w:rsidRDefault="00425546" w:rsidP="00C73D6A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73D6A">
        <w:rPr>
          <w:rFonts w:ascii="Liberation Serif" w:hAnsi="Liberation Serif"/>
          <w:bCs/>
          <w:sz w:val="24"/>
          <w:szCs w:val="24"/>
        </w:rPr>
        <w:t>Шаг понижения: 53 176</w:t>
      </w:r>
      <w:r w:rsidRPr="00C73D6A">
        <w:rPr>
          <w:rFonts w:ascii="Liberation Serif" w:hAnsi="Liberation Serif"/>
          <w:sz w:val="24"/>
          <w:szCs w:val="24"/>
        </w:rPr>
        <w:t xml:space="preserve"> (Пятьдесят три тысячи сто семьдесят шесть) рублей 50 копеек. 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Шаг аукциона: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 xml:space="preserve">26 588 (Двадцать шесть тысяч пятьсот восемьдесят восемь) рублей </w:t>
      </w:r>
      <w:r w:rsidRPr="00C73D6A">
        <w:rPr>
          <w:rFonts w:ascii="Liberation Serif" w:hAnsi="Liberation Serif"/>
          <w:sz w:val="24"/>
          <w:szCs w:val="24"/>
        </w:rPr>
        <w:br/>
        <w:t>25 копеек.</w:t>
      </w:r>
    </w:p>
    <w:p w:rsidR="00425546" w:rsidRPr="00C73D6A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>Сумма задатка:</w:t>
      </w:r>
      <w:r w:rsidRPr="00C73D6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106 353 (Сто шесть тысяч триста пятьдесят три) рубля 00 копеек.</w:t>
      </w:r>
    </w:p>
    <w:p w:rsidR="00425546" w:rsidRPr="00C73D6A" w:rsidRDefault="00425546" w:rsidP="00C73D6A">
      <w:pPr>
        <w:widowControl w:val="0"/>
        <w:tabs>
          <w:tab w:val="left" w:pos="0"/>
          <w:tab w:val="left" w:pos="360"/>
          <w:tab w:val="num" w:pos="2415"/>
        </w:tabs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73D6A">
        <w:rPr>
          <w:rFonts w:ascii="Liberation Serif" w:hAnsi="Liberation Serif"/>
          <w:sz w:val="24"/>
          <w:szCs w:val="24"/>
        </w:rPr>
        <w:t xml:space="preserve">        </w:t>
      </w:r>
      <w:r w:rsidR="00C73D6A">
        <w:rPr>
          <w:rFonts w:ascii="Liberation Serif" w:hAnsi="Liberation Serif"/>
          <w:sz w:val="24"/>
          <w:szCs w:val="24"/>
        </w:rPr>
        <w:t xml:space="preserve"> </w:t>
      </w:r>
      <w:r w:rsidRPr="00C73D6A">
        <w:rPr>
          <w:rFonts w:ascii="Liberation Serif" w:hAnsi="Liberation Serif"/>
          <w:sz w:val="24"/>
          <w:szCs w:val="24"/>
        </w:rPr>
        <w:t>Обременения (ограничения): земельный участок расположен</w:t>
      </w:r>
      <w:r w:rsidRPr="00C73D6A">
        <w:rPr>
          <w:rFonts w:ascii="Liberation Serif" w:hAnsi="Liberation Serif" w:cs="Times New Roman CYR"/>
          <w:sz w:val="24"/>
          <w:szCs w:val="24"/>
        </w:rPr>
        <w:t xml:space="preserve"> в границах зоны с особыми условиями использования территории: </w:t>
      </w:r>
    </w:p>
    <w:p w:rsidR="00425546" w:rsidRPr="00C73D6A" w:rsidRDefault="00C73D6A" w:rsidP="00C73D6A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Liberation Serif" w:hAnsi="Liberation Serif" w:cs="Times New Roman CYR"/>
          <w:sz w:val="24"/>
          <w:szCs w:val="24"/>
        </w:rPr>
      </w:pPr>
      <w:r>
        <w:rPr>
          <w:rFonts w:ascii="Liberation Serif" w:hAnsi="Liberation Serif" w:cs="Times New Roman CYR"/>
          <w:sz w:val="24"/>
          <w:szCs w:val="24"/>
        </w:rPr>
        <w:t xml:space="preserve">         </w:t>
      </w:r>
      <w:r w:rsidR="00425546" w:rsidRPr="00C73D6A">
        <w:rPr>
          <w:rFonts w:ascii="Liberation Serif" w:hAnsi="Liberation Serif" w:cs="Times New Roman CYR"/>
          <w:sz w:val="24"/>
          <w:szCs w:val="24"/>
        </w:rPr>
        <w:t xml:space="preserve">-  200-метровая </w:t>
      </w:r>
      <w:proofErr w:type="spellStart"/>
      <w:r w:rsidR="00425546" w:rsidRPr="00C73D6A">
        <w:rPr>
          <w:rFonts w:ascii="Liberation Serif" w:hAnsi="Liberation Serif" w:cs="Times New Roman CYR"/>
          <w:sz w:val="24"/>
          <w:szCs w:val="24"/>
        </w:rPr>
        <w:t>водоохранная</w:t>
      </w:r>
      <w:proofErr w:type="spellEnd"/>
      <w:r w:rsidR="00425546" w:rsidRPr="00C73D6A">
        <w:rPr>
          <w:rFonts w:ascii="Liberation Serif" w:hAnsi="Liberation Serif" w:cs="Times New Roman CYR"/>
          <w:sz w:val="24"/>
          <w:szCs w:val="24"/>
        </w:rPr>
        <w:t xml:space="preserve"> зона Невьянского пруда, согласно статье 65 Водного кодекса Российской Федерации.</w:t>
      </w:r>
    </w:p>
    <w:p w:rsidR="00425546" w:rsidRPr="00711A3F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11A3F">
        <w:rPr>
          <w:rFonts w:ascii="Liberation Serif" w:hAnsi="Liberation Serif"/>
          <w:b/>
          <w:sz w:val="24"/>
          <w:szCs w:val="24"/>
        </w:rPr>
        <w:t xml:space="preserve">Лот № 9. </w:t>
      </w:r>
      <w:r w:rsidRPr="00711A3F">
        <w:rPr>
          <w:rFonts w:ascii="Liberation Serif" w:hAnsi="Liberation Serif"/>
          <w:sz w:val="24"/>
          <w:szCs w:val="24"/>
        </w:rPr>
        <w:t xml:space="preserve">Объект незавершенного строительства (проектируемое назначение: жилое), степень готовности 80%, общей площадью 94,0 </w:t>
      </w:r>
      <w:proofErr w:type="spellStart"/>
      <w:proofErr w:type="gramStart"/>
      <w:r w:rsidRPr="00711A3F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711A3F">
        <w:rPr>
          <w:rFonts w:ascii="Liberation Serif" w:hAnsi="Liberation Serif"/>
          <w:sz w:val="24"/>
          <w:szCs w:val="24"/>
        </w:rPr>
        <w:t xml:space="preserve">, с кадастровым номером 66:15:1501027:441  и земельный участок, на котором он расположен, площадью 720,0 </w:t>
      </w:r>
      <w:proofErr w:type="spellStart"/>
      <w:r w:rsidRPr="00711A3F">
        <w:rPr>
          <w:rFonts w:ascii="Liberation Serif" w:hAnsi="Liberation Serif"/>
          <w:sz w:val="24"/>
          <w:szCs w:val="24"/>
        </w:rPr>
        <w:t>кв.м</w:t>
      </w:r>
      <w:proofErr w:type="spellEnd"/>
      <w:r w:rsidRPr="00711A3F">
        <w:rPr>
          <w:rFonts w:ascii="Liberation Serif" w:hAnsi="Liberation Serif"/>
          <w:sz w:val="24"/>
          <w:szCs w:val="24"/>
        </w:rPr>
        <w:t xml:space="preserve"> с кадастровым номером 66:15:1501027:387, категория земель – земли населенных пунктов, разрешенное использование – для индивидуального жилищного строительства, расположенные по адресу: Свердловская область, город Невьянск, улица Вити Бурцева, № 20-г. </w:t>
      </w:r>
    </w:p>
    <w:p w:rsidR="00425546" w:rsidRPr="00711A3F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11A3F">
        <w:rPr>
          <w:rFonts w:ascii="Liberation Serif" w:hAnsi="Liberation Serif"/>
          <w:bCs/>
          <w:sz w:val="24"/>
          <w:szCs w:val="24"/>
        </w:rPr>
        <w:t xml:space="preserve">Цена первоначального предложения </w:t>
      </w:r>
      <w:r w:rsidRPr="00711A3F">
        <w:rPr>
          <w:rFonts w:ascii="Liberation Serif" w:hAnsi="Liberation Serif"/>
          <w:sz w:val="24"/>
          <w:szCs w:val="24"/>
        </w:rPr>
        <w:t>(рыночная стоимость с учетом НДС):</w:t>
      </w:r>
      <w:r w:rsidRPr="00711A3F">
        <w:rPr>
          <w:rFonts w:ascii="Liberation Serif" w:hAnsi="Liberation Serif"/>
          <w:i/>
          <w:sz w:val="24"/>
          <w:szCs w:val="24"/>
        </w:rPr>
        <w:t xml:space="preserve"> </w:t>
      </w:r>
      <w:r w:rsidRPr="00711A3F">
        <w:rPr>
          <w:rFonts w:ascii="Liberation Serif" w:hAnsi="Liberation Serif"/>
          <w:sz w:val="24"/>
          <w:szCs w:val="24"/>
        </w:rPr>
        <w:t xml:space="preserve">531 765 (Пятьсот тридцать одна тысяча семьсот шестьдесят пять) рублей 00 копеек, в том числе стоимость земельного участка (НДС не предусмотрен): 100 000 (Сто тысяч) рублей </w:t>
      </w:r>
      <w:r w:rsidRPr="00711A3F">
        <w:rPr>
          <w:rFonts w:ascii="Liberation Serif" w:hAnsi="Liberation Serif"/>
          <w:sz w:val="24"/>
          <w:szCs w:val="24"/>
        </w:rPr>
        <w:br/>
        <w:t>00 копеек.</w:t>
      </w:r>
    </w:p>
    <w:p w:rsidR="00425546" w:rsidRPr="00711A3F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711A3F">
        <w:rPr>
          <w:rFonts w:ascii="Liberation Serif" w:hAnsi="Liberation Serif"/>
          <w:bCs/>
          <w:sz w:val="24"/>
          <w:szCs w:val="24"/>
        </w:rPr>
        <w:t xml:space="preserve">Цена отсечения (минимальная цена, за которую может быть продано имущество): </w:t>
      </w:r>
      <w:r w:rsidRPr="00711A3F">
        <w:rPr>
          <w:rFonts w:ascii="Liberation Serif" w:hAnsi="Liberation Serif"/>
          <w:bCs/>
          <w:sz w:val="24"/>
          <w:szCs w:val="24"/>
        </w:rPr>
        <w:br/>
        <w:t xml:space="preserve">265 882 (Двести шестьдесят пять тысяч восемьсот восемьдесят два) рубля 50 копеек, </w:t>
      </w:r>
      <w:r w:rsidRPr="00711A3F">
        <w:rPr>
          <w:rFonts w:ascii="Liberation Serif" w:hAnsi="Liberation Serif"/>
          <w:sz w:val="24"/>
          <w:szCs w:val="24"/>
        </w:rPr>
        <w:t>в том числе стоимость земельного участка: 50 000 (Пятьдесят тысяч) рублей 00 копеек.</w:t>
      </w:r>
    </w:p>
    <w:p w:rsidR="00425546" w:rsidRPr="00711A3F" w:rsidRDefault="00425546" w:rsidP="00711A3F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711A3F">
        <w:rPr>
          <w:rFonts w:ascii="Liberation Serif" w:hAnsi="Liberation Serif"/>
          <w:bCs/>
          <w:sz w:val="24"/>
          <w:szCs w:val="24"/>
        </w:rPr>
        <w:t>Шаг понижения: 53 176</w:t>
      </w:r>
      <w:r w:rsidRPr="00711A3F">
        <w:rPr>
          <w:rFonts w:ascii="Liberation Serif" w:hAnsi="Liberation Serif"/>
          <w:sz w:val="24"/>
          <w:szCs w:val="24"/>
        </w:rPr>
        <w:t xml:space="preserve"> (Пятьдесят три тысячи сто семьдесят шесть) рублей 50 копеек. </w:t>
      </w:r>
    </w:p>
    <w:p w:rsidR="00425546" w:rsidRPr="00711A3F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11A3F">
        <w:rPr>
          <w:rFonts w:ascii="Liberation Serif" w:hAnsi="Liberation Serif"/>
          <w:sz w:val="24"/>
          <w:szCs w:val="24"/>
        </w:rPr>
        <w:t>Шаг аукциона:</w:t>
      </w:r>
      <w:r w:rsidRPr="00711A3F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11A3F">
        <w:rPr>
          <w:rFonts w:ascii="Liberation Serif" w:hAnsi="Liberation Serif"/>
          <w:sz w:val="24"/>
          <w:szCs w:val="24"/>
        </w:rPr>
        <w:t xml:space="preserve">26 588 (Двадцать шесть тысяч пятьсот восемьдесят восемь) рублей </w:t>
      </w:r>
      <w:r w:rsidRPr="00711A3F">
        <w:rPr>
          <w:rFonts w:ascii="Liberation Serif" w:hAnsi="Liberation Serif"/>
          <w:sz w:val="24"/>
          <w:szCs w:val="24"/>
        </w:rPr>
        <w:br/>
        <w:t>25 копеек.</w:t>
      </w:r>
    </w:p>
    <w:p w:rsidR="00425546" w:rsidRPr="00711A3F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11A3F">
        <w:rPr>
          <w:rFonts w:ascii="Liberation Serif" w:hAnsi="Liberation Serif"/>
          <w:sz w:val="24"/>
          <w:szCs w:val="24"/>
        </w:rPr>
        <w:t>Сумма задатка:</w:t>
      </w:r>
      <w:r w:rsidRPr="00711A3F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11A3F">
        <w:rPr>
          <w:rFonts w:ascii="Liberation Serif" w:hAnsi="Liberation Serif"/>
          <w:sz w:val="24"/>
          <w:szCs w:val="24"/>
        </w:rPr>
        <w:t>106 353 (Сто шесть тысяч триста пятьдесят три) рубля 00 копеек.</w:t>
      </w:r>
    </w:p>
    <w:p w:rsidR="00425546" w:rsidRPr="00711A3F" w:rsidRDefault="00425546" w:rsidP="00711A3F">
      <w:pPr>
        <w:widowControl w:val="0"/>
        <w:tabs>
          <w:tab w:val="left" w:pos="0"/>
          <w:tab w:val="left" w:pos="360"/>
          <w:tab w:val="num" w:pos="2415"/>
        </w:tabs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11A3F">
        <w:rPr>
          <w:rFonts w:ascii="Liberation Serif" w:hAnsi="Liberation Serif"/>
          <w:sz w:val="24"/>
          <w:szCs w:val="24"/>
        </w:rPr>
        <w:t>Обременения (ограничения): земельный участок и объект незавершенного строительства расположены</w:t>
      </w:r>
      <w:r w:rsidRPr="00711A3F">
        <w:rPr>
          <w:rFonts w:ascii="Liberation Serif" w:hAnsi="Liberation Serif" w:cs="Times New Roman CYR"/>
          <w:sz w:val="24"/>
          <w:szCs w:val="24"/>
        </w:rPr>
        <w:t xml:space="preserve"> в границах зоны с особыми условиями использования территории: </w:t>
      </w:r>
    </w:p>
    <w:p w:rsidR="00425546" w:rsidRPr="00711A3F" w:rsidRDefault="00711A3F" w:rsidP="00711A3F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Liberation Serif" w:hAnsi="Liberation Serif" w:cs="Times New Roman CYR"/>
          <w:sz w:val="24"/>
          <w:szCs w:val="24"/>
        </w:rPr>
      </w:pPr>
      <w:r w:rsidRPr="00711A3F">
        <w:rPr>
          <w:rFonts w:ascii="Liberation Serif" w:hAnsi="Liberation Serif" w:cs="Times New Roman CYR"/>
          <w:sz w:val="24"/>
          <w:szCs w:val="24"/>
        </w:rPr>
        <w:t xml:space="preserve">          </w:t>
      </w:r>
      <w:r w:rsidR="00425546" w:rsidRPr="00711A3F">
        <w:rPr>
          <w:rFonts w:ascii="Liberation Serif" w:hAnsi="Liberation Serif" w:cs="Times New Roman CYR"/>
          <w:sz w:val="24"/>
          <w:szCs w:val="24"/>
        </w:rPr>
        <w:t xml:space="preserve">-  200-метровая </w:t>
      </w:r>
      <w:proofErr w:type="spellStart"/>
      <w:r w:rsidR="00425546" w:rsidRPr="00711A3F">
        <w:rPr>
          <w:rFonts w:ascii="Liberation Serif" w:hAnsi="Liberation Serif" w:cs="Times New Roman CYR"/>
          <w:sz w:val="24"/>
          <w:szCs w:val="24"/>
        </w:rPr>
        <w:t>водоохранная</w:t>
      </w:r>
      <w:proofErr w:type="spellEnd"/>
      <w:r w:rsidR="00425546" w:rsidRPr="00711A3F">
        <w:rPr>
          <w:rFonts w:ascii="Liberation Serif" w:hAnsi="Liberation Serif" w:cs="Times New Roman CYR"/>
          <w:sz w:val="24"/>
          <w:szCs w:val="24"/>
        </w:rPr>
        <w:t xml:space="preserve"> зона Невьянского пруда, согласно статье 65 Водного кодекса Российской Федерации.</w:t>
      </w:r>
    </w:p>
    <w:p w:rsidR="00425546" w:rsidRPr="00711A3F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11A3F">
        <w:rPr>
          <w:rFonts w:ascii="Liberation Serif" w:hAnsi="Liberation Serif"/>
          <w:b/>
          <w:sz w:val="24"/>
          <w:szCs w:val="24"/>
        </w:rPr>
        <w:t xml:space="preserve">Лот № 10. </w:t>
      </w:r>
      <w:r w:rsidRPr="00711A3F">
        <w:rPr>
          <w:rFonts w:ascii="Liberation Serif" w:hAnsi="Liberation Serif"/>
          <w:sz w:val="24"/>
          <w:szCs w:val="24"/>
        </w:rPr>
        <w:t xml:space="preserve">Объект незавершенного строительства (проектируемое назначение: жилое), степень готовности 80%, общей площадью 87,0 </w:t>
      </w:r>
      <w:proofErr w:type="spellStart"/>
      <w:proofErr w:type="gramStart"/>
      <w:r w:rsidRPr="00711A3F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711A3F">
        <w:rPr>
          <w:rFonts w:ascii="Liberation Serif" w:hAnsi="Liberation Serif"/>
          <w:sz w:val="24"/>
          <w:szCs w:val="24"/>
        </w:rPr>
        <w:t xml:space="preserve">, с кадастровым номером 66:15:1501027:442  и земельный участок, на котором он расположен, площадью 720,0 </w:t>
      </w:r>
      <w:proofErr w:type="spellStart"/>
      <w:r w:rsidRPr="00711A3F">
        <w:rPr>
          <w:rFonts w:ascii="Liberation Serif" w:hAnsi="Liberation Serif"/>
          <w:sz w:val="24"/>
          <w:szCs w:val="24"/>
        </w:rPr>
        <w:t>кв.м</w:t>
      </w:r>
      <w:proofErr w:type="spellEnd"/>
      <w:r w:rsidRPr="00711A3F">
        <w:rPr>
          <w:rFonts w:ascii="Liberation Serif" w:hAnsi="Liberation Serif"/>
          <w:sz w:val="24"/>
          <w:szCs w:val="24"/>
        </w:rPr>
        <w:t xml:space="preserve"> с кадастровым номером 66:15:1501027:383, категория земель – земли населенных пунктов, разрешенное использование – для индивидуального жилищного строительства, расположенные по адресу: Свердловская область, город Невьянск, улица Вити Бурцева, № 20-д. </w:t>
      </w:r>
    </w:p>
    <w:p w:rsidR="00425546" w:rsidRPr="00711A3F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11A3F">
        <w:rPr>
          <w:rFonts w:ascii="Liberation Serif" w:hAnsi="Liberation Serif"/>
          <w:bCs/>
          <w:sz w:val="24"/>
          <w:szCs w:val="24"/>
        </w:rPr>
        <w:t xml:space="preserve">Цена первоначального предложения </w:t>
      </w:r>
      <w:r w:rsidRPr="00711A3F">
        <w:rPr>
          <w:rFonts w:ascii="Liberation Serif" w:hAnsi="Liberation Serif"/>
          <w:sz w:val="24"/>
          <w:szCs w:val="24"/>
        </w:rPr>
        <w:t>(рыночная стоимость с учетом НДС):</w:t>
      </w:r>
      <w:r w:rsidRPr="00711A3F">
        <w:rPr>
          <w:rFonts w:ascii="Liberation Serif" w:hAnsi="Liberation Serif"/>
          <w:i/>
          <w:sz w:val="24"/>
          <w:szCs w:val="24"/>
        </w:rPr>
        <w:t xml:space="preserve"> </w:t>
      </w:r>
      <w:r w:rsidRPr="00711A3F">
        <w:rPr>
          <w:rFonts w:ascii="Liberation Serif" w:hAnsi="Liberation Serif"/>
          <w:sz w:val="24"/>
          <w:szCs w:val="24"/>
        </w:rPr>
        <w:t>561 091 (Пятьсот шестьдесят одна тысяча девяносто один) рубль 00 копеек, в том числе стоимость земельного участка (НДС не предусмотрен): 100 000 (Сто тысяч) рублей 00 копеек.</w:t>
      </w:r>
    </w:p>
    <w:p w:rsidR="00425546" w:rsidRPr="00711A3F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711A3F">
        <w:rPr>
          <w:rFonts w:ascii="Liberation Serif" w:hAnsi="Liberation Serif"/>
          <w:bCs/>
          <w:sz w:val="24"/>
          <w:szCs w:val="24"/>
        </w:rPr>
        <w:t xml:space="preserve">Цена отсечения (минимальная цена, за которую может быть продано имущество): </w:t>
      </w:r>
      <w:r w:rsidRPr="00711A3F">
        <w:rPr>
          <w:rFonts w:ascii="Liberation Serif" w:hAnsi="Liberation Serif"/>
          <w:bCs/>
          <w:sz w:val="24"/>
          <w:szCs w:val="24"/>
        </w:rPr>
        <w:br/>
        <w:t xml:space="preserve">280 545 (Двести восемьдесят тысяч пятьсот сорок пять) рублей 50 копеек, </w:t>
      </w:r>
      <w:r w:rsidRPr="00711A3F">
        <w:rPr>
          <w:rFonts w:ascii="Liberation Serif" w:hAnsi="Liberation Serif"/>
          <w:sz w:val="24"/>
          <w:szCs w:val="24"/>
        </w:rPr>
        <w:t>в том числе стоимость земельного участка: 50 000 (Пятьдесят тысяч) рублей 00 копеек.</w:t>
      </w:r>
    </w:p>
    <w:p w:rsidR="00425546" w:rsidRPr="00711A3F" w:rsidRDefault="00425546" w:rsidP="00711A3F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711A3F">
        <w:rPr>
          <w:rFonts w:ascii="Liberation Serif" w:hAnsi="Liberation Serif"/>
          <w:bCs/>
          <w:sz w:val="24"/>
          <w:szCs w:val="24"/>
        </w:rPr>
        <w:t>Шаг понижения: 56 109</w:t>
      </w:r>
      <w:r w:rsidRPr="00711A3F">
        <w:rPr>
          <w:rFonts w:ascii="Liberation Serif" w:hAnsi="Liberation Serif"/>
          <w:sz w:val="24"/>
          <w:szCs w:val="24"/>
        </w:rPr>
        <w:t xml:space="preserve"> (Пятьдесят шесть тысяч сто девять) рублей 10 копеек. </w:t>
      </w:r>
    </w:p>
    <w:p w:rsidR="00425546" w:rsidRPr="00711A3F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11A3F">
        <w:rPr>
          <w:rFonts w:ascii="Liberation Serif" w:hAnsi="Liberation Serif"/>
          <w:sz w:val="24"/>
          <w:szCs w:val="24"/>
        </w:rPr>
        <w:t>Шаг аукциона:</w:t>
      </w:r>
      <w:r w:rsidRPr="00711A3F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11A3F">
        <w:rPr>
          <w:rFonts w:ascii="Liberation Serif" w:hAnsi="Liberation Serif"/>
          <w:sz w:val="24"/>
          <w:szCs w:val="24"/>
        </w:rPr>
        <w:t>28 054 (Двадцать восемь тысяч пятьдесят четыре) рубля 55 копеек.</w:t>
      </w:r>
    </w:p>
    <w:p w:rsidR="00425546" w:rsidRPr="00711A3F" w:rsidRDefault="00425546" w:rsidP="00C73D6A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11A3F">
        <w:rPr>
          <w:rFonts w:ascii="Liberation Serif" w:hAnsi="Liberation Serif"/>
          <w:sz w:val="24"/>
          <w:szCs w:val="24"/>
        </w:rPr>
        <w:t>Сумма задатка:</w:t>
      </w:r>
      <w:r w:rsidRPr="00711A3F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11A3F">
        <w:rPr>
          <w:rFonts w:ascii="Liberation Serif" w:hAnsi="Liberation Serif"/>
          <w:sz w:val="24"/>
          <w:szCs w:val="24"/>
        </w:rPr>
        <w:t>112 218 (Сто двенадцать тысяч двести восемнадцать) рублей 20 копеек.</w:t>
      </w:r>
    </w:p>
    <w:p w:rsidR="00425546" w:rsidRPr="00711A3F" w:rsidRDefault="00425546" w:rsidP="00711A3F">
      <w:pPr>
        <w:widowControl w:val="0"/>
        <w:tabs>
          <w:tab w:val="left" w:pos="0"/>
          <w:tab w:val="left" w:pos="360"/>
          <w:tab w:val="num" w:pos="2415"/>
        </w:tabs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11A3F">
        <w:rPr>
          <w:rFonts w:ascii="Liberation Serif" w:hAnsi="Liberation Serif"/>
          <w:sz w:val="24"/>
          <w:szCs w:val="24"/>
        </w:rPr>
        <w:t xml:space="preserve">        Обременения (ограничения): земельный участок и объект незавершенного строительства расположены</w:t>
      </w:r>
      <w:r w:rsidRPr="00711A3F">
        <w:rPr>
          <w:rFonts w:ascii="Liberation Serif" w:hAnsi="Liberation Serif" w:cs="Times New Roman CYR"/>
          <w:sz w:val="24"/>
          <w:szCs w:val="24"/>
        </w:rPr>
        <w:t xml:space="preserve"> в границах зоны с особыми условиями использования территории: </w:t>
      </w:r>
    </w:p>
    <w:p w:rsidR="000C0909" w:rsidRPr="0035297F" w:rsidRDefault="00425546" w:rsidP="0035297F">
      <w:pPr>
        <w:widowControl w:val="0"/>
        <w:tabs>
          <w:tab w:val="left" w:pos="0"/>
          <w:tab w:val="left" w:pos="360"/>
        </w:tabs>
        <w:spacing w:line="240" w:lineRule="auto"/>
        <w:jc w:val="both"/>
        <w:rPr>
          <w:rFonts w:ascii="Liberation Serif" w:hAnsi="Liberation Serif" w:cs="Times New Roman CYR"/>
          <w:sz w:val="24"/>
          <w:szCs w:val="24"/>
        </w:rPr>
      </w:pPr>
      <w:r w:rsidRPr="00711A3F">
        <w:rPr>
          <w:rFonts w:ascii="Liberation Serif" w:hAnsi="Liberation Serif" w:cs="Times New Roman CYR"/>
          <w:sz w:val="24"/>
          <w:szCs w:val="24"/>
        </w:rPr>
        <w:t xml:space="preserve">-  200-метровая </w:t>
      </w:r>
      <w:proofErr w:type="spellStart"/>
      <w:r w:rsidRPr="00711A3F">
        <w:rPr>
          <w:rFonts w:ascii="Liberation Serif" w:hAnsi="Liberation Serif" w:cs="Times New Roman CYR"/>
          <w:sz w:val="24"/>
          <w:szCs w:val="24"/>
        </w:rPr>
        <w:t>водоохранная</w:t>
      </w:r>
      <w:proofErr w:type="spellEnd"/>
      <w:r w:rsidRPr="00711A3F">
        <w:rPr>
          <w:rFonts w:ascii="Liberation Serif" w:hAnsi="Liberation Serif" w:cs="Times New Roman CYR"/>
          <w:sz w:val="24"/>
          <w:szCs w:val="24"/>
        </w:rPr>
        <w:t xml:space="preserve"> зона Невьянского пруда, согласно статье 65 Водног</w:t>
      </w:r>
      <w:r w:rsidR="0035297F">
        <w:rPr>
          <w:rFonts w:ascii="Liberation Serif" w:hAnsi="Liberation Serif" w:cs="Times New Roman CYR"/>
          <w:sz w:val="24"/>
          <w:szCs w:val="24"/>
        </w:rPr>
        <w:t>о кодекса Российской Федерации.</w:t>
      </w:r>
    </w:p>
    <w:p w:rsidR="004304EB" w:rsidRPr="00667128" w:rsidRDefault="00377A36" w:rsidP="00FB2B62">
      <w:pPr>
        <w:pStyle w:val="ab"/>
        <w:jc w:val="center"/>
        <w:outlineLvl w:val="0"/>
        <w:rPr>
          <w:rFonts w:ascii="Liberation Serif" w:eastAsia="Courier New" w:hAnsi="Liberation Serif"/>
          <w:b/>
          <w:sz w:val="24"/>
          <w:szCs w:val="24"/>
          <w:lang w:bidi="ru-RU"/>
        </w:rPr>
      </w:pPr>
      <w:r w:rsidRPr="00667128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 </w:t>
      </w:r>
      <w:r w:rsidR="00095F0E" w:rsidRPr="00667128">
        <w:rPr>
          <w:rFonts w:ascii="Liberation Serif" w:hAnsi="Liberation Serif"/>
          <w:b/>
          <w:bCs/>
          <w:sz w:val="24"/>
          <w:szCs w:val="24"/>
          <w:lang w:bidi="ru-RU"/>
        </w:rPr>
        <w:t>3</w:t>
      </w:r>
      <w:r w:rsidR="00095F0E" w:rsidRPr="00667128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. </w:t>
      </w:r>
      <w:r w:rsidR="004304EB" w:rsidRPr="00667128">
        <w:rPr>
          <w:rFonts w:ascii="Liberation Serif" w:eastAsia="Courier New" w:hAnsi="Liberation Serif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FB2B62" w:rsidRPr="00667128">
        <w:rPr>
          <w:rFonts w:ascii="Liberation Serif" w:hAnsi="Liberation Serif"/>
          <w:b/>
          <w:bCs/>
          <w:color w:val="000000"/>
          <w:sz w:val="24"/>
          <w:szCs w:val="24"/>
        </w:rPr>
        <w:t>п</w:t>
      </w:r>
      <w:r w:rsidR="00FB2B62" w:rsidRPr="00667128">
        <w:rPr>
          <w:rFonts w:ascii="Liberation Serif" w:hAnsi="Liberation Serif"/>
          <w:b/>
          <w:sz w:val="24"/>
          <w:szCs w:val="24"/>
        </w:rPr>
        <w:t>родажи имущества посредством публичного предложения</w:t>
      </w:r>
      <w:r w:rsidR="004304EB" w:rsidRPr="00667128">
        <w:rPr>
          <w:rFonts w:ascii="Liberation Serif" w:eastAsia="Courier New" w:hAnsi="Liberation Serif"/>
          <w:b/>
          <w:sz w:val="24"/>
          <w:szCs w:val="24"/>
          <w:lang w:bidi="ru-RU"/>
        </w:rPr>
        <w:t xml:space="preserve">, подведения итогов </w:t>
      </w:r>
      <w:r w:rsidR="00FB2B62" w:rsidRPr="00667128">
        <w:rPr>
          <w:rFonts w:ascii="Liberation Serif" w:hAnsi="Liberation Serif"/>
          <w:b/>
          <w:bCs/>
          <w:color w:val="000000"/>
          <w:sz w:val="24"/>
          <w:szCs w:val="24"/>
        </w:rPr>
        <w:t>п</w:t>
      </w:r>
      <w:r w:rsidR="00FB2B62" w:rsidRPr="00667128">
        <w:rPr>
          <w:rFonts w:ascii="Liberation Serif" w:hAnsi="Liberation Serif"/>
          <w:b/>
          <w:sz w:val="24"/>
          <w:szCs w:val="24"/>
        </w:rPr>
        <w:t>родажи имущества посредством публичного предложения</w:t>
      </w:r>
    </w:p>
    <w:p w:rsidR="004304EB" w:rsidRPr="00667128" w:rsidRDefault="004304EB" w:rsidP="004304EB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</w:p>
    <w:p w:rsidR="000C0909" w:rsidRPr="0066712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.1. Дата и время 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начала подачи заявок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родаже имущества посредством публичного предложения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C4493" w:rsidRPr="00FC4493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A238E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395850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35297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11</w:t>
      </w:r>
      <w:r w:rsidR="00B32900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395850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202</w:t>
      </w:r>
      <w:r w:rsidR="0035297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с </w:t>
      </w:r>
      <w:r w:rsidR="0035297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02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по местному времени (</w:t>
      </w:r>
      <w:r w:rsidR="0074127F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35297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МСК).</w:t>
      </w:r>
    </w:p>
    <w:p w:rsidR="000C0909" w:rsidRPr="0066712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.2. Дата и время 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окончания подачи заявок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родаже имущества посредством публичного предложения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C4493" w:rsidRPr="00FC4493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4B4656" w:rsidRPr="004B4656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7</w:t>
      </w:r>
      <w:r w:rsidR="00425948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35297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12</w:t>
      </w:r>
      <w:r w:rsidR="00395850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35297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="004B4656" w:rsidRPr="004B4656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00</w:t>
      </w:r>
      <w:r w:rsidR="004B4656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по местному времени</w:t>
      </w:r>
      <w:bookmarkStart w:id="0" w:name="_GoBack"/>
      <w:bookmarkEnd w:id="0"/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C0909" w:rsidRPr="0066712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.3. Дата 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определения участников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родажи имущества посредством публичного предложения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395850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–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FC4493" w:rsidRPr="00FC4493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20</w:t>
      </w:r>
      <w:r w:rsidR="00425948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35297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12</w:t>
      </w:r>
      <w:r w:rsidR="00395850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35297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C0909" w:rsidRPr="0066712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0C0909" w:rsidRPr="0066712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Дата и время</w:t>
      </w:r>
      <w:r w:rsidR="000C0909" w:rsidRPr="00667128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начала проведения </w:t>
      </w:r>
      <w:r w:rsidR="00FB2B62" w:rsidRPr="0066712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b/>
          <w:sz w:val="24"/>
          <w:szCs w:val="24"/>
        </w:rPr>
        <w:t>родажи имущества посредством публичного предложения</w:t>
      </w:r>
      <w:r w:rsidR="000C0909" w:rsidRPr="00667128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в электронной форме</w:t>
      </w:r>
      <w:r w:rsidR="000C0909" w:rsidRPr="0066712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654914" w:rsidRPr="0066712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493" w:rsidRPr="00FC4493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22</w:t>
      </w:r>
      <w:r w:rsidR="0074127F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35297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12</w:t>
      </w:r>
      <w:r w:rsidR="00425948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395850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202</w:t>
      </w:r>
      <w:r w:rsidR="0035297F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0C0909" w:rsidRPr="0066712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C0909" w:rsidRPr="00667128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A97D22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09</w:t>
      </w:r>
      <w:r w:rsidR="000C0909" w:rsidRPr="00667128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:00 по местному времени (</w:t>
      </w:r>
      <w:r w:rsidR="004E7C3C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A97D22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0C0909" w:rsidRPr="00667128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:00 МСК). </w:t>
      </w:r>
    </w:p>
    <w:p w:rsidR="000C0909" w:rsidRPr="0066712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.5. Место </w:t>
      </w:r>
      <w:r w:rsidR="000C0909" w:rsidRPr="0066712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проведения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родажи имущества посредством публичного предложения</w:t>
      </w:r>
      <w:r w:rsidR="000C0909" w:rsidRPr="0066712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в электронной форме: </w:t>
      </w:r>
      <w:r w:rsidR="000C0909" w:rsidRPr="00667128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8" w:history="1"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utp</w:t>
        </w:r>
        <w:proofErr w:type="spellEnd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sberbank</w:t>
        </w:r>
        <w:proofErr w:type="spellEnd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ast</w:t>
        </w:r>
        <w:proofErr w:type="spellEnd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667128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0C0909" w:rsidRPr="0066712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0C0909" w:rsidRPr="00667128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</w:pPr>
      <w:r w:rsidRPr="00667128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3.6. </w:t>
      </w:r>
      <w:r w:rsidR="000C0909" w:rsidRPr="00667128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Срок подведения итогов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родажи имущества посредством публичного предложения</w:t>
      </w:r>
      <w:r w:rsidR="000C0909" w:rsidRPr="00667128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 - </w:t>
      </w:r>
      <w:r w:rsidR="000C0909" w:rsidRPr="00667128"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  <w:t xml:space="preserve">процедура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родажи имущества посредством публичного предложения</w:t>
      </w:r>
      <w:r w:rsidR="000C0909" w:rsidRPr="00667128"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  <w:t xml:space="preserve"> считается завершенной со времени подписания продавцом протокола об итогах </w:t>
      </w:r>
      <w:r w:rsidR="00FB2B6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FB2B62" w:rsidRPr="00667128">
        <w:rPr>
          <w:rFonts w:ascii="Liberation Serif" w:hAnsi="Liberation Serif"/>
          <w:sz w:val="24"/>
          <w:szCs w:val="24"/>
        </w:rPr>
        <w:t>родаж</w:t>
      </w:r>
      <w:r w:rsidR="00E50337" w:rsidRPr="00667128">
        <w:rPr>
          <w:rFonts w:ascii="Liberation Serif" w:hAnsi="Liberation Serif"/>
          <w:sz w:val="24"/>
          <w:szCs w:val="24"/>
        </w:rPr>
        <w:t xml:space="preserve">и </w:t>
      </w:r>
      <w:r w:rsidR="00FB2B62" w:rsidRPr="00667128">
        <w:rPr>
          <w:rFonts w:ascii="Liberation Serif" w:hAnsi="Liberation Serif"/>
          <w:sz w:val="24"/>
          <w:szCs w:val="24"/>
        </w:rPr>
        <w:t>имущества посредством публичного предложения</w:t>
      </w:r>
      <w:r w:rsidR="000C0909" w:rsidRPr="00667128"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357F7" w:rsidRPr="00667128" w:rsidRDefault="00D357F7" w:rsidP="00D357F7">
      <w:pPr>
        <w:pStyle w:val="a5"/>
        <w:widowControl w:val="0"/>
        <w:spacing w:after="0" w:line="240" w:lineRule="auto"/>
        <w:ind w:left="1222"/>
        <w:rPr>
          <w:rFonts w:ascii="Liberation Serif" w:eastAsia="Courier New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0C0909" w:rsidRPr="00667128" w:rsidRDefault="0091018E" w:rsidP="0091018E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667128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 xml:space="preserve">4. </w:t>
      </w:r>
      <w:r w:rsidR="000C0909" w:rsidRPr="00667128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Порядок регистрации на Электронной площадке.</w:t>
      </w:r>
    </w:p>
    <w:p w:rsidR="000C0909" w:rsidRPr="00667128" w:rsidRDefault="000C0909" w:rsidP="0091018E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0C0909" w:rsidRPr="00667128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4.1. 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E50337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E50337" w:rsidRPr="00667128">
        <w:rPr>
          <w:rFonts w:ascii="Liberation Serif" w:hAnsi="Liberation Serif"/>
          <w:sz w:val="24"/>
          <w:szCs w:val="24"/>
        </w:rPr>
        <w:t>родаже имущества посредством публичного предложения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физическим и юридическим лицам, желающим приобрести муниципальное имущество (далее – претендент</w:t>
      </w: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ы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) необходимо пройти процедуру регистрации на электронной площадке.</w:t>
      </w:r>
    </w:p>
    <w:p w:rsidR="000C0909" w:rsidRPr="00667128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4.2. 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Регистрации на электронной площадке подлежат претенденты, ранее 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br/>
        <w:t>не зарегистрированные на электронной площадке.</w:t>
      </w:r>
    </w:p>
    <w:p w:rsidR="000C0909" w:rsidRPr="00667128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4.3. 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C0909" w:rsidRPr="00667128">
        <w:rPr>
          <w:rFonts w:ascii="Liberation Serif" w:hAnsi="Liberation Serif" w:cs="Times New Roman"/>
          <w:sz w:val="24"/>
          <w:szCs w:val="24"/>
        </w:rPr>
        <w:t>http://utp.sberbank-ast.ru/AP/Notice/1027/Instructions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0C0909" w:rsidRPr="00667128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4.4. 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Дата и время регистрации претендентов на участие в </w:t>
      </w:r>
      <w:r w:rsidR="00E50337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="00E50337" w:rsidRPr="00667128">
        <w:rPr>
          <w:rFonts w:ascii="Liberation Serif" w:hAnsi="Liberation Serif"/>
          <w:sz w:val="24"/>
          <w:szCs w:val="24"/>
        </w:rPr>
        <w:t>родаже имущества посредством публичного предложения</w:t>
      </w:r>
      <w:r w:rsidR="00E50337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на электронной площадке на сайте в сети Интернет: c </w:t>
      </w:r>
      <w:r w:rsidR="003E52EC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2</w:t>
      </w:r>
      <w:r w:rsidR="00A238E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2</w:t>
      </w:r>
      <w:r w:rsidR="00551FC9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</w:t>
      </w:r>
      <w:r w:rsidR="004F6A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11</w:t>
      </w:r>
      <w:r w:rsidR="00551FC9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.202</w:t>
      </w:r>
      <w:r w:rsidR="004F6A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2</w:t>
      </w:r>
      <w:r w:rsidR="00551FC9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по </w:t>
      </w:r>
      <w:r w:rsidR="003E52EC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16</w:t>
      </w:r>
      <w:r w:rsidR="00551FC9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</w:t>
      </w:r>
      <w:r w:rsidR="004F6A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12</w:t>
      </w:r>
      <w:r w:rsidR="00551FC9" w:rsidRPr="004100C4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.202</w:t>
      </w:r>
      <w:r w:rsidR="004F6A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2</w:t>
      </w:r>
      <w:r w:rsidR="00551FC9"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с </w:t>
      </w:r>
      <w:r w:rsidR="004F6A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02</w:t>
      </w:r>
      <w:r w:rsidR="00551FC9"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.00 до </w:t>
      </w:r>
      <w:r w:rsidR="00C3066A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24</w:t>
      </w:r>
      <w:r w:rsidR="00551FC9"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.00 по местному времени (</w:t>
      </w:r>
      <w:r w:rsidR="004F6A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00</w:t>
      </w:r>
      <w:r w:rsidR="00551FC9"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:00 – </w:t>
      </w:r>
      <w:r w:rsidR="004F6A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22</w:t>
      </w:r>
      <w:r w:rsidR="00551FC9"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:00 МСК)</w:t>
      </w:r>
      <w:r w:rsidR="000C0909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BD2299" w:rsidRPr="00667128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BD2299" w:rsidRPr="00667128" w:rsidRDefault="0091018E" w:rsidP="0091018E">
      <w:pPr>
        <w:pStyle w:val="a5"/>
        <w:widowControl w:val="0"/>
        <w:spacing w:after="0" w:line="240" w:lineRule="auto"/>
        <w:ind w:left="0"/>
        <w:jc w:val="center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 xml:space="preserve">5. </w:t>
      </w:r>
      <w:r w:rsidR="00F33CFD" w:rsidRPr="00667128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Поря</w:t>
      </w:r>
      <w:r w:rsidR="004A1C02" w:rsidRPr="00667128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 xml:space="preserve">док подачи заявки на участие в </w:t>
      </w:r>
      <w:r w:rsidR="00E50337" w:rsidRPr="0066712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</w:t>
      </w:r>
      <w:r w:rsidR="00E50337" w:rsidRPr="00667128">
        <w:rPr>
          <w:rFonts w:ascii="Liberation Serif" w:hAnsi="Liberation Serif"/>
          <w:b/>
          <w:sz w:val="24"/>
          <w:szCs w:val="24"/>
        </w:rPr>
        <w:t>родаже имущества посредством публичного предложения</w:t>
      </w:r>
      <w:r w:rsidR="00B90797" w:rsidRPr="00667128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667128" w:rsidRDefault="00132FB7" w:rsidP="00132FB7">
      <w:pPr>
        <w:pStyle w:val="a5"/>
        <w:widowControl w:val="0"/>
        <w:spacing w:after="0" w:line="240" w:lineRule="auto"/>
        <w:ind w:left="502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</w:p>
    <w:p w:rsidR="00DD0B4C" w:rsidRPr="00667128" w:rsidRDefault="0091018E" w:rsidP="00DD0B4C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 w:bidi="ru-RU"/>
        </w:rPr>
      </w:pPr>
      <w:r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5.1. </w:t>
      </w:r>
      <w:r w:rsidR="00DD0B4C"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Для участия в </w:t>
      </w:r>
      <w:r w:rsidR="00DD0B4C" w:rsidRPr="00667128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="00DD0B4C"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1. Одновременно с заявкой претенденты представляют следующие документы: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юридические лица: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заверенные копии учредительных документов;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 xml:space="preserve">физические лица предъявляют </w:t>
      </w:r>
      <w:hyperlink r:id="rId9" w:history="1">
        <w:r w:rsidRPr="00667128">
          <w:rPr>
            <w:rFonts w:ascii="Liberation Serif" w:hAnsi="Liberation Serif"/>
            <w:bCs/>
            <w:color w:val="0000FF"/>
            <w:sz w:val="24"/>
            <w:szCs w:val="24"/>
          </w:rPr>
          <w:t>документ</w:t>
        </w:r>
      </w:hyperlink>
      <w:r w:rsidRPr="00667128">
        <w:rPr>
          <w:rFonts w:ascii="Liberation Serif" w:hAnsi="Liberation Serif"/>
          <w:bCs/>
          <w:sz w:val="24"/>
          <w:szCs w:val="24"/>
        </w:rPr>
        <w:t>, удостоверяющий личность, или представляют копии всех его листов.</w:t>
      </w:r>
    </w:p>
    <w:p w:rsidR="00DD0B4C" w:rsidRPr="00667128" w:rsidRDefault="00DD0B4C" w:rsidP="00DD0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4"/>
          <w:szCs w:val="24"/>
        </w:rPr>
      </w:pPr>
      <w:r w:rsidRPr="00667128">
        <w:rPr>
          <w:rFonts w:ascii="Liberation Serif" w:hAnsi="Liberation Serif"/>
          <w:b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D0B4C" w:rsidRPr="00667128" w:rsidRDefault="00DD0B4C" w:rsidP="00DD0B4C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Courier New" w:hAnsi="Liberation Serif"/>
          <w:color w:val="000000"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Pr="00667128">
        <w:rPr>
          <w:rFonts w:ascii="Liberation Serif" w:hAnsi="Liberation Serif"/>
          <w:sz w:val="24"/>
          <w:szCs w:val="24"/>
        </w:rPr>
        <w:t>http://utp.sberbank-ast.ru</w:t>
      </w:r>
      <w:r w:rsidRPr="00667128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</w:t>
      </w:r>
      <w:r w:rsidRPr="00667128">
        <w:rPr>
          <w:rFonts w:ascii="Liberation Serif" w:eastAsia="Courier New" w:hAnsi="Liberation Serif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DD0B4C" w:rsidRPr="00667128" w:rsidRDefault="00DD0B4C" w:rsidP="00DD0B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667128">
        <w:rPr>
          <w:rFonts w:ascii="Liberation Serif" w:hAnsi="Liberation Serif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DD0B4C" w:rsidRPr="00667128" w:rsidRDefault="00DD0B4C" w:rsidP="00DD0B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 w:rsidRPr="00667128">
        <w:rPr>
          <w:rFonts w:ascii="Liberation Serif" w:hAnsi="Liberation Serif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DD0B4C" w:rsidRPr="00667128" w:rsidRDefault="00DD0B4C" w:rsidP="00DD0B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 w:rsidRPr="00667128">
        <w:rPr>
          <w:rFonts w:ascii="Liberation Serif" w:hAnsi="Liberation Serif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</w:t>
      </w:r>
      <w:r w:rsidRPr="00667128">
        <w:rPr>
          <w:rFonts w:ascii="Liberation Serif" w:hAnsi="Liberation Serif"/>
          <w:bCs/>
          <w:sz w:val="24"/>
          <w:szCs w:val="24"/>
          <w:lang w:bidi="ru-RU"/>
        </w:rPr>
        <w:br/>
        <w:t>не регистрируются программными средствами.</w:t>
      </w:r>
    </w:p>
    <w:p w:rsidR="00DD0B4C" w:rsidRPr="00667128" w:rsidRDefault="00DD0B4C" w:rsidP="00DD0B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 w:rsidRPr="00667128">
        <w:rPr>
          <w:rFonts w:ascii="Liberation Serif" w:hAnsi="Liberation Serif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DD0B4C" w:rsidRPr="00667128" w:rsidRDefault="00DD0B4C" w:rsidP="00DD0B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 w:rsidRPr="00667128">
        <w:rPr>
          <w:rFonts w:ascii="Liberation Serif" w:hAnsi="Liberation Serif"/>
          <w:bCs/>
          <w:sz w:val="24"/>
          <w:szCs w:val="24"/>
          <w:lang w:bidi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D0B4C" w:rsidRPr="00667128" w:rsidRDefault="00DD0B4C" w:rsidP="00DD0B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667128">
        <w:rPr>
          <w:rFonts w:ascii="Liberation Serif" w:hAnsi="Liberation Serif"/>
          <w:color w:val="000000"/>
          <w:sz w:val="24"/>
          <w:szCs w:val="24"/>
          <w:lang w:bidi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DD0B4C" w:rsidRPr="00667128" w:rsidRDefault="00DD0B4C" w:rsidP="00DD0B4C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667128">
        <w:rPr>
          <w:rFonts w:ascii="Liberation Serif" w:hAnsi="Liberation Serif"/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DD0B4C" w:rsidRPr="00667128" w:rsidRDefault="00DD0B4C" w:rsidP="00DD0B4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/>
          <w:b/>
          <w:sz w:val="24"/>
          <w:szCs w:val="24"/>
          <w:lang w:eastAsia="ru-RU" w:bidi="ru-RU"/>
        </w:rPr>
      </w:pPr>
    </w:p>
    <w:p w:rsidR="00A4615F" w:rsidRPr="00667128" w:rsidRDefault="0091018E" w:rsidP="008E3C81">
      <w:pPr>
        <w:pStyle w:val="a5"/>
        <w:widowControl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6. </w:t>
      </w:r>
      <w:r w:rsidR="00A4615F"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Размер задатка, срок и порядок его внесения,</w:t>
      </w:r>
    </w:p>
    <w:p w:rsidR="00A4615F" w:rsidRPr="00667128" w:rsidRDefault="00B90797" w:rsidP="0091018E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н</w:t>
      </w:r>
      <w:r w:rsidR="00A4615F"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="0091018E"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и порядок возврата задатка</w:t>
      </w:r>
    </w:p>
    <w:p w:rsidR="00AF21C5" w:rsidRPr="00667128" w:rsidRDefault="00AF21C5" w:rsidP="00A4615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CC49FE" w:rsidRPr="00667128" w:rsidRDefault="0091018E" w:rsidP="00320A67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6.1. </w:t>
      </w:r>
      <w:r w:rsidR="00CC49FE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Информационное сообщение о проведении </w:t>
      </w:r>
      <w:r w:rsidR="00515EA5" w:rsidRPr="00667128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="00CC49FE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</w:t>
      </w:r>
      <w:r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заключенным в установленном порядке</w:t>
      </w:r>
      <w:r w:rsidR="00CC49FE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.</w:t>
      </w:r>
    </w:p>
    <w:p w:rsidR="006C41E2" w:rsidRPr="00667128" w:rsidRDefault="0091018E" w:rsidP="00320A67">
      <w:pPr>
        <w:spacing w:after="0" w:line="240" w:lineRule="atLeast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6.2. </w:t>
      </w:r>
      <w:r w:rsidR="004847FE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П</w:t>
      </w:r>
      <w:r w:rsidR="001432F9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515EA5" w:rsidRPr="00667128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="006C41E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и возврат задатка осуществляются с учетом особенностей, установленных регламентом</w:t>
      </w:r>
      <w:r w:rsidR="004847FE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6712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667128">
        <w:rPr>
          <w:rFonts w:ascii="Liberation Serif" w:hAnsi="Liberation Serif" w:cs="Times New Roman"/>
          <w:sz w:val="24"/>
          <w:szCs w:val="24"/>
        </w:rPr>
        <w:t>http://utp.sberbank-ast.ru</w:t>
      </w:r>
      <w:r w:rsidR="0071483F" w:rsidRPr="00667128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5C441D" w:rsidRPr="00667128" w:rsidRDefault="00282CA2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6.3. </w:t>
      </w:r>
      <w:r w:rsidR="00470595" w:rsidRPr="00667128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Задаток перечисляется на реквизиты оператора электронной площадки</w:t>
      </w:r>
      <w:r w:rsidR="003A3BF7" w:rsidRPr="00667128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 (</w:t>
      </w:r>
      <w:hyperlink r:id="rId10" w:history="1">
        <w:r w:rsidR="003A3BF7" w:rsidRPr="00667128">
          <w:rPr>
            <w:rStyle w:val="a4"/>
            <w:rFonts w:ascii="Liberation Serif" w:eastAsia="Times New Roman" w:hAnsi="Liberation Serif" w:cs="Times New Roman"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 w:rsidRPr="00667128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)</w:t>
      </w:r>
      <w:r w:rsidR="00470595" w:rsidRPr="00667128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.</w:t>
      </w:r>
    </w:p>
    <w:p w:rsidR="0073129F" w:rsidRPr="0073129F" w:rsidRDefault="0073129F" w:rsidP="0073129F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3129F">
        <w:rPr>
          <w:rFonts w:ascii="Liberation Serif" w:hAnsi="Liberation Serif"/>
          <w:sz w:val="24"/>
          <w:szCs w:val="24"/>
        </w:rPr>
        <w:t xml:space="preserve">Назначение платежа – </w:t>
      </w:r>
      <w:r w:rsidRPr="0073129F">
        <w:rPr>
          <w:rFonts w:ascii="Liberation Serif" w:eastAsia="Calibri" w:hAnsi="Liberation Serif"/>
          <w:sz w:val="24"/>
          <w:szCs w:val="24"/>
        </w:rPr>
        <w:t xml:space="preserve">Задаток за участие в </w:t>
      </w:r>
      <w:r w:rsidRPr="0073129F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Pr="0073129F">
        <w:rPr>
          <w:rFonts w:ascii="Liberation Serif" w:eastAsia="Calibri" w:hAnsi="Liberation Serif"/>
          <w:sz w:val="24"/>
          <w:szCs w:val="24"/>
        </w:rPr>
        <w:t xml:space="preserve"> в электронной форме    № ______ </w:t>
      </w:r>
      <w:r w:rsidRPr="0073129F">
        <w:rPr>
          <w:rFonts w:ascii="Liberation Serif" w:hAnsi="Liberation Serif"/>
          <w:bCs/>
          <w:sz w:val="24"/>
          <w:szCs w:val="24"/>
        </w:rPr>
        <w:t>(указать, что сумма задатка без НДС)</w:t>
      </w:r>
      <w:r w:rsidRPr="0073129F">
        <w:rPr>
          <w:rFonts w:ascii="Liberation Serif" w:hAnsi="Liberation Serif"/>
          <w:sz w:val="24"/>
          <w:szCs w:val="24"/>
        </w:rPr>
        <w:t>.</w:t>
      </w:r>
    </w:p>
    <w:p w:rsidR="008E3C81" w:rsidRPr="00667128" w:rsidRDefault="0091018E" w:rsidP="008E3C81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 xml:space="preserve">6.4. </w:t>
      </w:r>
      <w:r w:rsidR="00FA5E83" w:rsidRPr="00667128">
        <w:rPr>
          <w:rFonts w:ascii="Liberation Serif" w:hAnsi="Liberation Serif" w:cs="Times New Roman"/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="00FA5E83" w:rsidRPr="00667128">
        <w:rPr>
          <w:rFonts w:ascii="Liberation Serif" w:eastAsia="Calibri" w:hAnsi="Liberation Serif" w:cs="Times New Roman"/>
          <w:b/>
          <w:sz w:val="24"/>
          <w:szCs w:val="24"/>
        </w:rPr>
        <w:t>Оператора</w:t>
      </w:r>
      <w:r w:rsidR="00FA5E83" w:rsidRPr="00667128">
        <w:rPr>
          <w:rFonts w:ascii="Liberation Serif" w:hAnsi="Liberation Serif" w:cs="Times New Roman"/>
          <w:b/>
          <w:sz w:val="24"/>
          <w:szCs w:val="24"/>
        </w:rPr>
        <w:t xml:space="preserve">: 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c </w:t>
      </w:r>
      <w:r w:rsidR="003C663B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</w:t>
      </w:r>
      <w:r w:rsidR="00A238E5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  <w:r w:rsidR="004F6A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11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4F6A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 до </w:t>
      </w:r>
      <w:r w:rsidR="004F6A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22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:00 часов (МСК) </w:t>
      </w:r>
      <w:r w:rsidR="003C663B">
        <w:rPr>
          <w:rFonts w:ascii="Liberation Serif" w:hAnsi="Liberation Serif" w:cs="Times New Roman"/>
          <w:b/>
          <w:bCs/>
          <w:sz w:val="24"/>
          <w:szCs w:val="24"/>
          <w:lang w:bidi="ru-RU"/>
        </w:rPr>
        <w:t>16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  <w:r w:rsidR="004F6A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12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4F6A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</w:t>
      </w:r>
      <w:r w:rsidR="008E3C81" w:rsidRPr="00667128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</w:p>
    <w:p w:rsidR="0073129F" w:rsidRPr="0073129F" w:rsidRDefault="00DA42DD" w:rsidP="0073129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6.5</w:t>
      </w:r>
      <w:r w:rsidR="0091018E"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73129F" w:rsidRPr="0073129F">
        <w:rPr>
          <w:rFonts w:ascii="Liberation Serif" w:hAnsi="Liberation Serif"/>
          <w:sz w:val="24"/>
          <w:szCs w:val="24"/>
          <w:lang w:bidi="ru-RU"/>
        </w:rPr>
        <w:t>Порядок возврата задатка:</w:t>
      </w:r>
    </w:p>
    <w:p w:rsidR="0073129F" w:rsidRPr="0073129F" w:rsidRDefault="0073129F" w:rsidP="0073129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73129F">
        <w:rPr>
          <w:rFonts w:ascii="Liberation Serif" w:hAnsi="Liberation Serif"/>
          <w:sz w:val="24"/>
          <w:szCs w:val="24"/>
          <w:lang w:bidi="ru-RU"/>
        </w:rPr>
        <w:t xml:space="preserve">Лицам, перечислившим задаток для участия в </w:t>
      </w:r>
      <w:r w:rsidRPr="0073129F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Pr="0073129F">
        <w:rPr>
          <w:rFonts w:ascii="Liberation Serif" w:hAnsi="Liberation Serif"/>
          <w:sz w:val="24"/>
          <w:szCs w:val="24"/>
          <w:lang w:bidi="ru-RU"/>
        </w:rPr>
        <w:t>, денежные средства возвращаются в следующем порядке:</w:t>
      </w:r>
    </w:p>
    <w:p w:rsidR="0073129F" w:rsidRPr="0073129F" w:rsidRDefault="0073129F" w:rsidP="0073129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73129F">
        <w:rPr>
          <w:rFonts w:ascii="Liberation Serif" w:hAnsi="Liberation Serif"/>
          <w:sz w:val="24"/>
          <w:szCs w:val="24"/>
          <w:lang w:bidi="ru-RU"/>
        </w:rPr>
        <w:t xml:space="preserve">- </w:t>
      </w:r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 xml:space="preserve">участникам </w:t>
      </w:r>
      <w:r w:rsidRPr="0073129F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 xml:space="preserve">, за исключением его победителя, - в течение 5 (пяти) календарных дней со дня подведения итогов </w:t>
      </w:r>
      <w:r w:rsidR="002257CB" w:rsidRPr="0073129F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>;</w:t>
      </w:r>
    </w:p>
    <w:p w:rsidR="0073129F" w:rsidRPr="0073129F" w:rsidRDefault="0073129F" w:rsidP="0073129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 xml:space="preserve">- претендентам, не допущенным к участию в </w:t>
      </w:r>
      <w:r w:rsidRPr="0073129F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>, - в течение 5 (</w:t>
      </w:r>
      <w:proofErr w:type="gramStart"/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>пяти)  календарных</w:t>
      </w:r>
      <w:proofErr w:type="gramEnd"/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 xml:space="preserve"> дней со дня подписания протокола о признании претендентов участниками </w:t>
      </w:r>
      <w:r w:rsidR="002257CB" w:rsidRPr="0073129F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73129F">
        <w:rPr>
          <w:rFonts w:ascii="Liberation Serif" w:hAnsi="Liberation Serif"/>
          <w:sz w:val="24"/>
          <w:szCs w:val="24"/>
          <w:shd w:val="clear" w:color="auto" w:fill="FFFFFF"/>
        </w:rPr>
        <w:t>;</w:t>
      </w:r>
    </w:p>
    <w:p w:rsidR="0073129F" w:rsidRPr="0073129F" w:rsidRDefault="0073129F" w:rsidP="0073129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73129F">
        <w:rPr>
          <w:rFonts w:ascii="Liberation Serif" w:hAnsi="Liberation Serif"/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2257CB" w:rsidRPr="0073129F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73129F">
        <w:rPr>
          <w:rFonts w:ascii="Liberation Serif" w:hAnsi="Liberation Serif"/>
          <w:sz w:val="24"/>
          <w:szCs w:val="24"/>
          <w:lang w:bidi="ru-RU"/>
        </w:rPr>
        <w:t>.</w:t>
      </w:r>
    </w:p>
    <w:p w:rsidR="00C61E2D" w:rsidRPr="00667128" w:rsidRDefault="00DA42DD" w:rsidP="0073129F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6.6</w:t>
      </w:r>
      <w:r w:rsidR="0091018E"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5423B3"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Задаток</w:t>
      </w:r>
      <w:r w:rsidR="001432F9"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, перечисленный победителем </w:t>
      </w:r>
      <w:r w:rsidR="00515EA5" w:rsidRPr="00667128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="0021021C"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,</w:t>
      </w:r>
      <w:r w:rsidR="005423B3" w:rsidRPr="0066712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5423B3" w:rsidRPr="00667128" w:rsidRDefault="00DA42DD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>6.7</w:t>
      </w:r>
      <w:r w:rsidR="0091018E"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. </w:t>
      </w:r>
      <w:r w:rsidR="005423B3"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>При у</w:t>
      </w:r>
      <w:r w:rsidR="00C61E2D"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клонении или отказе победителя </w:t>
      </w:r>
      <w:r w:rsidR="00515EA5"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по </w:t>
      </w:r>
      <w:r w:rsidR="00515EA5" w:rsidRPr="00667128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="00515EA5" w:rsidRPr="00667128">
        <w:rPr>
          <w:rFonts w:ascii="Liberation Serif" w:hAnsi="Liberation Serif"/>
          <w:bCs/>
          <w:sz w:val="24"/>
          <w:szCs w:val="24"/>
          <w:lang w:bidi="ru-RU"/>
        </w:rPr>
        <w:t xml:space="preserve"> </w:t>
      </w:r>
      <w:r w:rsidR="005423B3"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667128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1B71C8" w:rsidRPr="00667128" w:rsidRDefault="0021021C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7. </w:t>
      </w:r>
      <w:r w:rsidR="001B71C8"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667128" w:rsidRDefault="001B71C8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66712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Pr="0066712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667128" w:rsidRPr="00667128" w:rsidRDefault="0021021C" w:rsidP="00667128">
      <w:pPr>
        <w:pStyle w:val="3"/>
        <w:spacing w:line="240" w:lineRule="atLeast"/>
        <w:rPr>
          <w:rFonts w:ascii="Liberation Serif" w:hAnsi="Liberation Serif"/>
          <w:bCs/>
          <w:sz w:val="24"/>
          <w:lang w:bidi="ru-RU"/>
        </w:rPr>
      </w:pPr>
      <w:r w:rsidRPr="00667128">
        <w:rPr>
          <w:rFonts w:ascii="Liberation Serif" w:hAnsi="Liberation Serif"/>
          <w:bCs/>
          <w:sz w:val="24"/>
        </w:rPr>
        <w:t xml:space="preserve">7.1. </w:t>
      </w:r>
      <w:r w:rsidR="00667128" w:rsidRPr="00667128">
        <w:rPr>
          <w:rFonts w:ascii="Liberation Serif" w:hAnsi="Liberation Serif"/>
          <w:bCs/>
          <w:sz w:val="24"/>
        </w:rPr>
        <w:t xml:space="preserve">Информационное сообщение о проведении </w:t>
      </w:r>
      <w:r w:rsidR="00667128" w:rsidRPr="00667128">
        <w:rPr>
          <w:rFonts w:ascii="Liberation Serif" w:hAnsi="Liberation Serif"/>
          <w:sz w:val="24"/>
        </w:rPr>
        <w:t>продажи имущества посредством публичного предложения</w:t>
      </w:r>
      <w:r w:rsidR="00667128" w:rsidRPr="00667128">
        <w:rPr>
          <w:rFonts w:ascii="Liberation Serif" w:hAnsi="Liberation Serif"/>
          <w:bCs/>
          <w:sz w:val="24"/>
        </w:rPr>
        <w:t xml:space="preserve"> </w:t>
      </w:r>
      <w:r w:rsidR="00667128" w:rsidRPr="00667128">
        <w:rPr>
          <w:rFonts w:ascii="Liberation Serif" w:hAnsi="Liberation Serif"/>
          <w:sz w:val="24"/>
        </w:rPr>
        <w:t xml:space="preserve">размещается в газете «Муниципальный вестник Невьянского городского округа», на официальном сайте Российской Федерации для размещения информации о проведении торгов </w:t>
      </w:r>
      <w:hyperlink r:id="rId11" w:history="1">
        <w:r w:rsidR="00667128" w:rsidRPr="00667128">
          <w:rPr>
            <w:rStyle w:val="a4"/>
            <w:rFonts w:ascii="Liberation Serif" w:hAnsi="Liberation Serif"/>
            <w:sz w:val="24"/>
          </w:rPr>
          <w:t>www.torgi.gov.ru</w:t>
        </w:r>
      </w:hyperlink>
      <w:r w:rsidR="00667128" w:rsidRPr="00667128">
        <w:rPr>
          <w:rFonts w:ascii="Liberation Serif" w:hAnsi="Liberation Serif"/>
          <w:sz w:val="24"/>
          <w:u w:val="single"/>
        </w:rPr>
        <w:t xml:space="preserve">, </w:t>
      </w:r>
      <w:r w:rsidR="00667128" w:rsidRPr="00667128">
        <w:rPr>
          <w:rFonts w:ascii="Liberation Serif" w:hAnsi="Liberation Serif"/>
          <w:sz w:val="24"/>
        </w:rPr>
        <w:t xml:space="preserve">официальном сайте администрации Невьянского городского округа в информационно-телекоммуникационной сети «Интернет»: </w:t>
      </w:r>
      <w:hyperlink r:id="rId12" w:history="1">
        <w:r w:rsidR="00667128" w:rsidRPr="00667128">
          <w:rPr>
            <w:rStyle w:val="a4"/>
            <w:rFonts w:ascii="Liberation Serif" w:hAnsi="Liberation Serif"/>
            <w:sz w:val="24"/>
          </w:rPr>
          <w:t>http://</w:t>
        </w:r>
        <w:r w:rsidR="00667128" w:rsidRPr="00667128">
          <w:rPr>
            <w:rStyle w:val="a4"/>
            <w:rFonts w:ascii="Liberation Serif" w:hAnsi="Liberation Serif"/>
            <w:sz w:val="24"/>
            <w:lang w:val="en-US"/>
          </w:rPr>
          <w:t>nevyansk</w:t>
        </w:r>
        <w:r w:rsidR="00667128" w:rsidRPr="00667128">
          <w:rPr>
            <w:rStyle w:val="a4"/>
            <w:rFonts w:ascii="Liberation Serif" w:hAnsi="Liberation Serif"/>
            <w:sz w:val="24"/>
          </w:rPr>
          <w:t>66.ru/</w:t>
        </w:r>
      </w:hyperlink>
      <w:r w:rsidR="00667128" w:rsidRPr="00667128">
        <w:rPr>
          <w:rFonts w:ascii="Liberation Serif" w:hAnsi="Liberation Serif"/>
          <w:sz w:val="24"/>
        </w:rPr>
        <w:t xml:space="preserve"> и на электронной </w:t>
      </w:r>
      <w:r w:rsidR="00667128" w:rsidRPr="00667128">
        <w:rPr>
          <w:rFonts w:ascii="Liberation Serif" w:hAnsi="Liberation Serif"/>
          <w:bCs/>
          <w:sz w:val="24"/>
          <w:lang w:bidi="ru-RU"/>
        </w:rPr>
        <w:t xml:space="preserve">площадке </w:t>
      </w:r>
      <w:r w:rsidR="00667128" w:rsidRPr="00667128">
        <w:rPr>
          <w:rFonts w:ascii="Liberation Serif" w:hAnsi="Liberation Serif"/>
          <w:sz w:val="24"/>
        </w:rPr>
        <w:t>http://utp.sberbank-ast.ru</w:t>
      </w:r>
      <w:r w:rsidR="00667128" w:rsidRPr="00667128">
        <w:rPr>
          <w:rFonts w:ascii="Liberation Serif" w:hAnsi="Liberation Serif"/>
          <w:bCs/>
          <w:sz w:val="24"/>
          <w:lang w:bidi="ru-RU"/>
        </w:rPr>
        <w:t>.</w:t>
      </w:r>
    </w:p>
    <w:p w:rsidR="007F704F" w:rsidRPr="00667128" w:rsidRDefault="0021021C" w:rsidP="00836248">
      <w:pPr>
        <w:pStyle w:val="3"/>
        <w:spacing w:line="240" w:lineRule="atLeast"/>
        <w:rPr>
          <w:rFonts w:ascii="Liberation Serif" w:hAnsi="Liberation Serif"/>
          <w:sz w:val="24"/>
        </w:rPr>
      </w:pPr>
      <w:r w:rsidRPr="00667128">
        <w:rPr>
          <w:rFonts w:ascii="Liberation Serif" w:hAnsi="Liberation Serif"/>
          <w:sz w:val="24"/>
        </w:rPr>
        <w:t xml:space="preserve">7.2. </w:t>
      </w:r>
      <w:r w:rsidR="007F704F" w:rsidRPr="00667128">
        <w:rPr>
          <w:rFonts w:ascii="Liberation Serif" w:hAnsi="Liberation Serif"/>
          <w:sz w:val="24"/>
        </w:rPr>
        <w:t>Любое лицо независимо от регистрации на электронной площадке вправе направить на электронный адр</w:t>
      </w:r>
      <w:r w:rsidR="00F719AB" w:rsidRPr="00667128">
        <w:rPr>
          <w:rFonts w:ascii="Liberation Serif" w:hAnsi="Liberation Serif"/>
          <w:sz w:val="24"/>
        </w:rPr>
        <w:t xml:space="preserve">ес </w:t>
      </w:r>
      <w:r w:rsidR="000808C2" w:rsidRPr="00667128">
        <w:rPr>
          <w:rFonts w:ascii="Liberation Serif" w:hAnsi="Liberation Serif"/>
          <w:sz w:val="24"/>
        </w:rPr>
        <w:t>оператора электронной площадки</w:t>
      </w:r>
      <w:r w:rsidR="007F704F" w:rsidRPr="00667128">
        <w:rPr>
          <w:rFonts w:ascii="Liberation Serif" w:hAnsi="Liberation Serif"/>
          <w:sz w:val="24"/>
        </w:rPr>
        <w:t xml:space="preserve"> запрос о разъяснении размещенной информации.</w:t>
      </w:r>
      <w:r w:rsidRPr="00667128">
        <w:rPr>
          <w:rFonts w:ascii="Liberation Serif" w:hAnsi="Liberation Serif"/>
          <w:sz w:val="24"/>
        </w:rPr>
        <w:t xml:space="preserve"> </w:t>
      </w:r>
      <w:r w:rsidR="007F704F" w:rsidRPr="00667128">
        <w:rPr>
          <w:rFonts w:ascii="Liberation Serif" w:hAnsi="Liberation Serif"/>
          <w:sz w:val="24"/>
        </w:rPr>
        <w:t xml:space="preserve">Такой запрос в режиме реального времени направляется в «личный кабинет» </w:t>
      </w:r>
      <w:r w:rsidR="00F719AB" w:rsidRPr="00667128">
        <w:rPr>
          <w:rFonts w:ascii="Liberation Serif" w:hAnsi="Liberation Serif"/>
          <w:sz w:val="24"/>
        </w:rPr>
        <w:t>п</w:t>
      </w:r>
      <w:r w:rsidR="007F704F" w:rsidRPr="00667128">
        <w:rPr>
          <w:rFonts w:ascii="Liberation Serif" w:hAnsi="Liberation Serif"/>
          <w:sz w:val="24"/>
        </w:rPr>
        <w:t>родавца для рассмотрения пр</w:t>
      </w:r>
      <w:r w:rsidR="00F719AB" w:rsidRPr="00667128">
        <w:rPr>
          <w:rFonts w:ascii="Liberation Serif" w:hAnsi="Liberation Serif"/>
          <w:sz w:val="24"/>
        </w:rPr>
        <w:t>и условии, что запрос поступил п</w:t>
      </w:r>
      <w:r w:rsidR="007F704F" w:rsidRPr="00667128">
        <w:rPr>
          <w:rFonts w:ascii="Liberation Serif" w:hAnsi="Liberation Serif"/>
          <w:sz w:val="24"/>
        </w:rPr>
        <w:t>родавцу не позднее 5 (пяти) рабочих дней до окончания подачи заявок.</w:t>
      </w:r>
    </w:p>
    <w:p w:rsidR="007F704F" w:rsidRPr="00667128" w:rsidRDefault="007F704F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667128">
        <w:rPr>
          <w:rFonts w:ascii="Liberation Serif" w:hAnsi="Liberation Serif"/>
          <w:sz w:val="24"/>
        </w:rPr>
        <w:t>В течение 2 (двух) рабочих д</w:t>
      </w:r>
      <w:r w:rsidR="008A2760" w:rsidRPr="00667128">
        <w:rPr>
          <w:rFonts w:ascii="Liberation Serif" w:hAnsi="Liberation Serif"/>
          <w:sz w:val="24"/>
        </w:rPr>
        <w:t>ней со дня поступления запроса п</w:t>
      </w:r>
      <w:r w:rsidR="00F719AB" w:rsidRPr="00667128">
        <w:rPr>
          <w:rFonts w:ascii="Liberation Serif" w:hAnsi="Liberation Serif"/>
          <w:sz w:val="24"/>
        </w:rPr>
        <w:t xml:space="preserve">родавец предоставляет </w:t>
      </w:r>
      <w:r w:rsidR="000808C2" w:rsidRPr="00667128">
        <w:rPr>
          <w:rFonts w:ascii="Liberation Serif" w:hAnsi="Liberation Serif"/>
          <w:sz w:val="24"/>
        </w:rPr>
        <w:t>оператору</w:t>
      </w:r>
      <w:r w:rsidRPr="00667128">
        <w:rPr>
          <w:rFonts w:ascii="Liberation Serif" w:hAnsi="Liberation Serif"/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667128" w:rsidRDefault="0021021C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667128">
        <w:rPr>
          <w:rFonts w:ascii="Liberation Serif" w:hAnsi="Liberation Serif"/>
          <w:sz w:val="24"/>
        </w:rPr>
        <w:t xml:space="preserve">7.3. </w:t>
      </w:r>
      <w:r w:rsidR="0034593D" w:rsidRPr="00667128">
        <w:rPr>
          <w:rFonts w:ascii="Liberation Serif" w:hAnsi="Liberation Serif"/>
          <w:sz w:val="24"/>
        </w:rPr>
        <w:t xml:space="preserve">Любое лицо независимо от регистрации на </w:t>
      </w:r>
      <w:r w:rsidR="00F719AB" w:rsidRPr="00667128">
        <w:rPr>
          <w:rFonts w:ascii="Liberation Serif" w:hAnsi="Liberation Serif"/>
          <w:sz w:val="24"/>
        </w:rPr>
        <w:t>э</w:t>
      </w:r>
      <w:r w:rsidR="0034593D" w:rsidRPr="00667128">
        <w:rPr>
          <w:rFonts w:ascii="Liberation Serif" w:hAnsi="Liberation Serif"/>
          <w:sz w:val="24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Запрос на осмотр выставленного на продажу имущества может быть направлен на электронный адрес Продавца с указанием следующих данных: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- Ф.И.О. (физического лица, руководителя организации или их представителей);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- название организации (если имеется);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 xml:space="preserve">- дата </w:t>
      </w:r>
      <w:r w:rsidR="002257CB" w:rsidRPr="0073129F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667128">
        <w:rPr>
          <w:rFonts w:ascii="Liberation Serif" w:hAnsi="Liberation Serif" w:cs="Times New Roman"/>
          <w:sz w:val="24"/>
          <w:szCs w:val="24"/>
        </w:rPr>
        <w:t xml:space="preserve"> и номер(а) лота (лотов);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- адрес(а) объекта</w:t>
      </w:r>
      <w:r w:rsidR="00392D0B" w:rsidRPr="00392D0B">
        <w:rPr>
          <w:rFonts w:ascii="Liberation Serif" w:hAnsi="Liberation Serif" w:cs="Times New Roman"/>
          <w:sz w:val="24"/>
          <w:szCs w:val="24"/>
        </w:rPr>
        <w:t xml:space="preserve"> </w:t>
      </w:r>
      <w:r w:rsidRPr="00667128">
        <w:rPr>
          <w:rFonts w:ascii="Liberation Serif" w:hAnsi="Liberation Serif" w:cs="Times New Roman"/>
          <w:sz w:val="24"/>
          <w:szCs w:val="24"/>
        </w:rPr>
        <w:t>(</w:t>
      </w:r>
      <w:proofErr w:type="spellStart"/>
      <w:r w:rsidRPr="00667128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667128">
        <w:rPr>
          <w:rFonts w:ascii="Liberation Serif" w:hAnsi="Liberation Serif" w:cs="Times New Roman"/>
          <w:sz w:val="24"/>
          <w:szCs w:val="24"/>
        </w:rPr>
        <w:t>) недвижимости;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- площадь(и) объекта</w:t>
      </w:r>
      <w:r w:rsidR="00392D0B" w:rsidRPr="00392D0B">
        <w:rPr>
          <w:rFonts w:ascii="Liberation Serif" w:hAnsi="Liberation Serif" w:cs="Times New Roman"/>
          <w:sz w:val="24"/>
          <w:szCs w:val="24"/>
        </w:rPr>
        <w:t xml:space="preserve"> </w:t>
      </w:r>
      <w:r w:rsidRPr="00667128">
        <w:rPr>
          <w:rFonts w:ascii="Liberation Serif" w:hAnsi="Liberation Serif" w:cs="Times New Roman"/>
          <w:sz w:val="24"/>
          <w:szCs w:val="24"/>
        </w:rPr>
        <w:t>(</w:t>
      </w:r>
      <w:proofErr w:type="spellStart"/>
      <w:r w:rsidRPr="00667128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667128">
        <w:rPr>
          <w:rFonts w:ascii="Liberation Serif" w:hAnsi="Liberation Serif" w:cs="Times New Roman"/>
          <w:sz w:val="24"/>
          <w:szCs w:val="24"/>
        </w:rPr>
        <w:t>) недвижимости;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- действующий контактный телефон.</w:t>
      </w:r>
    </w:p>
    <w:p w:rsidR="00782CEA" w:rsidRPr="00667128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ind w:firstLine="709"/>
        <w:jc w:val="both"/>
        <w:rPr>
          <w:rFonts w:ascii="Liberation Serif" w:hAnsi="Liberation Serif"/>
          <w:lang w:eastAsia="en-US"/>
        </w:rPr>
      </w:pPr>
      <w:r w:rsidRPr="00667128">
        <w:rPr>
          <w:rFonts w:ascii="Liberation Serif" w:hAnsi="Liberation Serif"/>
          <w:lang w:eastAsia="en-US"/>
        </w:rPr>
        <w:t>С документацией по продаваемому имуществу можно ознакомиться в к</w:t>
      </w:r>
      <w:r w:rsidRPr="00667128">
        <w:rPr>
          <w:rFonts w:ascii="Liberation Serif" w:hAnsi="Liberation Serif"/>
        </w:rPr>
        <w:t>омитете по управлению муниципальным имуществом администрации Невьянского городского округа</w:t>
      </w:r>
      <w:r w:rsidRPr="00667128">
        <w:rPr>
          <w:rFonts w:ascii="Liberation Serif" w:hAnsi="Liberation Serif"/>
          <w:lang w:eastAsia="en-US"/>
        </w:rPr>
        <w:t xml:space="preserve">: </w:t>
      </w:r>
    </w:p>
    <w:p w:rsidR="00782CEA" w:rsidRPr="00667128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jc w:val="both"/>
        <w:rPr>
          <w:rFonts w:ascii="Liberation Serif" w:hAnsi="Liberation Serif"/>
          <w:lang w:eastAsia="en-US"/>
        </w:rPr>
      </w:pPr>
      <w:r w:rsidRPr="00667128">
        <w:rPr>
          <w:rFonts w:ascii="Liberation Serif" w:hAnsi="Liberation Serif"/>
          <w:lang w:eastAsia="en-US"/>
        </w:rPr>
        <w:t xml:space="preserve">г. Невьянск, ул. Кирова, 1, </w:t>
      </w:r>
      <w:proofErr w:type="spellStart"/>
      <w:r w:rsidRPr="00667128">
        <w:rPr>
          <w:rFonts w:ascii="Liberation Serif" w:hAnsi="Liberation Serif"/>
          <w:lang w:eastAsia="en-US"/>
        </w:rPr>
        <w:t>каб</w:t>
      </w:r>
      <w:proofErr w:type="spellEnd"/>
      <w:r w:rsidRPr="00667128">
        <w:rPr>
          <w:rFonts w:ascii="Liberation Serif" w:hAnsi="Liberation Serif"/>
          <w:lang w:eastAsia="en-US"/>
        </w:rPr>
        <w:t>. 309 в рабочие дни с 9-00 до 17-00, обеденный перерыв с 12-00 до 13-00 (время местное), тел. (34356) 4-25-12 (640).</w:t>
      </w:r>
    </w:p>
    <w:p w:rsidR="000808C2" w:rsidRPr="00667128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307D20" w:rsidRPr="00667128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Liberation Serif" w:hAnsi="Liberation Serif"/>
          <w:sz w:val="24"/>
          <w:szCs w:val="24"/>
        </w:rPr>
      </w:pPr>
    </w:p>
    <w:p w:rsidR="0021021C" w:rsidRPr="00667128" w:rsidRDefault="0021021C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667128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8. </w:t>
      </w:r>
      <w:r w:rsidR="00F75A5F" w:rsidRPr="00667128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</w:t>
      </w:r>
    </w:p>
    <w:p w:rsidR="00F75A5F" w:rsidRPr="00667128" w:rsidRDefault="00F75A5F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667128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и юридических лиц в приватизации муниципального имущества</w:t>
      </w:r>
    </w:p>
    <w:p w:rsidR="00F75A5F" w:rsidRPr="00667128" w:rsidRDefault="00F75A5F" w:rsidP="00F75A5F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F75A5F" w:rsidRPr="00667128" w:rsidRDefault="0021021C" w:rsidP="0021021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8.1. </w:t>
      </w:r>
      <w:r w:rsidR="00F75A5F"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Pr="00667128" w:rsidRDefault="00F75A5F" w:rsidP="0021021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827FB8" w:rsidRDefault="0021021C" w:rsidP="0033290E">
      <w:pPr>
        <w:widowControl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667128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9. </w:t>
      </w:r>
      <w:r w:rsidR="00827FB8" w:rsidRPr="00667128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3290E" w:rsidRPr="0033290E">
        <w:rPr>
          <w:rFonts w:ascii="Liberation Serif" w:hAnsi="Liberation Serif"/>
          <w:b/>
          <w:sz w:val="24"/>
          <w:szCs w:val="24"/>
        </w:rPr>
        <w:t>продаже имущества посредством публичного предложения</w:t>
      </w:r>
    </w:p>
    <w:p w:rsidR="0033290E" w:rsidRPr="0033290E" w:rsidRDefault="0033290E" w:rsidP="0033290E">
      <w:pPr>
        <w:widowControl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color w:val="C00000"/>
          <w:sz w:val="24"/>
          <w:szCs w:val="24"/>
          <w:shd w:val="clear" w:color="auto" w:fill="FFFFFF"/>
        </w:rPr>
      </w:pPr>
    </w:p>
    <w:p w:rsidR="0015506C" w:rsidRDefault="0021021C" w:rsidP="0015506C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6712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9.1. </w:t>
      </w:r>
      <w:r w:rsidR="0015506C" w:rsidRPr="0015506C">
        <w:rPr>
          <w:rFonts w:ascii="Liberation Serif" w:hAnsi="Liberation Serif" w:cs="Liberation Serif"/>
          <w:sz w:val="24"/>
          <w:szCs w:val="24"/>
        </w:rPr>
        <w:t>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597E80" w:rsidRPr="00597E80" w:rsidRDefault="00597E80" w:rsidP="0059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 xml:space="preserve">Решение продавца о признании претендентов участниками </w:t>
      </w:r>
      <w:r w:rsidRPr="0015506C">
        <w:rPr>
          <w:rFonts w:ascii="Liberation Serif" w:hAnsi="Liberation Serif" w:cs="Liberation Serif"/>
          <w:sz w:val="24"/>
          <w:szCs w:val="24"/>
        </w:rPr>
        <w:t>продаж</w:t>
      </w:r>
      <w:r>
        <w:rPr>
          <w:rFonts w:ascii="Liberation Serif" w:hAnsi="Liberation Serif" w:cs="Liberation Serif"/>
          <w:sz w:val="24"/>
          <w:szCs w:val="24"/>
        </w:rPr>
        <w:t>и</w:t>
      </w:r>
      <w:r w:rsidRPr="0015506C">
        <w:rPr>
          <w:rFonts w:ascii="Liberation Serif" w:hAnsi="Liberation Serif" w:cs="Liberation Serif"/>
          <w:sz w:val="24"/>
          <w:szCs w:val="24"/>
        </w:rPr>
        <w:t xml:space="preserve"> имущества посредством публичного предложения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принимается в течение 5 рабочих дней с даты окончания срока приема заявок.</w:t>
      </w:r>
    </w:p>
    <w:p w:rsidR="0015506C" w:rsidRPr="0015506C" w:rsidRDefault="0015506C" w:rsidP="0015506C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5506C">
        <w:rPr>
          <w:rFonts w:ascii="Liberation Serif" w:hAnsi="Liberation Serif" w:cs="Liberation Serif"/>
          <w:sz w:val="24"/>
          <w:szCs w:val="24"/>
        </w:rPr>
        <w:t xml:space="preserve"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 </w:t>
      </w:r>
    </w:p>
    <w:p w:rsidR="0015506C" w:rsidRDefault="0015506C" w:rsidP="0015506C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15506C">
        <w:rPr>
          <w:rFonts w:ascii="Liberation Serif" w:hAnsi="Liberation Serif"/>
          <w:bCs/>
          <w:sz w:val="24"/>
          <w:szCs w:val="24"/>
        </w:rPr>
        <w:t xml:space="preserve">Решение о признании претендентов участниками </w:t>
      </w:r>
      <w:r w:rsidRPr="0015506C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15506C">
        <w:rPr>
          <w:rFonts w:ascii="Liberation Serif" w:hAnsi="Liberation Serif"/>
          <w:bCs/>
          <w:sz w:val="24"/>
          <w:szCs w:val="24"/>
        </w:rPr>
        <w:t xml:space="preserve"> принимается комиссией по приватизации, состав которой утверждается постановлением администрации Невьянского городского округа (далее по тексту – «Комиссия»), и оформляется протоколом.</w:t>
      </w:r>
    </w:p>
    <w:p w:rsidR="00597E80" w:rsidRPr="00B27651" w:rsidRDefault="00597E80" w:rsidP="00B27651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 xml:space="preserve">В день определения участников </w:t>
      </w:r>
      <w:r w:rsidRPr="0015506C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Организатор торгов рассматривает заявки и документы претендентов и устанавливает факт поступления на счет Оператора, указанного в информационном сообщении установленных сумм задатков. По результатам рассмотрения заявок и документов Организатор торгов принимает решение о признании претендентов участниками </w:t>
      </w:r>
      <w:r w:rsidR="00B27651" w:rsidRPr="0015506C">
        <w:rPr>
          <w:rFonts w:ascii="Liberation Serif" w:hAnsi="Liberation Serif"/>
          <w:sz w:val="24"/>
          <w:szCs w:val="24"/>
        </w:rPr>
        <w:t>продажи имущества посредством публичного предложения</w:t>
      </w:r>
      <w:r w:rsidRPr="007717C5">
        <w:rPr>
          <w:rFonts w:ascii="Liberation Serif" w:hAnsi="Liberation Serif" w:cs="Times New Roman"/>
          <w:sz w:val="24"/>
          <w:szCs w:val="24"/>
        </w:rPr>
        <w:t>. О принятом решении претендент уведомляется не позднее следующего рабочего дня путем вручения (направления почтой) уведомления.</w:t>
      </w:r>
    </w:p>
    <w:p w:rsidR="004C28F2" w:rsidRPr="007717C5" w:rsidRDefault="004C28F2" w:rsidP="004C28F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 xml:space="preserve">Претендент не допускается к участию в </w:t>
      </w:r>
      <w:r w:rsidRPr="0015506C">
        <w:rPr>
          <w:rFonts w:ascii="Liberation Serif" w:hAnsi="Liberation Serif"/>
          <w:sz w:val="24"/>
          <w:szCs w:val="24"/>
        </w:rPr>
        <w:t>продаж</w:t>
      </w:r>
      <w:r w:rsidR="00B27651">
        <w:rPr>
          <w:rFonts w:ascii="Liberation Serif" w:hAnsi="Liberation Serif"/>
          <w:sz w:val="24"/>
          <w:szCs w:val="24"/>
        </w:rPr>
        <w:t>е</w:t>
      </w:r>
      <w:r w:rsidRPr="0015506C">
        <w:rPr>
          <w:rFonts w:ascii="Liberation Serif" w:hAnsi="Liberation Serif"/>
          <w:sz w:val="24"/>
          <w:szCs w:val="24"/>
        </w:rPr>
        <w:t xml:space="preserve"> имущества посредством публичного предложения</w:t>
      </w:r>
      <w:r w:rsidRPr="007717C5">
        <w:rPr>
          <w:rFonts w:ascii="Liberation Serif" w:hAnsi="Liberation Serif" w:cs="Times New Roman"/>
          <w:bCs/>
          <w:sz w:val="24"/>
          <w:szCs w:val="24"/>
        </w:rPr>
        <w:t xml:space="preserve"> по следующим основаниям:</w:t>
      </w:r>
    </w:p>
    <w:p w:rsidR="004C28F2" w:rsidRPr="007717C5" w:rsidRDefault="004C28F2" w:rsidP="004C28F2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C28F2" w:rsidRPr="007717C5" w:rsidRDefault="004C28F2" w:rsidP="004C28F2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представлены не все документы, в соответствии с перечнем, опубликованным в информационном сообщении, или оформление документов не соответствует законодательству Российской Федерации;</w:t>
      </w:r>
    </w:p>
    <w:p w:rsidR="004C28F2" w:rsidRPr="007717C5" w:rsidRDefault="004C28F2" w:rsidP="004C28F2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4C28F2" w:rsidRPr="007717C5" w:rsidRDefault="004C28F2" w:rsidP="004C28F2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не подтверждено поступление в установленный срок задатка на счет Организатора торгов, указанный в опубликованном информационном сообщении.</w:t>
      </w:r>
    </w:p>
    <w:p w:rsidR="004C28F2" w:rsidRPr="004C28F2" w:rsidRDefault="004C28F2" w:rsidP="004C28F2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 xml:space="preserve">Перечень оснований отказа претенденту в участии в </w:t>
      </w:r>
      <w:r w:rsidRPr="0015506C">
        <w:rPr>
          <w:rFonts w:ascii="Liberation Serif" w:hAnsi="Liberation Serif"/>
          <w:sz w:val="24"/>
          <w:szCs w:val="24"/>
        </w:rPr>
        <w:t>продаж</w:t>
      </w:r>
      <w:r>
        <w:rPr>
          <w:rFonts w:ascii="Liberation Serif" w:hAnsi="Liberation Serif"/>
          <w:sz w:val="24"/>
          <w:szCs w:val="24"/>
        </w:rPr>
        <w:t>е</w:t>
      </w:r>
      <w:r w:rsidRPr="0015506C">
        <w:rPr>
          <w:rFonts w:ascii="Liberation Serif" w:hAnsi="Liberation Serif"/>
          <w:sz w:val="24"/>
          <w:szCs w:val="24"/>
        </w:rPr>
        <w:t xml:space="preserve"> имущества посредством публичного предложения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является исчерпывающим.</w:t>
      </w:r>
    </w:p>
    <w:p w:rsidR="0015506C" w:rsidRPr="0015506C" w:rsidRDefault="0015506C" w:rsidP="00155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15506C">
        <w:rPr>
          <w:rFonts w:ascii="Liberation Serif" w:hAnsi="Liberation Serif"/>
          <w:sz w:val="24"/>
          <w:szCs w:val="24"/>
          <w:shd w:val="clear" w:color="auto" w:fill="FFFFFF"/>
        </w:rPr>
        <w:t xml:space="preserve">Информация о претендентах, не допущенных к участию в </w:t>
      </w:r>
      <w:r w:rsidRPr="0015506C">
        <w:rPr>
          <w:rFonts w:ascii="Liberation Serif" w:hAnsi="Liberation Serif"/>
          <w:sz w:val="24"/>
          <w:szCs w:val="24"/>
        </w:rPr>
        <w:t>продаже имущества посредством публичного предложения</w:t>
      </w:r>
      <w:r w:rsidRPr="0015506C">
        <w:rPr>
          <w:rFonts w:ascii="Liberation Serif" w:hAnsi="Liberation Serif"/>
          <w:sz w:val="24"/>
          <w:szCs w:val="24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15506C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 </w:t>
      </w:r>
      <w:hyperlink r:id="rId13" w:history="1">
        <w:r w:rsidRPr="0015506C">
          <w:rPr>
            <w:rStyle w:val="a4"/>
            <w:rFonts w:ascii="Liberation Serif" w:hAnsi="Liberation Serif"/>
            <w:sz w:val="24"/>
            <w:szCs w:val="24"/>
            <w:shd w:val="clear" w:color="auto" w:fill="FFFFFF"/>
          </w:rPr>
          <w:t>www.torgi.gov.ru</w:t>
        </w:r>
      </w:hyperlink>
      <w:r w:rsidRPr="0015506C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 </w:t>
      </w:r>
      <w:r w:rsidRPr="0015506C">
        <w:rPr>
          <w:rFonts w:ascii="Liberation Serif" w:hAnsi="Liberation Serif"/>
          <w:sz w:val="24"/>
          <w:szCs w:val="24"/>
          <w:shd w:val="clear" w:color="auto" w:fill="FFFFFF"/>
        </w:rPr>
        <w:t>и на официальном сайте продавца</w:t>
      </w:r>
      <w:r w:rsidRPr="0015506C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15506C">
        <w:rPr>
          <w:rFonts w:ascii="Liberation Serif" w:hAnsi="Liberation Serif"/>
          <w:sz w:val="24"/>
          <w:szCs w:val="24"/>
        </w:rPr>
        <w:t>http://utp.sberbank-ast.ru</w:t>
      </w:r>
      <w:r w:rsidRPr="0015506C">
        <w:rPr>
          <w:rFonts w:ascii="Liberation Serif" w:hAnsi="Liberation Serif"/>
          <w:bCs/>
          <w:sz w:val="24"/>
          <w:szCs w:val="24"/>
          <w:lang w:bidi="ru-RU"/>
        </w:rPr>
        <w:t>.</w:t>
      </w:r>
    </w:p>
    <w:p w:rsidR="0015506C" w:rsidRPr="0015506C" w:rsidRDefault="0015506C" w:rsidP="00155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506C">
        <w:rPr>
          <w:rFonts w:ascii="Liberation Serif" w:hAnsi="Liberation Serif" w:cs="Liberation Serif"/>
          <w:sz w:val="24"/>
          <w:szCs w:val="24"/>
        </w:rPr>
        <w:t xml:space="preserve"> 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827FB8" w:rsidRPr="00667128" w:rsidRDefault="00827FB8" w:rsidP="00344DC3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333333"/>
          <w:sz w:val="24"/>
          <w:szCs w:val="24"/>
          <w:shd w:val="clear" w:color="auto" w:fill="FFFFFF"/>
        </w:rPr>
      </w:pPr>
    </w:p>
    <w:p w:rsidR="00E9472E" w:rsidRPr="00667128" w:rsidRDefault="0021021C" w:rsidP="00392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667128">
        <w:rPr>
          <w:rFonts w:ascii="Liberation Serif" w:hAnsi="Liberation Serif"/>
          <w:b/>
          <w:sz w:val="24"/>
          <w:szCs w:val="24"/>
        </w:rPr>
        <w:t xml:space="preserve">10. </w:t>
      </w:r>
      <w:r w:rsidR="005E08E9" w:rsidRPr="00667128">
        <w:rPr>
          <w:rFonts w:ascii="Liberation Serif" w:hAnsi="Liberation Serif"/>
          <w:b/>
          <w:sz w:val="24"/>
          <w:szCs w:val="24"/>
        </w:rPr>
        <w:t xml:space="preserve">Порядок проведения </w:t>
      </w:r>
      <w:r w:rsidR="002257CB" w:rsidRPr="002257CB">
        <w:rPr>
          <w:rFonts w:ascii="Liberation Serif" w:hAnsi="Liberation Serif"/>
          <w:b/>
          <w:sz w:val="24"/>
          <w:szCs w:val="24"/>
        </w:rPr>
        <w:t>продажи имущества посредством публичного предложения</w:t>
      </w:r>
      <w:r w:rsidR="005E08E9" w:rsidRPr="00667128">
        <w:rPr>
          <w:rFonts w:ascii="Liberation Serif" w:hAnsi="Liberation Serif"/>
          <w:b/>
          <w:sz w:val="24"/>
          <w:szCs w:val="24"/>
        </w:rPr>
        <w:t>, определения его победителя и место подведения итогов п</w:t>
      </w:r>
      <w:r w:rsidRPr="00667128">
        <w:rPr>
          <w:rFonts w:ascii="Liberation Serif" w:hAnsi="Liberation Serif"/>
          <w:b/>
          <w:sz w:val="24"/>
          <w:szCs w:val="24"/>
        </w:rPr>
        <w:t>родажи муниципального имущества</w:t>
      </w:r>
    </w:p>
    <w:p w:rsidR="00FA447B" w:rsidRPr="00667128" w:rsidRDefault="00FA447B" w:rsidP="00BE37FB">
      <w:pPr>
        <w:pStyle w:val="3"/>
        <w:ind w:left="-567" w:firstLine="709"/>
        <w:outlineLvl w:val="0"/>
        <w:rPr>
          <w:rFonts w:ascii="Liberation Serif" w:hAnsi="Liberation Serif"/>
          <w:b/>
          <w:color w:val="C00000"/>
          <w:sz w:val="24"/>
        </w:rPr>
      </w:pPr>
    </w:p>
    <w:p w:rsidR="00836248" w:rsidRPr="00836248" w:rsidRDefault="0021021C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67128">
        <w:rPr>
          <w:rFonts w:ascii="Liberation Serif" w:hAnsi="Liberation Serif"/>
          <w:sz w:val="24"/>
          <w:szCs w:val="24"/>
        </w:rPr>
        <w:t xml:space="preserve">10.1. </w:t>
      </w:r>
      <w:r w:rsidR="00836248" w:rsidRPr="00836248">
        <w:rPr>
          <w:rFonts w:ascii="Liberation Serif" w:hAnsi="Liberation Serif" w:cs="Liberation Serif"/>
          <w:sz w:val="24"/>
          <w:szCs w:val="24"/>
        </w:rPr>
        <w:t xml:space="preserve">Процедура продажи имущества проводится в день и </w:t>
      </w:r>
      <w:proofErr w:type="gramStart"/>
      <w:r w:rsidR="00836248" w:rsidRPr="00836248">
        <w:rPr>
          <w:rFonts w:ascii="Liberation Serif" w:hAnsi="Liberation Serif" w:cs="Liberation Serif"/>
          <w:sz w:val="24"/>
          <w:szCs w:val="24"/>
        </w:rPr>
        <w:t>во время</w:t>
      </w:r>
      <w:proofErr w:type="gramEnd"/>
      <w:r w:rsidR="00836248" w:rsidRPr="00836248">
        <w:rPr>
          <w:rFonts w:ascii="Liberation Serif" w:hAnsi="Liberation Serif" w:cs="Liberation Serif"/>
          <w:sz w:val="24"/>
          <w:szCs w:val="24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10.2 </w:t>
      </w:r>
      <w:r w:rsidRPr="00836248">
        <w:rPr>
          <w:rFonts w:ascii="Liberation Serif" w:hAnsi="Liberation Serif" w:cs="Liberation Serif"/>
          <w:sz w:val="24"/>
          <w:szCs w:val="24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10.3 </w:t>
      </w:r>
      <w:r w:rsidRPr="00836248">
        <w:rPr>
          <w:rFonts w:ascii="Liberation Serif" w:hAnsi="Liberation Serif" w:cs="Liberation Serif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4" w:history="1">
        <w:r w:rsidRPr="00836248">
          <w:rPr>
            <w:rFonts w:ascii="Liberation Serif" w:hAnsi="Liberation Serif" w:cs="Liberation Serif"/>
            <w:sz w:val="24"/>
            <w:szCs w:val="24"/>
          </w:rPr>
          <w:t>разделом II</w:t>
        </w:r>
      </w:hyperlink>
      <w:r w:rsidRPr="00836248">
        <w:rPr>
          <w:rFonts w:ascii="Liberation Serif" w:hAnsi="Liberation Serif" w:cs="Liberation Serif"/>
          <w:sz w:val="24"/>
          <w:szCs w:val="24"/>
        </w:rPr>
        <w:t xml:space="preserve"> «</w:t>
      </w:r>
      <w:hyperlink r:id="rId15" w:history="1">
        <w:r w:rsidRPr="00836248">
          <w:rPr>
            <w:rFonts w:ascii="Liberation Serif" w:hAnsi="Liberation Serif" w:cs="Liberation Serif"/>
            <w:bCs/>
            <w:iCs/>
            <w:sz w:val="24"/>
            <w:szCs w:val="24"/>
          </w:rPr>
          <w:t>Положения</w:t>
        </w:r>
      </w:hyperlink>
      <w:r w:rsidRPr="00836248">
        <w:rPr>
          <w:rFonts w:ascii="Liberation Serif" w:hAnsi="Liberation Serif" w:cs="Liberation Serif"/>
          <w:bCs/>
          <w:iCs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Российской Федерации от 27.08.2012 № 86.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10.4 </w:t>
      </w:r>
      <w:r w:rsidRPr="00836248">
        <w:rPr>
          <w:rFonts w:ascii="Liberation Serif" w:hAnsi="Liberation Serif" w:cs="Liberation Serif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10.5 </w:t>
      </w:r>
      <w:r w:rsidRPr="00836248">
        <w:rPr>
          <w:rFonts w:ascii="Liberation Serif" w:hAnsi="Liberation Serif" w:cs="Liberation Serif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836248">
        <w:rPr>
          <w:rFonts w:ascii="Liberation Serif" w:hAnsi="Liberation Serif" w:cs="Liberation Serif"/>
          <w:sz w:val="24"/>
          <w:szCs w:val="24"/>
        </w:rPr>
        <w:t>неподтверждения</w:t>
      </w:r>
      <w:proofErr w:type="spellEnd"/>
      <w:r w:rsidRPr="00836248">
        <w:rPr>
          <w:rFonts w:ascii="Liberation Serif" w:hAnsi="Liberation Serif" w:cs="Liberation Serif"/>
          <w:sz w:val="24"/>
          <w:szCs w:val="24"/>
        </w:rPr>
        <w:t>) участниками предложения о цене имущества;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836248" w:rsidRPr="00836248" w:rsidRDefault="00726AE2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10.6 </w:t>
      </w:r>
      <w:r w:rsidR="00836248" w:rsidRPr="00836248">
        <w:rPr>
          <w:rFonts w:ascii="Liberation Serif" w:hAnsi="Liberation Serif" w:cs="Liberation Serif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836248" w:rsidRPr="00836248" w:rsidRDefault="00726AE2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10.7 </w:t>
      </w:r>
      <w:r w:rsidR="00836248" w:rsidRPr="00836248">
        <w:rPr>
          <w:rFonts w:ascii="Liberation Serif" w:hAnsi="Liberation Serif" w:cs="Liberation Serif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836248" w:rsidRPr="00836248" w:rsidRDefault="00726AE2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10.8 </w:t>
      </w:r>
      <w:r w:rsidR="00836248" w:rsidRPr="00836248">
        <w:rPr>
          <w:rFonts w:ascii="Liberation Serif" w:hAnsi="Liberation Serif" w:cs="Liberation Serif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б) цена сделки;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836248" w:rsidRPr="00836248" w:rsidRDefault="00726AE2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10.9 </w:t>
      </w:r>
      <w:r w:rsidR="00836248" w:rsidRPr="00836248">
        <w:rPr>
          <w:rFonts w:ascii="Liberation Serif" w:hAnsi="Liberation Serif" w:cs="Liberation Serif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836248" w:rsidRPr="00836248" w:rsidRDefault="00836248" w:rsidP="0072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б) принято решение о признании только одного претендента участником;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836248" w:rsidRPr="00836248" w:rsidRDefault="00836248" w:rsidP="0083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6248">
        <w:rPr>
          <w:rFonts w:ascii="Liberation Serif" w:hAnsi="Liberation Serif" w:cs="Liberation Serif"/>
          <w:sz w:val="24"/>
          <w:szCs w:val="24"/>
        </w:rPr>
        <w:t xml:space="preserve"> </w:t>
      </w:r>
      <w:r w:rsidR="00726AE2">
        <w:rPr>
          <w:rFonts w:ascii="Liberation Serif" w:hAnsi="Liberation Serif" w:cs="Liberation Serif"/>
          <w:sz w:val="24"/>
          <w:szCs w:val="24"/>
        </w:rPr>
        <w:t xml:space="preserve">10.10 </w:t>
      </w:r>
      <w:r w:rsidRPr="00836248">
        <w:rPr>
          <w:rFonts w:ascii="Liberation Serif" w:hAnsi="Liberation Serif" w:cs="Liberation Serif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E4B10" w:rsidRPr="00667128" w:rsidRDefault="000E4B10" w:rsidP="00836248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C00000"/>
          <w:sz w:val="24"/>
          <w:szCs w:val="24"/>
        </w:rPr>
      </w:pPr>
    </w:p>
    <w:p w:rsidR="000E4B10" w:rsidRPr="00667128" w:rsidRDefault="0021021C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 w:rsidRPr="00667128">
        <w:rPr>
          <w:rFonts w:ascii="Liberation Serif" w:hAnsi="Liberation Serif"/>
          <w:b/>
        </w:rPr>
        <w:t xml:space="preserve">11. </w:t>
      </w:r>
      <w:r w:rsidR="000E4B10" w:rsidRPr="00667128">
        <w:rPr>
          <w:rFonts w:ascii="Liberation Serif" w:hAnsi="Liberation Serif"/>
          <w:b/>
        </w:rPr>
        <w:t>Срок заключения договора купли-продажи</w:t>
      </w:r>
      <w:r w:rsidR="00307D20" w:rsidRPr="00667128">
        <w:rPr>
          <w:rFonts w:ascii="Liberation Serif" w:hAnsi="Liberation Serif"/>
          <w:b/>
        </w:rPr>
        <w:t>,</w:t>
      </w:r>
    </w:p>
    <w:p w:rsidR="000E4B10" w:rsidRPr="00667128" w:rsidRDefault="00307D20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 w:rsidRPr="00667128">
        <w:rPr>
          <w:rFonts w:ascii="Liberation Serif" w:hAnsi="Liberation Serif"/>
          <w:b/>
        </w:rPr>
        <w:t>оплата приобретенного имущества</w:t>
      </w:r>
    </w:p>
    <w:p w:rsidR="00307D20" w:rsidRPr="00667128" w:rsidRDefault="00307D20" w:rsidP="000E4B10">
      <w:pPr>
        <w:pStyle w:val="TextBasTxt"/>
        <w:jc w:val="center"/>
        <w:rPr>
          <w:rFonts w:ascii="Liberation Serif" w:hAnsi="Liberation Serif"/>
          <w:b/>
        </w:rPr>
      </w:pPr>
    </w:p>
    <w:p w:rsidR="000A6B0C" w:rsidRPr="00667128" w:rsidRDefault="0021021C" w:rsidP="00320A67">
      <w:pPr>
        <w:pStyle w:val="TextBasTxt"/>
        <w:ind w:firstLine="709"/>
        <w:rPr>
          <w:rFonts w:ascii="Liberation Serif" w:hAnsi="Liberation Serif"/>
        </w:rPr>
      </w:pPr>
      <w:r w:rsidRPr="00667128">
        <w:rPr>
          <w:rFonts w:ascii="Liberation Serif" w:eastAsia="Times New Roman" w:hAnsi="Liberation Serif"/>
          <w:lang w:eastAsia="en-US"/>
        </w:rPr>
        <w:t xml:space="preserve">11.1. </w:t>
      </w:r>
      <w:r w:rsidR="000A6B0C" w:rsidRPr="00667128">
        <w:rPr>
          <w:rFonts w:ascii="Liberation Serif" w:eastAsia="Times New Roman" w:hAnsi="Liberation Serif"/>
          <w:lang w:eastAsia="en-US"/>
        </w:rPr>
        <w:t>Договор купли-продажи имущества заключается между продавцом и п</w:t>
      </w:r>
      <w:r w:rsidR="00307D20" w:rsidRPr="00667128">
        <w:rPr>
          <w:rFonts w:ascii="Liberation Serif" w:eastAsia="Times New Roman" w:hAnsi="Liberation Serif"/>
          <w:lang w:eastAsia="en-US"/>
        </w:rPr>
        <w:t xml:space="preserve">обедителем </w:t>
      </w:r>
      <w:r w:rsidR="00726AE2" w:rsidRPr="00836248">
        <w:rPr>
          <w:rFonts w:ascii="Liberation Serif" w:hAnsi="Liberation Serif" w:cs="Liberation Serif"/>
        </w:rPr>
        <w:t>продажи имущества посредством публичного предложения</w:t>
      </w:r>
      <w:r w:rsidR="000A6B0C" w:rsidRPr="00667128">
        <w:rPr>
          <w:rFonts w:ascii="Liberation Serif" w:eastAsia="Times New Roman" w:hAnsi="Liberation Serif"/>
          <w:lang w:eastAsia="en-US"/>
        </w:rPr>
        <w:t xml:space="preserve"> в соответствии с Гражданским кодексом Российской Федерации, Законом о приватизации в течение 5 (пяти)</w:t>
      </w:r>
      <w:r w:rsidR="000A6B0C" w:rsidRPr="00667128">
        <w:rPr>
          <w:rFonts w:ascii="Liberation Serif" w:hAnsi="Liberation Serif"/>
        </w:rPr>
        <w:t xml:space="preserve"> рабочих дней со дня подведения итогов </w:t>
      </w:r>
      <w:r w:rsidR="002257CB" w:rsidRPr="0073129F">
        <w:rPr>
          <w:rFonts w:ascii="Liberation Serif" w:hAnsi="Liberation Serif"/>
        </w:rPr>
        <w:t>продажи имущества посредством публичного предложения</w:t>
      </w:r>
      <w:r w:rsidR="000A6B0C" w:rsidRPr="00667128">
        <w:rPr>
          <w:rFonts w:ascii="Liberation Serif" w:hAnsi="Liberation Serif"/>
        </w:rPr>
        <w:t>.</w:t>
      </w:r>
    </w:p>
    <w:p w:rsidR="00307D20" w:rsidRPr="00667128" w:rsidRDefault="00307D20" w:rsidP="00320A67">
      <w:pPr>
        <w:pStyle w:val="TextBasTxt"/>
        <w:ind w:firstLine="709"/>
        <w:rPr>
          <w:rFonts w:ascii="Liberation Serif" w:hAnsi="Liberation Serif"/>
          <w:shd w:val="clear" w:color="auto" w:fill="FFFFFF"/>
        </w:rPr>
      </w:pPr>
      <w:r w:rsidRPr="00667128">
        <w:rPr>
          <w:rFonts w:ascii="Liberation Serif" w:hAnsi="Liberation Serif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726AE2" w:rsidRDefault="00DA1754" w:rsidP="0072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   </w:t>
      </w:r>
      <w:r w:rsidR="0021021C" w:rsidRPr="00667128">
        <w:rPr>
          <w:rFonts w:ascii="Liberation Serif" w:eastAsia="Times New Roman" w:hAnsi="Liberation Serif"/>
          <w:sz w:val="24"/>
          <w:szCs w:val="24"/>
        </w:rPr>
        <w:t xml:space="preserve">11.2. </w:t>
      </w:r>
      <w:r w:rsidR="00726AE2" w:rsidRPr="00726AE2">
        <w:rPr>
          <w:rFonts w:ascii="Liberation Serif" w:hAnsi="Liberation Serif" w:cs="Liberation Serif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DA1754" w:rsidRDefault="0021021C" w:rsidP="00726AE2">
      <w:pPr>
        <w:pStyle w:val="TextBasTxt"/>
        <w:ind w:firstLine="709"/>
        <w:rPr>
          <w:rFonts w:ascii="Liberation Serif" w:hAnsi="Liberation Serif"/>
        </w:rPr>
      </w:pPr>
      <w:r w:rsidRPr="00667128">
        <w:rPr>
          <w:rFonts w:ascii="Liberation Serif" w:hAnsi="Liberation Serif"/>
        </w:rPr>
        <w:t xml:space="preserve">11.3. </w:t>
      </w:r>
      <w:r w:rsidR="00726AE2" w:rsidRPr="00452B58">
        <w:rPr>
          <w:rFonts w:ascii="Liberation Serif" w:hAnsi="Liberation Serif"/>
        </w:rPr>
        <w:t xml:space="preserve">Оплата приобретенного </w:t>
      </w:r>
      <w:r w:rsidR="00726AE2">
        <w:rPr>
          <w:rFonts w:ascii="Liberation Serif" w:hAnsi="Liberation Serif"/>
        </w:rPr>
        <w:t xml:space="preserve">путем </w:t>
      </w:r>
      <w:r w:rsidR="00726AE2">
        <w:rPr>
          <w:rFonts w:ascii="Liberation Serif" w:hAnsi="Liberation Serif" w:cs="Liberation Serif"/>
        </w:rPr>
        <w:t>продажи имущества посредством публичного предложения</w:t>
      </w:r>
      <w:r w:rsidR="00726AE2" w:rsidRPr="00452B58">
        <w:rPr>
          <w:rFonts w:ascii="Liberation Serif" w:hAnsi="Liberation Serif"/>
        </w:rPr>
        <w:t xml:space="preserve"> производится победителем </w:t>
      </w:r>
      <w:r w:rsidR="00726AE2">
        <w:rPr>
          <w:rFonts w:ascii="Liberation Serif" w:hAnsi="Liberation Serif" w:cs="Liberation Serif"/>
        </w:rPr>
        <w:t>продажи имущества посредством публичного предложения</w:t>
      </w:r>
      <w:r w:rsidR="00726AE2" w:rsidRPr="00452B58">
        <w:rPr>
          <w:rFonts w:ascii="Liberation Serif" w:hAnsi="Liberation Serif"/>
        </w:rPr>
        <w:t xml:space="preserve"> в соответствии с договором купли-продажи в размере и сроки, указанные в договоре купли-продажи имущества.</w:t>
      </w:r>
    </w:p>
    <w:p w:rsidR="004A676D" w:rsidRPr="00667128" w:rsidRDefault="00DA1754" w:rsidP="00726AE2">
      <w:pPr>
        <w:pStyle w:val="TextBasTxt"/>
        <w:ind w:firstLine="709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F5743" w:rsidRPr="00667128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667128">
        <w:rPr>
          <w:rFonts w:ascii="Liberation Serif" w:hAnsi="Liberation Serif"/>
          <w:sz w:val="24"/>
          <w:szCs w:val="24"/>
        </w:rPr>
        <w:t xml:space="preserve">11.4. </w:t>
      </w:r>
      <w:r w:rsidR="00295B22" w:rsidRPr="00667128">
        <w:rPr>
          <w:rFonts w:ascii="Liberation Serif" w:hAnsi="Liberation Serif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667128">
        <w:rPr>
          <w:rFonts w:ascii="Liberation Serif" w:hAnsi="Liberation Serif"/>
          <w:sz w:val="24"/>
          <w:szCs w:val="24"/>
        </w:rPr>
        <w:t>ь</w:t>
      </w:r>
      <w:r w:rsidR="00295B22" w:rsidRPr="00667128">
        <w:rPr>
          <w:rFonts w:ascii="Liberation Serif" w:hAnsi="Liberation Serif"/>
          <w:sz w:val="24"/>
          <w:szCs w:val="24"/>
        </w:rPr>
        <w:t>) календарных дней после дня оплаты имущества.</w:t>
      </w:r>
      <w:r w:rsidR="00295B22" w:rsidRPr="00667128">
        <w:rPr>
          <w:rFonts w:ascii="Liberation Serif" w:hAnsi="Liberation Serif"/>
          <w:b/>
          <w:sz w:val="24"/>
          <w:szCs w:val="24"/>
        </w:rPr>
        <w:t xml:space="preserve"> </w:t>
      </w:r>
    </w:p>
    <w:p w:rsidR="00E636A6" w:rsidRPr="00667128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b/>
          <w:sz w:val="24"/>
          <w:szCs w:val="24"/>
          <w:lang w:eastAsia="ru-RU"/>
        </w:rPr>
      </w:pPr>
    </w:p>
    <w:sectPr w:rsidR="00E636A6" w:rsidRPr="00667128" w:rsidSect="00392D0B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3"/>
    <w:rsid w:val="00003AD6"/>
    <w:rsid w:val="000137FE"/>
    <w:rsid w:val="00021FD7"/>
    <w:rsid w:val="00032D12"/>
    <w:rsid w:val="00041CF1"/>
    <w:rsid w:val="00050ADC"/>
    <w:rsid w:val="00054EBB"/>
    <w:rsid w:val="000628DC"/>
    <w:rsid w:val="00065C8B"/>
    <w:rsid w:val="00066DFB"/>
    <w:rsid w:val="0007197B"/>
    <w:rsid w:val="000808C2"/>
    <w:rsid w:val="00084F26"/>
    <w:rsid w:val="00090154"/>
    <w:rsid w:val="00090830"/>
    <w:rsid w:val="000928CB"/>
    <w:rsid w:val="00094CFE"/>
    <w:rsid w:val="00095F0E"/>
    <w:rsid w:val="000973C4"/>
    <w:rsid w:val="000A615C"/>
    <w:rsid w:val="000A643D"/>
    <w:rsid w:val="000A6B0C"/>
    <w:rsid w:val="000B3DDD"/>
    <w:rsid w:val="000B4741"/>
    <w:rsid w:val="000B50C5"/>
    <w:rsid w:val="000C0909"/>
    <w:rsid w:val="000D51E2"/>
    <w:rsid w:val="000E4218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2907"/>
    <w:rsid w:val="001432F9"/>
    <w:rsid w:val="001534F4"/>
    <w:rsid w:val="0015506C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B57"/>
    <w:rsid w:val="001D5D08"/>
    <w:rsid w:val="001F77E6"/>
    <w:rsid w:val="00200694"/>
    <w:rsid w:val="00200773"/>
    <w:rsid w:val="0021021C"/>
    <w:rsid w:val="002109A7"/>
    <w:rsid w:val="00221C87"/>
    <w:rsid w:val="002257CB"/>
    <w:rsid w:val="002446AF"/>
    <w:rsid w:val="00245B6B"/>
    <w:rsid w:val="00255DAA"/>
    <w:rsid w:val="00261A1A"/>
    <w:rsid w:val="002623C3"/>
    <w:rsid w:val="00275E29"/>
    <w:rsid w:val="00282CA2"/>
    <w:rsid w:val="0029185C"/>
    <w:rsid w:val="00295B22"/>
    <w:rsid w:val="002A7092"/>
    <w:rsid w:val="002D1A3E"/>
    <w:rsid w:val="002D28EE"/>
    <w:rsid w:val="002E2AC8"/>
    <w:rsid w:val="002E48B0"/>
    <w:rsid w:val="002F331D"/>
    <w:rsid w:val="002F407D"/>
    <w:rsid w:val="003013D4"/>
    <w:rsid w:val="00307D20"/>
    <w:rsid w:val="003204E7"/>
    <w:rsid w:val="00320A67"/>
    <w:rsid w:val="00324B96"/>
    <w:rsid w:val="00330A5C"/>
    <w:rsid w:val="0033290E"/>
    <w:rsid w:val="003335E0"/>
    <w:rsid w:val="00335DC4"/>
    <w:rsid w:val="00344DC3"/>
    <w:rsid w:val="0034593D"/>
    <w:rsid w:val="0035297F"/>
    <w:rsid w:val="003530D1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54EB"/>
    <w:rsid w:val="0038607F"/>
    <w:rsid w:val="00392D0B"/>
    <w:rsid w:val="00395850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663B"/>
    <w:rsid w:val="003C72D1"/>
    <w:rsid w:val="003E2EBB"/>
    <w:rsid w:val="003E4861"/>
    <w:rsid w:val="003E52EC"/>
    <w:rsid w:val="003E59EE"/>
    <w:rsid w:val="003F5702"/>
    <w:rsid w:val="004072EF"/>
    <w:rsid w:val="004100C4"/>
    <w:rsid w:val="004149FA"/>
    <w:rsid w:val="00416D30"/>
    <w:rsid w:val="0041715F"/>
    <w:rsid w:val="00417B73"/>
    <w:rsid w:val="00423111"/>
    <w:rsid w:val="00425546"/>
    <w:rsid w:val="00425948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4B9D"/>
    <w:rsid w:val="004A676D"/>
    <w:rsid w:val="004B0F2F"/>
    <w:rsid w:val="004B371E"/>
    <w:rsid w:val="004B44F6"/>
    <w:rsid w:val="004B4656"/>
    <w:rsid w:val="004B4F13"/>
    <w:rsid w:val="004B54B6"/>
    <w:rsid w:val="004B6388"/>
    <w:rsid w:val="004C28F2"/>
    <w:rsid w:val="004D2CF2"/>
    <w:rsid w:val="004E7C3C"/>
    <w:rsid w:val="004F40AD"/>
    <w:rsid w:val="004F6A12"/>
    <w:rsid w:val="004F7702"/>
    <w:rsid w:val="00505450"/>
    <w:rsid w:val="00505554"/>
    <w:rsid w:val="00511EAC"/>
    <w:rsid w:val="00515EA5"/>
    <w:rsid w:val="005163A4"/>
    <w:rsid w:val="0052170A"/>
    <w:rsid w:val="00524B0F"/>
    <w:rsid w:val="005255B4"/>
    <w:rsid w:val="00527B04"/>
    <w:rsid w:val="005423B3"/>
    <w:rsid w:val="00543A3E"/>
    <w:rsid w:val="00551FC9"/>
    <w:rsid w:val="005640D5"/>
    <w:rsid w:val="00572A2D"/>
    <w:rsid w:val="00585F07"/>
    <w:rsid w:val="00592709"/>
    <w:rsid w:val="00597E80"/>
    <w:rsid w:val="00597FC3"/>
    <w:rsid w:val="005B008C"/>
    <w:rsid w:val="005B0CC7"/>
    <w:rsid w:val="005B62A1"/>
    <w:rsid w:val="005C441D"/>
    <w:rsid w:val="005D30DD"/>
    <w:rsid w:val="005E0147"/>
    <w:rsid w:val="005E08E9"/>
    <w:rsid w:val="005F3254"/>
    <w:rsid w:val="006006F8"/>
    <w:rsid w:val="00602945"/>
    <w:rsid w:val="00620E7C"/>
    <w:rsid w:val="00621B58"/>
    <w:rsid w:val="006226D1"/>
    <w:rsid w:val="0062730E"/>
    <w:rsid w:val="0063543E"/>
    <w:rsid w:val="0064011E"/>
    <w:rsid w:val="00654914"/>
    <w:rsid w:val="00667128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1A3F"/>
    <w:rsid w:val="00712A92"/>
    <w:rsid w:val="0071483F"/>
    <w:rsid w:val="00726AE2"/>
    <w:rsid w:val="0073097F"/>
    <w:rsid w:val="0073125D"/>
    <w:rsid w:val="0073129F"/>
    <w:rsid w:val="00731949"/>
    <w:rsid w:val="00732179"/>
    <w:rsid w:val="00732225"/>
    <w:rsid w:val="0074127F"/>
    <w:rsid w:val="007454D9"/>
    <w:rsid w:val="007570CC"/>
    <w:rsid w:val="00766B13"/>
    <w:rsid w:val="00774537"/>
    <w:rsid w:val="00775902"/>
    <w:rsid w:val="00775937"/>
    <w:rsid w:val="00780B3B"/>
    <w:rsid w:val="00782CEA"/>
    <w:rsid w:val="007906D7"/>
    <w:rsid w:val="007928EC"/>
    <w:rsid w:val="0079579D"/>
    <w:rsid w:val="007A2FF3"/>
    <w:rsid w:val="007B1192"/>
    <w:rsid w:val="007C2ED8"/>
    <w:rsid w:val="007D2F9D"/>
    <w:rsid w:val="007D3164"/>
    <w:rsid w:val="007E2309"/>
    <w:rsid w:val="007E3C2B"/>
    <w:rsid w:val="007F0341"/>
    <w:rsid w:val="007F4A37"/>
    <w:rsid w:val="007F68A5"/>
    <w:rsid w:val="007F704F"/>
    <w:rsid w:val="008036BF"/>
    <w:rsid w:val="00803771"/>
    <w:rsid w:val="008121B6"/>
    <w:rsid w:val="00812A38"/>
    <w:rsid w:val="008207C9"/>
    <w:rsid w:val="008265A5"/>
    <w:rsid w:val="00827C40"/>
    <w:rsid w:val="00827FB8"/>
    <w:rsid w:val="00835833"/>
    <w:rsid w:val="00836248"/>
    <w:rsid w:val="0084048F"/>
    <w:rsid w:val="0085320F"/>
    <w:rsid w:val="008619B4"/>
    <w:rsid w:val="00862A44"/>
    <w:rsid w:val="00864A95"/>
    <w:rsid w:val="00880854"/>
    <w:rsid w:val="0088330C"/>
    <w:rsid w:val="00883E22"/>
    <w:rsid w:val="008852FB"/>
    <w:rsid w:val="00891F37"/>
    <w:rsid w:val="008929B0"/>
    <w:rsid w:val="00892B94"/>
    <w:rsid w:val="008A2760"/>
    <w:rsid w:val="008A45AC"/>
    <w:rsid w:val="008B5C6B"/>
    <w:rsid w:val="008C29C9"/>
    <w:rsid w:val="008C74BD"/>
    <w:rsid w:val="008D49BC"/>
    <w:rsid w:val="008E3C81"/>
    <w:rsid w:val="008E53F1"/>
    <w:rsid w:val="008E6833"/>
    <w:rsid w:val="008F2417"/>
    <w:rsid w:val="008F3997"/>
    <w:rsid w:val="008F3D68"/>
    <w:rsid w:val="008F3F04"/>
    <w:rsid w:val="0091018E"/>
    <w:rsid w:val="0091210E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6BC1"/>
    <w:rsid w:val="00992357"/>
    <w:rsid w:val="009B317A"/>
    <w:rsid w:val="009B376C"/>
    <w:rsid w:val="009C4492"/>
    <w:rsid w:val="009D45A6"/>
    <w:rsid w:val="009F015C"/>
    <w:rsid w:val="009F4385"/>
    <w:rsid w:val="009F5EBF"/>
    <w:rsid w:val="00A06379"/>
    <w:rsid w:val="00A10B57"/>
    <w:rsid w:val="00A14E5B"/>
    <w:rsid w:val="00A238E5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938F1"/>
    <w:rsid w:val="00A97D22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0D20"/>
    <w:rsid w:val="00AE4198"/>
    <w:rsid w:val="00AE6978"/>
    <w:rsid w:val="00AF21C5"/>
    <w:rsid w:val="00AF53EF"/>
    <w:rsid w:val="00AF76E5"/>
    <w:rsid w:val="00B069D3"/>
    <w:rsid w:val="00B07B1E"/>
    <w:rsid w:val="00B10097"/>
    <w:rsid w:val="00B138F1"/>
    <w:rsid w:val="00B173BC"/>
    <w:rsid w:val="00B20B08"/>
    <w:rsid w:val="00B267BA"/>
    <w:rsid w:val="00B27651"/>
    <w:rsid w:val="00B32900"/>
    <w:rsid w:val="00B34BC9"/>
    <w:rsid w:val="00B5019B"/>
    <w:rsid w:val="00B5493A"/>
    <w:rsid w:val="00B628B6"/>
    <w:rsid w:val="00B64C36"/>
    <w:rsid w:val="00B668A8"/>
    <w:rsid w:val="00B70DC1"/>
    <w:rsid w:val="00B813AB"/>
    <w:rsid w:val="00B90797"/>
    <w:rsid w:val="00BA64D0"/>
    <w:rsid w:val="00BB3F7F"/>
    <w:rsid w:val="00BB4587"/>
    <w:rsid w:val="00BD0C35"/>
    <w:rsid w:val="00BD2299"/>
    <w:rsid w:val="00BD2554"/>
    <w:rsid w:val="00BD283B"/>
    <w:rsid w:val="00BD2C9A"/>
    <w:rsid w:val="00BE37FB"/>
    <w:rsid w:val="00C01B57"/>
    <w:rsid w:val="00C03903"/>
    <w:rsid w:val="00C062CB"/>
    <w:rsid w:val="00C1199B"/>
    <w:rsid w:val="00C1267C"/>
    <w:rsid w:val="00C3032A"/>
    <w:rsid w:val="00C3066A"/>
    <w:rsid w:val="00C32E05"/>
    <w:rsid w:val="00C37A2D"/>
    <w:rsid w:val="00C40060"/>
    <w:rsid w:val="00C443EB"/>
    <w:rsid w:val="00C56CCB"/>
    <w:rsid w:val="00C61E2D"/>
    <w:rsid w:val="00C702C5"/>
    <w:rsid w:val="00C72E87"/>
    <w:rsid w:val="00C73D6A"/>
    <w:rsid w:val="00C741D6"/>
    <w:rsid w:val="00C7661D"/>
    <w:rsid w:val="00C7773A"/>
    <w:rsid w:val="00C9238B"/>
    <w:rsid w:val="00C934EA"/>
    <w:rsid w:val="00C94B9F"/>
    <w:rsid w:val="00CB06F6"/>
    <w:rsid w:val="00CB0CAC"/>
    <w:rsid w:val="00CB5998"/>
    <w:rsid w:val="00CC49FE"/>
    <w:rsid w:val="00CC750D"/>
    <w:rsid w:val="00CD05BA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2691C"/>
    <w:rsid w:val="00D2741E"/>
    <w:rsid w:val="00D306FD"/>
    <w:rsid w:val="00D357F7"/>
    <w:rsid w:val="00D35C18"/>
    <w:rsid w:val="00D37084"/>
    <w:rsid w:val="00D53C32"/>
    <w:rsid w:val="00D53D2A"/>
    <w:rsid w:val="00D60227"/>
    <w:rsid w:val="00D71755"/>
    <w:rsid w:val="00D7573F"/>
    <w:rsid w:val="00D7706B"/>
    <w:rsid w:val="00D938C3"/>
    <w:rsid w:val="00D9498C"/>
    <w:rsid w:val="00D96AF3"/>
    <w:rsid w:val="00D97A09"/>
    <w:rsid w:val="00DA14B1"/>
    <w:rsid w:val="00DA1754"/>
    <w:rsid w:val="00DA42DD"/>
    <w:rsid w:val="00DA46C1"/>
    <w:rsid w:val="00DB5BCE"/>
    <w:rsid w:val="00DB65B8"/>
    <w:rsid w:val="00DC7223"/>
    <w:rsid w:val="00DC7695"/>
    <w:rsid w:val="00DD0B4C"/>
    <w:rsid w:val="00DD0F1D"/>
    <w:rsid w:val="00DD1540"/>
    <w:rsid w:val="00DD283B"/>
    <w:rsid w:val="00DD32FF"/>
    <w:rsid w:val="00DD550E"/>
    <w:rsid w:val="00DD7D1B"/>
    <w:rsid w:val="00E07731"/>
    <w:rsid w:val="00E1245D"/>
    <w:rsid w:val="00E2408A"/>
    <w:rsid w:val="00E3135D"/>
    <w:rsid w:val="00E47A2A"/>
    <w:rsid w:val="00E50337"/>
    <w:rsid w:val="00E52B62"/>
    <w:rsid w:val="00E52D16"/>
    <w:rsid w:val="00E5792B"/>
    <w:rsid w:val="00E57D7C"/>
    <w:rsid w:val="00E636A6"/>
    <w:rsid w:val="00E650A7"/>
    <w:rsid w:val="00E65BF9"/>
    <w:rsid w:val="00E67B03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423DC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2B62"/>
    <w:rsid w:val="00FB4FB2"/>
    <w:rsid w:val="00FC4493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6149"/>
  <w15:docId w15:val="{E6184B69-739C-4AB8-9F6B-DF44BF9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Subtitle"/>
    <w:basedOn w:val="a"/>
    <w:link w:val="af"/>
    <w:qFormat/>
    <w:rsid w:val="000C090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0C090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A10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12" Type="http://schemas.openxmlformats.org/officeDocument/2006/relationships/hyperlink" Target="http://nevyansk66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E3C0268C1C0E85AD23CFDE5BBED07F7D71402888665BE44BC9EA055C7776A88B93A57F6AADAFBE5DC2E1660DEE587EF9BE3FA72D6A10D5b2LAG" TargetMode="Externa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2B63777B293ED0F7D063CB2776FF749BD27B5A538D8FB389449C33B941FF2FED1B783C40E5AB2C56CB85B52C4KCE" TargetMode="External"/><Relationship Id="rId14" Type="http://schemas.openxmlformats.org/officeDocument/2006/relationships/hyperlink" Target="consultantplus://offline/ref=208DE436701FC22B6E2172E92FEE4567B4887D59F9572934D1B0B4B5E559AF7771C853B7AF92B29892A1322AC25B83434F906BF48217AB2EGB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06CFB-8BC2-4812-8D01-81C057B0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Oksana N. Vetlugina</cp:lastModifiedBy>
  <cp:revision>20</cp:revision>
  <cp:lastPrinted>2019-04-26T05:45:00Z</cp:lastPrinted>
  <dcterms:created xsi:type="dcterms:W3CDTF">2020-09-15T05:16:00Z</dcterms:created>
  <dcterms:modified xsi:type="dcterms:W3CDTF">2022-11-17T10:39:00Z</dcterms:modified>
</cp:coreProperties>
</file>