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Pr="000345B0" w:rsidRDefault="00124EEF" w:rsidP="00145B78">
            <w:pPr>
              <w:ind w:left="179"/>
              <w:jc w:val="right"/>
              <w:rPr>
                <w:rFonts w:ascii="Liberation Serif" w:hAnsi="Liberation Serif"/>
                <w:b/>
              </w:rPr>
            </w:pPr>
            <w:bookmarkStart w:id="0" w:name="_GoBack"/>
            <w:bookmarkEnd w:id="0"/>
            <w:r w:rsidRPr="000345B0">
              <w:rPr>
                <w:rFonts w:ascii="Liberation Serif" w:hAnsi="Liberation Serif"/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14DCB" w:rsidRPr="00124EEF" w:rsidRDefault="00E14DCB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9933C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9933CE" w:rsidRDefault="0009583E" w:rsidP="00796DA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64" w:type="dxa"/>
          </w:tcPr>
          <w:p w:rsidR="0009583E" w:rsidRDefault="0009583E" w:rsidP="009933CE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9933CE" w:rsidRDefault="0009583E" w:rsidP="0009583E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B37570"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9933CE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0345B0" w:rsidRDefault="00FF0E73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D93F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345B0" w:rsidRPr="00DC270A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DC270A">
        <w:rPr>
          <w:rFonts w:ascii="Liberation Serif" w:hAnsi="Liberation Serif"/>
          <w:b/>
          <w:bCs/>
        </w:rPr>
        <w:t>О внесении изменений в муниципальную программу</w:t>
      </w:r>
    </w:p>
    <w:p w:rsidR="000345B0" w:rsidRPr="00DC270A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C270A">
        <w:rPr>
          <w:rFonts w:ascii="Liberation Serif" w:hAnsi="Liberation Serif"/>
          <w:b/>
        </w:rPr>
        <w:t xml:space="preserve">«Формирование современной городской среды на территории Невьянского городского округа в </w:t>
      </w:r>
      <w:r w:rsidR="001530AD">
        <w:rPr>
          <w:rFonts w:ascii="Liberation Serif" w:hAnsi="Liberation Serif"/>
          <w:b/>
        </w:rPr>
        <w:t>период 2018-2024</w:t>
      </w:r>
      <w:r w:rsidRPr="00DC270A">
        <w:rPr>
          <w:rFonts w:ascii="Liberation Serif" w:hAnsi="Liberation Serif"/>
          <w:b/>
        </w:rPr>
        <w:t xml:space="preserve"> годы», утвержденную постановлением администрации Невьянского городского округа от 29.09.2017 № 2055-п</w:t>
      </w:r>
    </w:p>
    <w:p w:rsidR="000345B0" w:rsidRPr="000345B0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i/>
          <w:sz w:val="18"/>
          <w:szCs w:val="18"/>
        </w:rPr>
      </w:pPr>
    </w:p>
    <w:p w:rsidR="000345B0" w:rsidRPr="000345B0" w:rsidRDefault="00D1077B" w:rsidP="00FD56AA">
      <w:pPr>
        <w:tabs>
          <w:tab w:val="left" w:pos="0"/>
          <w:tab w:val="left" w:pos="142"/>
        </w:tabs>
        <w:autoSpaceDE w:val="0"/>
        <w:autoSpaceDN w:val="0"/>
        <w:adjustRightInd w:val="0"/>
        <w:ind w:left="-426" w:firstLine="39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FD56AA">
        <w:rPr>
          <w:rFonts w:ascii="Liberation Serif" w:hAnsi="Liberation Serif"/>
        </w:rPr>
        <w:t xml:space="preserve"> </w:t>
      </w:r>
      <w:r w:rsidR="00CA496E">
        <w:rPr>
          <w:rFonts w:ascii="Liberation Serif" w:hAnsi="Liberation Serif"/>
        </w:rPr>
        <w:t xml:space="preserve"> </w:t>
      </w:r>
      <w:r w:rsidR="00145B78" w:rsidRPr="00145B78">
        <w:rPr>
          <w:rFonts w:ascii="Liberation Serif" w:hAnsi="Liberation Serif"/>
        </w:rPr>
        <w:t xml:space="preserve"> </w:t>
      </w:r>
      <w:r w:rsidR="000345B0" w:rsidRPr="000345B0">
        <w:rPr>
          <w:rFonts w:ascii="Liberation Serif" w:hAnsi="Liberation Serif"/>
        </w:rPr>
        <w:t>В соответствии со статьей 179 Бюджетного кодекса Российской Федерации, статьей 16 Федерального закона от 06 октября 2013 года № 131-ФЗ «Об общих принципах организации местного самоуправления в Российской Федерации»,</w:t>
      </w:r>
      <w:r w:rsidR="00FD5ED8">
        <w:rPr>
          <w:rFonts w:ascii="Liberation Serif" w:hAnsi="Liberation Serif"/>
        </w:rPr>
        <w:t xml:space="preserve"> </w:t>
      </w:r>
      <w:r w:rsidR="005009AF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 xml:space="preserve">на основании постановления Правительства Свердловской области от 16.01.2020 </w:t>
      </w:r>
      <w:r w:rsidR="005009AF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 xml:space="preserve">№ 10-ПП «О распределении субсидий и иных межбюджетных трансфертов </w:t>
      </w:r>
      <w:r w:rsidR="007F5F8E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>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2018-2024 годы», протокола заседания федеральной конкурсной комиссии по организации и проведению Всероссийского конкурса лучших проектов создания комфортной городской среды от 19 августа 2021 года № 2, в соответствии с  решением</w:t>
      </w:r>
      <w:r w:rsidR="00FD5ED8" w:rsidRPr="000345B0">
        <w:rPr>
          <w:rFonts w:ascii="Liberation Serif" w:hAnsi="Liberation Serif"/>
        </w:rPr>
        <w:t xml:space="preserve"> Думы Невьянского городского округа от 23.12.2020 № 115  «О бюджете Невьянского городского округа на 2021 год </w:t>
      </w:r>
      <w:r w:rsidR="007F5F8E">
        <w:rPr>
          <w:rFonts w:ascii="Liberation Serif" w:hAnsi="Liberation Serif"/>
        </w:rPr>
        <w:br/>
      </w:r>
      <w:r w:rsidR="00FD5ED8" w:rsidRPr="000345B0">
        <w:rPr>
          <w:rFonts w:ascii="Liberation Serif" w:hAnsi="Liberation Serif"/>
        </w:rPr>
        <w:t>и плановый период 2022 и 2023 г</w:t>
      </w:r>
      <w:r w:rsidR="00FD5ED8">
        <w:rPr>
          <w:rFonts w:ascii="Liberation Serif" w:hAnsi="Liberation Serif"/>
        </w:rPr>
        <w:t>одов»,</w:t>
      </w:r>
      <w:r w:rsidR="000345B0" w:rsidRPr="000345B0">
        <w:rPr>
          <w:rFonts w:ascii="Liberation Serif" w:hAnsi="Liberation Serif"/>
        </w:rPr>
        <w:t xml:space="preserve">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</w:t>
      </w:r>
      <w:r w:rsidR="007F5F8E">
        <w:rPr>
          <w:rFonts w:ascii="Liberation Serif" w:hAnsi="Liberation Serif"/>
        </w:rPr>
        <w:br/>
      </w:r>
      <w:r w:rsidR="000345B0" w:rsidRPr="000345B0">
        <w:rPr>
          <w:rFonts w:ascii="Liberation Serif" w:hAnsi="Liberation Serif"/>
        </w:rPr>
        <w:t>от 23.10.2013 № 3129-п «Об утверждении Порядка формирования и реализации муниципальных программ Невьянского</w:t>
      </w:r>
      <w:r w:rsidR="00B37570">
        <w:rPr>
          <w:rFonts w:ascii="Liberation Serif" w:hAnsi="Liberation Serif"/>
        </w:rPr>
        <w:t xml:space="preserve"> городского округа», </w:t>
      </w:r>
      <w:r w:rsidR="000345B0" w:rsidRPr="000345B0">
        <w:rPr>
          <w:rFonts w:ascii="Liberation Serif" w:hAnsi="Liberation Serif"/>
        </w:rPr>
        <w:t>руководствуясь  статьями 31</w:t>
      </w:r>
      <w:r w:rsidR="007F5F8E">
        <w:rPr>
          <w:rFonts w:ascii="Liberation Serif" w:hAnsi="Liberation Serif"/>
        </w:rPr>
        <w:t xml:space="preserve">, </w:t>
      </w:r>
      <w:r w:rsidR="000345B0" w:rsidRPr="000345B0">
        <w:rPr>
          <w:rFonts w:ascii="Liberation Serif" w:hAnsi="Liberation Serif"/>
        </w:rPr>
        <w:t>46</w:t>
      </w:r>
      <w:r w:rsidR="007F5F8E">
        <w:rPr>
          <w:rFonts w:ascii="Liberation Serif" w:hAnsi="Liberation Serif"/>
        </w:rPr>
        <w:t xml:space="preserve"> </w:t>
      </w:r>
      <w:r w:rsidR="000345B0" w:rsidRPr="000345B0">
        <w:rPr>
          <w:rFonts w:ascii="Liberation Serif" w:hAnsi="Liberation Serif"/>
        </w:rPr>
        <w:t>Устава Невьянского городского округа</w:t>
      </w:r>
    </w:p>
    <w:p w:rsidR="000345B0" w:rsidRPr="000345B0" w:rsidRDefault="000345B0" w:rsidP="007F5F8E">
      <w:pPr>
        <w:autoSpaceDE w:val="0"/>
        <w:autoSpaceDN w:val="0"/>
        <w:adjustRightInd w:val="0"/>
        <w:spacing w:before="240" w:after="240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  <w:b/>
        </w:rPr>
        <w:t>ПОСТАНОВЛЯЕТ:</w:t>
      </w:r>
    </w:p>
    <w:p w:rsidR="000345B0" w:rsidRPr="007F5F8E" w:rsidRDefault="000345B0" w:rsidP="00AD125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710"/>
        <w:jc w:val="both"/>
        <w:rPr>
          <w:rFonts w:ascii="Liberation Serif" w:hAnsi="Liberation Serif"/>
        </w:rPr>
      </w:pPr>
      <w:r w:rsidRPr="007F5F8E">
        <w:rPr>
          <w:rFonts w:ascii="Liberation Serif" w:hAnsi="Liberation Serif"/>
        </w:rPr>
        <w:t xml:space="preserve">Внести следующие изменения в муниципальную программу «Формирование современной городской среды на территории Невьянского городского округа в период 2018-2024 годы», утвержденную постановлением администрации Невьянского городского округа от 29.09.2017 № 2055-п «Об утверждении муниципальной программы «Формирование современной городской среды на территории Невьянского городского округа в период 2018-2024 годы»           </w:t>
      </w:r>
      <w:r w:rsidRPr="007F5F8E">
        <w:rPr>
          <w:rFonts w:ascii="Liberation Serif" w:hAnsi="Liberation Serif"/>
        </w:rPr>
        <w:br/>
      </w:r>
      <w:r w:rsidR="00BE126B" w:rsidRPr="007F5F8E">
        <w:rPr>
          <w:rFonts w:ascii="Liberation Serif" w:hAnsi="Liberation Serif"/>
        </w:rPr>
        <w:t>(далее - м</w:t>
      </w:r>
      <w:r w:rsidRPr="007F5F8E">
        <w:rPr>
          <w:rFonts w:ascii="Liberation Serif" w:hAnsi="Liberation Serif"/>
        </w:rPr>
        <w:t>униципальная программа):</w:t>
      </w:r>
    </w:p>
    <w:p w:rsidR="00EB5331" w:rsidRDefault="00EB5331" w:rsidP="00AD1257">
      <w:pPr>
        <w:widowControl w:val="0"/>
        <w:autoSpaceDE w:val="0"/>
        <w:autoSpaceDN w:val="0"/>
        <w:adjustRightInd w:val="0"/>
        <w:ind w:left="-426" w:firstLine="71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текст муниципальной программы </w:t>
      </w:r>
      <w:r w:rsidRPr="000345B0">
        <w:rPr>
          <w:rFonts w:ascii="Liberation Serif" w:hAnsi="Liberation Serif"/>
        </w:rPr>
        <w:t>«Формирование современной городской среды на территории Невьянского гор</w:t>
      </w:r>
      <w:r>
        <w:rPr>
          <w:rFonts w:ascii="Liberation Serif" w:hAnsi="Liberation Serif"/>
        </w:rPr>
        <w:t>одского округа в период 2018-20</w:t>
      </w:r>
      <w:r w:rsidRPr="00773E56">
        <w:rPr>
          <w:rFonts w:ascii="Liberation Serif" w:hAnsi="Liberation Serif"/>
        </w:rPr>
        <w:t>24</w:t>
      </w:r>
      <w:r w:rsidRPr="000345B0">
        <w:rPr>
          <w:rFonts w:ascii="Liberation Serif" w:hAnsi="Liberation Serif"/>
        </w:rPr>
        <w:t xml:space="preserve"> годы</w:t>
      </w:r>
      <w:r>
        <w:rPr>
          <w:rFonts w:ascii="Liberation Serif" w:hAnsi="Liberation Serif"/>
        </w:rPr>
        <w:t>» изложить в новой редакции (приложение № 1);</w:t>
      </w:r>
    </w:p>
    <w:p w:rsidR="009B05B7" w:rsidRDefault="009B05B7" w:rsidP="00AD1257">
      <w:pPr>
        <w:widowControl w:val="0"/>
        <w:autoSpaceDE w:val="0"/>
        <w:autoSpaceDN w:val="0"/>
        <w:adjustRightInd w:val="0"/>
        <w:ind w:left="-426" w:firstLine="710"/>
        <w:jc w:val="both"/>
        <w:rPr>
          <w:rFonts w:ascii="Liberation Serif" w:hAnsi="Liberation Serif"/>
        </w:rPr>
      </w:pPr>
    </w:p>
    <w:p w:rsidR="00EB5331" w:rsidRDefault="00EB5331" w:rsidP="00BE126B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</w:p>
    <w:p w:rsidR="00EB5331" w:rsidRDefault="00EB5331" w:rsidP="00EB5331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</w:t>
      </w:r>
    </w:p>
    <w:p w:rsidR="009B05B7" w:rsidRDefault="009B05B7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</w:p>
    <w:p w:rsidR="00773E56" w:rsidRPr="000345B0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EB5331">
        <w:rPr>
          <w:rFonts w:ascii="Liberation Serif" w:hAnsi="Liberation Serif"/>
        </w:rPr>
        <w:t>2</w:t>
      </w:r>
      <w:r w:rsidR="00BE126B">
        <w:rPr>
          <w:rFonts w:ascii="Liberation Serif" w:hAnsi="Liberation Serif"/>
        </w:rPr>
        <w:t>) приложение № 1 к м</w:t>
      </w:r>
      <w:r w:rsidR="000345B0" w:rsidRPr="000345B0">
        <w:rPr>
          <w:rFonts w:ascii="Liberation Serif" w:hAnsi="Liberation Serif"/>
        </w:rPr>
        <w:t>униципальной программе «План мероприятий по выполнению муниципальной программы «Формирование современной городской среды на территории Невьянского гор</w:t>
      </w:r>
      <w:r w:rsidR="00773E56">
        <w:rPr>
          <w:rFonts w:ascii="Liberation Serif" w:hAnsi="Liberation Serif"/>
        </w:rPr>
        <w:t>одского округа в период 2018-20</w:t>
      </w:r>
      <w:r w:rsidR="00773E56" w:rsidRPr="00773E56">
        <w:rPr>
          <w:rFonts w:ascii="Liberation Serif" w:hAnsi="Liberation Serif"/>
        </w:rPr>
        <w:t>24</w:t>
      </w:r>
      <w:r w:rsidR="000345B0" w:rsidRPr="000345B0">
        <w:rPr>
          <w:rFonts w:ascii="Liberation Serif" w:hAnsi="Liberation Serif"/>
        </w:rPr>
        <w:t xml:space="preserve"> годы» изложить </w:t>
      </w:r>
      <w:r w:rsidR="00EB5331">
        <w:rPr>
          <w:rFonts w:ascii="Liberation Serif" w:hAnsi="Liberation Serif"/>
        </w:rPr>
        <w:t>в новой редакции (приложение № 2</w:t>
      </w:r>
      <w:r w:rsidR="000345B0" w:rsidRPr="000345B0">
        <w:rPr>
          <w:rFonts w:ascii="Liberation Serif" w:hAnsi="Liberation Serif"/>
        </w:rPr>
        <w:t>);</w:t>
      </w:r>
    </w:p>
    <w:p w:rsidR="00BE126B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EB5331">
        <w:rPr>
          <w:rFonts w:ascii="Liberation Serif" w:hAnsi="Liberation Serif"/>
        </w:rPr>
        <w:t>3</w:t>
      </w:r>
      <w:r w:rsidR="00BE126B">
        <w:rPr>
          <w:rFonts w:ascii="Liberation Serif" w:hAnsi="Liberation Serif"/>
        </w:rPr>
        <w:t xml:space="preserve">) </w:t>
      </w:r>
      <w:r w:rsidR="00736A1C">
        <w:rPr>
          <w:rFonts w:ascii="Liberation Serif" w:hAnsi="Liberation Serif"/>
        </w:rPr>
        <w:t>приложение № 1.2</w:t>
      </w:r>
      <w:r w:rsidR="00BE126B">
        <w:rPr>
          <w:rFonts w:ascii="Liberation Serif" w:hAnsi="Liberation Serif"/>
        </w:rPr>
        <w:t>. к м</w:t>
      </w:r>
      <w:r w:rsidR="00736A1C" w:rsidRPr="000345B0">
        <w:rPr>
          <w:rFonts w:ascii="Liberation Serif" w:hAnsi="Liberation Serif"/>
        </w:rPr>
        <w:t>униципальной программе «</w:t>
      </w:r>
      <w:r w:rsidR="007B38A7">
        <w:rPr>
          <w:rFonts w:ascii="Liberation Serif" w:hAnsi="Liberation Serif"/>
        </w:rPr>
        <w:t>Перечень основных мероприятий</w:t>
      </w:r>
      <w:r w:rsidR="00736A1C" w:rsidRPr="000345B0">
        <w:rPr>
          <w:rFonts w:ascii="Liberation Serif" w:hAnsi="Liberation Serif"/>
        </w:rPr>
        <w:t xml:space="preserve"> муниципальной программы «Формирование современной городской среды на территории Невьянского городского округа в период 2018-2024 годы» изложить </w:t>
      </w:r>
      <w:r w:rsidR="00EB5331">
        <w:rPr>
          <w:rFonts w:ascii="Liberation Serif" w:hAnsi="Liberation Serif"/>
        </w:rPr>
        <w:t>в новой редакции (приложение № 3</w:t>
      </w:r>
      <w:r w:rsidR="00736A1C" w:rsidRPr="000345B0">
        <w:rPr>
          <w:rFonts w:ascii="Liberation Serif" w:hAnsi="Liberation Serif"/>
        </w:rPr>
        <w:t>).</w:t>
      </w:r>
    </w:p>
    <w:p w:rsidR="000345B0" w:rsidRPr="000345B0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EB5331">
        <w:rPr>
          <w:rFonts w:ascii="Liberation Serif" w:hAnsi="Liberation Serif"/>
        </w:rPr>
        <w:t>4</w:t>
      </w:r>
      <w:r w:rsidR="00BE126B">
        <w:rPr>
          <w:rFonts w:ascii="Liberation Serif" w:hAnsi="Liberation Serif"/>
        </w:rPr>
        <w:t>) приложение № 1.3. к м</w:t>
      </w:r>
      <w:r w:rsidR="000345B0" w:rsidRPr="000345B0">
        <w:rPr>
          <w:rFonts w:ascii="Liberation Serif" w:hAnsi="Liberation Serif"/>
        </w:rPr>
        <w:t>униципальной программе «Ресурсное обеспечение реализации муниципальной программы «Формирование современной городской среды на территории Невьянского городского округа в период 2018-2024 годы» изложить в новой редакции (приложение №</w:t>
      </w:r>
      <w:r w:rsidR="00EB5331">
        <w:rPr>
          <w:rFonts w:ascii="Liberation Serif" w:hAnsi="Liberation Serif"/>
        </w:rPr>
        <w:t xml:space="preserve"> 4</w:t>
      </w:r>
      <w:r w:rsidR="000345B0" w:rsidRPr="000345B0">
        <w:rPr>
          <w:rFonts w:ascii="Liberation Serif" w:hAnsi="Liberation Serif"/>
        </w:rPr>
        <w:t>).</w:t>
      </w:r>
    </w:p>
    <w:p w:rsidR="000345B0" w:rsidRPr="000345B0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345B0" w:rsidRPr="000345B0">
        <w:rPr>
          <w:rFonts w:ascii="Liberation Serif" w:hAnsi="Liberation Serif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</w:t>
      </w:r>
    </w:p>
    <w:p w:rsidR="000A40AF" w:rsidRDefault="000345B0" w:rsidP="000345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ab/>
      </w:r>
    </w:p>
    <w:p w:rsidR="000A40AF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A40AF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A40AF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345B0" w:rsidRPr="000345B0" w:rsidRDefault="000A40AF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0345B0" w:rsidRPr="000345B0" w:rsidRDefault="000A40AF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главы</w:t>
      </w:r>
      <w:r w:rsidR="000345B0" w:rsidRPr="000345B0">
        <w:rPr>
          <w:rFonts w:ascii="Liberation Serif" w:hAnsi="Liberation Serif"/>
        </w:rPr>
        <w:t xml:space="preserve"> Невьянского </w:t>
      </w:r>
    </w:p>
    <w:p w:rsidR="000345B0" w:rsidRPr="000345B0" w:rsidRDefault="000345B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 xml:space="preserve">городского округа                                                                               </w:t>
      </w:r>
      <w:r w:rsidR="000A40AF">
        <w:rPr>
          <w:rFonts w:ascii="Liberation Serif" w:hAnsi="Liberation Serif"/>
        </w:rPr>
        <w:t xml:space="preserve">  </w:t>
      </w:r>
      <w:r w:rsidRPr="000345B0">
        <w:rPr>
          <w:rFonts w:ascii="Liberation Serif" w:hAnsi="Liberation Serif"/>
        </w:rPr>
        <w:t xml:space="preserve">      </w:t>
      </w:r>
      <w:r w:rsidR="000A40AF">
        <w:rPr>
          <w:rFonts w:ascii="Liberation Serif" w:hAnsi="Liberation Serif"/>
        </w:rPr>
        <w:t>С.Л. Делидов</w:t>
      </w:r>
    </w:p>
    <w:p w:rsidR="000345B0" w:rsidRPr="000345B0" w:rsidRDefault="000345B0" w:rsidP="000345B0">
      <w:pPr>
        <w:rPr>
          <w:rFonts w:ascii="Liberation Serif" w:hAnsi="Liberation Serif"/>
        </w:rPr>
      </w:pPr>
    </w:p>
    <w:p w:rsidR="0029265D" w:rsidRPr="00670DFB" w:rsidRDefault="0029265D" w:rsidP="0029265D">
      <w:pPr>
        <w:rPr>
          <w:rFonts w:ascii="Liberation Serif" w:hAnsi="Liberation Serif"/>
          <w:b/>
        </w:rPr>
      </w:pPr>
    </w:p>
    <w:p w:rsidR="00F62D7A" w:rsidRDefault="00F62D7A" w:rsidP="000C1A05">
      <w:pPr>
        <w:rPr>
          <w:rFonts w:ascii="Liberation Serif" w:hAnsi="Liberation Serif"/>
          <w:b/>
          <w:color w:val="000000"/>
        </w:rPr>
      </w:pPr>
    </w:p>
    <w:p w:rsidR="004531C1" w:rsidRDefault="004531C1" w:rsidP="004531C1">
      <w:pPr>
        <w:jc w:val="right"/>
      </w:pPr>
    </w:p>
    <w:sectPr w:rsidR="004531C1" w:rsidSect="0061537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77A"/>
    <w:multiLevelType w:val="hybridMultilevel"/>
    <w:tmpl w:val="FA8C6CF0"/>
    <w:lvl w:ilvl="0" w:tplc="E6EA455A">
      <w:start w:val="1"/>
      <w:numFmt w:val="decimal"/>
      <w:lvlText w:val="%1."/>
      <w:lvlJc w:val="left"/>
      <w:pPr>
        <w:ind w:left="1102" w:hanging="7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E0539"/>
    <w:multiLevelType w:val="hybridMultilevel"/>
    <w:tmpl w:val="8F9A81D4"/>
    <w:lvl w:ilvl="0" w:tplc="ECE25FD2">
      <w:start w:val="1"/>
      <w:numFmt w:val="decimal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45B0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40AF"/>
    <w:rsid w:val="000C1A05"/>
    <w:rsid w:val="000F5520"/>
    <w:rsid w:val="001034C0"/>
    <w:rsid w:val="00103A17"/>
    <w:rsid w:val="00104FB9"/>
    <w:rsid w:val="00111177"/>
    <w:rsid w:val="00114F54"/>
    <w:rsid w:val="00124EEF"/>
    <w:rsid w:val="001323CF"/>
    <w:rsid w:val="00145B78"/>
    <w:rsid w:val="00146583"/>
    <w:rsid w:val="001473E4"/>
    <w:rsid w:val="001530AD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452CF"/>
    <w:rsid w:val="002478E3"/>
    <w:rsid w:val="00251B4F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0EEE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656"/>
    <w:rsid w:val="004419E1"/>
    <w:rsid w:val="0044238C"/>
    <w:rsid w:val="004531C1"/>
    <w:rsid w:val="00464CB7"/>
    <w:rsid w:val="004665FF"/>
    <w:rsid w:val="00474E12"/>
    <w:rsid w:val="00477AE5"/>
    <w:rsid w:val="004857B8"/>
    <w:rsid w:val="00490132"/>
    <w:rsid w:val="004B271E"/>
    <w:rsid w:val="004B32BE"/>
    <w:rsid w:val="004B33B5"/>
    <w:rsid w:val="004D5528"/>
    <w:rsid w:val="005009AF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74F0"/>
    <w:rsid w:val="005B761F"/>
    <w:rsid w:val="005C4AA8"/>
    <w:rsid w:val="005C51BB"/>
    <w:rsid w:val="005D780D"/>
    <w:rsid w:val="005F339B"/>
    <w:rsid w:val="00615371"/>
    <w:rsid w:val="00666D47"/>
    <w:rsid w:val="00667E28"/>
    <w:rsid w:val="00670DFB"/>
    <w:rsid w:val="00684EC2"/>
    <w:rsid w:val="006854DC"/>
    <w:rsid w:val="006A7DCE"/>
    <w:rsid w:val="006C2BE3"/>
    <w:rsid w:val="006E1975"/>
    <w:rsid w:val="006E4975"/>
    <w:rsid w:val="00700840"/>
    <w:rsid w:val="00736A1C"/>
    <w:rsid w:val="007463D2"/>
    <w:rsid w:val="00764A6F"/>
    <w:rsid w:val="00773E56"/>
    <w:rsid w:val="00775DC7"/>
    <w:rsid w:val="00785114"/>
    <w:rsid w:val="00796DA4"/>
    <w:rsid w:val="007A72FD"/>
    <w:rsid w:val="007B1122"/>
    <w:rsid w:val="007B38A7"/>
    <w:rsid w:val="007E75EB"/>
    <w:rsid w:val="007F5F8E"/>
    <w:rsid w:val="007F72F5"/>
    <w:rsid w:val="007F75B7"/>
    <w:rsid w:val="00811ACC"/>
    <w:rsid w:val="00813938"/>
    <w:rsid w:val="00823170"/>
    <w:rsid w:val="00844AF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22B93"/>
    <w:rsid w:val="00943A4B"/>
    <w:rsid w:val="00976784"/>
    <w:rsid w:val="0099003D"/>
    <w:rsid w:val="009933CE"/>
    <w:rsid w:val="009A09E4"/>
    <w:rsid w:val="009A7454"/>
    <w:rsid w:val="009B05B7"/>
    <w:rsid w:val="009B3384"/>
    <w:rsid w:val="009B521C"/>
    <w:rsid w:val="009C346B"/>
    <w:rsid w:val="009E16D4"/>
    <w:rsid w:val="009F5AC6"/>
    <w:rsid w:val="00A11E41"/>
    <w:rsid w:val="00A52BFA"/>
    <w:rsid w:val="00A617E9"/>
    <w:rsid w:val="00A852EC"/>
    <w:rsid w:val="00AA594A"/>
    <w:rsid w:val="00AC0F5C"/>
    <w:rsid w:val="00AC5B86"/>
    <w:rsid w:val="00AC7D02"/>
    <w:rsid w:val="00AD1257"/>
    <w:rsid w:val="00AD3A18"/>
    <w:rsid w:val="00AE35C4"/>
    <w:rsid w:val="00AE5AFB"/>
    <w:rsid w:val="00AE5DAF"/>
    <w:rsid w:val="00AF481C"/>
    <w:rsid w:val="00B12EDF"/>
    <w:rsid w:val="00B25CD7"/>
    <w:rsid w:val="00B350FB"/>
    <w:rsid w:val="00B37570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26B"/>
    <w:rsid w:val="00BE14DE"/>
    <w:rsid w:val="00BF7DD8"/>
    <w:rsid w:val="00C111DD"/>
    <w:rsid w:val="00C66A94"/>
    <w:rsid w:val="00CA496E"/>
    <w:rsid w:val="00CA549B"/>
    <w:rsid w:val="00CA6329"/>
    <w:rsid w:val="00CB214D"/>
    <w:rsid w:val="00CD367E"/>
    <w:rsid w:val="00CE3426"/>
    <w:rsid w:val="00CE4A21"/>
    <w:rsid w:val="00CE5941"/>
    <w:rsid w:val="00CE5DB0"/>
    <w:rsid w:val="00CF7CB4"/>
    <w:rsid w:val="00D1077B"/>
    <w:rsid w:val="00D12DF8"/>
    <w:rsid w:val="00D204DB"/>
    <w:rsid w:val="00D2509D"/>
    <w:rsid w:val="00D40A66"/>
    <w:rsid w:val="00D43444"/>
    <w:rsid w:val="00D509FB"/>
    <w:rsid w:val="00D518AF"/>
    <w:rsid w:val="00D7033A"/>
    <w:rsid w:val="00D75B45"/>
    <w:rsid w:val="00D76846"/>
    <w:rsid w:val="00D823A2"/>
    <w:rsid w:val="00D86600"/>
    <w:rsid w:val="00D92984"/>
    <w:rsid w:val="00D97432"/>
    <w:rsid w:val="00DC270A"/>
    <w:rsid w:val="00DD0498"/>
    <w:rsid w:val="00E11060"/>
    <w:rsid w:val="00E14DCB"/>
    <w:rsid w:val="00E15589"/>
    <w:rsid w:val="00E3335E"/>
    <w:rsid w:val="00E43CAB"/>
    <w:rsid w:val="00E51103"/>
    <w:rsid w:val="00E6671E"/>
    <w:rsid w:val="00E8779F"/>
    <w:rsid w:val="00EA1B2F"/>
    <w:rsid w:val="00EB4FD0"/>
    <w:rsid w:val="00EB5331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5D35"/>
    <w:rsid w:val="00FC4977"/>
    <w:rsid w:val="00FD56AA"/>
    <w:rsid w:val="00FD5ED8"/>
    <w:rsid w:val="00FF0E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993F2-86B1-4EC1-B026-24BA1D7A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F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A4A63-092D-4044-9DE4-F2EFF831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19</cp:revision>
  <cp:lastPrinted>2021-09-08T04:05:00Z</cp:lastPrinted>
  <dcterms:created xsi:type="dcterms:W3CDTF">2021-09-06T06:02:00Z</dcterms:created>
  <dcterms:modified xsi:type="dcterms:W3CDTF">2021-09-08T04:05:00Z</dcterms:modified>
</cp:coreProperties>
</file>