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11.07.2023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1291-п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праздновании «Дня города Невьянска – 2023»</w:t>
      </w:r>
      <w:r w:rsidRPr="001F6886">
        <w:rPr>
          <w:rFonts w:ascii="Liberation Serif" w:hAnsi="Liberation Serif"/>
          <w:b/>
        </w:rPr>
        <w:fldChar w:fldCharType="end"/>
      </w:r>
      <w:bookmarkEnd w:id="2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E441AB" w:rsidRDefault="00E441AB" w:rsidP="00E441AB">
      <w:pPr>
        <w:overflowPunct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В соответствии с муниципальной программой «Развитие культуры                   и туризма в Невьянском городском округе до 2024 года»,  утвержденной постановлением администрации Невьянского городского округа                             от 22.10.2014  № 2575-п «Об утверждении муниципальной программы  «Развитие культуры и туризма в Невьянском городском округе до 2024 года», на основании  статьи 14  Федерального  закона от 10 декабря 1995 года</w:t>
      </w:r>
      <w:r w:rsidR="00F63FF6">
        <w:rPr>
          <w:rFonts w:ascii="Liberation Serif" w:hAnsi="Liberation Serif"/>
          <w:sz w:val="27"/>
          <w:szCs w:val="27"/>
        </w:rPr>
        <w:t xml:space="preserve"> </w:t>
      </w:r>
      <w:r>
        <w:rPr>
          <w:rFonts w:ascii="Liberation Serif" w:hAnsi="Liberation Serif"/>
          <w:sz w:val="27"/>
          <w:szCs w:val="27"/>
        </w:rPr>
        <w:t>№ 196-ФЗ</w:t>
      </w:r>
      <w:r w:rsidR="00B51466">
        <w:rPr>
          <w:rFonts w:ascii="Liberation Serif" w:hAnsi="Liberation Serif"/>
          <w:sz w:val="27"/>
          <w:szCs w:val="27"/>
        </w:rPr>
        <w:t xml:space="preserve">                                </w:t>
      </w:r>
      <w:r>
        <w:rPr>
          <w:rFonts w:ascii="Liberation Serif" w:hAnsi="Liberation Serif"/>
          <w:sz w:val="27"/>
          <w:szCs w:val="27"/>
        </w:rPr>
        <w:t xml:space="preserve"> «О безопасности дорожного движения», Закона Свердловской области</w:t>
      </w:r>
      <w:r w:rsidR="00AC4C75">
        <w:rPr>
          <w:rFonts w:ascii="Liberation Serif" w:hAnsi="Liberation Serif"/>
          <w:sz w:val="27"/>
          <w:szCs w:val="27"/>
        </w:rPr>
        <w:t xml:space="preserve"> </w:t>
      </w:r>
      <w:r>
        <w:rPr>
          <w:rFonts w:ascii="Liberation Serif" w:hAnsi="Liberation Serif"/>
          <w:sz w:val="27"/>
          <w:szCs w:val="27"/>
        </w:rPr>
        <w:t xml:space="preserve"> от 29 октября 2013 год</w:t>
      </w:r>
      <w:bookmarkStart w:id="3" w:name="_GoBack"/>
      <w:bookmarkEnd w:id="3"/>
      <w:r>
        <w:rPr>
          <w:rFonts w:ascii="Liberation Serif" w:hAnsi="Liberation Serif"/>
          <w:sz w:val="27"/>
          <w:szCs w:val="27"/>
        </w:rPr>
        <w:t xml:space="preserve">а  № 103-ОЗ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области», пункта 24  постановления Правительства Свердловской области от 15.03.2012 </w:t>
      </w:r>
      <w:r w:rsidR="00F63FF6">
        <w:rPr>
          <w:rFonts w:ascii="Liberation Serif" w:hAnsi="Liberation Serif"/>
          <w:sz w:val="27"/>
          <w:szCs w:val="27"/>
        </w:rPr>
        <w:t>№</w:t>
      </w:r>
      <w:r>
        <w:rPr>
          <w:rFonts w:ascii="Liberation Serif" w:hAnsi="Liberation Serif"/>
          <w:sz w:val="27"/>
          <w:szCs w:val="27"/>
        </w:rPr>
        <w:t xml:space="preserve"> 269-ПП «Об утверждении Порядка осуществления временных ограничений или прекращения движения транспортных средств</w:t>
      </w:r>
      <w:r w:rsidR="00F63FF6">
        <w:rPr>
          <w:rFonts w:ascii="Liberation Serif" w:hAnsi="Liberation Serif"/>
          <w:sz w:val="27"/>
          <w:szCs w:val="27"/>
        </w:rPr>
        <w:t xml:space="preserve"> </w:t>
      </w:r>
      <w:r w:rsidR="00B51466">
        <w:rPr>
          <w:rFonts w:ascii="Liberation Serif" w:hAnsi="Liberation Serif"/>
          <w:sz w:val="27"/>
          <w:szCs w:val="27"/>
        </w:rPr>
        <w:t>п</w:t>
      </w:r>
      <w:r>
        <w:rPr>
          <w:rFonts w:ascii="Liberation Serif" w:hAnsi="Liberation Serif"/>
          <w:sz w:val="27"/>
          <w:szCs w:val="27"/>
        </w:rPr>
        <w:t>о автомобильным дорогам регионального и местного значения на территории Свердловской области», постановления  Правительства Свердловской области от 30.05.2003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постановления  главы Невьянского городского округа от 17.04.2009  № 980-п «О мерах по обеспечению общественного порядка и безопасности при проведении на территории Невьянского городского округа мероприятий с массовым пребыванием людей», постановления администрации Невьянского городского округа от 20.12.2012 № 3504–п «О безопасном использовании пиротехнических изделий», руководствуясь статями 31, 46 Устава Невьянского городского округа,   в целях сохранения и укрепления историко-культурных традиций на территории Невьянского  городского  округа</w:t>
      </w:r>
    </w:p>
    <w:p w:rsidR="00E441AB" w:rsidRDefault="00E441AB" w:rsidP="00E441A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E441AB" w:rsidRDefault="00E441AB" w:rsidP="00E441AB">
      <w:pPr>
        <w:autoSpaceDE w:val="0"/>
        <w:autoSpaceDN w:val="0"/>
        <w:adjustRightInd w:val="0"/>
        <w:jc w:val="both"/>
        <w:rPr>
          <w:rFonts w:ascii="Liberation Serif" w:hAnsi="Liberation Serif"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  <w:t>ПОСТАНОВЛЯЕТ:</w:t>
      </w:r>
    </w:p>
    <w:p w:rsidR="00E441AB" w:rsidRDefault="00E441AB" w:rsidP="00E441A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bCs/>
          <w:sz w:val="27"/>
          <w:szCs w:val="27"/>
        </w:rPr>
      </w:pPr>
    </w:p>
    <w:p w:rsidR="00E441AB" w:rsidRDefault="00E441AB" w:rsidP="00E441AB">
      <w:pPr>
        <w:pStyle w:val="ac"/>
        <w:tabs>
          <w:tab w:val="left" w:pos="510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7"/>
          <w:szCs w:val="27"/>
        </w:rPr>
      </w:pPr>
      <w:r>
        <w:rPr>
          <w:rFonts w:ascii="Liberation Serif" w:hAnsi="Liberation Serif" w:cs="Times New Roman"/>
          <w:sz w:val="27"/>
          <w:szCs w:val="27"/>
        </w:rPr>
        <w:t>1. Провести 29 июля 2023 года в городе Невьянске праздничные мероприятия «День города Невьянска – 2023».</w:t>
      </w:r>
    </w:p>
    <w:p w:rsidR="00E441AB" w:rsidRDefault="00E441AB" w:rsidP="00E441AB">
      <w:pPr>
        <w:tabs>
          <w:tab w:val="left" w:pos="5103"/>
        </w:tabs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2. Утвердить состав организационного комитета по подготовке </w:t>
      </w:r>
      <w:r w:rsidR="00E327B9" w:rsidRPr="00E327B9">
        <w:rPr>
          <w:rFonts w:ascii="Liberation Serif" w:hAnsi="Liberation Serif"/>
          <w:sz w:val="27"/>
          <w:szCs w:val="27"/>
        </w:rPr>
        <w:t xml:space="preserve">                                </w:t>
      </w:r>
      <w:r>
        <w:rPr>
          <w:rFonts w:ascii="Liberation Serif" w:hAnsi="Liberation Serif"/>
          <w:sz w:val="27"/>
          <w:szCs w:val="27"/>
        </w:rPr>
        <w:t>и проведению массовых мероприятий, посвященных «Дню города Невьянска – 2023» (далее - организационный комитет) (Приложение № 1).</w:t>
      </w:r>
    </w:p>
    <w:p w:rsidR="00E441AB" w:rsidRDefault="00E441AB" w:rsidP="00E441AB">
      <w:pPr>
        <w:tabs>
          <w:tab w:val="left" w:pos="5103"/>
        </w:tabs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3. Утвердить:</w:t>
      </w:r>
    </w:p>
    <w:p w:rsidR="00E441AB" w:rsidRDefault="00E441AB" w:rsidP="00E441AB">
      <w:pPr>
        <w:tabs>
          <w:tab w:val="left" w:pos="5103"/>
        </w:tabs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1) план мероприятий, посвященных «Дню города Невьянска – 2023» (Приложение № 2);</w:t>
      </w:r>
    </w:p>
    <w:p w:rsidR="00E441AB" w:rsidRDefault="00E441AB" w:rsidP="00E441AB">
      <w:pPr>
        <w:tabs>
          <w:tab w:val="left" w:pos="5103"/>
        </w:tabs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2)  смету расходов на организацию и проведение мероприятий, посвященных «Дню города Нев</w:t>
      </w:r>
      <w:r w:rsidR="00514C77">
        <w:rPr>
          <w:rFonts w:ascii="Liberation Serif" w:hAnsi="Liberation Serif"/>
          <w:sz w:val="27"/>
          <w:szCs w:val="27"/>
        </w:rPr>
        <w:t>ьянска – 2023» (Приложение № 3).</w:t>
      </w:r>
    </w:p>
    <w:p w:rsidR="00E441AB" w:rsidRDefault="00E441AB" w:rsidP="00E441AB">
      <w:pPr>
        <w:pStyle w:val="3"/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>
        <w:rPr>
          <w:rFonts w:ascii="Liberation Serif" w:eastAsiaTheme="minorHAnsi" w:hAnsi="Liberation Serif" w:cs="Times New Roman"/>
          <w:sz w:val="27"/>
          <w:szCs w:val="27"/>
          <w:lang w:eastAsia="en-US"/>
        </w:rPr>
        <w:lastRenderedPageBreak/>
        <w:t xml:space="preserve">4. Утвердить состав комиссии по контролю за размещением торговых палаток и аттракционов при проведении массовых мероприятий, посвященных «Дню города Невьянска – 2023» </w:t>
      </w:r>
      <w:r>
        <w:rPr>
          <w:rFonts w:ascii="Liberation Serif" w:hAnsi="Liberation Serif" w:cs="Times New Roman"/>
          <w:sz w:val="27"/>
          <w:szCs w:val="27"/>
        </w:rPr>
        <w:t>(Приложение № 4).</w:t>
      </w:r>
    </w:p>
    <w:p w:rsidR="00E441AB" w:rsidRDefault="00E441AB" w:rsidP="00E441AB">
      <w:pPr>
        <w:pStyle w:val="ac"/>
        <w:tabs>
          <w:tab w:val="left" w:pos="510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7"/>
          <w:szCs w:val="27"/>
        </w:rPr>
      </w:pPr>
      <w:r>
        <w:rPr>
          <w:rFonts w:ascii="Liberation Serif" w:hAnsi="Liberation Serif" w:cs="Times New Roman"/>
          <w:sz w:val="27"/>
          <w:szCs w:val="27"/>
        </w:rPr>
        <w:t xml:space="preserve">5. Обеспечить финансирование мероприятий, посвященных «Дню города Невьянска – 2023», за счет средств муниципальной программы «Развитие культуры и туризма в Невьянском городском округе до 2024 года». </w:t>
      </w:r>
    </w:p>
    <w:p w:rsidR="00E441AB" w:rsidRDefault="00E441AB" w:rsidP="00E441AB">
      <w:pPr>
        <w:tabs>
          <w:tab w:val="left" w:pos="5103"/>
        </w:tabs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6. Организатору проведения массовых мероприятий, посвященных «Дню города Невьянска – 2023»:</w:t>
      </w:r>
    </w:p>
    <w:p w:rsidR="00E441AB" w:rsidRDefault="00E441AB" w:rsidP="00E441AB">
      <w:pPr>
        <w:tabs>
          <w:tab w:val="left" w:pos="5103"/>
        </w:tabs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1) обеспечить выполнение требований постановления главы Невьянского городского округа от 17.04.2009 № 980-п «О мерах по обеспечению общественного порядка и безопасности при проведении на территории Невьянского городского округа мероприятий с массовым пребыванием людей», постановления администрации Невьянского городского округа от 20.12.2012</w:t>
      </w:r>
      <w:r w:rsidR="00E327B9" w:rsidRPr="00E327B9">
        <w:rPr>
          <w:rFonts w:ascii="Liberation Serif" w:hAnsi="Liberation Serif"/>
          <w:sz w:val="27"/>
          <w:szCs w:val="27"/>
        </w:rPr>
        <w:t xml:space="preserve"> </w:t>
      </w:r>
      <w:r>
        <w:rPr>
          <w:rFonts w:ascii="Liberation Serif" w:hAnsi="Liberation Serif"/>
          <w:sz w:val="27"/>
          <w:szCs w:val="27"/>
        </w:rPr>
        <w:t>№ 3504-п «О безопасном использовании пиротехнических изделий»;</w:t>
      </w:r>
    </w:p>
    <w:p w:rsidR="00E441AB" w:rsidRDefault="00E441AB" w:rsidP="00E441AB">
      <w:pPr>
        <w:tabs>
          <w:tab w:val="left" w:pos="5103"/>
        </w:tabs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2) обеспечить в период с 12 часов 00 минут до 23 часов 00 минут</w:t>
      </w:r>
      <w:r w:rsidR="00E62119">
        <w:rPr>
          <w:rFonts w:ascii="Liberation Serif" w:hAnsi="Liberation Serif"/>
          <w:sz w:val="27"/>
          <w:szCs w:val="27"/>
        </w:rPr>
        <w:t xml:space="preserve">                 </w:t>
      </w:r>
      <w:r>
        <w:rPr>
          <w:rFonts w:ascii="Liberation Serif" w:hAnsi="Liberation Serif"/>
          <w:sz w:val="27"/>
          <w:szCs w:val="27"/>
        </w:rPr>
        <w:t xml:space="preserve">  29 июля 2023 года проведение досмотровых мероприятий на площади Революции с целью недопущения нахождения на площади граждан, с безалкогольными напитками в стеклянной таре, алкогольными и спиртосодержащими напитками, пивом и напитками, изготавливаемые на его основе (в любой таре) и лиц в состоянии алкогольного опьянения;</w:t>
      </w:r>
    </w:p>
    <w:p w:rsidR="00E441AB" w:rsidRDefault="00E441AB" w:rsidP="00E441AB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eastAsiaTheme="minorHAnsi" w:hAnsi="Liberation Serif"/>
          <w:b w:val="0"/>
          <w:bCs w:val="0"/>
          <w:kern w:val="0"/>
          <w:sz w:val="27"/>
          <w:szCs w:val="27"/>
          <w:lang w:eastAsia="en-US"/>
        </w:rPr>
      </w:pPr>
      <w:r>
        <w:rPr>
          <w:rFonts w:ascii="Liberation Serif" w:eastAsiaTheme="minorHAnsi" w:hAnsi="Liberation Serif"/>
          <w:b w:val="0"/>
          <w:bCs w:val="0"/>
          <w:kern w:val="0"/>
          <w:sz w:val="27"/>
          <w:szCs w:val="27"/>
          <w:lang w:eastAsia="en-US"/>
        </w:rPr>
        <w:t>3) за 3 часа до начала мероприятия 29 июля 2023 года привлечь для комиссионного осуществления проверок мест проведения массовых мероприятий на наличие взрывоопасных предметов представителя Невьянский ОВО - филиал ФГКУ "УВО ВНГ России по Свердловской области", представителя Межмуниципального отдела Министерства внутренних дел Российской Федерации «Невьянский» МО МВД России «Невьянский»;</w:t>
      </w:r>
    </w:p>
    <w:p w:rsidR="00E441AB" w:rsidRDefault="00E441AB" w:rsidP="00E441AB">
      <w:pPr>
        <w:tabs>
          <w:tab w:val="left" w:pos="5103"/>
        </w:tabs>
        <w:ind w:firstLine="709"/>
        <w:jc w:val="both"/>
        <w:rPr>
          <w:rFonts w:ascii="Liberation Serif" w:eastAsiaTheme="minorHAnsi" w:hAnsi="Liberation Serif"/>
          <w:sz w:val="27"/>
          <w:szCs w:val="27"/>
          <w:lang w:eastAsia="en-US"/>
        </w:rPr>
      </w:pPr>
      <w:r>
        <w:rPr>
          <w:rFonts w:ascii="Liberation Serif" w:hAnsi="Liberation Serif"/>
          <w:sz w:val="27"/>
          <w:szCs w:val="27"/>
        </w:rPr>
        <w:t>4) привлечь для обеспечения общественного порядка общественные формирования, частные охранные предприятия и организации, имеющие лицензии на осуществление частной охранной деятельности для охраны общественного порядка и безопасности участников массовых мероприятий, проводимых</w:t>
      </w:r>
      <w:r w:rsidR="00663726">
        <w:rPr>
          <w:rFonts w:ascii="Liberation Serif" w:hAnsi="Liberation Serif"/>
          <w:sz w:val="27"/>
          <w:szCs w:val="27"/>
        </w:rPr>
        <w:t xml:space="preserve">   </w:t>
      </w:r>
      <w:r>
        <w:rPr>
          <w:rFonts w:ascii="Liberation Serif" w:hAnsi="Liberation Serif"/>
          <w:sz w:val="27"/>
          <w:szCs w:val="27"/>
        </w:rPr>
        <w:t>29 июля 2023 года;</w:t>
      </w:r>
    </w:p>
    <w:p w:rsidR="00E441AB" w:rsidRDefault="00E441AB" w:rsidP="00E441AB">
      <w:pPr>
        <w:tabs>
          <w:tab w:val="left" w:pos="5103"/>
        </w:tabs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5) организовать размещение торговых палаток и аттракционов согласно схеме (Приложение № 5).</w:t>
      </w:r>
    </w:p>
    <w:p w:rsidR="00E441AB" w:rsidRDefault="00E441AB" w:rsidP="00E441AB">
      <w:pPr>
        <w:tabs>
          <w:tab w:val="left" w:pos="5103"/>
        </w:tabs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7. Предложить начальнику Межмуниципального отдела Министерства внутренних дел Российской Федерации «Невьянский» С.А. Горбунову:</w:t>
      </w:r>
    </w:p>
    <w:p w:rsidR="00E441AB" w:rsidRDefault="00E441AB" w:rsidP="00E441AB">
      <w:pPr>
        <w:tabs>
          <w:tab w:val="left" w:pos="5103"/>
        </w:tabs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1) назначить уполномоченных представителей для оказания организатору мероприятий, посвященных «Дню города Невьянска – 2023», содействия </w:t>
      </w:r>
      <w:r w:rsidR="00E327B9" w:rsidRPr="00E327B9">
        <w:rPr>
          <w:rFonts w:ascii="Liberation Serif" w:hAnsi="Liberation Serif"/>
          <w:sz w:val="27"/>
          <w:szCs w:val="27"/>
        </w:rPr>
        <w:t xml:space="preserve">  </w:t>
      </w:r>
      <w:r>
        <w:rPr>
          <w:rFonts w:ascii="Liberation Serif" w:hAnsi="Liberation Serif"/>
          <w:sz w:val="27"/>
          <w:szCs w:val="27"/>
        </w:rPr>
        <w:t>в обеспечении общественного порядка и безопасности граждан;</w:t>
      </w:r>
    </w:p>
    <w:p w:rsidR="00E441AB" w:rsidRDefault="00E441AB" w:rsidP="00E441AB">
      <w:pPr>
        <w:tabs>
          <w:tab w:val="left" w:pos="5103"/>
        </w:tabs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2) с целью обеспечения безопасности участников мероприятий, посвященных «Дню города Невьянска – 2023», обеспечить перекрытие дорог </w:t>
      </w:r>
      <w:r w:rsidR="00E327B9" w:rsidRPr="00E327B9">
        <w:rPr>
          <w:rFonts w:ascii="Liberation Serif" w:hAnsi="Liberation Serif"/>
          <w:sz w:val="27"/>
          <w:szCs w:val="27"/>
        </w:rPr>
        <w:t xml:space="preserve">                </w:t>
      </w:r>
      <w:r>
        <w:rPr>
          <w:rFonts w:ascii="Liberation Serif" w:hAnsi="Liberation Serif"/>
          <w:sz w:val="27"/>
          <w:szCs w:val="27"/>
        </w:rPr>
        <w:t>с 08 часов 00 минут до 24 часов 00 минут на следующих участках в городе Невьянске: проспект Октябрьский (от улицы Комсомольская до улицы Ленина), улица Профсоюзов (от улицы Карла Маркса до проспекта Октябрьский), улица Крылова (на пересечении с проспектом Октябрьский);</w:t>
      </w:r>
    </w:p>
    <w:p w:rsidR="00E441AB" w:rsidRDefault="00E441AB" w:rsidP="00E441AB">
      <w:pPr>
        <w:tabs>
          <w:tab w:val="left" w:pos="5103"/>
        </w:tabs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lastRenderedPageBreak/>
        <w:t>3) временно прекратить движение транспортных средств                                  на автомобильной дороге 29 июля 2023 года с 10 часов 30 минут                                   до 12 часов 30 минут по маршруту улица Толмачева от дома № 17                            до дома № 81.</w:t>
      </w:r>
    </w:p>
    <w:p w:rsidR="00E441AB" w:rsidRDefault="00E441AB" w:rsidP="00E441AB">
      <w:pPr>
        <w:tabs>
          <w:tab w:val="left" w:pos="5103"/>
        </w:tabs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4) обеспечить оцепление стоянки машин у здания администрации Невьянского городского округа и у центрального входа в здание администрации Невьянского городского округа с 20 часов 00 минут до 23 часов 30 минут 29 июля 2023 года, в целях безопасности подготовки и запуска салюта. </w:t>
      </w:r>
    </w:p>
    <w:p w:rsidR="00E441AB" w:rsidRDefault="00E441AB" w:rsidP="00E441AB">
      <w:pPr>
        <w:tabs>
          <w:tab w:val="left" w:pos="5103"/>
        </w:tabs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 8.  Управляющему делами администрации Невьянского городского округа Т.М. Петуховой, с целью обеспечения безопасного проезда к местам проведения праздничных мероприятий подготовить и выдать пропуска на 29 июля 2023 года на транспортные средства, задействованные в праздничных мероприятиях по форме, согласно приложению № 6.</w:t>
      </w:r>
    </w:p>
    <w:p w:rsidR="00E441AB" w:rsidRDefault="00E441AB" w:rsidP="00E441AB">
      <w:pPr>
        <w:tabs>
          <w:tab w:val="left" w:pos="5103"/>
        </w:tabs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9. Директору Муниципального бюджетного учреждения «Управление хозяйством Невьянского городского округа» И.А. Хохлову 29 июля 2023 года обеспечить:</w:t>
      </w:r>
    </w:p>
    <w:p w:rsidR="00E441AB" w:rsidRDefault="00E441AB" w:rsidP="00E441AB">
      <w:pPr>
        <w:tabs>
          <w:tab w:val="left" w:pos="5103"/>
        </w:tabs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1) перекрытие дорог большегрузным транспортом согласно схем</w:t>
      </w:r>
      <w:r w:rsidR="00906AE6">
        <w:rPr>
          <w:rFonts w:ascii="Liberation Serif" w:hAnsi="Liberation Serif"/>
          <w:sz w:val="27"/>
          <w:szCs w:val="27"/>
        </w:rPr>
        <w:t>е</w:t>
      </w:r>
      <w:r>
        <w:rPr>
          <w:rFonts w:ascii="Liberation Serif" w:hAnsi="Liberation Serif"/>
          <w:sz w:val="27"/>
          <w:szCs w:val="27"/>
        </w:rPr>
        <w:t xml:space="preserve">; </w:t>
      </w:r>
    </w:p>
    <w:p w:rsidR="00E441AB" w:rsidRDefault="00E441AB" w:rsidP="00E441AB">
      <w:pPr>
        <w:tabs>
          <w:tab w:val="left" w:pos="5103"/>
        </w:tabs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2) установку в 10 часов 00 минут и демонтаж в 23 часа 00 минут   стационарных </w:t>
      </w:r>
      <w:proofErr w:type="spellStart"/>
      <w:r>
        <w:rPr>
          <w:rFonts w:ascii="Liberation Serif" w:hAnsi="Liberation Serif"/>
          <w:sz w:val="27"/>
          <w:szCs w:val="27"/>
        </w:rPr>
        <w:t>металлодетекторами</w:t>
      </w:r>
      <w:proofErr w:type="spellEnd"/>
      <w:r>
        <w:rPr>
          <w:rFonts w:ascii="Liberation Serif" w:hAnsi="Liberation Serif"/>
          <w:sz w:val="27"/>
          <w:szCs w:val="27"/>
        </w:rPr>
        <w:t xml:space="preserve"> (уличных) на входные группы для обеспечения качественных досмотровых мероприятий сотрудниками </w:t>
      </w:r>
      <w:r w:rsidR="00865D55">
        <w:rPr>
          <w:rFonts w:ascii="Liberation Serif" w:hAnsi="Liberation Serif"/>
          <w:sz w:val="27"/>
          <w:szCs w:val="27"/>
        </w:rPr>
        <w:t>ч</w:t>
      </w:r>
      <w:r>
        <w:rPr>
          <w:rFonts w:ascii="Liberation Serif" w:hAnsi="Liberation Serif"/>
          <w:sz w:val="27"/>
          <w:szCs w:val="27"/>
        </w:rPr>
        <w:t xml:space="preserve">астного охранного предприятия; </w:t>
      </w:r>
    </w:p>
    <w:p w:rsidR="00E441AB" w:rsidRDefault="00E441AB" w:rsidP="00E441AB">
      <w:pPr>
        <w:tabs>
          <w:tab w:val="left" w:pos="5103"/>
        </w:tabs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3) установку в 09 часов 00 минут и демонтаж в 23 часа 00 минут ограждений площади Революции в городе Невьянск</w:t>
      </w:r>
      <w:r w:rsidR="00865D55">
        <w:rPr>
          <w:rFonts w:ascii="Liberation Serif" w:hAnsi="Liberation Serif"/>
          <w:sz w:val="27"/>
          <w:szCs w:val="27"/>
        </w:rPr>
        <w:t>е</w:t>
      </w:r>
      <w:r>
        <w:rPr>
          <w:rFonts w:ascii="Liberation Serif" w:hAnsi="Liberation Serif"/>
          <w:sz w:val="27"/>
          <w:szCs w:val="27"/>
        </w:rPr>
        <w:t>, столов и мусорных контейнеров в местах проведения досмотровых мероприятий;</w:t>
      </w:r>
    </w:p>
    <w:p w:rsidR="00E441AB" w:rsidRDefault="00E441AB" w:rsidP="00E441AB">
      <w:pPr>
        <w:tabs>
          <w:tab w:val="left" w:pos="5103"/>
        </w:tabs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4) установку в 20 часов 00 минут 28 июля 2023 года и демонтаж в 23 часа </w:t>
      </w:r>
      <w:r w:rsidR="00F63FF6">
        <w:rPr>
          <w:rFonts w:ascii="Liberation Serif" w:hAnsi="Liberation Serif"/>
          <w:sz w:val="27"/>
          <w:szCs w:val="27"/>
        </w:rPr>
        <w:t>1</w:t>
      </w:r>
      <w:r>
        <w:rPr>
          <w:rFonts w:ascii="Liberation Serif" w:hAnsi="Liberation Serif"/>
          <w:sz w:val="27"/>
          <w:szCs w:val="27"/>
        </w:rPr>
        <w:t>5 минут 29 июля 2023 года ограждений улицы Кирова, дом 1 (место проведения праздничного салюта) в городе Невьянск;</w:t>
      </w:r>
    </w:p>
    <w:p w:rsidR="00E441AB" w:rsidRDefault="00E441AB" w:rsidP="00E441AB">
      <w:pPr>
        <w:tabs>
          <w:tab w:val="left" w:pos="5103"/>
        </w:tabs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5) установку в 08 часов 00 минут до 23 часов 30 минут металлических ограждений участка площади, в том числе сцены;</w:t>
      </w:r>
    </w:p>
    <w:p w:rsidR="00E441AB" w:rsidRDefault="00E441AB" w:rsidP="00E441AB">
      <w:pPr>
        <w:tabs>
          <w:tab w:val="left" w:pos="5103"/>
        </w:tabs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6) установку на период проведения массовых мероприятий на территориях, прилегающих к площади Революции в городе Невьянске и </w:t>
      </w:r>
      <w:r w:rsidR="00E327B9" w:rsidRPr="00E327B9">
        <w:rPr>
          <w:rFonts w:ascii="Liberation Serif" w:hAnsi="Liberation Serif"/>
          <w:sz w:val="27"/>
          <w:szCs w:val="27"/>
        </w:rPr>
        <w:t xml:space="preserve">                                              </w:t>
      </w:r>
      <w:r>
        <w:rPr>
          <w:rFonts w:ascii="Liberation Serif" w:hAnsi="Liberation Serif"/>
          <w:sz w:val="27"/>
          <w:szCs w:val="27"/>
        </w:rPr>
        <w:t xml:space="preserve">ДК «Машиностроителей» контейнеров под мусор, а также обеспечить работу общественного биотуалета;  </w:t>
      </w:r>
    </w:p>
    <w:p w:rsidR="00E441AB" w:rsidRDefault="00E441AB" w:rsidP="00E441AB">
      <w:pPr>
        <w:tabs>
          <w:tab w:val="left" w:pos="5103"/>
        </w:tabs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7) предусмотреть установление на металлическое ограждение знаков «Объезд», «Въезд запрещен».</w:t>
      </w:r>
    </w:p>
    <w:p w:rsidR="00E441AB" w:rsidRDefault="00E441AB" w:rsidP="00E441AB">
      <w:pPr>
        <w:pStyle w:val="aa"/>
        <w:tabs>
          <w:tab w:val="num" w:pos="567"/>
        </w:tabs>
        <w:spacing w:after="0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10. Предприятиям торговли запретить розничную продажу алкогольной и спиртосодержащей продукции, пива и напитков, изготавливаемых на его основе (в любой таре), а также безалкогольной продукции в стеклянной таре в местах проведения мероприятия с прилегающей территорией, ограниченной по периметру: улица Карла Маркса от дома № 1 до дома № 55, улица Кирова от дома № 1 до дома № 27, улица Красноармейская от дома № 1 до дома № 12, улица Ленина от дома № 1 до дома № 32, улица Максима Горького от дома № 1 до дома № 17, улица Малышева от дома № 1 до дома № 12, улица Матвеева от дома № 1 до дома № 35, Октябрьский проспект от дома № 1 до дома № 9 за два часа до проведения, во время проведения и в течение часа после проведения соответствующего мероприятия. </w:t>
      </w:r>
    </w:p>
    <w:p w:rsidR="00E441AB" w:rsidRDefault="00E441AB" w:rsidP="00E441AB">
      <w:pPr>
        <w:pStyle w:val="aa"/>
        <w:tabs>
          <w:tab w:val="num" w:pos="567"/>
        </w:tabs>
        <w:spacing w:after="0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lastRenderedPageBreak/>
        <w:t xml:space="preserve">11.  Запретить участникам мероприятия иметь при себе и (или) распивать алкогольную и спиртосодержащую продукцию, пиво и напитки, изготавливаемые на его основе (в любой таре), а также безалкогольную продукцию в стеклянной таре. </w:t>
      </w:r>
    </w:p>
    <w:p w:rsidR="00E441AB" w:rsidRDefault="00E441AB" w:rsidP="00E441AB">
      <w:pPr>
        <w:pStyle w:val="aa"/>
        <w:tabs>
          <w:tab w:val="num" w:pos="567"/>
        </w:tabs>
        <w:spacing w:after="0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12. Определить ответственных за выполнение запрета, установленного в</w:t>
      </w:r>
      <w:r w:rsidR="00EF0CB6">
        <w:rPr>
          <w:rFonts w:ascii="Liberation Serif" w:hAnsi="Liberation Serif"/>
          <w:sz w:val="27"/>
          <w:szCs w:val="27"/>
        </w:rPr>
        <w:t xml:space="preserve">           </w:t>
      </w:r>
      <w:r w:rsidR="00480BA0">
        <w:rPr>
          <w:rFonts w:ascii="Liberation Serif" w:hAnsi="Liberation Serif"/>
          <w:sz w:val="27"/>
          <w:szCs w:val="27"/>
        </w:rPr>
        <w:t xml:space="preserve"> </w:t>
      </w:r>
      <w:r>
        <w:rPr>
          <w:rFonts w:ascii="Liberation Serif" w:hAnsi="Liberation Serif"/>
          <w:sz w:val="27"/>
          <w:szCs w:val="27"/>
        </w:rPr>
        <w:t xml:space="preserve">п. 10 настоящего постановления </w:t>
      </w:r>
      <w:r w:rsidR="00890914">
        <w:rPr>
          <w:rFonts w:ascii="Liberation Serif" w:hAnsi="Liberation Serif"/>
          <w:sz w:val="27"/>
          <w:szCs w:val="27"/>
        </w:rPr>
        <w:t xml:space="preserve">М.В. </w:t>
      </w:r>
      <w:proofErr w:type="spellStart"/>
      <w:r w:rsidR="00890914">
        <w:rPr>
          <w:rFonts w:ascii="Liberation Serif" w:hAnsi="Liberation Serif"/>
          <w:sz w:val="27"/>
          <w:szCs w:val="27"/>
        </w:rPr>
        <w:t>Брич</w:t>
      </w:r>
      <w:proofErr w:type="spellEnd"/>
      <w:r>
        <w:rPr>
          <w:rFonts w:ascii="Liberation Serif" w:hAnsi="Liberation Serif"/>
          <w:sz w:val="27"/>
          <w:szCs w:val="27"/>
        </w:rPr>
        <w:t xml:space="preserve">, </w:t>
      </w:r>
      <w:r w:rsidR="00890914">
        <w:rPr>
          <w:rFonts w:ascii="Liberation Serif" w:hAnsi="Liberation Serif"/>
          <w:sz w:val="27"/>
          <w:szCs w:val="27"/>
        </w:rPr>
        <w:t xml:space="preserve">ведущего </w:t>
      </w:r>
      <w:r>
        <w:rPr>
          <w:rFonts w:ascii="Liberation Serif" w:hAnsi="Liberation Serif"/>
          <w:sz w:val="27"/>
          <w:szCs w:val="27"/>
        </w:rPr>
        <w:t>специалиста юридического отдела администрации Невьянского городского округа,</w:t>
      </w:r>
      <w:r w:rsidR="00480BA0">
        <w:rPr>
          <w:rFonts w:ascii="Liberation Serif" w:hAnsi="Liberation Serif"/>
          <w:sz w:val="27"/>
          <w:szCs w:val="27"/>
        </w:rPr>
        <w:t xml:space="preserve"> </w:t>
      </w:r>
      <w:r w:rsidR="00656782">
        <w:rPr>
          <w:rFonts w:ascii="Liberation Serif" w:hAnsi="Liberation Serif"/>
          <w:sz w:val="27"/>
          <w:szCs w:val="27"/>
        </w:rPr>
        <w:t>Гурина Д.В. старшего инженера отдела экономики, торговли и бытового обслуживания администрации Невьянского городского округа</w:t>
      </w:r>
      <w:r w:rsidR="00EF0CB6">
        <w:rPr>
          <w:rFonts w:ascii="Liberation Serif" w:hAnsi="Liberation Serif"/>
          <w:sz w:val="27"/>
          <w:szCs w:val="27"/>
        </w:rPr>
        <w:t>,</w:t>
      </w:r>
      <w:r w:rsidR="00656782">
        <w:rPr>
          <w:rFonts w:ascii="Liberation Serif" w:hAnsi="Liberation Serif"/>
          <w:sz w:val="27"/>
          <w:szCs w:val="27"/>
        </w:rPr>
        <w:t xml:space="preserve"> </w:t>
      </w:r>
      <w:r>
        <w:rPr>
          <w:rFonts w:ascii="Liberation Serif" w:hAnsi="Liberation Serif"/>
          <w:sz w:val="27"/>
          <w:szCs w:val="27"/>
        </w:rPr>
        <w:t>А.Д. Карпову, специалиста 1 категории отдела экономики, торговли и бытового обслуживания администрации Невьянского городского округа</w:t>
      </w:r>
      <w:r w:rsidR="002E6A66">
        <w:rPr>
          <w:rFonts w:ascii="Liberation Serif" w:hAnsi="Liberation Serif"/>
          <w:sz w:val="27"/>
          <w:szCs w:val="27"/>
        </w:rPr>
        <w:t xml:space="preserve">. </w:t>
      </w:r>
    </w:p>
    <w:p w:rsidR="00E441AB" w:rsidRDefault="00E441AB" w:rsidP="00E441AB">
      <w:pPr>
        <w:tabs>
          <w:tab w:val="left" w:pos="5103"/>
        </w:tabs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13. Предложить главному врачу Государственного автономного учреждения здравоохранения Свердловской области «Невьянская центральная районная больница» Д.В. Волкову обеспечить 29 июля 2023 года:</w:t>
      </w:r>
    </w:p>
    <w:p w:rsidR="00E441AB" w:rsidRDefault="00E441AB" w:rsidP="00E441AB">
      <w:pPr>
        <w:tabs>
          <w:tab w:val="left" w:pos="5103"/>
        </w:tabs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1) при необходимости, оказание неотложной медицинской помощи участникам праздничных мероприятий;</w:t>
      </w:r>
    </w:p>
    <w:p w:rsidR="00E441AB" w:rsidRDefault="00E441AB" w:rsidP="00E441AB">
      <w:pPr>
        <w:tabs>
          <w:tab w:val="left" w:pos="5103"/>
        </w:tabs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2) дежурство бригады скорой медицинской помощи при проведении праздничных мероприятий. </w:t>
      </w:r>
    </w:p>
    <w:p w:rsidR="00E441AB" w:rsidRDefault="00E441AB" w:rsidP="00E441AB">
      <w:pPr>
        <w:tabs>
          <w:tab w:val="left" w:pos="5103"/>
        </w:tabs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14. Запретить использование воздушного пространства 29 июля 2023 года путем запуска беспилотных воздушных судов, в том числе </w:t>
      </w:r>
      <w:proofErr w:type="spellStart"/>
      <w:r>
        <w:rPr>
          <w:rFonts w:ascii="Liberation Serif" w:hAnsi="Liberation Serif"/>
          <w:sz w:val="27"/>
          <w:szCs w:val="27"/>
        </w:rPr>
        <w:t>квадрокоптеров</w:t>
      </w:r>
      <w:proofErr w:type="spellEnd"/>
      <w:r>
        <w:rPr>
          <w:rFonts w:ascii="Liberation Serif" w:hAnsi="Liberation Serif"/>
          <w:sz w:val="27"/>
          <w:szCs w:val="27"/>
        </w:rPr>
        <w:t xml:space="preserve"> и </w:t>
      </w:r>
      <w:proofErr w:type="spellStart"/>
      <w:r>
        <w:rPr>
          <w:rFonts w:ascii="Liberation Serif" w:hAnsi="Liberation Serif"/>
          <w:sz w:val="27"/>
          <w:szCs w:val="27"/>
        </w:rPr>
        <w:t>дронов</w:t>
      </w:r>
      <w:proofErr w:type="spellEnd"/>
      <w:r>
        <w:rPr>
          <w:rFonts w:ascii="Liberation Serif" w:hAnsi="Liberation Serif"/>
          <w:sz w:val="27"/>
          <w:szCs w:val="27"/>
        </w:rPr>
        <w:t>.</w:t>
      </w:r>
    </w:p>
    <w:p w:rsidR="00E441AB" w:rsidRDefault="00E441AB" w:rsidP="00E441A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15.  Контроль за исполнением настоящего постановления возложить на заместителя главы администрации Невьянского городского округа по социальным вопросам С.Л. </w:t>
      </w:r>
      <w:proofErr w:type="spellStart"/>
      <w:r>
        <w:rPr>
          <w:rFonts w:ascii="Liberation Serif" w:hAnsi="Liberation Serif"/>
          <w:sz w:val="27"/>
          <w:szCs w:val="27"/>
        </w:rPr>
        <w:t>Делидова</w:t>
      </w:r>
      <w:proofErr w:type="spellEnd"/>
      <w:r>
        <w:rPr>
          <w:rFonts w:ascii="Liberation Serif" w:hAnsi="Liberation Serif"/>
          <w:sz w:val="27"/>
          <w:szCs w:val="27"/>
        </w:rPr>
        <w:t>.</w:t>
      </w:r>
    </w:p>
    <w:p w:rsidR="00E441AB" w:rsidRDefault="00E441AB" w:rsidP="00E441AB">
      <w:pPr>
        <w:pStyle w:val="2"/>
        <w:tabs>
          <w:tab w:val="left" w:pos="851"/>
        </w:tabs>
        <w:ind w:left="0" w:firstLine="709"/>
        <w:jc w:val="both"/>
        <w:rPr>
          <w:rFonts w:ascii="Liberation Serif" w:eastAsiaTheme="minorHAnsi" w:hAnsi="Liberation Serif"/>
          <w:sz w:val="27"/>
          <w:szCs w:val="27"/>
          <w:lang w:eastAsia="en-US"/>
        </w:rPr>
      </w:pPr>
      <w:r>
        <w:rPr>
          <w:rFonts w:ascii="Liberation Serif" w:eastAsiaTheme="minorHAnsi" w:hAnsi="Liberation Serif"/>
          <w:sz w:val="27"/>
          <w:szCs w:val="27"/>
          <w:lang w:eastAsia="en-US"/>
        </w:rPr>
        <w:t>16. 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6570"/>
      </w:tblGrid>
      <w:tr w:rsidR="00571F73" w:rsidRPr="006072DD" w:rsidTr="00571F73">
        <w:tc>
          <w:tcPr>
            <w:tcW w:w="3284" w:type="dxa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А.А. </w:t>
            </w:r>
            <w:proofErr w:type="spellStart"/>
            <w:r w:rsidRPr="00BD48BD">
              <w:rPr>
                <w:rFonts w:ascii="Liberation Serif" w:hAnsi="Liberation Serif"/>
              </w:rPr>
              <w:t>Берчук</w:t>
            </w:r>
            <w:proofErr w:type="spellEnd"/>
          </w:p>
        </w:tc>
      </w:tr>
      <w:tr w:rsidR="00CD628F" w:rsidRPr="006072DD" w:rsidTr="00571F73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6D7" w:rsidRDefault="00AA46D7" w:rsidP="00485EDB">
      <w:r>
        <w:separator/>
      </w:r>
    </w:p>
  </w:endnote>
  <w:endnote w:type="continuationSeparator" w:id="0">
    <w:p w:rsidR="00AA46D7" w:rsidRDefault="00AA46D7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6D7" w:rsidRDefault="00AA46D7" w:rsidP="00485EDB">
      <w:r>
        <w:separator/>
      </w:r>
    </w:p>
  </w:footnote>
  <w:footnote w:type="continuationSeparator" w:id="0">
    <w:p w:rsidR="00AA46D7" w:rsidRDefault="00AA46D7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65129E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4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1EB03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14BD4"/>
    <w:rsid w:val="000906B4"/>
    <w:rsid w:val="000962E1"/>
    <w:rsid w:val="000A15E7"/>
    <w:rsid w:val="000A2102"/>
    <w:rsid w:val="000E5B9F"/>
    <w:rsid w:val="00117F45"/>
    <w:rsid w:val="00150D30"/>
    <w:rsid w:val="001A4FDE"/>
    <w:rsid w:val="001F6886"/>
    <w:rsid w:val="002E6A66"/>
    <w:rsid w:val="002F5F92"/>
    <w:rsid w:val="00331BD7"/>
    <w:rsid w:val="00355D28"/>
    <w:rsid w:val="00361C93"/>
    <w:rsid w:val="003B7590"/>
    <w:rsid w:val="003D7EA6"/>
    <w:rsid w:val="00414D7A"/>
    <w:rsid w:val="0042467D"/>
    <w:rsid w:val="00426BF7"/>
    <w:rsid w:val="00480BA0"/>
    <w:rsid w:val="00485EDB"/>
    <w:rsid w:val="004D685F"/>
    <w:rsid w:val="004E2F83"/>
    <w:rsid w:val="004E4860"/>
    <w:rsid w:val="004F1D28"/>
    <w:rsid w:val="004F421D"/>
    <w:rsid w:val="00514C77"/>
    <w:rsid w:val="00556C14"/>
    <w:rsid w:val="00571F73"/>
    <w:rsid w:val="006010A5"/>
    <w:rsid w:val="006072DD"/>
    <w:rsid w:val="00610F70"/>
    <w:rsid w:val="0062553F"/>
    <w:rsid w:val="0062652F"/>
    <w:rsid w:val="0065129E"/>
    <w:rsid w:val="00656782"/>
    <w:rsid w:val="0065717B"/>
    <w:rsid w:val="00663726"/>
    <w:rsid w:val="006A1713"/>
    <w:rsid w:val="006E2FC9"/>
    <w:rsid w:val="00706F32"/>
    <w:rsid w:val="007525FC"/>
    <w:rsid w:val="007A24A2"/>
    <w:rsid w:val="007B20D4"/>
    <w:rsid w:val="007F26BA"/>
    <w:rsid w:val="007F472D"/>
    <w:rsid w:val="008227E7"/>
    <w:rsid w:val="00826B43"/>
    <w:rsid w:val="00830396"/>
    <w:rsid w:val="0083796C"/>
    <w:rsid w:val="00855388"/>
    <w:rsid w:val="00865D55"/>
    <w:rsid w:val="00890914"/>
    <w:rsid w:val="008F1CDE"/>
    <w:rsid w:val="00906AE6"/>
    <w:rsid w:val="00927EA6"/>
    <w:rsid w:val="00951108"/>
    <w:rsid w:val="00954522"/>
    <w:rsid w:val="00980BD1"/>
    <w:rsid w:val="0098531F"/>
    <w:rsid w:val="009A14B0"/>
    <w:rsid w:val="009B7FE3"/>
    <w:rsid w:val="009E0D6B"/>
    <w:rsid w:val="009E3D21"/>
    <w:rsid w:val="00A00299"/>
    <w:rsid w:val="00A67B9E"/>
    <w:rsid w:val="00A766E1"/>
    <w:rsid w:val="00AA46D7"/>
    <w:rsid w:val="00AC1735"/>
    <w:rsid w:val="00AC2102"/>
    <w:rsid w:val="00AC4C75"/>
    <w:rsid w:val="00B50F48"/>
    <w:rsid w:val="00B51466"/>
    <w:rsid w:val="00B82056"/>
    <w:rsid w:val="00BB0186"/>
    <w:rsid w:val="00C349D8"/>
    <w:rsid w:val="00C55D44"/>
    <w:rsid w:val="00C61E34"/>
    <w:rsid w:val="00C64063"/>
    <w:rsid w:val="00C67DAB"/>
    <w:rsid w:val="00C70654"/>
    <w:rsid w:val="00C87E9A"/>
    <w:rsid w:val="00CD628F"/>
    <w:rsid w:val="00D91935"/>
    <w:rsid w:val="00DA3509"/>
    <w:rsid w:val="00DD6C9E"/>
    <w:rsid w:val="00DE0274"/>
    <w:rsid w:val="00DE2B81"/>
    <w:rsid w:val="00E327B9"/>
    <w:rsid w:val="00E441AB"/>
    <w:rsid w:val="00E62119"/>
    <w:rsid w:val="00E83FBF"/>
    <w:rsid w:val="00EE1C2F"/>
    <w:rsid w:val="00EF0CB6"/>
    <w:rsid w:val="00F614BA"/>
    <w:rsid w:val="00F63FF6"/>
    <w:rsid w:val="00FA0F5D"/>
    <w:rsid w:val="00FA7DF9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E441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441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List 2"/>
    <w:basedOn w:val="a"/>
    <w:semiHidden/>
    <w:unhideWhenUsed/>
    <w:rsid w:val="00E441AB"/>
    <w:pPr>
      <w:ind w:left="566" w:hanging="283"/>
    </w:pPr>
    <w:rPr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E441A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441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441AB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441AB"/>
    <w:rPr>
      <w:rFonts w:eastAsiaTheme="minorEastAsi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E441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Nadegda F. Dundina</cp:lastModifiedBy>
  <cp:revision>2</cp:revision>
  <dcterms:created xsi:type="dcterms:W3CDTF">2023-07-12T04:18:00Z</dcterms:created>
  <dcterms:modified xsi:type="dcterms:W3CDTF">2023-07-12T04:18:00Z</dcterms:modified>
</cp:coreProperties>
</file>