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9F" w:rsidRPr="00152F6A" w:rsidRDefault="0058072F" w:rsidP="000920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5pt;margin-top:-17.75pt;width:72.05pt;height:62.95pt;z-index:2">
            <v:imagedata r:id="rId5" o:title=""/>
          </v:shape>
          <o:OLEObject Type="Embed" ProgID="Word.Picture.8" ShapeID="_x0000_s1026" DrawAspect="Content" ObjectID="_1591517603" r:id="rId6"/>
        </w:object>
      </w:r>
    </w:p>
    <w:p w:rsidR="008B119F" w:rsidRPr="00152F6A" w:rsidRDefault="008B119F" w:rsidP="000920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1902" w:rsidRDefault="00411902" w:rsidP="00092082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B119F" w:rsidRPr="00152F6A" w:rsidRDefault="008B119F" w:rsidP="00092082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НЕВЬЯНСКОГО </w:t>
      </w:r>
      <w:r w:rsidRPr="00152F6A">
        <w:rPr>
          <w:rFonts w:ascii="Times New Roman" w:hAnsi="Times New Roman"/>
          <w:b/>
          <w:sz w:val="32"/>
          <w:szCs w:val="32"/>
          <w:lang w:eastAsia="ru-RU"/>
        </w:rPr>
        <w:t>ГОРОДСКОГО ОКРУГА</w:t>
      </w: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52F6A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8B119F" w:rsidRPr="00152F6A" w:rsidRDefault="0058072F" w:rsidP="000920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1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8B119F" w:rsidRPr="00152F6A" w:rsidRDefault="008B119F" w:rsidP="000920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="000F40EE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77DE1" w:rsidRPr="00277DE1">
        <w:rPr>
          <w:rFonts w:ascii="Times New Roman" w:hAnsi="Times New Roman"/>
          <w:b/>
          <w:sz w:val="24"/>
          <w:szCs w:val="24"/>
          <w:lang w:eastAsia="ru-RU"/>
        </w:rPr>
        <w:t>26.06.</w:t>
      </w:r>
      <w:r w:rsidR="00277DE1" w:rsidRPr="0058072F">
        <w:rPr>
          <w:rFonts w:ascii="Times New Roman" w:hAnsi="Times New Roman"/>
          <w:b/>
          <w:sz w:val="24"/>
          <w:szCs w:val="24"/>
          <w:lang w:eastAsia="ru-RU"/>
        </w:rPr>
        <w:t>2018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F61E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4C6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0F40E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="00277DE1" w:rsidRPr="0058072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F40E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277D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77DE1" w:rsidRPr="0058072F">
        <w:rPr>
          <w:rFonts w:ascii="Times New Roman" w:hAnsi="Times New Roman"/>
          <w:b/>
          <w:sz w:val="24"/>
          <w:szCs w:val="24"/>
          <w:lang w:eastAsia="ru-RU"/>
        </w:rPr>
        <w:t>1096</w:t>
      </w:r>
      <w:r w:rsidR="00116B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F40EE">
        <w:rPr>
          <w:rFonts w:ascii="Times New Roman" w:hAnsi="Times New Roman"/>
          <w:b/>
          <w:sz w:val="24"/>
          <w:szCs w:val="24"/>
          <w:lang w:eastAsia="ru-RU"/>
        </w:rPr>
        <w:t>- п</w:t>
      </w:r>
    </w:p>
    <w:p w:rsidR="008B119F" w:rsidRPr="00152F6A" w:rsidRDefault="008B119F" w:rsidP="00092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F6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F40E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Pr="00152F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г.Невьянск</w:t>
      </w:r>
    </w:p>
    <w:p w:rsidR="008B119F" w:rsidRPr="00152F6A" w:rsidRDefault="008B119F" w:rsidP="00092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19F" w:rsidRPr="00152F6A" w:rsidRDefault="008B119F" w:rsidP="00092082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занесении кандидатур на Доску почета </w:t>
      </w:r>
    </w:p>
    <w:p w:rsidR="008B119F" w:rsidRPr="00152F6A" w:rsidRDefault="008B119F" w:rsidP="00092082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i/>
          <w:sz w:val="28"/>
          <w:szCs w:val="28"/>
          <w:lang w:eastAsia="ru-RU"/>
        </w:rPr>
        <w:t>Невьянского городского округа</w:t>
      </w:r>
    </w:p>
    <w:p w:rsidR="008B119F" w:rsidRPr="00152F6A" w:rsidRDefault="008B119F" w:rsidP="00092082">
      <w:pPr>
        <w:spacing w:after="0" w:line="312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119F" w:rsidRDefault="008B119F" w:rsidP="00092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6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законом от 6 октября 2003 г</w:t>
      </w:r>
      <w:r w:rsidRPr="007C1F21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152F6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E2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F6A"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6815E2">
        <w:rPr>
          <w:rFonts w:ascii="Times New Roman" w:hAnsi="Times New Roman" w:cs="Times New Roman"/>
          <w:sz w:val="28"/>
          <w:szCs w:val="28"/>
        </w:rPr>
        <w:t>руководствуя</w:t>
      </w:r>
      <w:r w:rsidR="006D49FD">
        <w:rPr>
          <w:rFonts w:ascii="Times New Roman" w:hAnsi="Times New Roman" w:cs="Times New Roman"/>
          <w:sz w:val="28"/>
          <w:szCs w:val="28"/>
        </w:rPr>
        <w:t>сь</w:t>
      </w:r>
      <w:r w:rsidRPr="00BB6E62">
        <w:rPr>
          <w:rFonts w:ascii="Times New Roman" w:hAnsi="Times New Roman" w:cs="Times New Roman"/>
          <w:sz w:val="28"/>
          <w:szCs w:val="28"/>
        </w:rPr>
        <w:t xml:space="preserve"> </w:t>
      </w:r>
      <w:r w:rsidR="006D49FD">
        <w:rPr>
          <w:rFonts w:ascii="Times New Roman" w:hAnsi="Times New Roman" w:cs="Times New Roman"/>
          <w:sz w:val="28"/>
          <w:szCs w:val="28"/>
        </w:rPr>
        <w:t>Положением</w:t>
      </w:r>
      <w:r w:rsidR="00116B20">
        <w:rPr>
          <w:rFonts w:ascii="Times New Roman" w:hAnsi="Times New Roman" w:cs="Times New Roman"/>
          <w:sz w:val="28"/>
          <w:szCs w:val="28"/>
        </w:rPr>
        <w:t xml:space="preserve"> о Доске поче</w:t>
      </w:r>
      <w:r w:rsidRPr="00F61E5F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Невьянского</w:t>
      </w:r>
      <w:r w:rsidR="00EA2B6F">
        <w:rPr>
          <w:rFonts w:ascii="Times New Roman" w:hAnsi="Times New Roman" w:cs="Times New Roman"/>
          <w:sz w:val="28"/>
          <w:szCs w:val="28"/>
        </w:rPr>
        <w:t xml:space="preserve"> </w:t>
      </w:r>
      <w:r w:rsidR="006815E2">
        <w:rPr>
          <w:rFonts w:ascii="Times New Roman" w:hAnsi="Times New Roman" w:cs="Times New Roman"/>
          <w:sz w:val="28"/>
          <w:szCs w:val="28"/>
        </w:rPr>
        <w:t>городского округа, утверждённым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B6E62">
        <w:rPr>
          <w:rFonts w:ascii="Times New Roman" w:hAnsi="Times New Roman" w:cs="Times New Roman"/>
          <w:sz w:val="28"/>
          <w:szCs w:val="28"/>
        </w:rPr>
        <w:t xml:space="preserve">администрации Невьянского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от </w:t>
      </w:r>
      <w:r w:rsidRPr="0061143F">
        <w:rPr>
          <w:rFonts w:ascii="Times New Roman" w:hAnsi="Times New Roman"/>
          <w:sz w:val="28"/>
          <w:szCs w:val="28"/>
        </w:rPr>
        <w:t xml:space="preserve">11.11.2015 № 2918-п «О Доске почета </w:t>
      </w:r>
      <w:r>
        <w:rPr>
          <w:rFonts w:ascii="Times New Roman" w:hAnsi="Times New Roman"/>
          <w:sz w:val="28"/>
          <w:szCs w:val="28"/>
        </w:rPr>
        <w:t>Невьянского городского округа»</w:t>
      </w:r>
      <w:r w:rsidRPr="00BB6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6A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52F6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рассмотрению предложений по занесению на Доску почета Невь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янского городского округа </w:t>
      </w:r>
      <w:r w:rsidR="008E26EC">
        <w:rPr>
          <w:rFonts w:ascii="Times New Roman" w:hAnsi="Times New Roman" w:cs="Times New Roman"/>
          <w:sz w:val="28"/>
          <w:szCs w:val="28"/>
          <w:lang w:eastAsia="ru-RU"/>
        </w:rPr>
        <w:t xml:space="preserve">от  20.06.2018 </w:t>
      </w:r>
      <w:r w:rsidRPr="00C52C0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E2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2C0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B6E62">
        <w:rPr>
          <w:rFonts w:ascii="Times New Roman" w:hAnsi="Times New Roman" w:cs="Times New Roman"/>
          <w:sz w:val="28"/>
          <w:szCs w:val="28"/>
        </w:rPr>
        <w:t>в целях популяризации высоких заслуг лучших работников предприятий, организаций и учреждений, расположенных на территории Невьянского городского округа, морального поощрения и общественного признания особо отличившихся в слу</w:t>
      </w:r>
      <w:r w:rsidR="00EA2B6F">
        <w:rPr>
          <w:rFonts w:ascii="Times New Roman" w:hAnsi="Times New Roman" w:cs="Times New Roman"/>
          <w:sz w:val="28"/>
          <w:szCs w:val="28"/>
        </w:rPr>
        <w:t>жебной и трудовой деятельности</w:t>
      </w:r>
      <w:r w:rsidR="006D49FD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8B119F" w:rsidRPr="00BB6E62" w:rsidRDefault="008B119F" w:rsidP="00092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19F" w:rsidRPr="00152F6A" w:rsidRDefault="008B119F" w:rsidP="00092082">
      <w:pPr>
        <w:spacing w:after="120" w:line="48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B119F" w:rsidRPr="00152F6A" w:rsidRDefault="008B119F" w:rsidP="000920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Cs/>
          <w:sz w:val="28"/>
          <w:szCs w:val="28"/>
          <w:lang w:eastAsia="ru-RU"/>
        </w:rPr>
        <w:t>1. Занести предложенные предприятиями, организациями, учреждениями Невьянского городского округа кандидатуры на Доску почета Невьянского городс</w:t>
      </w:r>
      <w:r w:rsidR="00EA2B6F">
        <w:rPr>
          <w:rFonts w:ascii="Times New Roman" w:hAnsi="Times New Roman"/>
          <w:bCs/>
          <w:sz w:val="28"/>
          <w:szCs w:val="28"/>
          <w:lang w:eastAsia="ru-RU"/>
        </w:rPr>
        <w:t xml:space="preserve">кого округа согласно </w:t>
      </w:r>
      <w:proofErr w:type="gramStart"/>
      <w:r w:rsidR="00EA2B6F">
        <w:rPr>
          <w:rFonts w:ascii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="00EA2B6F"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8B119F" w:rsidRPr="009B4FB4" w:rsidRDefault="008B119F" w:rsidP="000920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52F6A">
        <w:rPr>
          <w:rFonts w:ascii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постановления возложить на   заместителя главы администрации Невьянского городского округа по социальным вопросам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С.Л.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Делидова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B119F" w:rsidRPr="00152F6A" w:rsidRDefault="008B119F" w:rsidP="00EC4C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52F6A">
        <w:rPr>
          <w:rFonts w:ascii="Times New Roman" w:hAnsi="Times New Roman"/>
          <w:bCs/>
          <w:sz w:val="28"/>
          <w:szCs w:val="28"/>
          <w:lang w:eastAsia="ru-RU"/>
        </w:rPr>
        <w:t xml:space="preserve">. Опубликовать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газете «Звезда» и разместить на официальном сайте администрации Невьянского городского округа в </w:t>
      </w:r>
      <w:r w:rsidR="000A03B6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информационно- </w:t>
      </w:r>
      <w:r w:rsidR="00BE4FAC">
        <w:rPr>
          <w:rFonts w:ascii="Times New Roman" w:hAnsi="Times New Roman"/>
          <w:bCs/>
          <w:sz w:val="28"/>
          <w:szCs w:val="28"/>
          <w:lang w:eastAsia="ru-RU"/>
        </w:rPr>
        <w:t>телекоммуникационной</w:t>
      </w:r>
      <w:r w:rsidR="00EB65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сети </w:t>
      </w:r>
      <w:r w:rsidR="000A03B6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="000A03B6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B119F" w:rsidRPr="00152F6A" w:rsidRDefault="008B119F" w:rsidP="00092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F6A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Берчук</w:t>
      </w:r>
      <w:proofErr w:type="spellEnd"/>
    </w:p>
    <w:p w:rsidR="008B119F" w:rsidRDefault="008B119F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214C66" w:rsidRPr="00214C6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</w:t>
      </w:r>
      <w:r w:rsidRPr="0088181F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B119F" w:rsidRDefault="00214C66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 w:rsidRPr="00214C6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8B119F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B119F" w:rsidRDefault="008B119F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C66" w:rsidRPr="00214C6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>Невьянского городского округа</w:t>
      </w:r>
    </w:p>
    <w:p w:rsidR="008B119F" w:rsidRPr="0088181F" w:rsidRDefault="008B119F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C66" w:rsidRPr="00EA2B6F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165F9B">
        <w:rPr>
          <w:rFonts w:ascii="Times New Roman" w:hAnsi="Times New Roman"/>
          <w:sz w:val="24"/>
          <w:szCs w:val="24"/>
          <w:lang w:eastAsia="ru-RU"/>
        </w:rPr>
        <w:t>о</w:t>
      </w:r>
      <w:r w:rsidRPr="0088181F">
        <w:rPr>
          <w:rFonts w:ascii="Times New Roman" w:hAnsi="Times New Roman"/>
          <w:sz w:val="24"/>
          <w:szCs w:val="24"/>
          <w:lang w:eastAsia="ru-RU"/>
        </w:rPr>
        <w:t>т</w:t>
      </w:r>
      <w:r w:rsidR="00D628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85A" w:rsidRPr="00D6285A">
        <w:rPr>
          <w:rFonts w:ascii="Times New Roman" w:hAnsi="Times New Roman"/>
          <w:sz w:val="24"/>
          <w:szCs w:val="24"/>
          <w:lang w:eastAsia="ru-RU"/>
        </w:rPr>
        <w:t>26.06.</w:t>
      </w:r>
      <w:r w:rsidR="00D6285A" w:rsidRPr="0058072F">
        <w:rPr>
          <w:rFonts w:ascii="Times New Roman" w:hAnsi="Times New Roman"/>
          <w:sz w:val="24"/>
          <w:szCs w:val="24"/>
          <w:lang w:eastAsia="ru-RU"/>
        </w:rPr>
        <w:t>2018</w:t>
      </w:r>
      <w:r w:rsidR="00D628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81F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D6285A" w:rsidRPr="0058072F">
        <w:rPr>
          <w:rFonts w:ascii="Times New Roman" w:hAnsi="Times New Roman"/>
          <w:sz w:val="24"/>
          <w:szCs w:val="24"/>
          <w:lang w:eastAsia="ru-RU"/>
        </w:rPr>
        <w:t xml:space="preserve">1096 </w:t>
      </w:r>
      <w:r w:rsidRPr="0088181F">
        <w:rPr>
          <w:rFonts w:ascii="Times New Roman" w:hAnsi="Times New Roman"/>
          <w:sz w:val="24"/>
          <w:szCs w:val="24"/>
          <w:lang w:eastAsia="ru-RU"/>
        </w:rPr>
        <w:t>- п</w:t>
      </w:r>
    </w:p>
    <w:p w:rsidR="008B119F" w:rsidRDefault="008B119F" w:rsidP="00214C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80C8D" w:rsidRDefault="00C80C8D" w:rsidP="0009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Список</w:t>
      </w: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кандидатур для занесения на Доску Почета</w:t>
      </w:r>
    </w:p>
    <w:p w:rsidR="008B119F" w:rsidRDefault="008B119F" w:rsidP="003C4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Невьянского городского округа</w:t>
      </w:r>
    </w:p>
    <w:p w:rsidR="00B44064" w:rsidRPr="00152F6A" w:rsidRDefault="00B44064" w:rsidP="003C4F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3402"/>
        <w:gridCol w:w="3685"/>
      </w:tblGrid>
      <w:tr w:rsidR="008B119F" w:rsidRPr="00B003B8" w:rsidTr="00B44064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</w:tcPr>
          <w:p w:rsidR="008B119F" w:rsidRPr="00B003B8" w:rsidRDefault="008B119F" w:rsidP="0050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</w:tcPr>
          <w:p w:rsidR="008B119F" w:rsidRPr="00B003B8" w:rsidRDefault="008B119F" w:rsidP="00E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5" w:type="dxa"/>
          </w:tcPr>
          <w:p w:rsidR="008B119F" w:rsidRPr="00B003B8" w:rsidRDefault="008B119F" w:rsidP="00E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Бонина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A07320" w:rsidRPr="00BC4B2E" w:rsidRDefault="00A07320" w:rsidP="00B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диспет</w:t>
            </w:r>
            <w:r w:rsidR="00BF29EB">
              <w:rPr>
                <w:rFonts w:ascii="Times New Roman" w:hAnsi="Times New Roman"/>
                <w:sz w:val="24"/>
                <w:szCs w:val="24"/>
                <w:lang w:eastAsia="ru-RU"/>
              </w:rPr>
              <w:t>чер</w:t>
            </w: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аварийно-диспетчерской службы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Невьянский газовый участок Государственного унитарного предприятия Свердловской области «Газовые сети»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Долгорукова Надежда Сергеевна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«Инструментально-механический завод»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Зиновьева Галина Егоровна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«Невьянская детская музыкальная школа»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Кентман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Лукинишна</w:t>
            </w:r>
            <w:proofErr w:type="spellEnd"/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 Президиума Совета ветеранов, председатель первичной ветеранской организации машиностроительного завода 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Кравец Светлана Григорьевна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AC05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ладовщик </w:t>
            </w: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базисного склада 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«Калиновский химический завод»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Мишкинене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административно-хозяйственного участка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«Невьянский цементник»</w:t>
            </w:r>
          </w:p>
        </w:tc>
      </w:tr>
      <w:tr w:rsidR="00BF29EB" w:rsidRPr="00B003B8" w:rsidTr="00B44064">
        <w:tc>
          <w:tcPr>
            <w:tcW w:w="567" w:type="dxa"/>
          </w:tcPr>
          <w:p w:rsidR="00BF29EB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6" w:type="dxa"/>
          </w:tcPr>
          <w:p w:rsidR="00BF29EB" w:rsidRPr="00BC4B2E" w:rsidRDefault="00C23B47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 Геннадьевна</w:t>
            </w:r>
          </w:p>
        </w:tc>
        <w:tc>
          <w:tcPr>
            <w:tcW w:w="3402" w:type="dxa"/>
          </w:tcPr>
          <w:p w:rsidR="00BF29EB" w:rsidRPr="00BC4B2E" w:rsidRDefault="006E044D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C23B47">
              <w:rPr>
                <w:rFonts w:ascii="Times New Roman" w:hAnsi="Times New Roman"/>
                <w:sz w:val="24"/>
                <w:szCs w:val="24"/>
                <w:lang w:eastAsia="ru-RU"/>
              </w:rPr>
              <w:t>ренер-преподаватель по настольному теннису</w:t>
            </w:r>
          </w:p>
        </w:tc>
        <w:tc>
          <w:tcPr>
            <w:tcW w:w="3685" w:type="dxa"/>
          </w:tcPr>
          <w:p w:rsidR="003C4F9B" w:rsidRDefault="00EC5EDF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«Детско-юношеская спортивная школа»</w:t>
            </w:r>
          </w:p>
          <w:p w:rsidR="00BF29EB" w:rsidRPr="00BC4B2E" w:rsidRDefault="00EC5EDF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Цементный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Нечкина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Невьянского городского округа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E6204C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6" w:type="dxa"/>
          </w:tcPr>
          <w:p w:rsidR="00A07320" w:rsidRPr="00E6204C" w:rsidRDefault="00A07320" w:rsidP="0014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04C">
              <w:rPr>
                <w:rFonts w:ascii="Times New Roman" w:hAnsi="Times New Roman"/>
                <w:sz w:val="24"/>
                <w:szCs w:val="24"/>
                <w:lang w:eastAsia="ru-RU"/>
              </w:rPr>
              <w:t>Нечкина</w:t>
            </w:r>
            <w:proofErr w:type="spellEnd"/>
            <w:r w:rsidRPr="00E62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A07320" w:rsidRPr="00E6204C" w:rsidRDefault="00A07320" w:rsidP="00DB25BC">
            <w:pPr>
              <w:tabs>
                <w:tab w:val="left" w:pos="993"/>
              </w:tabs>
              <w:spacing w:before="75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отделом бухгалтерского учета, отчетности </w:t>
            </w:r>
            <w:r w:rsidR="00DB25BC" w:rsidRPr="00E6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6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администрирования доходов </w:t>
            </w:r>
          </w:p>
        </w:tc>
        <w:tc>
          <w:tcPr>
            <w:tcW w:w="3685" w:type="dxa"/>
          </w:tcPr>
          <w:p w:rsidR="00A07320" w:rsidRPr="00E6204C" w:rsidRDefault="00A07320" w:rsidP="0014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0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Невьянского городского округа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CB3971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Попов Дмитрий Олегович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капитан полиции, старший  оперуполномоченный группы по контролю за оборотом наркотиков </w:t>
            </w:r>
          </w:p>
        </w:tc>
        <w:tc>
          <w:tcPr>
            <w:tcW w:w="3685" w:type="dxa"/>
          </w:tcPr>
          <w:p w:rsidR="00A07320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Межмуниципальный отдел Министерства внут</w:t>
            </w:r>
            <w:r w:rsidR="00CD3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ренних дел России </w:t>
            </w: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«Невьянский»</w:t>
            </w:r>
          </w:p>
          <w:p w:rsidR="00B27851" w:rsidRPr="00BC4B2E" w:rsidRDefault="00B27851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Попова Елена Михайловна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врач- педиатр педиатрического отделения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Свердловской области «Невьянская центральная районная больница»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Рубцов Евгений Викторович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генерального  директора по содержанию и эксплуатации автомобильных дорог в  г. Невьянск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Уралдортехнологии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Сколов Юрий Анатольевич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автомобиля Автотранспортного цеха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Невьянское ЛПУМГ </w:t>
            </w:r>
            <w:r w:rsidR="003C11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</w:t>
            </w: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Екатеринбург»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Сурина Надежда Геннадьевна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географии и ОБЖ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    № 4 Невьянского городского округа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Тырышкин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 Андреевич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механик гидравлики «</w:t>
            </w: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Аник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-Пачка»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Артель старателей «</w:t>
            </w: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Нейва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Тюменев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Александрович  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мастер линии по изготовлению бурильных труб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Техномаш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Игорь Михайлович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производства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АО «Невьянский машиностроительный завод-Нефтегазовое оборудование»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Хворова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3685" w:type="dxa"/>
          </w:tcPr>
          <w:p w:rsidR="00A07320" w:rsidRPr="00BC4B2E" w:rsidRDefault="00AF6A70" w:rsidP="00AF6A70">
            <w:pPr>
              <w:spacing w:after="0" w:line="240" w:lineRule="auto"/>
              <w:ind w:right="2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</w:t>
            </w:r>
            <w:r w:rsidR="00A07320" w:rsidRPr="00A37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комиссариат (городов</w:t>
            </w:r>
            <w:r w:rsidR="00A07320" w:rsidRPr="00A37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7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C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евьянск, Кировград и Невьянского района Свердловской области)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Чепракова</w:t>
            </w:r>
            <w:proofErr w:type="spellEnd"/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Гавриловна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685" w:type="dxa"/>
          </w:tcPr>
          <w:p w:rsidR="00A07320" w:rsidRPr="00BC4B2E" w:rsidRDefault="0047321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07320" w:rsidRPr="00BC4B2E">
              <w:rPr>
                <w:rFonts w:ascii="Times New Roman" w:hAnsi="Times New Roman"/>
                <w:sz w:val="24"/>
                <w:szCs w:val="24"/>
              </w:rPr>
              <w:t>униципальное автономное дошкольное образовательное учреждение Невьянского городского округа детский сад комбинированного вида № 39 «Родничок»</w:t>
            </w:r>
          </w:p>
        </w:tc>
      </w:tr>
      <w:tr w:rsidR="00A07320" w:rsidRPr="00B003B8" w:rsidTr="00B44064">
        <w:tc>
          <w:tcPr>
            <w:tcW w:w="567" w:type="dxa"/>
          </w:tcPr>
          <w:p w:rsidR="00A07320" w:rsidRPr="00BC4B2E" w:rsidRDefault="00CB3971" w:rsidP="00CB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6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Шадрина Наталья Ивановна</w:t>
            </w:r>
          </w:p>
        </w:tc>
        <w:tc>
          <w:tcPr>
            <w:tcW w:w="3402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музейный смотритель</w:t>
            </w:r>
            <w:r w:rsidR="00BD4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фондов</w:t>
            </w:r>
          </w:p>
        </w:tc>
        <w:tc>
          <w:tcPr>
            <w:tcW w:w="3685" w:type="dxa"/>
          </w:tcPr>
          <w:p w:rsidR="00A07320" w:rsidRPr="00BC4B2E" w:rsidRDefault="00A07320" w:rsidP="00E67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 учреждение культуры Сверд</w:t>
            </w:r>
            <w:r w:rsidR="00A81DF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C4B2E">
              <w:rPr>
                <w:rFonts w:ascii="Times New Roman" w:hAnsi="Times New Roman"/>
                <w:sz w:val="24"/>
                <w:szCs w:val="24"/>
                <w:lang w:eastAsia="ru-RU"/>
              </w:rPr>
              <w:t>овской области «Невьянский государственный историко-архитектурный музей»</w:t>
            </w:r>
          </w:p>
        </w:tc>
      </w:tr>
    </w:tbl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B119F" w:rsidRPr="007A0FCD" w:rsidRDefault="008B119F" w:rsidP="00092082"/>
    <w:p w:rsidR="008B119F" w:rsidRPr="007A0FCD" w:rsidRDefault="008B119F" w:rsidP="00092082"/>
    <w:p w:rsidR="008B119F" w:rsidRPr="007A0FCD" w:rsidRDefault="008B119F" w:rsidP="00092082"/>
    <w:p w:rsidR="008B119F" w:rsidRDefault="008B119F" w:rsidP="00092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2E" w:rsidRDefault="00BC4B2E" w:rsidP="00092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2E" w:rsidRDefault="00BC4B2E" w:rsidP="00092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2E" w:rsidRPr="00A81F18" w:rsidRDefault="00BC4B2E" w:rsidP="00092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91C" w:rsidRDefault="0072491C" w:rsidP="00092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19F" w:rsidRPr="00A81F18" w:rsidRDefault="008B119F" w:rsidP="0009208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119F" w:rsidRPr="0003710A" w:rsidRDefault="008B119F" w:rsidP="00092082">
      <w:pPr>
        <w:jc w:val="right"/>
        <w:rPr>
          <w:sz w:val="24"/>
          <w:szCs w:val="24"/>
        </w:rPr>
      </w:pPr>
    </w:p>
    <w:p w:rsidR="008B119F" w:rsidRPr="00EB6E1B" w:rsidRDefault="008B119F" w:rsidP="000920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19F" w:rsidRPr="00EB6E1B" w:rsidRDefault="008B119F" w:rsidP="000920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19F" w:rsidRDefault="008B119F"/>
    <w:sectPr w:rsidR="008B119F" w:rsidSect="00FB2D3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32CB"/>
    <w:multiLevelType w:val="hybridMultilevel"/>
    <w:tmpl w:val="B390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082"/>
    <w:rsid w:val="00003F5C"/>
    <w:rsid w:val="00013350"/>
    <w:rsid w:val="00014CAB"/>
    <w:rsid w:val="0003710A"/>
    <w:rsid w:val="00092082"/>
    <w:rsid w:val="00097DF9"/>
    <w:rsid w:val="000A03B6"/>
    <w:rsid w:val="000A454D"/>
    <w:rsid w:val="000F40EE"/>
    <w:rsid w:val="00101C80"/>
    <w:rsid w:val="001131A4"/>
    <w:rsid w:val="00116823"/>
    <w:rsid w:val="00116B20"/>
    <w:rsid w:val="001222E9"/>
    <w:rsid w:val="00126C25"/>
    <w:rsid w:val="00133E0E"/>
    <w:rsid w:val="00134901"/>
    <w:rsid w:val="00146AB2"/>
    <w:rsid w:val="00152F6A"/>
    <w:rsid w:val="0015372F"/>
    <w:rsid w:val="00165F9B"/>
    <w:rsid w:val="00176812"/>
    <w:rsid w:val="001E33C4"/>
    <w:rsid w:val="001E37C4"/>
    <w:rsid w:val="001F0A4B"/>
    <w:rsid w:val="001F16DF"/>
    <w:rsid w:val="001F51A8"/>
    <w:rsid w:val="00214C66"/>
    <w:rsid w:val="002251EA"/>
    <w:rsid w:val="002253CB"/>
    <w:rsid w:val="00225F50"/>
    <w:rsid w:val="00254F38"/>
    <w:rsid w:val="00275973"/>
    <w:rsid w:val="00277DE1"/>
    <w:rsid w:val="00293A36"/>
    <w:rsid w:val="002D0332"/>
    <w:rsid w:val="002D43B1"/>
    <w:rsid w:val="00302DD3"/>
    <w:rsid w:val="00314C32"/>
    <w:rsid w:val="003221DA"/>
    <w:rsid w:val="00360B50"/>
    <w:rsid w:val="00391293"/>
    <w:rsid w:val="00394716"/>
    <w:rsid w:val="003C11EA"/>
    <w:rsid w:val="003C4F9B"/>
    <w:rsid w:val="003D1FA4"/>
    <w:rsid w:val="003E5398"/>
    <w:rsid w:val="003F7975"/>
    <w:rsid w:val="0041085A"/>
    <w:rsid w:val="00411385"/>
    <w:rsid w:val="00411902"/>
    <w:rsid w:val="00411F4D"/>
    <w:rsid w:val="00415844"/>
    <w:rsid w:val="0041627F"/>
    <w:rsid w:val="004162C8"/>
    <w:rsid w:val="00420D4F"/>
    <w:rsid w:val="004237E3"/>
    <w:rsid w:val="00437872"/>
    <w:rsid w:val="004476A8"/>
    <w:rsid w:val="00462BAD"/>
    <w:rsid w:val="00464CB7"/>
    <w:rsid w:val="00473210"/>
    <w:rsid w:val="00483BBD"/>
    <w:rsid w:val="0049675E"/>
    <w:rsid w:val="004B377A"/>
    <w:rsid w:val="004C154D"/>
    <w:rsid w:val="004E27D6"/>
    <w:rsid w:val="004E4EB0"/>
    <w:rsid w:val="004E6708"/>
    <w:rsid w:val="00502919"/>
    <w:rsid w:val="00504B0F"/>
    <w:rsid w:val="00561738"/>
    <w:rsid w:val="005729F2"/>
    <w:rsid w:val="0058072F"/>
    <w:rsid w:val="005A1342"/>
    <w:rsid w:val="005B761F"/>
    <w:rsid w:val="005C47FA"/>
    <w:rsid w:val="005F5967"/>
    <w:rsid w:val="0061143F"/>
    <w:rsid w:val="00660AA9"/>
    <w:rsid w:val="006815E2"/>
    <w:rsid w:val="006A40AC"/>
    <w:rsid w:val="006D49FD"/>
    <w:rsid w:val="006E044D"/>
    <w:rsid w:val="006E08FA"/>
    <w:rsid w:val="007134D7"/>
    <w:rsid w:val="0072491C"/>
    <w:rsid w:val="007317B6"/>
    <w:rsid w:val="00755055"/>
    <w:rsid w:val="00780102"/>
    <w:rsid w:val="007A0FCD"/>
    <w:rsid w:val="007C1F21"/>
    <w:rsid w:val="007D4349"/>
    <w:rsid w:val="007E51FA"/>
    <w:rsid w:val="007E5F8C"/>
    <w:rsid w:val="00831F78"/>
    <w:rsid w:val="00843432"/>
    <w:rsid w:val="0084600C"/>
    <w:rsid w:val="008723B9"/>
    <w:rsid w:val="0088181F"/>
    <w:rsid w:val="00882CD7"/>
    <w:rsid w:val="0089525B"/>
    <w:rsid w:val="00897019"/>
    <w:rsid w:val="008B119F"/>
    <w:rsid w:val="008B7C78"/>
    <w:rsid w:val="008C2F64"/>
    <w:rsid w:val="008D1D8E"/>
    <w:rsid w:val="008D29E6"/>
    <w:rsid w:val="008E26EC"/>
    <w:rsid w:val="00915932"/>
    <w:rsid w:val="00941ADC"/>
    <w:rsid w:val="009B4FB4"/>
    <w:rsid w:val="009C346B"/>
    <w:rsid w:val="00A07320"/>
    <w:rsid w:val="00A35770"/>
    <w:rsid w:val="00A374DA"/>
    <w:rsid w:val="00A73B4B"/>
    <w:rsid w:val="00A81DFC"/>
    <w:rsid w:val="00A81F18"/>
    <w:rsid w:val="00AA270D"/>
    <w:rsid w:val="00AA7ADA"/>
    <w:rsid w:val="00AC0517"/>
    <w:rsid w:val="00AC08B2"/>
    <w:rsid w:val="00AC5B86"/>
    <w:rsid w:val="00AD3A18"/>
    <w:rsid w:val="00AD4118"/>
    <w:rsid w:val="00AE642E"/>
    <w:rsid w:val="00AF561B"/>
    <w:rsid w:val="00AF6A70"/>
    <w:rsid w:val="00AF6DAE"/>
    <w:rsid w:val="00B003B8"/>
    <w:rsid w:val="00B019EE"/>
    <w:rsid w:val="00B140E5"/>
    <w:rsid w:val="00B24CB3"/>
    <w:rsid w:val="00B27851"/>
    <w:rsid w:val="00B44064"/>
    <w:rsid w:val="00B757AB"/>
    <w:rsid w:val="00B97590"/>
    <w:rsid w:val="00BB6E62"/>
    <w:rsid w:val="00BC026C"/>
    <w:rsid w:val="00BC4B2E"/>
    <w:rsid w:val="00BC73E7"/>
    <w:rsid w:val="00BD445E"/>
    <w:rsid w:val="00BD6510"/>
    <w:rsid w:val="00BD7B73"/>
    <w:rsid w:val="00BE4FAC"/>
    <w:rsid w:val="00BF29EB"/>
    <w:rsid w:val="00C11A86"/>
    <w:rsid w:val="00C23B47"/>
    <w:rsid w:val="00C33294"/>
    <w:rsid w:val="00C40F73"/>
    <w:rsid w:val="00C45DE5"/>
    <w:rsid w:val="00C52C05"/>
    <w:rsid w:val="00C57343"/>
    <w:rsid w:val="00C65B8F"/>
    <w:rsid w:val="00C714FC"/>
    <w:rsid w:val="00C8018F"/>
    <w:rsid w:val="00C80C8D"/>
    <w:rsid w:val="00CB143C"/>
    <w:rsid w:val="00CB3971"/>
    <w:rsid w:val="00CB5C14"/>
    <w:rsid w:val="00CD3BE7"/>
    <w:rsid w:val="00CD4661"/>
    <w:rsid w:val="00D00F32"/>
    <w:rsid w:val="00D20DAB"/>
    <w:rsid w:val="00D23DFC"/>
    <w:rsid w:val="00D36451"/>
    <w:rsid w:val="00D560E9"/>
    <w:rsid w:val="00D6285A"/>
    <w:rsid w:val="00D75B45"/>
    <w:rsid w:val="00DA49A7"/>
    <w:rsid w:val="00DB25BC"/>
    <w:rsid w:val="00DC3EE0"/>
    <w:rsid w:val="00DD2625"/>
    <w:rsid w:val="00DE34DA"/>
    <w:rsid w:val="00DE4A62"/>
    <w:rsid w:val="00E15589"/>
    <w:rsid w:val="00E16B59"/>
    <w:rsid w:val="00E17D1B"/>
    <w:rsid w:val="00E51103"/>
    <w:rsid w:val="00E6204C"/>
    <w:rsid w:val="00E67FF4"/>
    <w:rsid w:val="00EA2B6F"/>
    <w:rsid w:val="00EB60A5"/>
    <w:rsid w:val="00EB65D1"/>
    <w:rsid w:val="00EB6E1B"/>
    <w:rsid w:val="00EC4C46"/>
    <w:rsid w:val="00EC5EDF"/>
    <w:rsid w:val="00EE2974"/>
    <w:rsid w:val="00F00B3E"/>
    <w:rsid w:val="00F61E5F"/>
    <w:rsid w:val="00F647AA"/>
    <w:rsid w:val="00F91087"/>
    <w:rsid w:val="00F97D11"/>
    <w:rsid w:val="00FB2D3E"/>
    <w:rsid w:val="00FB7556"/>
    <w:rsid w:val="00FB7B9A"/>
    <w:rsid w:val="00FF23ED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0F6BF82"/>
  <w15:docId w15:val="{AD01D1C7-F705-4135-8883-5AE36ACB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2082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92082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208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80C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94</cp:revision>
  <cp:lastPrinted>2018-06-21T10:54:00Z</cp:lastPrinted>
  <dcterms:created xsi:type="dcterms:W3CDTF">2017-06-15T05:41:00Z</dcterms:created>
  <dcterms:modified xsi:type="dcterms:W3CDTF">2018-06-26T06:27:00Z</dcterms:modified>
</cp:coreProperties>
</file>