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00C9ABD4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12FD81FC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07.02.2024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227063E9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4CB5A06F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6ED8A467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27FAB5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295D3D94" w14:textId="77777777" w:rsidTr="00CC641E">
        <w:tc>
          <w:tcPr>
            <w:tcW w:w="9639" w:type="dxa"/>
            <w:gridSpan w:val="5"/>
          </w:tcPr>
          <w:p w14:paraId="53D18EB9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9102B0F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7C50C58C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Об утверждении Порядка уведомления начальником управления образования Невьянского городского округа о возникновении</w:t>
      </w:r>
      <w:r>
        <w:rPr>
          <w:rFonts w:ascii="Liberation Serif" w:hAnsi="Liberation Serif"/>
          <w:b/>
          <w:noProof/>
        </w:rPr>
        <w:br/>
        <w:t>личной заинтересованности, которая приводит или может привести к конфликту интересов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14:paraId="41B789AA" w14:textId="1FED1947" w:rsidR="00AB1B73" w:rsidRPr="00AB1B73" w:rsidRDefault="00AB1B73" w:rsidP="00227A9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AB1B73">
        <w:rPr>
          <w:rFonts w:ascii="Liberation Serif" w:hAnsi="Liberation Serif" w:cs="Liberation Serif"/>
        </w:rPr>
        <w:t>В соответствии с Федеральными законами от 02</w:t>
      </w:r>
      <w:r w:rsidR="00DD3E94">
        <w:rPr>
          <w:rFonts w:ascii="Liberation Serif" w:hAnsi="Liberation Serif" w:cs="Liberation Serif"/>
        </w:rPr>
        <w:t xml:space="preserve"> марта </w:t>
      </w:r>
      <w:r w:rsidRPr="00AB1B73">
        <w:rPr>
          <w:rFonts w:ascii="Liberation Serif" w:hAnsi="Liberation Serif" w:cs="Liberation Serif"/>
        </w:rPr>
        <w:t>2007</w:t>
      </w:r>
      <w:r w:rsidR="00DD3E94">
        <w:rPr>
          <w:rFonts w:ascii="Liberation Serif" w:hAnsi="Liberation Serif" w:cs="Liberation Serif"/>
        </w:rPr>
        <w:t xml:space="preserve"> года</w:t>
      </w:r>
      <w:r w:rsidRPr="00AB1B73">
        <w:rPr>
          <w:rFonts w:ascii="Liberation Serif" w:hAnsi="Liberation Serif" w:cs="Liberation Serif"/>
        </w:rPr>
        <w:t xml:space="preserve"> </w:t>
      </w:r>
      <w:hyperlink r:id="rId6" w:history="1">
        <w:r w:rsidRPr="00AB1B73">
          <w:rPr>
            <w:rFonts w:ascii="Liberation Serif" w:hAnsi="Liberation Serif" w:cs="Liberation Serif"/>
          </w:rPr>
          <w:t>№ 25-ФЗ</w:t>
        </w:r>
      </w:hyperlink>
      <w:r w:rsidRPr="00AB1B73">
        <w:rPr>
          <w:rFonts w:ascii="Liberation Serif" w:hAnsi="Liberation Serif" w:cs="Liberation Serif"/>
        </w:rPr>
        <w:t xml:space="preserve"> </w:t>
      </w:r>
      <w:r w:rsidRPr="00AB1B73">
        <w:rPr>
          <w:rFonts w:ascii="Liberation Serif" w:hAnsi="Liberation Serif" w:cs="Liberation Serif"/>
        </w:rPr>
        <w:br/>
        <w:t>«О муниципальной службе в Российской Федерации</w:t>
      </w:r>
      <w:r w:rsidR="00AA343C">
        <w:rPr>
          <w:rFonts w:ascii="Liberation Serif" w:hAnsi="Liberation Serif" w:cs="Liberation Serif"/>
        </w:rPr>
        <w:t>»</w:t>
      </w:r>
      <w:r w:rsidRPr="00AB1B73">
        <w:rPr>
          <w:rFonts w:ascii="Liberation Serif" w:hAnsi="Liberation Serif" w:cs="Liberation Serif"/>
        </w:rPr>
        <w:t>, от 25</w:t>
      </w:r>
      <w:r w:rsidR="00DD3E94">
        <w:rPr>
          <w:rFonts w:ascii="Liberation Serif" w:hAnsi="Liberation Serif" w:cs="Liberation Serif"/>
        </w:rPr>
        <w:t xml:space="preserve"> декабря </w:t>
      </w:r>
      <w:r w:rsidRPr="00AB1B73">
        <w:rPr>
          <w:rFonts w:ascii="Liberation Serif" w:hAnsi="Liberation Serif" w:cs="Liberation Serif"/>
        </w:rPr>
        <w:t>2008</w:t>
      </w:r>
      <w:r w:rsidR="00DD3E94">
        <w:rPr>
          <w:rFonts w:ascii="Liberation Serif" w:hAnsi="Liberation Serif" w:cs="Liberation Serif"/>
        </w:rPr>
        <w:t xml:space="preserve"> года</w:t>
      </w:r>
      <w:r w:rsidRPr="00AB1B73">
        <w:rPr>
          <w:rFonts w:ascii="Liberation Serif" w:hAnsi="Liberation Serif" w:cs="Liberation Serif"/>
        </w:rPr>
        <w:t xml:space="preserve"> </w:t>
      </w:r>
      <w:hyperlink r:id="rId7" w:history="1">
        <w:r w:rsidR="00DD3E94">
          <w:rPr>
            <w:rFonts w:ascii="Liberation Serif" w:hAnsi="Liberation Serif" w:cs="Liberation Serif"/>
          </w:rPr>
          <w:t xml:space="preserve">№ </w:t>
        </w:r>
        <w:r w:rsidRPr="00AB1B73">
          <w:rPr>
            <w:rFonts w:ascii="Liberation Serif" w:hAnsi="Liberation Serif" w:cs="Liberation Serif"/>
          </w:rPr>
          <w:t>273-ФЗ</w:t>
        </w:r>
      </w:hyperlink>
      <w:r w:rsidR="00DD3E94">
        <w:rPr>
          <w:rFonts w:ascii="Liberation Serif" w:hAnsi="Liberation Serif" w:cs="Liberation Serif"/>
        </w:rPr>
        <w:t xml:space="preserve"> </w:t>
      </w:r>
      <w:r w:rsidRPr="00AB1B73">
        <w:rPr>
          <w:rFonts w:ascii="Liberation Serif" w:hAnsi="Liberation Serif" w:cs="Liberation Serif"/>
        </w:rPr>
        <w:t>«О противодействии коррупции</w:t>
      </w:r>
      <w:r w:rsidR="00AA343C">
        <w:rPr>
          <w:rFonts w:ascii="Liberation Serif" w:hAnsi="Liberation Serif" w:cs="Liberation Serif"/>
        </w:rPr>
        <w:t>»</w:t>
      </w:r>
      <w:r w:rsidRPr="00AB1B73">
        <w:rPr>
          <w:rFonts w:ascii="Liberation Serif" w:hAnsi="Liberation Serif"/>
        </w:rPr>
        <w:t xml:space="preserve">, </w:t>
      </w:r>
      <w:hyperlink r:id="rId8" w:history="1">
        <w:r w:rsidRPr="00AB1B73">
          <w:rPr>
            <w:rFonts w:ascii="Liberation Serif" w:hAnsi="Liberation Serif"/>
          </w:rPr>
          <w:t>статьей</w:t>
        </w:r>
      </w:hyperlink>
      <w:r w:rsidRPr="00AB1B73">
        <w:rPr>
          <w:rFonts w:ascii="Liberation Serif" w:hAnsi="Liberation Serif"/>
        </w:rPr>
        <w:t xml:space="preserve"> 28 Устава Невьянского городского округа </w:t>
      </w:r>
    </w:p>
    <w:p w14:paraId="392917B3" w14:textId="77777777" w:rsidR="00AB1B73" w:rsidRPr="00AB1B73" w:rsidRDefault="00AB1B73" w:rsidP="00AB1B73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  <w:bCs/>
        </w:rPr>
      </w:pPr>
    </w:p>
    <w:p w14:paraId="787EF8CD" w14:textId="77777777" w:rsidR="00AB1B73" w:rsidRPr="00AB1B73" w:rsidRDefault="00150A4F" w:rsidP="00AB1B73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ПОСТАНОВЛЯЮ</w:t>
      </w:r>
      <w:r w:rsidR="00AB1B73" w:rsidRPr="00AB1B73">
        <w:rPr>
          <w:rFonts w:ascii="Liberation Serif" w:hAnsi="Liberation Serif"/>
          <w:b/>
        </w:rPr>
        <w:t xml:space="preserve">:  </w:t>
      </w:r>
    </w:p>
    <w:p w14:paraId="3A1BDB51" w14:textId="77777777" w:rsidR="00AB1B73" w:rsidRPr="00AB1B73" w:rsidRDefault="00AB1B73" w:rsidP="00AB1B73">
      <w:pPr>
        <w:widowControl w:val="0"/>
        <w:autoSpaceDE w:val="0"/>
        <w:autoSpaceDN w:val="0"/>
        <w:ind w:right="-1" w:firstLine="540"/>
        <w:jc w:val="both"/>
        <w:rPr>
          <w:rFonts w:ascii="Liberation Serif" w:hAnsi="Liberation Serif" w:cs="Calibri"/>
        </w:rPr>
      </w:pPr>
    </w:p>
    <w:p w14:paraId="59B97C3B" w14:textId="261CAEB4" w:rsidR="00AB1B73" w:rsidRPr="00AB1B73" w:rsidRDefault="00AB1B73" w:rsidP="00227A93">
      <w:pPr>
        <w:widowControl w:val="0"/>
        <w:autoSpaceDE w:val="0"/>
        <w:autoSpaceDN w:val="0"/>
        <w:ind w:right="-1" w:firstLine="709"/>
        <w:jc w:val="both"/>
        <w:rPr>
          <w:rFonts w:ascii="Liberation Serif" w:hAnsi="Liberation Serif" w:cs="Calibri"/>
        </w:rPr>
      </w:pPr>
      <w:r w:rsidRPr="00AB1B73">
        <w:rPr>
          <w:rFonts w:ascii="Liberation Serif" w:hAnsi="Liberation Serif" w:cs="Calibri"/>
        </w:rPr>
        <w:t xml:space="preserve">1. Утвердить </w:t>
      </w:r>
      <w:hyperlink r:id="rId9" w:anchor="P33" w:history="1">
        <w:r w:rsidRPr="00AB1B73">
          <w:rPr>
            <w:rFonts w:ascii="Liberation Serif" w:hAnsi="Liberation Serif" w:cs="Calibri"/>
          </w:rPr>
          <w:t>Порядок</w:t>
        </w:r>
      </w:hyperlink>
      <w:r w:rsidRPr="00AB1B73">
        <w:rPr>
          <w:rFonts w:ascii="Liberation Serif" w:hAnsi="Liberation Serif" w:cs="Calibri"/>
        </w:rPr>
        <w:t xml:space="preserve"> уведомления начальником управления образовани</w:t>
      </w:r>
      <w:r w:rsidR="00CB7578">
        <w:rPr>
          <w:rFonts w:ascii="Liberation Serif" w:hAnsi="Liberation Serif" w:cs="Calibri"/>
        </w:rPr>
        <w:t>я Невьянского городского округа</w:t>
      </w:r>
      <w:r w:rsidRPr="00AB1B73">
        <w:rPr>
          <w:rFonts w:ascii="Liberation Serif" w:hAnsi="Liberation Serif" w:cs="Calibri"/>
        </w:rPr>
        <w:t xml:space="preserve"> о возникновении личной заинтересованности, которая приводит или может привести к конфликту интересов (прилагается).</w:t>
      </w:r>
    </w:p>
    <w:p w14:paraId="3BDFBA0D" w14:textId="326141B3" w:rsidR="00AB1B73" w:rsidRPr="00AB1B73" w:rsidRDefault="00AB1B73" w:rsidP="00227A93">
      <w:pPr>
        <w:widowControl w:val="0"/>
        <w:autoSpaceDE w:val="0"/>
        <w:autoSpaceDN w:val="0"/>
        <w:ind w:right="-1" w:firstLine="709"/>
        <w:jc w:val="both"/>
        <w:rPr>
          <w:rFonts w:ascii="Liberation Serif" w:hAnsi="Liberation Serif" w:cs="Calibri"/>
        </w:rPr>
      </w:pPr>
      <w:r w:rsidRPr="00AB1B73">
        <w:rPr>
          <w:rFonts w:ascii="Liberation Serif" w:hAnsi="Liberation Serif" w:cs="Calibri"/>
        </w:rPr>
        <w:t>2. Управлению делами администрации Невьянского городского округа ознакомить начальника управления образования</w:t>
      </w:r>
      <w:r w:rsidR="00CB7578">
        <w:rPr>
          <w:rFonts w:ascii="Liberation Serif" w:hAnsi="Liberation Serif" w:cs="Calibri"/>
        </w:rPr>
        <w:t xml:space="preserve"> Невьянского городского округа </w:t>
      </w:r>
      <w:r w:rsidRPr="00AB1B73">
        <w:rPr>
          <w:rFonts w:ascii="Liberation Serif" w:hAnsi="Liberation Serif" w:cs="Calibri"/>
        </w:rPr>
        <w:t>с настоящим постановлением под роспись.</w:t>
      </w:r>
    </w:p>
    <w:p w14:paraId="3A39BACC" w14:textId="77777777" w:rsidR="00227A93" w:rsidRDefault="00AB1B73" w:rsidP="00227A9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AB1B73">
        <w:rPr>
          <w:rFonts w:ascii="Liberation Serif" w:hAnsi="Liberation Serif" w:cs="Liberation Serif"/>
        </w:rPr>
        <w:t xml:space="preserve"> 3. Контроль за исполнением настоящего постановления оставляю за собой. </w:t>
      </w:r>
    </w:p>
    <w:p w14:paraId="16A30D8A" w14:textId="1D1B452E" w:rsidR="00AB1B73" w:rsidRPr="00AB1B73" w:rsidRDefault="00AB1B73" w:rsidP="00227A9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AB1B73">
        <w:rPr>
          <w:rFonts w:ascii="Liberation Serif" w:hAnsi="Liberation Serif" w:cs="Liberation Serif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84B2541" w14:textId="77777777" w:rsidR="00C44C85" w:rsidRPr="00AB1B73" w:rsidRDefault="00C44C85" w:rsidP="00E64060">
      <w:pPr>
        <w:ind w:right="-1"/>
        <w:rPr>
          <w:rFonts w:ascii="Liberation Serif" w:hAnsi="Liberation Serif"/>
        </w:rPr>
      </w:pPr>
    </w:p>
    <w:p w14:paraId="45E0D1FB" w14:textId="77777777"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14:paraId="6955F769" w14:textId="77777777" w:rsidTr="0030287A">
        <w:tc>
          <w:tcPr>
            <w:tcW w:w="3140" w:type="dxa"/>
            <w:hideMark/>
          </w:tcPr>
          <w:p w14:paraId="5CE459D5" w14:textId="77777777"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14:paraId="3F571D71" w14:textId="77777777"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14:paraId="0C114275" w14:textId="77777777"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14:paraId="0D2F4425" w14:textId="77777777"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BA2B40" w14:paraId="1CCEA7B2" w14:textId="77777777" w:rsidTr="0030287A">
        <w:tc>
          <w:tcPr>
            <w:tcW w:w="3140" w:type="dxa"/>
          </w:tcPr>
          <w:p w14:paraId="22016B49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14:paraId="2B7D97D4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14:paraId="0C365E5C" w14:textId="77777777"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14:paraId="3F041AF3" w14:textId="77777777"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CC95" w14:textId="77777777" w:rsidR="00106DED" w:rsidRDefault="00106DED">
      <w:r>
        <w:separator/>
      </w:r>
    </w:p>
  </w:endnote>
  <w:endnote w:type="continuationSeparator" w:id="0">
    <w:p w14:paraId="4AAD510F" w14:textId="77777777" w:rsidR="00106DED" w:rsidRDefault="0010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FDB7" w14:textId="77777777" w:rsidR="00106DED" w:rsidRDefault="00106DED">
      <w:r>
        <w:separator/>
      </w:r>
    </w:p>
  </w:footnote>
  <w:footnote w:type="continuationSeparator" w:id="0">
    <w:p w14:paraId="2741FEF2" w14:textId="77777777" w:rsidR="00106DED" w:rsidRDefault="0010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658A9B51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11756AC4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608D89BD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5B75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A0B075E" wp14:editId="1426A03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D5566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5FC1DEE1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B9039C0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DAD4F" wp14:editId="5B4E7A2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A6DB2"/>
    <w:rsid w:val="000B5F28"/>
    <w:rsid w:val="000D5D8B"/>
    <w:rsid w:val="00106DED"/>
    <w:rsid w:val="0013278E"/>
    <w:rsid w:val="00150A4F"/>
    <w:rsid w:val="00173E04"/>
    <w:rsid w:val="001F0604"/>
    <w:rsid w:val="002007DE"/>
    <w:rsid w:val="00227A93"/>
    <w:rsid w:val="00233138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63CCA"/>
    <w:rsid w:val="00473DCD"/>
    <w:rsid w:val="00493B2A"/>
    <w:rsid w:val="00581A28"/>
    <w:rsid w:val="005F7A44"/>
    <w:rsid w:val="006161BC"/>
    <w:rsid w:val="00687351"/>
    <w:rsid w:val="006B014F"/>
    <w:rsid w:val="006C65C2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6DD"/>
    <w:rsid w:val="00886AA6"/>
    <w:rsid w:val="008B4838"/>
    <w:rsid w:val="008E117E"/>
    <w:rsid w:val="008F1CDE"/>
    <w:rsid w:val="00951108"/>
    <w:rsid w:val="00960CE4"/>
    <w:rsid w:val="009754EC"/>
    <w:rsid w:val="009B5E91"/>
    <w:rsid w:val="009D6D11"/>
    <w:rsid w:val="009E24B0"/>
    <w:rsid w:val="009F41CB"/>
    <w:rsid w:val="00A61913"/>
    <w:rsid w:val="00AA343C"/>
    <w:rsid w:val="00AB1B7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B5C3B"/>
    <w:rsid w:val="00CB7578"/>
    <w:rsid w:val="00CC641E"/>
    <w:rsid w:val="00CD536C"/>
    <w:rsid w:val="00D35761"/>
    <w:rsid w:val="00D35F7C"/>
    <w:rsid w:val="00D6367A"/>
    <w:rsid w:val="00D83A32"/>
    <w:rsid w:val="00DC09E8"/>
    <w:rsid w:val="00DD3E94"/>
    <w:rsid w:val="00DD6C9E"/>
    <w:rsid w:val="00E401F6"/>
    <w:rsid w:val="00E63363"/>
    <w:rsid w:val="00E64060"/>
    <w:rsid w:val="00E70090"/>
    <w:rsid w:val="00E838A1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A0A5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34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343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34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34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FAF8300E0B4E5C48DC996DF6F6DFC9C0B2D72ABDBC0E87070896D8E662F22F986AA7EA566EC9C8FB34B7BBC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6AB3787556490827D8E0515F7441BD5D08EC38A24B48F70B86BA88666DAE6370E99047FAC8D1D169378AFEA6DCBCDB92F6F57B2eFx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8E0515F7441BD5D18DC08E24B48F70B86BA88666DAE6370E990D7FA0D218038220A3EA72D4CCA7336D55eBx3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Z:\_&#1059;&#1087;&#1088;&#1072;&#1074;&#1083;&#1077;&#1085;&#1080;&#1077;_&#1076;&#1077;&#1083;&#1072;&#1084;&#1080;\!&#1044;&#1086;&#1082;&#1091;&#1084;&#1077;&#1085;&#1090;&#1099;\_&#1050;&#1072;&#1076;&#1088;&#1099;\&#1087;&#1086;&#1089;&#1090;&#1072;&#1085;&#1086;&#1074;&#1083;&#1077;&#1085;&#1080;&#1103;\&#1052;&#1086;&#1080;\&#1050;&#1086;&#1085;&#1092;&#1083;&#1080;&#1082;&#1090;%20&#1080;&#1085;&#1090;&#1077;&#1088;&#1077;&#1089;&#1086;&#1074;\&#1091;&#1090;&#1074;&#1077;&#1088;&#1078;&#1076;&#1077;&#1085;&#1080;&#1077;%20&#1085;&#1086;&#1074;&#1086;&#1075;&#1086;%20&#1076;&#1083;&#1103;%20&#1085;&#1072;&#1095;&#1072;&#1083;&#1100;&#1085;&#1080;&#1082;&#1072;&#1059;&#1054;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E. Mahneva</cp:lastModifiedBy>
  <cp:revision>2</cp:revision>
  <dcterms:created xsi:type="dcterms:W3CDTF">2024-02-12T05:56:00Z</dcterms:created>
  <dcterms:modified xsi:type="dcterms:W3CDTF">2024-02-12T05:56:00Z</dcterms:modified>
</cp:coreProperties>
</file>