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A3" w:rsidRDefault="00CE6BA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E6BA3" w:rsidRDefault="00CE6BA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BA3">
        <w:tc>
          <w:tcPr>
            <w:tcW w:w="4677" w:type="dxa"/>
            <w:tcBorders>
              <w:top w:val="nil"/>
              <w:left w:val="nil"/>
              <w:bottom w:val="nil"/>
              <w:right w:val="nil"/>
            </w:tcBorders>
          </w:tcPr>
          <w:p w:rsidR="00CE6BA3" w:rsidRDefault="00CE6BA3">
            <w:pPr>
              <w:pStyle w:val="ConsPlusNormal"/>
              <w:outlineLvl w:val="0"/>
            </w:pPr>
            <w:r>
              <w:t>11 октября 2013 года</w:t>
            </w:r>
          </w:p>
        </w:tc>
        <w:tc>
          <w:tcPr>
            <w:tcW w:w="4677" w:type="dxa"/>
            <w:tcBorders>
              <w:top w:val="nil"/>
              <w:left w:val="nil"/>
              <w:bottom w:val="nil"/>
              <w:right w:val="nil"/>
            </w:tcBorders>
          </w:tcPr>
          <w:p w:rsidR="00CE6BA3" w:rsidRDefault="00CE6BA3">
            <w:pPr>
              <w:pStyle w:val="ConsPlusNormal"/>
              <w:jc w:val="right"/>
              <w:outlineLvl w:val="0"/>
            </w:pPr>
            <w:r>
              <w:t>N 515-УГ</w:t>
            </w:r>
          </w:p>
        </w:tc>
      </w:tr>
    </w:tbl>
    <w:p w:rsidR="00CE6BA3" w:rsidRDefault="00CE6BA3">
      <w:pPr>
        <w:pStyle w:val="ConsPlusNormal"/>
        <w:pBdr>
          <w:bottom w:val="single" w:sz="6" w:space="0" w:color="auto"/>
        </w:pBdr>
        <w:spacing w:before="100" w:after="100"/>
        <w:jc w:val="both"/>
        <w:rPr>
          <w:sz w:val="2"/>
          <w:szCs w:val="2"/>
        </w:rPr>
      </w:pPr>
    </w:p>
    <w:p w:rsidR="00CE6BA3" w:rsidRDefault="00CE6BA3">
      <w:pPr>
        <w:pStyle w:val="ConsPlusNormal"/>
      </w:pPr>
    </w:p>
    <w:p w:rsidR="00CE6BA3" w:rsidRDefault="00CE6BA3">
      <w:pPr>
        <w:pStyle w:val="ConsPlusTitle"/>
        <w:jc w:val="center"/>
      </w:pPr>
      <w:r>
        <w:t>УКАЗ</w:t>
      </w:r>
    </w:p>
    <w:p w:rsidR="00CE6BA3" w:rsidRDefault="00CE6BA3">
      <w:pPr>
        <w:pStyle w:val="ConsPlusTitle"/>
        <w:jc w:val="center"/>
      </w:pPr>
    </w:p>
    <w:p w:rsidR="00CE6BA3" w:rsidRDefault="00CE6BA3">
      <w:pPr>
        <w:pStyle w:val="ConsPlusTitle"/>
        <w:jc w:val="center"/>
      </w:pPr>
      <w:r>
        <w:t>ГУБЕРНАТОРА СВЕРДЛОВСКОЙ ОБЛАСТИ</w:t>
      </w:r>
    </w:p>
    <w:p w:rsidR="00CE6BA3" w:rsidRDefault="00CE6BA3">
      <w:pPr>
        <w:pStyle w:val="ConsPlusTitle"/>
        <w:jc w:val="center"/>
      </w:pPr>
      <w:bookmarkStart w:id="0" w:name="_GoBack"/>
      <w:bookmarkEnd w:id="0"/>
    </w:p>
    <w:p w:rsidR="00CE6BA3" w:rsidRDefault="00CE6BA3">
      <w:pPr>
        <w:pStyle w:val="ConsPlusTitle"/>
        <w:jc w:val="center"/>
      </w:pPr>
      <w:r>
        <w:t>О РАЗМЕЩЕНИИ СВЕДЕНИЙ О ДОХОДАХ, РАСХОДАХ, ОБ ИМУЩЕСТВЕ И</w:t>
      </w:r>
    </w:p>
    <w:p w:rsidR="00CE6BA3" w:rsidRDefault="00CE6BA3">
      <w:pPr>
        <w:pStyle w:val="ConsPlusTitle"/>
        <w:jc w:val="center"/>
      </w:pPr>
      <w:r>
        <w:t>ОБЯЗАТЕЛЬСТВАХ ИМУЩЕСТВЕННОГО ХАРАКТЕРА НА ОФИЦИАЛЬНЫХ</w:t>
      </w:r>
    </w:p>
    <w:p w:rsidR="00CE6BA3" w:rsidRDefault="00CE6BA3">
      <w:pPr>
        <w:pStyle w:val="ConsPlusTitle"/>
        <w:jc w:val="center"/>
      </w:pPr>
      <w:r>
        <w:t>САЙТАХ ГОСУДАРСТВЕННЫХ ОРГАНОВ СВЕРДЛОВСКОЙ ОБЛАСТИ И</w:t>
      </w:r>
    </w:p>
    <w:p w:rsidR="00CE6BA3" w:rsidRDefault="00CE6BA3">
      <w:pPr>
        <w:pStyle w:val="ConsPlusTitle"/>
        <w:jc w:val="center"/>
      </w:pPr>
      <w:r>
        <w:t>ПРЕДОСТАВЛЕНИИ ЭТИХ СВЕДЕНИЙ ОБЩЕРОССИЙСКИМ СРЕДСТВАМ</w:t>
      </w:r>
    </w:p>
    <w:p w:rsidR="00CE6BA3" w:rsidRDefault="00CE6BA3">
      <w:pPr>
        <w:pStyle w:val="ConsPlusTitle"/>
        <w:jc w:val="center"/>
      </w:pPr>
      <w:r>
        <w:t>МАССОВОЙ ИНФОРМАЦИИ ДЛЯ ОПУБЛИКОВАНИЯ</w:t>
      </w:r>
    </w:p>
    <w:p w:rsidR="00CE6BA3" w:rsidRDefault="00CE6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BA3" w:rsidRDefault="00CE6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BA3" w:rsidRDefault="00CE6BA3">
            <w:pPr>
              <w:pStyle w:val="ConsPlusNormal"/>
              <w:jc w:val="center"/>
            </w:pPr>
            <w:r>
              <w:rPr>
                <w:color w:val="392C69"/>
              </w:rPr>
              <w:t>Список изменяющих документов</w:t>
            </w:r>
          </w:p>
          <w:p w:rsidR="00CE6BA3" w:rsidRDefault="00CE6BA3">
            <w:pPr>
              <w:pStyle w:val="ConsPlusNormal"/>
              <w:jc w:val="center"/>
            </w:pPr>
            <w:r>
              <w:rPr>
                <w:color w:val="392C69"/>
              </w:rPr>
              <w:t xml:space="preserve">(в ред. Указов Губернатора Свердловской области от 04.02.2014 </w:t>
            </w:r>
            <w:hyperlink r:id="rId5">
              <w:r>
                <w:rPr>
                  <w:color w:val="0000FF"/>
                </w:rPr>
                <w:t>N 60-УГ</w:t>
              </w:r>
            </w:hyperlink>
            <w:r>
              <w:rPr>
                <w:color w:val="392C69"/>
              </w:rPr>
              <w:t>,</w:t>
            </w:r>
          </w:p>
          <w:p w:rsidR="00CE6BA3" w:rsidRDefault="00CE6BA3">
            <w:pPr>
              <w:pStyle w:val="ConsPlusNormal"/>
              <w:jc w:val="center"/>
            </w:pPr>
            <w:r>
              <w:rPr>
                <w:color w:val="392C69"/>
              </w:rPr>
              <w:t xml:space="preserve">от 05.05.2015 </w:t>
            </w:r>
            <w:hyperlink r:id="rId6">
              <w:r>
                <w:rPr>
                  <w:color w:val="0000FF"/>
                </w:rPr>
                <w:t>N 194-УГ</w:t>
              </w:r>
            </w:hyperlink>
            <w:r>
              <w:rPr>
                <w:color w:val="392C69"/>
              </w:rPr>
              <w:t xml:space="preserve">, от 14.04.2016 </w:t>
            </w:r>
            <w:hyperlink r:id="rId7">
              <w:r>
                <w:rPr>
                  <w:color w:val="0000FF"/>
                </w:rPr>
                <w:t>N 180-УГ</w:t>
              </w:r>
            </w:hyperlink>
            <w:r>
              <w:rPr>
                <w:color w:val="392C69"/>
              </w:rPr>
              <w:t xml:space="preserve">, от 24.01.2017 </w:t>
            </w:r>
            <w:hyperlink r:id="rId8">
              <w:r>
                <w:rPr>
                  <w:color w:val="0000FF"/>
                </w:rPr>
                <w:t>N 18-УГ</w:t>
              </w:r>
            </w:hyperlink>
            <w:r>
              <w:rPr>
                <w:color w:val="392C69"/>
              </w:rPr>
              <w:t>,</w:t>
            </w:r>
          </w:p>
          <w:p w:rsidR="00CE6BA3" w:rsidRDefault="00CE6BA3">
            <w:pPr>
              <w:pStyle w:val="ConsPlusNormal"/>
              <w:jc w:val="center"/>
            </w:pPr>
            <w:r>
              <w:rPr>
                <w:color w:val="392C69"/>
              </w:rPr>
              <w:t xml:space="preserve">от 30.08.2017 </w:t>
            </w:r>
            <w:hyperlink r:id="rId9">
              <w:r>
                <w:rPr>
                  <w:color w:val="0000FF"/>
                </w:rPr>
                <w:t>N 447-УГ</w:t>
              </w:r>
            </w:hyperlink>
            <w:r>
              <w:rPr>
                <w:color w:val="392C69"/>
              </w:rPr>
              <w:t xml:space="preserve">, от 21.12.2018 </w:t>
            </w:r>
            <w:hyperlink r:id="rId10">
              <w:r>
                <w:rPr>
                  <w:color w:val="0000FF"/>
                </w:rPr>
                <w:t>N 710-УГ</w:t>
              </w:r>
            </w:hyperlink>
            <w:r>
              <w:rPr>
                <w:color w:val="392C69"/>
              </w:rPr>
              <w:t xml:space="preserve">, от 28.05.2020 </w:t>
            </w:r>
            <w:hyperlink r:id="rId11">
              <w:r>
                <w:rPr>
                  <w:color w:val="0000FF"/>
                </w:rPr>
                <w:t>N 269-УГ</w:t>
              </w:r>
            </w:hyperlink>
            <w:r>
              <w:rPr>
                <w:color w:val="392C69"/>
              </w:rPr>
              <w:t>,</w:t>
            </w:r>
          </w:p>
          <w:p w:rsidR="00CE6BA3" w:rsidRDefault="00CE6BA3">
            <w:pPr>
              <w:pStyle w:val="ConsPlusNormal"/>
              <w:jc w:val="center"/>
            </w:pPr>
            <w:r>
              <w:rPr>
                <w:color w:val="392C69"/>
              </w:rPr>
              <w:t xml:space="preserve">от 08.09.2020 </w:t>
            </w:r>
            <w:hyperlink r:id="rId12">
              <w:r>
                <w:rPr>
                  <w:color w:val="0000FF"/>
                </w:rPr>
                <w:t>N 493-УГ</w:t>
              </w:r>
            </w:hyperlink>
            <w:r>
              <w:rPr>
                <w:color w:val="392C69"/>
              </w:rPr>
              <w:t xml:space="preserve">, от 20.03.2023 </w:t>
            </w:r>
            <w:hyperlink r:id="rId13">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r>
    </w:tbl>
    <w:p w:rsidR="00CE6BA3" w:rsidRDefault="00CE6BA3">
      <w:pPr>
        <w:pStyle w:val="ConsPlusNormal"/>
      </w:pPr>
    </w:p>
    <w:p w:rsidR="00CE6BA3" w:rsidRDefault="00CE6BA3">
      <w:pPr>
        <w:pStyle w:val="ConsPlusNormal"/>
        <w:ind w:firstLine="540"/>
        <w:jc w:val="both"/>
      </w:pPr>
      <w:r>
        <w:t xml:space="preserve">В соответствии с </w:t>
      </w:r>
      <w:hyperlink r:id="rId14">
        <w:r>
          <w:rPr>
            <w:color w:val="0000FF"/>
          </w:rPr>
          <w:t>частью 6 статьи 8</w:t>
        </w:r>
      </w:hyperlink>
      <w:r>
        <w:t xml:space="preserve"> и </w:t>
      </w:r>
      <w:hyperlink r:id="rId15">
        <w:r>
          <w:rPr>
            <w:color w:val="0000FF"/>
          </w:rPr>
          <w:t>частью 4 статьи 8.1</w:t>
        </w:r>
      </w:hyperlink>
      <w:r>
        <w:t xml:space="preserve"> Федерального закона от 25 декабря 2008 года N 273-ФЗ "О противодействии коррупции" и </w:t>
      </w:r>
      <w:hyperlink r:id="rId16">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CE6BA3" w:rsidRDefault="00CE6BA3">
      <w:pPr>
        <w:pStyle w:val="ConsPlusNormal"/>
        <w:jc w:val="both"/>
      </w:pPr>
      <w:r>
        <w:t xml:space="preserve">(преамбула в ред. </w:t>
      </w:r>
      <w:hyperlink r:id="rId17">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1. Утвердить:</w:t>
      </w:r>
    </w:p>
    <w:p w:rsidR="00CE6BA3" w:rsidRDefault="00CE6BA3">
      <w:pPr>
        <w:pStyle w:val="ConsPlusNormal"/>
        <w:spacing w:before="220"/>
        <w:ind w:firstLine="540"/>
        <w:jc w:val="both"/>
      </w:pPr>
      <w:r>
        <w:t xml:space="preserve">1) </w:t>
      </w:r>
      <w:hyperlink w:anchor="P46">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CE6BA3" w:rsidRDefault="00CE6BA3">
      <w:pPr>
        <w:pStyle w:val="ConsPlusNormal"/>
        <w:spacing w:before="220"/>
        <w:ind w:firstLine="540"/>
        <w:jc w:val="both"/>
      </w:pPr>
      <w:r>
        <w:t xml:space="preserve">2) </w:t>
      </w:r>
      <w:hyperlink w:anchor="P104">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CE6BA3" w:rsidRDefault="00CE6BA3">
      <w:pPr>
        <w:pStyle w:val="ConsPlusNormal"/>
        <w:jc w:val="both"/>
      </w:pPr>
      <w:r>
        <w:t xml:space="preserve">(п. 1 в ред. </w:t>
      </w:r>
      <w:hyperlink r:id="rId18">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Свердловской области в порядке, установленном Президентом Российской Федерации.</w:t>
      </w:r>
    </w:p>
    <w:p w:rsidR="00CE6BA3" w:rsidRDefault="00CE6BA3">
      <w:pPr>
        <w:pStyle w:val="ConsPlusNormal"/>
        <w:jc w:val="both"/>
      </w:pPr>
      <w:r>
        <w:t xml:space="preserve">(в ред. Указов Губернатора Свердловской области от 21.12.2018 </w:t>
      </w:r>
      <w:hyperlink r:id="rId19">
        <w:r>
          <w:rPr>
            <w:color w:val="0000FF"/>
          </w:rPr>
          <w:t>N 710-УГ</w:t>
        </w:r>
      </w:hyperlink>
      <w:r>
        <w:t xml:space="preserve">, от 08.09.2020 </w:t>
      </w:r>
      <w:hyperlink r:id="rId20">
        <w:r>
          <w:rPr>
            <w:color w:val="0000FF"/>
          </w:rPr>
          <w:t>N 493-УГ</w:t>
        </w:r>
      </w:hyperlink>
      <w:r>
        <w:t xml:space="preserve">, от 20.03.2023 </w:t>
      </w:r>
      <w:hyperlink r:id="rId21">
        <w:r>
          <w:rPr>
            <w:color w:val="0000FF"/>
          </w:rPr>
          <w:t>N 120-УГ</w:t>
        </w:r>
      </w:hyperlink>
      <w:r>
        <w:t>)</w:t>
      </w:r>
    </w:p>
    <w:p w:rsidR="00CE6BA3" w:rsidRDefault="00CE6BA3">
      <w:pPr>
        <w:pStyle w:val="ConsPlusNormal"/>
        <w:spacing w:before="220"/>
        <w:ind w:firstLine="540"/>
        <w:jc w:val="both"/>
      </w:pPr>
      <w:r>
        <w:t xml:space="preserve">3. Признать утратившим силу </w:t>
      </w:r>
      <w:hyperlink r:id="rId22">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w:t>
      </w:r>
      <w:r>
        <w:lastRenderedPageBreak/>
        <w:t xml:space="preserve">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23">
        <w:r>
          <w:rPr>
            <w:color w:val="0000FF"/>
          </w:rPr>
          <w:t>Указом</w:t>
        </w:r>
      </w:hyperlink>
      <w:r>
        <w:t xml:space="preserve"> Губернатора Свердловской области от 23.05.2013 N 243-УГ.</w:t>
      </w:r>
    </w:p>
    <w:p w:rsidR="00CE6BA3" w:rsidRDefault="00CE6BA3">
      <w:pPr>
        <w:pStyle w:val="ConsPlusNormal"/>
        <w:spacing w:before="220"/>
        <w:ind w:firstLine="540"/>
        <w:jc w:val="both"/>
      </w:pPr>
      <w:r>
        <w:t>4. Настоящий Указ опубликовать в "Областной газете".</w:t>
      </w:r>
    </w:p>
    <w:p w:rsidR="00CE6BA3" w:rsidRDefault="00CE6BA3">
      <w:pPr>
        <w:pStyle w:val="ConsPlusNormal"/>
      </w:pPr>
    </w:p>
    <w:p w:rsidR="00CE6BA3" w:rsidRDefault="00CE6BA3">
      <w:pPr>
        <w:pStyle w:val="ConsPlusNormal"/>
        <w:jc w:val="right"/>
      </w:pPr>
      <w:r>
        <w:t>Губернатор</w:t>
      </w:r>
    </w:p>
    <w:p w:rsidR="00CE6BA3" w:rsidRDefault="00CE6BA3">
      <w:pPr>
        <w:pStyle w:val="ConsPlusNormal"/>
        <w:jc w:val="right"/>
      </w:pPr>
      <w:r>
        <w:t>Свердловской области</w:t>
      </w:r>
    </w:p>
    <w:p w:rsidR="00CE6BA3" w:rsidRDefault="00CE6BA3">
      <w:pPr>
        <w:pStyle w:val="ConsPlusNormal"/>
        <w:jc w:val="right"/>
      </w:pPr>
      <w:r>
        <w:t>Е.В.КУЙВАШЕВ</w:t>
      </w:r>
    </w:p>
    <w:p w:rsidR="00CE6BA3" w:rsidRDefault="00CE6BA3">
      <w:pPr>
        <w:pStyle w:val="ConsPlusNormal"/>
      </w:pPr>
      <w:r>
        <w:t>г. Екатеринбург</w:t>
      </w:r>
    </w:p>
    <w:p w:rsidR="00CE6BA3" w:rsidRDefault="00CE6BA3">
      <w:pPr>
        <w:pStyle w:val="ConsPlusNormal"/>
        <w:spacing w:before="220"/>
      </w:pPr>
      <w:r>
        <w:t>11 октября 2013 года</w:t>
      </w:r>
    </w:p>
    <w:p w:rsidR="00CE6BA3" w:rsidRDefault="00CE6BA3">
      <w:pPr>
        <w:pStyle w:val="ConsPlusNormal"/>
        <w:spacing w:before="220"/>
      </w:pPr>
      <w:r>
        <w:t>N 515-УГ</w:t>
      </w: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jc w:val="right"/>
        <w:outlineLvl w:val="0"/>
      </w:pPr>
      <w:r>
        <w:t>Утвержден</w:t>
      </w:r>
    </w:p>
    <w:p w:rsidR="00CE6BA3" w:rsidRDefault="00CE6BA3">
      <w:pPr>
        <w:pStyle w:val="ConsPlusNormal"/>
        <w:jc w:val="right"/>
      </w:pPr>
      <w:r>
        <w:t>Указом Губернатора</w:t>
      </w:r>
    </w:p>
    <w:p w:rsidR="00CE6BA3" w:rsidRDefault="00CE6BA3">
      <w:pPr>
        <w:pStyle w:val="ConsPlusNormal"/>
        <w:jc w:val="right"/>
      </w:pPr>
      <w:r>
        <w:t>Свердловской области</w:t>
      </w:r>
    </w:p>
    <w:p w:rsidR="00CE6BA3" w:rsidRDefault="00CE6BA3">
      <w:pPr>
        <w:pStyle w:val="ConsPlusNormal"/>
        <w:jc w:val="right"/>
      </w:pPr>
      <w:r>
        <w:t>от 11 октября 2013 г. N 515-УГ</w:t>
      </w:r>
    </w:p>
    <w:p w:rsidR="00CE6BA3" w:rsidRDefault="00CE6BA3">
      <w:pPr>
        <w:pStyle w:val="ConsPlusNormal"/>
      </w:pPr>
    </w:p>
    <w:p w:rsidR="00CE6BA3" w:rsidRDefault="00CE6BA3">
      <w:pPr>
        <w:pStyle w:val="ConsPlusTitle"/>
        <w:jc w:val="center"/>
      </w:pPr>
      <w:bookmarkStart w:id="1" w:name="P46"/>
      <w:bookmarkEnd w:id="1"/>
      <w:r>
        <w:t>ПОРЯДОК</w:t>
      </w:r>
    </w:p>
    <w:p w:rsidR="00CE6BA3" w:rsidRDefault="00CE6BA3">
      <w:pPr>
        <w:pStyle w:val="ConsPlusTitle"/>
        <w:jc w:val="center"/>
      </w:pPr>
      <w:r>
        <w:t>РАЗМЕЩЕНИЯ СВЕДЕНИЙ О ДОХОДАХ, РАСХОДАХ, ОБ ИМУЩЕСТВЕ</w:t>
      </w:r>
    </w:p>
    <w:p w:rsidR="00CE6BA3" w:rsidRDefault="00CE6BA3">
      <w:pPr>
        <w:pStyle w:val="ConsPlusTitle"/>
        <w:jc w:val="center"/>
      </w:pPr>
      <w:r>
        <w:t>И ОБЯЗАТЕЛЬСТВАХ ИМУЩЕСТВЕННОГО ХАРАКТЕРА ЛИЦ, ЗАМЕЩАЮЩИХ</w:t>
      </w:r>
    </w:p>
    <w:p w:rsidR="00CE6BA3" w:rsidRDefault="00CE6BA3">
      <w:pPr>
        <w:pStyle w:val="ConsPlusTitle"/>
        <w:jc w:val="center"/>
      </w:pPr>
      <w:r>
        <w:t>ГОСУДАРСТВЕННЫЕ ДОЛЖНОСТИ СВЕРДЛОВСКОЙ ОБЛАСТИ,</w:t>
      </w:r>
    </w:p>
    <w:p w:rsidR="00CE6BA3" w:rsidRDefault="00CE6BA3">
      <w:pPr>
        <w:pStyle w:val="ConsPlusTitle"/>
        <w:jc w:val="center"/>
      </w:pPr>
      <w:r>
        <w:t>ГОСУДАРСТВЕННЫХ ГРАЖДАНСКИХ СЛУЖАЩИХ СВЕРДЛОВСКОЙ ОБЛАСТИ</w:t>
      </w:r>
    </w:p>
    <w:p w:rsidR="00CE6BA3" w:rsidRDefault="00CE6BA3">
      <w:pPr>
        <w:pStyle w:val="ConsPlusTitle"/>
        <w:jc w:val="center"/>
      </w:pPr>
      <w:r>
        <w:t>И ЧЛЕНОВ ИХ СЕМЕЙ НА ОФИЦИАЛЬНЫХ САЙТАХ ГОСУДАРСТВЕННЫХ</w:t>
      </w:r>
    </w:p>
    <w:p w:rsidR="00CE6BA3" w:rsidRDefault="00CE6BA3">
      <w:pPr>
        <w:pStyle w:val="ConsPlusTitle"/>
        <w:jc w:val="center"/>
      </w:pPr>
      <w:r>
        <w:t>ОРГАНОВ СВЕРДЛОВСКОЙ ОБЛАСТИ И ПРЕДОСТАВЛЕНИЯ ЭТИХ СВЕДЕНИЙ</w:t>
      </w:r>
    </w:p>
    <w:p w:rsidR="00CE6BA3" w:rsidRDefault="00CE6BA3">
      <w:pPr>
        <w:pStyle w:val="ConsPlusTitle"/>
        <w:jc w:val="center"/>
      </w:pPr>
      <w:r>
        <w:t>ОБЩЕРОССИЙСКИМ СРЕДСТВАМ МАССОВОЙ ИНФОРМАЦИИ</w:t>
      </w:r>
    </w:p>
    <w:p w:rsidR="00CE6BA3" w:rsidRDefault="00CE6BA3">
      <w:pPr>
        <w:pStyle w:val="ConsPlusTitle"/>
        <w:jc w:val="center"/>
      </w:pPr>
      <w:r>
        <w:t>ДЛЯ ОПУБЛИКОВАНИЯ</w:t>
      </w:r>
    </w:p>
    <w:p w:rsidR="00CE6BA3" w:rsidRDefault="00CE6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BA3" w:rsidRDefault="00CE6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BA3" w:rsidRDefault="00CE6BA3">
            <w:pPr>
              <w:pStyle w:val="ConsPlusNormal"/>
              <w:jc w:val="center"/>
            </w:pPr>
            <w:r>
              <w:rPr>
                <w:color w:val="392C69"/>
              </w:rPr>
              <w:t>Список изменяющих документов</w:t>
            </w:r>
          </w:p>
          <w:p w:rsidR="00CE6BA3" w:rsidRDefault="00CE6BA3">
            <w:pPr>
              <w:pStyle w:val="ConsPlusNormal"/>
              <w:jc w:val="center"/>
            </w:pPr>
            <w:r>
              <w:rPr>
                <w:color w:val="392C69"/>
              </w:rPr>
              <w:t xml:space="preserve">(в ред. Указов Губернатора Свердловской области от 04.02.2014 </w:t>
            </w:r>
            <w:hyperlink r:id="rId24">
              <w:r>
                <w:rPr>
                  <w:color w:val="0000FF"/>
                </w:rPr>
                <w:t>N 60-УГ</w:t>
              </w:r>
            </w:hyperlink>
            <w:r>
              <w:rPr>
                <w:color w:val="392C69"/>
              </w:rPr>
              <w:t>,</w:t>
            </w:r>
          </w:p>
          <w:p w:rsidR="00CE6BA3" w:rsidRDefault="00CE6BA3">
            <w:pPr>
              <w:pStyle w:val="ConsPlusNormal"/>
              <w:jc w:val="center"/>
            </w:pPr>
            <w:r>
              <w:rPr>
                <w:color w:val="392C69"/>
              </w:rPr>
              <w:t xml:space="preserve">от 05.05.2015 </w:t>
            </w:r>
            <w:hyperlink r:id="rId25">
              <w:r>
                <w:rPr>
                  <w:color w:val="0000FF"/>
                </w:rPr>
                <w:t>N 194-УГ</w:t>
              </w:r>
            </w:hyperlink>
            <w:r>
              <w:rPr>
                <w:color w:val="392C69"/>
              </w:rPr>
              <w:t xml:space="preserve">, от 14.04.2016 </w:t>
            </w:r>
            <w:hyperlink r:id="rId26">
              <w:r>
                <w:rPr>
                  <w:color w:val="0000FF"/>
                </w:rPr>
                <w:t>N 180-УГ</w:t>
              </w:r>
            </w:hyperlink>
            <w:r>
              <w:rPr>
                <w:color w:val="392C69"/>
              </w:rPr>
              <w:t xml:space="preserve">, от 24.01.2017 </w:t>
            </w:r>
            <w:hyperlink r:id="rId27">
              <w:r>
                <w:rPr>
                  <w:color w:val="0000FF"/>
                </w:rPr>
                <w:t>N 18-УГ</w:t>
              </w:r>
            </w:hyperlink>
            <w:r>
              <w:rPr>
                <w:color w:val="392C69"/>
              </w:rPr>
              <w:t>,</w:t>
            </w:r>
          </w:p>
          <w:p w:rsidR="00CE6BA3" w:rsidRDefault="00CE6BA3">
            <w:pPr>
              <w:pStyle w:val="ConsPlusNormal"/>
              <w:jc w:val="center"/>
            </w:pPr>
            <w:r>
              <w:rPr>
                <w:color w:val="392C69"/>
              </w:rPr>
              <w:t xml:space="preserve">от 30.08.2017 </w:t>
            </w:r>
            <w:hyperlink r:id="rId28">
              <w:r>
                <w:rPr>
                  <w:color w:val="0000FF"/>
                </w:rPr>
                <w:t>N 447-УГ</w:t>
              </w:r>
            </w:hyperlink>
            <w:r>
              <w:rPr>
                <w:color w:val="392C69"/>
              </w:rPr>
              <w:t xml:space="preserve">, от 21.12.2018 </w:t>
            </w:r>
            <w:hyperlink r:id="rId29">
              <w:r>
                <w:rPr>
                  <w:color w:val="0000FF"/>
                </w:rPr>
                <w:t>N 710-УГ</w:t>
              </w:r>
            </w:hyperlink>
            <w:r>
              <w:rPr>
                <w:color w:val="392C69"/>
              </w:rPr>
              <w:t xml:space="preserve">, от 28.05.2020 </w:t>
            </w:r>
            <w:hyperlink r:id="rId30">
              <w:r>
                <w:rPr>
                  <w:color w:val="0000FF"/>
                </w:rPr>
                <w:t>N 269-УГ</w:t>
              </w:r>
            </w:hyperlink>
            <w:r>
              <w:rPr>
                <w:color w:val="392C69"/>
              </w:rPr>
              <w:t>,</w:t>
            </w:r>
          </w:p>
          <w:p w:rsidR="00CE6BA3" w:rsidRDefault="00CE6BA3">
            <w:pPr>
              <w:pStyle w:val="ConsPlusNormal"/>
              <w:jc w:val="center"/>
            </w:pPr>
            <w:r>
              <w:rPr>
                <w:color w:val="392C69"/>
              </w:rPr>
              <w:t xml:space="preserve">от 08.09.2020 </w:t>
            </w:r>
            <w:hyperlink r:id="rId31">
              <w:r>
                <w:rPr>
                  <w:color w:val="0000FF"/>
                </w:rPr>
                <w:t>N 493-УГ</w:t>
              </w:r>
            </w:hyperlink>
            <w:r>
              <w:rPr>
                <w:color w:val="392C69"/>
              </w:rPr>
              <w:t xml:space="preserve">, от 20.03.2023 </w:t>
            </w:r>
            <w:hyperlink r:id="rId32">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r>
    </w:tbl>
    <w:p w:rsidR="00CE6BA3" w:rsidRDefault="00CE6BA3">
      <w:pPr>
        <w:pStyle w:val="ConsPlusNormal"/>
      </w:pPr>
    </w:p>
    <w:p w:rsidR="00CE6BA3" w:rsidRDefault="00CE6BA3">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E6BA3" w:rsidRDefault="00CE6BA3">
      <w:pPr>
        <w:pStyle w:val="ConsPlusNormal"/>
        <w:jc w:val="both"/>
      </w:pPr>
      <w:r>
        <w:t xml:space="preserve">(в ред. Указов Губернатора Свердловской области от 14.04.2016 </w:t>
      </w:r>
      <w:hyperlink r:id="rId33">
        <w:r>
          <w:rPr>
            <w:color w:val="0000FF"/>
          </w:rPr>
          <w:t>N 180-УГ</w:t>
        </w:r>
      </w:hyperlink>
      <w:r>
        <w:t xml:space="preserve">, от 30.08.2017 </w:t>
      </w:r>
      <w:hyperlink r:id="rId34">
        <w:r>
          <w:rPr>
            <w:color w:val="0000FF"/>
          </w:rPr>
          <w:t>N 447-УГ</w:t>
        </w:r>
      </w:hyperlink>
      <w:r>
        <w:t xml:space="preserve">, от 28.05.2020 </w:t>
      </w:r>
      <w:hyperlink r:id="rId35">
        <w:r>
          <w:rPr>
            <w:color w:val="0000FF"/>
          </w:rPr>
          <w:t>N 269-УГ</w:t>
        </w:r>
      </w:hyperlink>
      <w:r>
        <w:t>)</w:t>
      </w:r>
    </w:p>
    <w:p w:rsidR="00CE6BA3" w:rsidRDefault="00CE6BA3">
      <w:pPr>
        <w:pStyle w:val="ConsPlusNormal"/>
        <w:spacing w:before="220"/>
        <w:ind w:firstLine="540"/>
        <w:jc w:val="both"/>
      </w:pPr>
      <w:bookmarkStart w:id="2" w:name="P63"/>
      <w:bookmarkEnd w:id="2"/>
      <w:r>
        <w:lastRenderedPageBreak/>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CE6BA3" w:rsidRDefault="00CE6BA3">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E6BA3" w:rsidRDefault="00CE6BA3">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CE6BA3" w:rsidRDefault="00CE6BA3">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CE6BA3" w:rsidRDefault="00CE6BA3">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CE6BA3" w:rsidRDefault="00CE6BA3">
      <w:pPr>
        <w:pStyle w:val="ConsPlusNormal"/>
        <w:jc w:val="both"/>
      </w:pPr>
      <w:r>
        <w:t xml:space="preserve">(в ред. Указов Губернатора Свердловской области от 28.05.2020 </w:t>
      </w:r>
      <w:hyperlink r:id="rId36">
        <w:r>
          <w:rPr>
            <w:color w:val="0000FF"/>
          </w:rPr>
          <w:t>N 269-УГ</w:t>
        </w:r>
      </w:hyperlink>
      <w:r>
        <w:t xml:space="preserve">, от 08.09.2020 </w:t>
      </w:r>
      <w:hyperlink r:id="rId37">
        <w:r>
          <w:rPr>
            <w:color w:val="0000FF"/>
          </w:rPr>
          <w:t>N 493-УГ</w:t>
        </w:r>
      </w:hyperlink>
      <w:r>
        <w:t>)</w:t>
      </w:r>
    </w:p>
    <w:p w:rsidR="00CE6BA3" w:rsidRDefault="00CE6BA3">
      <w:pPr>
        <w:pStyle w:val="ConsPlusNormal"/>
        <w:spacing w:before="22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E6BA3" w:rsidRDefault="00CE6BA3">
      <w:pPr>
        <w:pStyle w:val="ConsPlusNormal"/>
        <w:spacing w:before="220"/>
        <w:ind w:firstLine="540"/>
        <w:jc w:val="both"/>
      </w:pPr>
      <w:r>
        <w:t xml:space="preserve">1) иные сведения (кроме указанных в </w:t>
      </w:r>
      <w:hyperlink w:anchor="P63">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E6BA3" w:rsidRDefault="00CE6BA3">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CE6BA3" w:rsidRDefault="00CE6BA3">
      <w:pPr>
        <w:pStyle w:val="ConsPlusNormal"/>
        <w:jc w:val="both"/>
      </w:pPr>
      <w:r>
        <w:t xml:space="preserve">(в ред. </w:t>
      </w:r>
      <w:hyperlink r:id="rId38">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CE6BA3" w:rsidRDefault="00CE6BA3">
      <w:pPr>
        <w:pStyle w:val="ConsPlusNormal"/>
        <w:jc w:val="both"/>
      </w:pPr>
      <w:r>
        <w:t xml:space="preserve">(в ред. </w:t>
      </w:r>
      <w:hyperlink r:id="rId39">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CE6BA3" w:rsidRDefault="00CE6BA3">
      <w:pPr>
        <w:pStyle w:val="ConsPlusNormal"/>
        <w:jc w:val="both"/>
      </w:pPr>
      <w:r>
        <w:t xml:space="preserve">(в ред. </w:t>
      </w:r>
      <w:hyperlink r:id="rId40">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5) информацию, отнесенную к государственной тайне или являющуюся конфиденциальной.</w:t>
      </w:r>
    </w:p>
    <w:p w:rsidR="00CE6BA3" w:rsidRDefault="00CE6BA3">
      <w:pPr>
        <w:pStyle w:val="ConsPlusNormal"/>
        <w:spacing w:before="220"/>
        <w:ind w:firstLine="540"/>
        <w:jc w:val="both"/>
      </w:pPr>
      <w:bookmarkStart w:id="3" w:name="P78"/>
      <w:bookmarkEnd w:id="3"/>
      <w:r>
        <w:t>4. Размещение сведений о доходах, расходах, об имуществе и обязательствах имущественного характера:</w:t>
      </w:r>
    </w:p>
    <w:p w:rsidR="00CE6BA3" w:rsidRDefault="00CE6BA3">
      <w:pPr>
        <w:pStyle w:val="ConsPlusNormal"/>
        <w:spacing w:before="220"/>
        <w:ind w:firstLine="540"/>
        <w:jc w:val="both"/>
      </w:pPr>
      <w:bookmarkStart w:id="4" w:name="P79"/>
      <w:bookmarkEnd w:id="4"/>
      <w: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w:t>
      </w:r>
      <w:r>
        <w:lastRenderedPageBreak/>
        <w:t>Аппарате Губернатора Свердловской области и Правительства Свердловской области, обеспечивается Департаментом противодействия коррупции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CE6BA3" w:rsidRDefault="00CE6BA3">
      <w:pPr>
        <w:pStyle w:val="ConsPlusNormal"/>
        <w:jc w:val="both"/>
      </w:pPr>
      <w:r>
        <w:t xml:space="preserve">(в ред. </w:t>
      </w:r>
      <w:hyperlink r:id="rId41">
        <w:r>
          <w:rPr>
            <w:color w:val="0000FF"/>
          </w:rPr>
          <w:t>Указа</w:t>
        </w:r>
      </w:hyperlink>
      <w:r>
        <w:t xml:space="preserve"> Губернатора Свердловской области от 20.03.2023 N 120-УГ)</w:t>
      </w:r>
    </w:p>
    <w:p w:rsidR="00CE6BA3" w:rsidRDefault="00CE6BA3">
      <w:pPr>
        <w:pStyle w:val="ConsPlusNormal"/>
        <w:spacing w:before="220"/>
        <w:ind w:firstLine="540"/>
        <w:jc w:val="both"/>
      </w:pPr>
      <w:bookmarkStart w:id="5" w:name="P81"/>
      <w:bookmarkEnd w:id="5"/>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CE6BA3" w:rsidRDefault="00CE6BA3">
      <w:pPr>
        <w:pStyle w:val="ConsPlusNormal"/>
        <w:spacing w:before="22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r>
          <w:rPr>
            <w:color w:val="0000FF"/>
          </w:rPr>
          <w:t>подпунктах 1</w:t>
        </w:r>
      </w:hyperlink>
      <w:r>
        <w:t xml:space="preserve"> и </w:t>
      </w:r>
      <w:hyperlink w:anchor="P8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CE6BA3" w:rsidRDefault="00CE6BA3">
      <w:pPr>
        <w:pStyle w:val="ConsPlusNormal"/>
        <w:jc w:val="both"/>
      </w:pPr>
      <w:r>
        <w:t xml:space="preserve">(п. 4 в ред. </w:t>
      </w:r>
      <w:hyperlink r:id="rId42">
        <w:r>
          <w:rPr>
            <w:color w:val="0000FF"/>
          </w:rPr>
          <w:t>Указа</w:t>
        </w:r>
      </w:hyperlink>
      <w:r>
        <w:t xml:space="preserve"> Губернатора Свердловской области от 28.05.2020 N 269-УГ)</w:t>
      </w:r>
    </w:p>
    <w:p w:rsidR="00CE6BA3" w:rsidRDefault="00CE6BA3">
      <w:pPr>
        <w:pStyle w:val="ConsPlusNormal"/>
        <w:spacing w:before="220"/>
        <w:ind w:firstLine="540"/>
        <w:jc w:val="both"/>
      </w:pPr>
      <w:r>
        <w:t xml:space="preserve">5. Сведения о доходах, расходах, об имуществе и обязательствах имущественного характера, указанные в </w:t>
      </w:r>
      <w:hyperlink w:anchor="P63">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CE6BA3" w:rsidRDefault="00CE6BA3">
      <w:pPr>
        <w:pStyle w:val="ConsPlusNormal"/>
        <w:jc w:val="both"/>
      </w:pPr>
      <w:r>
        <w:t xml:space="preserve">(п. 5 в ред. </w:t>
      </w:r>
      <w:hyperlink r:id="rId43">
        <w:r>
          <w:rPr>
            <w:color w:val="0000FF"/>
          </w:rPr>
          <w:t>Указа</w:t>
        </w:r>
      </w:hyperlink>
      <w:r>
        <w:t xml:space="preserve"> Губернатора Свердловской области от 14.04.2016 N 180-УГ)</w:t>
      </w:r>
    </w:p>
    <w:p w:rsidR="00CE6BA3" w:rsidRDefault="00CE6BA3">
      <w:pPr>
        <w:pStyle w:val="ConsPlusNormal"/>
        <w:spacing w:before="22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CE6BA3" w:rsidRDefault="00CE6BA3">
      <w:pPr>
        <w:pStyle w:val="ConsPlusNormal"/>
        <w:jc w:val="both"/>
      </w:pPr>
      <w:r>
        <w:t xml:space="preserve">(п. 6 в ред. </w:t>
      </w:r>
      <w:hyperlink r:id="rId44">
        <w:r>
          <w:rPr>
            <w:color w:val="0000FF"/>
          </w:rPr>
          <w:t>Указа</w:t>
        </w:r>
      </w:hyperlink>
      <w:r>
        <w:t xml:space="preserve"> Губернатора Свердловской области от 30.08.2017 N 447-УГ)</w:t>
      </w:r>
    </w:p>
    <w:p w:rsidR="00CE6BA3" w:rsidRDefault="00CE6BA3">
      <w:pPr>
        <w:pStyle w:val="ConsPlusNormal"/>
        <w:spacing w:before="220"/>
        <w:ind w:firstLine="540"/>
        <w:jc w:val="both"/>
      </w:pPr>
      <w:r>
        <w:t xml:space="preserve">7. Утратил силу. - </w:t>
      </w:r>
      <w:hyperlink r:id="rId45">
        <w:r>
          <w:rPr>
            <w:color w:val="0000FF"/>
          </w:rPr>
          <w:t>Указ</w:t>
        </w:r>
      </w:hyperlink>
      <w:r>
        <w:t xml:space="preserve"> Губернатора Свердловской области от 14.04.2016 N 180-УГ.</w:t>
      </w:r>
    </w:p>
    <w:p w:rsidR="00CE6BA3" w:rsidRDefault="00CE6BA3">
      <w:pPr>
        <w:pStyle w:val="ConsPlusNormal"/>
        <w:spacing w:before="220"/>
        <w:ind w:firstLine="540"/>
        <w:jc w:val="both"/>
      </w:pPr>
      <w:r>
        <w:t>8. Департамент противодействия коррупции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CE6BA3" w:rsidRDefault="00CE6BA3">
      <w:pPr>
        <w:pStyle w:val="ConsPlusNormal"/>
        <w:jc w:val="both"/>
      </w:pPr>
      <w:r>
        <w:t xml:space="preserve">(в ред. Указов Губернатора Свердловской области от 24.01.2017 </w:t>
      </w:r>
      <w:hyperlink r:id="rId46">
        <w:r>
          <w:rPr>
            <w:color w:val="0000FF"/>
          </w:rPr>
          <w:t>N 18-УГ</w:t>
        </w:r>
      </w:hyperlink>
      <w:r>
        <w:t xml:space="preserve">, от 21.12.2018 </w:t>
      </w:r>
      <w:hyperlink r:id="rId47">
        <w:r>
          <w:rPr>
            <w:color w:val="0000FF"/>
          </w:rPr>
          <w:t>N 710-УГ</w:t>
        </w:r>
      </w:hyperlink>
      <w:r>
        <w:t xml:space="preserve">, от 28.05.2020 </w:t>
      </w:r>
      <w:hyperlink r:id="rId48">
        <w:r>
          <w:rPr>
            <w:color w:val="0000FF"/>
          </w:rPr>
          <w:t>N 269-УГ</w:t>
        </w:r>
      </w:hyperlink>
      <w:r>
        <w:t xml:space="preserve">, от 20.03.2023 </w:t>
      </w:r>
      <w:hyperlink r:id="rId49">
        <w:r>
          <w:rPr>
            <w:color w:val="0000FF"/>
          </w:rPr>
          <w:t>N 120-УГ</w:t>
        </w:r>
      </w:hyperlink>
      <w:r>
        <w:t>)</w:t>
      </w:r>
    </w:p>
    <w:p w:rsidR="00CE6BA3" w:rsidRDefault="00CE6BA3">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CE6BA3" w:rsidRDefault="00CE6BA3">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r>
          <w:rPr>
            <w:color w:val="0000FF"/>
          </w:rPr>
          <w:t>пункте 2</w:t>
        </w:r>
      </w:hyperlink>
      <w:r>
        <w:t xml:space="preserve"> </w:t>
      </w:r>
      <w:r>
        <w:lastRenderedPageBreak/>
        <w:t>настоящего Порядка, в том случае, если запрашиваемые сведения отсутствуют на официальном сайте государственного органа Свердловской области.</w:t>
      </w:r>
    </w:p>
    <w:p w:rsidR="00CE6BA3" w:rsidRDefault="00CE6BA3">
      <w:pPr>
        <w:pStyle w:val="ConsPlusNormal"/>
        <w:spacing w:before="220"/>
        <w:ind w:firstLine="540"/>
        <w:jc w:val="both"/>
      </w:pPr>
      <w: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pPr>
    </w:p>
    <w:p w:rsidR="00CE6BA3" w:rsidRDefault="00CE6BA3">
      <w:pPr>
        <w:pStyle w:val="ConsPlusNormal"/>
        <w:jc w:val="right"/>
        <w:outlineLvl w:val="0"/>
      </w:pPr>
      <w:r>
        <w:t>Утвержден</w:t>
      </w:r>
    </w:p>
    <w:p w:rsidR="00CE6BA3" w:rsidRDefault="00CE6BA3">
      <w:pPr>
        <w:pStyle w:val="ConsPlusNormal"/>
        <w:jc w:val="right"/>
      </w:pPr>
      <w:r>
        <w:t>Указом Губернатора</w:t>
      </w:r>
    </w:p>
    <w:p w:rsidR="00CE6BA3" w:rsidRDefault="00CE6BA3">
      <w:pPr>
        <w:pStyle w:val="ConsPlusNormal"/>
        <w:jc w:val="right"/>
      </w:pPr>
      <w:r>
        <w:t>Свердловской области</w:t>
      </w:r>
    </w:p>
    <w:p w:rsidR="00CE6BA3" w:rsidRDefault="00CE6BA3">
      <w:pPr>
        <w:pStyle w:val="ConsPlusNormal"/>
        <w:jc w:val="right"/>
      </w:pPr>
      <w:r>
        <w:t>от 11 октября 2013 г. N 515-УГ</w:t>
      </w:r>
    </w:p>
    <w:p w:rsidR="00CE6BA3" w:rsidRDefault="00CE6BA3">
      <w:pPr>
        <w:pStyle w:val="ConsPlusNormal"/>
      </w:pPr>
    </w:p>
    <w:p w:rsidR="00CE6BA3" w:rsidRDefault="00CE6BA3">
      <w:pPr>
        <w:pStyle w:val="ConsPlusTitle"/>
        <w:jc w:val="center"/>
      </w:pPr>
      <w:bookmarkStart w:id="6" w:name="P104"/>
      <w:bookmarkEnd w:id="6"/>
      <w:r>
        <w:t>ПОРЯДОК</w:t>
      </w:r>
    </w:p>
    <w:p w:rsidR="00CE6BA3" w:rsidRDefault="00CE6BA3">
      <w:pPr>
        <w:pStyle w:val="ConsPlusTitle"/>
        <w:jc w:val="center"/>
      </w:pPr>
      <w:r>
        <w:t>РАЗМЕЩЕНИЯ СВЕДЕНИЙ О ДОХОДАХ, ОБ ИМУЩЕСТВЕ И ОБЯЗАТЕЛЬСТВАХ</w:t>
      </w:r>
    </w:p>
    <w:p w:rsidR="00CE6BA3" w:rsidRDefault="00CE6BA3">
      <w:pPr>
        <w:pStyle w:val="ConsPlusTitle"/>
        <w:jc w:val="center"/>
      </w:pPr>
      <w:r>
        <w:t>ИМУЩЕСТВЕННОГО ХАРАКТЕРА, ПРЕДСТАВЛЯЕМЫХ РУКОВОДИТЕЛЯМИ</w:t>
      </w:r>
    </w:p>
    <w:p w:rsidR="00CE6BA3" w:rsidRDefault="00CE6BA3">
      <w:pPr>
        <w:pStyle w:val="ConsPlusTitle"/>
        <w:jc w:val="center"/>
      </w:pPr>
      <w:r>
        <w:t>ГОСУДАРСТВЕННЫХ УЧРЕЖДЕНИЙ СВЕРДЛОВСКОЙ ОБЛАСТИ,</w:t>
      </w:r>
    </w:p>
    <w:p w:rsidR="00CE6BA3" w:rsidRDefault="00CE6BA3">
      <w:pPr>
        <w:pStyle w:val="ConsPlusTitle"/>
        <w:jc w:val="center"/>
      </w:pPr>
      <w:r>
        <w:t>НА ОФИЦИАЛЬНЫХ САЙТАХ ГОСУДАРСТВЕННЫХ ОРГАНОВ</w:t>
      </w:r>
    </w:p>
    <w:p w:rsidR="00CE6BA3" w:rsidRDefault="00CE6BA3">
      <w:pPr>
        <w:pStyle w:val="ConsPlusTitle"/>
        <w:jc w:val="center"/>
      </w:pPr>
      <w:r>
        <w:t>СВЕРДЛОВСКОЙ ОБЛАСТИ И ПРЕДОСТАВЛЕНИЯ ЭТИХ СВЕДЕНИЙ</w:t>
      </w:r>
    </w:p>
    <w:p w:rsidR="00CE6BA3" w:rsidRDefault="00CE6BA3">
      <w:pPr>
        <w:pStyle w:val="ConsPlusTitle"/>
        <w:jc w:val="center"/>
      </w:pPr>
      <w:r>
        <w:t>ДЛЯ ОПУБЛИКОВАНИЯ ОБЩЕРОССИЙСКИМ СРЕДСТВАМ</w:t>
      </w:r>
    </w:p>
    <w:p w:rsidR="00CE6BA3" w:rsidRDefault="00CE6BA3">
      <w:pPr>
        <w:pStyle w:val="ConsPlusTitle"/>
        <w:jc w:val="center"/>
      </w:pPr>
      <w:r>
        <w:t>МАССОВОЙ ИНФОРМАЦИИ</w:t>
      </w:r>
    </w:p>
    <w:p w:rsidR="00CE6BA3" w:rsidRDefault="00CE6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BA3" w:rsidRDefault="00CE6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BA3" w:rsidRDefault="00CE6BA3">
            <w:pPr>
              <w:pStyle w:val="ConsPlusNormal"/>
              <w:jc w:val="center"/>
            </w:pPr>
            <w:r>
              <w:rPr>
                <w:color w:val="392C69"/>
              </w:rPr>
              <w:t>Список изменяющих документов</w:t>
            </w:r>
          </w:p>
          <w:p w:rsidR="00CE6BA3" w:rsidRDefault="00CE6BA3">
            <w:pPr>
              <w:pStyle w:val="ConsPlusNormal"/>
              <w:jc w:val="center"/>
            </w:pPr>
            <w:r>
              <w:rPr>
                <w:color w:val="392C69"/>
              </w:rPr>
              <w:t xml:space="preserve">(введен </w:t>
            </w:r>
            <w:hyperlink r:id="rId50">
              <w:r>
                <w:rPr>
                  <w:color w:val="0000FF"/>
                </w:rPr>
                <w:t>Указом</w:t>
              </w:r>
            </w:hyperlink>
            <w:r>
              <w:rPr>
                <w:color w:val="392C69"/>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CE6BA3" w:rsidRDefault="00CE6BA3">
            <w:pPr>
              <w:pStyle w:val="ConsPlusNormal"/>
            </w:pPr>
          </w:p>
        </w:tc>
      </w:tr>
    </w:tbl>
    <w:p w:rsidR="00CE6BA3" w:rsidRDefault="00CE6BA3">
      <w:pPr>
        <w:pStyle w:val="ConsPlusNormal"/>
      </w:pPr>
    </w:p>
    <w:p w:rsidR="00CE6BA3" w:rsidRDefault="00CE6BA3">
      <w:pPr>
        <w:pStyle w:val="ConsPlusNormal"/>
        <w:ind w:firstLine="540"/>
        <w:jc w:val="both"/>
      </w:pPr>
      <w: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CE6BA3" w:rsidRDefault="00CE6BA3">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E6BA3" w:rsidRDefault="00CE6BA3">
      <w:pPr>
        <w:pStyle w:val="ConsPlusNormal"/>
        <w:spacing w:before="220"/>
        <w:ind w:firstLine="540"/>
        <w:jc w:val="both"/>
      </w:pPr>
      <w:bookmarkStart w:id="7" w:name="P117"/>
      <w:bookmarkEnd w:id="7"/>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E6BA3" w:rsidRDefault="00CE6BA3">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CE6BA3" w:rsidRDefault="00CE6BA3">
      <w:pPr>
        <w:pStyle w:val="ConsPlusNormal"/>
        <w:spacing w:before="220"/>
        <w:ind w:firstLine="540"/>
        <w:jc w:val="both"/>
      </w:pPr>
      <w:bookmarkStart w:id="8" w:name="P119"/>
      <w:bookmarkEnd w:id="8"/>
      <w:r>
        <w:t xml:space="preserve">3) декларированный годовой доход руководителя государственного учреждения </w:t>
      </w:r>
      <w:r>
        <w:lastRenderedPageBreak/>
        <w:t>Свердловской области, его супруги (супруга) и несовершеннолетних детей.</w:t>
      </w:r>
    </w:p>
    <w:p w:rsidR="00CE6BA3" w:rsidRDefault="00CE6BA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E6BA3" w:rsidRDefault="00CE6BA3">
      <w:pPr>
        <w:pStyle w:val="ConsPlusNormal"/>
        <w:spacing w:before="220"/>
        <w:ind w:firstLine="540"/>
        <w:jc w:val="both"/>
      </w:pPr>
      <w:r>
        <w:t xml:space="preserve">1) иные сведения (кроме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CE6BA3" w:rsidRDefault="00CE6BA3">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CE6BA3" w:rsidRDefault="00CE6BA3">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CE6BA3" w:rsidRDefault="00CE6BA3">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CE6BA3" w:rsidRDefault="00CE6BA3">
      <w:pPr>
        <w:pStyle w:val="ConsPlusNormal"/>
        <w:spacing w:before="220"/>
        <w:ind w:firstLine="540"/>
        <w:jc w:val="both"/>
      </w:pPr>
      <w:r>
        <w:t>5) информацию, отнесенную к государственной тайне или являющуюся конфиденциальной.</w:t>
      </w:r>
    </w:p>
    <w:p w:rsidR="00CE6BA3" w:rsidRDefault="00CE6BA3">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CE6BA3" w:rsidRDefault="00CE6BA3">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CE6BA3" w:rsidRDefault="00CE6BA3">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CE6BA3" w:rsidRDefault="00CE6BA3">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CE6BA3" w:rsidRDefault="00CE6BA3">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в случае если запрашиваемые сведения отсутствуют на официальном сайте.</w:t>
      </w:r>
    </w:p>
    <w:p w:rsidR="00CE6BA3" w:rsidRDefault="00CE6BA3">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E6BA3" w:rsidRDefault="00CE6BA3">
      <w:pPr>
        <w:pStyle w:val="ConsPlusNormal"/>
      </w:pPr>
    </w:p>
    <w:p w:rsidR="00CE6BA3" w:rsidRDefault="00CE6BA3">
      <w:pPr>
        <w:pStyle w:val="ConsPlusNormal"/>
      </w:pPr>
    </w:p>
    <w:p w:rsidR="00CE6BA3" w:rsidRDefault="00CE6BA3">
      <w:pPr>
        <w:pStyle w:val="ConsPlusNormal"/>
        <w:pBdr>
          <w:bottom w:val="single" w:sz="6" w:space="0" w:color="auto"/>
        </w:pBdr>
        <w:spacing w:before="100" w:after="100"/>
        <w:jc w:val="both"/>
        <w:rPr>
          <w:sz w:val="2"/>
          <w:szCs w:val="2"/>
        </w:rPr>
      </w:pPr>
    </w:p>
    <w:p w:rsidR="00217095" w:rsidRDefault="00217095"/>
    <w:sectPr w:rsidR="00217095" w:rsidSect="00786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A3"/>
    <w:rsid w:val="00217095"/>
    <w:rsid w:val="00CE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79E8-742E-4C8F-B0E9-B13AE599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6B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B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48196&amp;dst=100011" TargetMode="External"/><Relationship Id="rId18" Type="http://schemas.openxmlformats.org/officeDocument/2006/relationships/hyperlink" Target="https://login.consultant.ru/link/?req=doc&amp;base=RLAW071&amp;n=277282&amp;dst=100012" TargetMode="External"/><Relationship Id="rId26" Type="http://schemas.openxmlformats.org/officeDocument/2006/relationships/hyperlink" Target="https://login.consultant.ru/link/?req=doc&amp;base=RLAW071&amp;n=171686&amp;dst=100009" TargetMode="External"/><Relationship Id="rId39" Type="http://schemas.openxmlformats.org/officeDocument/2006/relationships/hyperlink" Target="https://login.consultant.ru/link/?req=doc&amp;base=RLAW071&amp;n=277282&amp;dst=100023" TargetMode="External"/><Relationship Id="rId21" Type="http://schemas.openxmlformats.org/officeDocument/2006/relationships/hyperlink" Target="https://login.consultant.ru/link/?req=doc&amp;base=RLAW071&amp;n=348196&amp;dst=100012" TargetMode="External"/><Relationship Id="rId34" Type="http://schemas.openxmlformats.org/officeDocument/2006/relationships/hyperlink" Target="https://login.consultant.ru/link/?req=doc&amp;base=RLAW071&amp;n=207043&amp;dst=100010" TargetMode="External"/><Relationship Id="rId42" Type="http://schemas.openxmlformats.org/officeDocument/2006/relationships/hyperlink" Target="https://login.consultant.ru/link/?req=doc&amp;base=RLAW071&amp;n=277282&amp;dst=100025" TargetMode="External"/><Relationship Id="rId47" Type="http://schemas.openxmlformats.org/officeDocument/2006/relationships/hyperlink" Target="https://login.consultant.ru/link/?req=doc&amp;base=RLAW071&amp;n=270212&amp;dst=100011" TargetMode="External"/><Relationship Id="rId50" Type="http://schemas.openxmlformats.org/officeDocument/2006/relationships/hyperlink" Target="https://login.consultant.ru/link/?req=doc&amp;base=RLAW071&amp;n=277282&amp;dst=100016" TargetMode="External"/><Relationship Id="rId7" Type="http://schemas.openxmlformats.org/officeDocument/2006/relationships/hyperlink" Target="https://login.consultant.ru/link/?req=doc&amp;base=RLAW071&amp;n=171686&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60651&amp;dst=100043" TargetMode="External"/><Relationship Id="rId29" Type="http://schemas.openxmlformats.org/officeDocument/2006/relationships/hyperlink" Target="https://login.consultant.ru/link/?req=doc&amp;base=RLAW071&amp;n=270212&amp;dst=100009" TargetMode="External"/><Relationship Id="rId11" Type="http://schemas.openxmlformats.org/officeDocument/2006/relationships/hyperlink" Target="https://login.consultant.ru/link/?req=doc&amp;base=RLAW071&amp;n=277282&amp;dst=100007" TargetMode="External"/><Relationship Id="rId24" Type="http://schemas.openxmlformats.org/officeDocument/2006/relationships/hyperlink" Target="https://login.consultant.ru/link/?req=doc&amp;base=RLAW071&amp;n=130370&amp;dst=100007" TargetMode="External"/><Relationship Id="rId32" Type="http://schemas.openxmlformats.org/officeDocument/2006/relationships/hyperlink" Target="https://login.consultant.ru/link/?req=doc&amp;base=RLAW071&amp;n=348196&amp;dst=100013" TargetMode="External"/><Relationship Id="rId37" Type="http://schemas.openxmlformats.org/officeDocument/2006/relationships/hyperlink" Target="https://login.consultant.ru/link/?req=doc&amp;base=RLAW071&amp;n=285160&amp;dst=100010" TargetMode="External"/><Relationship Id="rId40" Type="http://schemas.openxmlformats.org/officeDocument/2006/relationships/hyperlink" Target="https://login.consultant.ru/link/?req=doc&amp;base=RLAW071&amp;n=277282&amp;dst=100024" TargetMode="External"/><Relationship Id="rId45" Type="http://schemas.openxmlformats.org/officeDocument/2006/relationships/hyperlink" Target="https://login.consultant.ru/link/?req=doc&amp;base=RLAW071&amp;n=171686&amp;dst=100021" TargetMode="External"/><Relationship Id="rId5" Type="http://schemas.openxmlformats.org/officeDocument/2006/relationships/hyperlink" Target="https://login.consultant.ru/link/?req=doc&amp;base=RLAW071&amp;n=130370&amp;dst=100007" TargetMode="External"/><Relationship Id="rId15" Type="http://schemas.openxmlformats.org/officeDocument/2006/relationships/hyperlink" Target="https://login.consultant.ru/link/?req=doc&amp;base=LAW&amp;n=464894&amp;dst=194" TargetMode="External"/><Relationship Id="rId23" Type="http://schemas.openxmlformats.org/officeDocument/2006/relationships/hyperlink" Target="https://login.consultant.ru/link/?req=doc&amp;base=RLAW071&amp;n=118494" TargetMode="External"/><Relationship Id="rId28" Type="http://schemas.openxmlformats.org/officeDocument/2006/relationships/hyperlink" Target="https://login.consultant.ru/link/?req=doc&amp;base=RLAW071&amp;n=207043&amp;dst=100009" TargetMode="External"/><Relationship Id="rId36" Type="http://schemas.openxmlformats.org/officeDocument/2006/relationships/hyperlink" Target="https://login.consultant.ru/link/?req=doc&amp;base=RLAW071&amp;n=277282&amp;dst=100021" TargetMode="External"/><Relationship Id="rId49" Type="http://schemas.openxmlformats.org/officeDocument/2006/relationships/hyperlink" Target="https://login.consultant.ru/link/?req=doc&amp;base=RLAW071&amp;n=348196&amp;dst=100015" TargetMode="External"/><Relationship Id="rId10" Type="http://schemas.openxmlformats.org/officeDocument/2006/relationships/hyperlink" Target="https://login.consultant.ru/link/?req=doc&amp;base=RLAW071&amp;n=270212&amp;dst=100007" TargetMode="External"/><Relationship Id="rId19" Type="http://schemas.openxmlformats.org/officeDocument/2006/relationships/hyperlink" Target="https://login.consultant.ru/link/?req=doc&amp;base=RLAW071&amp;n=270212&amp;dst=100008" TargetMode="External"/><Relationship Id="rId31" Type="http://schemas.openxmlformats.org/officeDocument/2006/relationships/hyperlink" Target="https://login.consultant.ru/link/?req=doc&amp;base=RLAW071&amp;n=285160&amp;dst=100009" TargetMode="External"/><Relationship Id="rId44" Type="http://schemas.openxmlformats.org/officeDocument/2006/relationships/hyperlink" Target="https://login.consultant.ru/link/?req=doc&amp;base=RLAW071&amp;n=207043&amp;dst=100012"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07043&amp;dst=100007" TargetMode="External"/><Relationship Id="rId14" Type="http://schemas.openxmlformats.org/officeDocument/2006/relationships/hyperlink" Target="https://login.consultant.ru/link/?req=doc&amp;base=LAW&amp;n=464894&amp;dst=190" TargetMode="External"/><Relationship Id="rId22" Type="http://schemas.openxmlformats.org/officeDocument/2006/relationships/hyperlink" Target="https://login.consultant.ru/link/?req=doc&amp;base=RLAW071&amp;n=118555" TargetMode="External"/><Relationship Id="rId27" Type="http://schemas.openxmlformats.org/officeDocument/2006/relationships/hyperlink" Target="https://login.consultant.ru/link/?req=doc&amp;base=RLAW071&amp;n=192040&amp;dst=100007" TargetMode="External"/><Relationship Id="rId30" Type="http://schemas.openxmlformats.org/officeDocument/2006/relationships/hyperlink" Target="https://login.consultant.ru/link/?req=doc&amp;base=RLAW071&amp;n=277282&amp;dst=100017" TargetMode="External"/><Relationship Id="rId35" Type="http://schemas.openxmlformats.org/officeDocument/2006/relationships/hyperlink" Target="https://login.consultant.ru/link/?req=doc&amp;base=RLAW071&amp;n=277282&amp;dst=100020" TargetMode="External"/><Relationship Id="rId43" Type="http://schemas.openxmlformats.org/officeDocument/2006/relationships/hyperlink" Target="https://login.consultant.ru/link/?req=doc&amp;base=RLAW071&amp;n=171686&amp;dst=100018" TargetMode="External"/><Relationship Id="rId48" Type="http://schemas.openxmlformats.org/officeDocument/2006/relationships/hyperlink" Target="https://login.consultant.ru/link/?req=doc&amp;base=RLAW071&amp;n=277282&amp;dst=100030" TargetMode="External"/><Relationship Id="rId8" Type="http://schemas.openxmlformats.org/officeDocument/2006/relationships/hyperlink" Target="https://login.consultant.ru/link/?req=doc&amp;base=RLAW071&amp;n=192040&amp;dst=100007"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71&amp;n=285160&amp;dst=100007" TargetMode="External"/><Relationship Id="rId17" Type="http://schemas.openxmlformats.org/officeDocument/2006/relationships/hyperlink" Target="https://login.consultant.ru/link/?req=doc&amp;base=RLAW071&amp;n=277282&amp;dst=100010" TargetMode="External"/><Relationship Id="rId25" Type="http://schemas.openxmlformats.org/officeDocument/2006/relationships/hyperlink" Target="https://login.consultant.ru/link/?req=doc&amp;base=RLAW071&amp;n=150058&amp;dst=100007" TargetMode="External"/><Relationship Id="rId33" Type="http://schemas.openxmlformats.org/officeDocument/2006/relationships/hyperlink" Target="https://login.consultant.ru/link/?req=doc&amp;base=RLAW071&amp;n=171686&amp;dst=100011" TargetMode="External"/><Relationship Id="rId38" Type="http://schemas.openxmlformats.org/officeDocument/2006/relationships/hyperlink" Target="https://login.consultant.ru/link/?req=doc&amp;base=RLAW071&amp;n=277282&amp;dst=100023" TargetMode="External"/><Relationship Id="rId46" Type="http://schemas.openxmlformats.org/officeDocument/2006/relationships/hyperlink" Target="https://login.consultant.ru/link/?req=doc&amp;base=RLAW071&amp;n=192040&amp;dst=100010" TargetMode="External"/><Relationship Id="rId20" Type="http://schemas.openxmlformats.org/officeDocument/2006/relationships/hyperlink" Target="https://login.consultant.ru/link/?req=doc&amp;base=RLAW071&amp;n=285160&amp;dst=100008" TargetMode="External"/><Relationship Id="rId41" Type="http://schemas.openxmlformats.org/officeDocument/2006/relationships/hyperlink" Target="https://login.consultant.ru/link/?req=doc&amp;base=RLAW071&amp;n=348196&amp;dst=100014" TargetMode="External"/><Relationship Id="rId1" Type="http://schemas.openxmlformats.org/officeDocument/2006/relationships/styles" Target="styles.xml"/><Relationship Id="rId6" Type="http://schemas.openxmlformats.org/officeDocument/2006/relationships/hyperlink" Target="https://login.consultant.ru/link/?req=doc&amp;base=RLAW071&amp;n=150058&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3362</Words>
  <Characters>19170</Characters>
  <Application>Microsoft Office Word</Application>
  <DocSecurity>0</DocSecurity>
  <Lines>159</Lines>
  <Paragraphs>44</Paragraphs>
  <ScaleCrop>false</ScaleCrop>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2024-01-31T03:25:00Z</dcterms:created>
  <dcterms:modified xsi:type="dcterms:W3CDTF">2024-01-31T03:26:00Z</dcterms:modified>
</cp:coreProperties>
</file>