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9E" w:rsidRPr="00D97535" w:rsidRDefault="002907D7" w:rsidP="00D97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36.85pt;width:72.05pt;height:62.95pt;z-index:251658240">
            <v:imagedata r:id="rId6" o:title=""/>
          </v:shape>
          <o:OLEObject Type="Embed" ProgID="Word.Picture.8" ShapeID="_x0000_s1026" DrawAspect="Content" ObjectID="_1635318246" r:id="rId7"/>
        </w:objec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5CCC28" wp14:editId="0310BA6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221C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D589E" w:rsidRPr="00FD589E" w:rsidRDefault="00666CDE" w:rsidP="00FD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89E" w:rsidRPr="00275F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AD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F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D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F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F72CDB" w:rsidRDefault="00FD589E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F72CDB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DB" w:rsidRPr="00FC0F26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D" w:rsidRDefault="0035498D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Pr="0035498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Выдача разрешений на вступление в брак несовершеннолетним гражданам, достигшим возраста шестнадцати лет</w:t>
      </w:r>
      <w:r w:rsidR="00FC5F8B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,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 проживающим на территории Невьянского городского округа</w:t>
      </w:r>
      <w:r w:rsidRPr="0035498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FC0F26" w:rsidRDefault="00FC0F26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</w:p>
    <w:p w:rsidR="00FC0F26" w:rsidRPr="00FC0F26" w:rsidRDefault="00FC0F26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</w:p>
    <w:p w:rsidR="0035498D" w:rsidRPr="00060C72" w:rsidRDefault="00384EBC" w:rsidP="00060C72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E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пунктом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84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статьи 13 Семейного кодекса Российской Федерации, Федеральным законом                     от 06 октября 2003 года № 131-ФЗ «Об общих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принципах организации </w:t>
      </w:r>
      <w:r w:rsidRPr="00384E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 в Российской Федерации»,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                                            </w:t>
      </w:r>
      <w:r w:rsidRPr="00384E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июля 2010 года № 210-ФЗ «Об организации предоставления государственных и муниципальных услуг,</w:t>
      </w:r>
      <w:r w:rsidRPr="00384EBC">
        <w:rPr>
          <w:rFonts w:ascii="Tahoma" w:eastAsia="Calibri" w:hAnsi="Tahoma" w:cs="Tahoma"/>
          <w:sz w:val="26"/>
          <w:szCs w:val="26"/>
        </w:rPr>
        <w:t xml:space="preserve"> </w:t>
      </w:r>
      <w:r w:rsidRPr="00384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Невьянского городского округа от 25.07.2019 № 1180 – 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  <w:r w:rsidR="0006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60C72" w:rsidRPr="00060C72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организации предоставления государственных и муниципальных услуг», протоколом заседания комис</w:t>
      </w:r>
      <w:r w:rsidR="00060C72" w:rsidRPr="00060C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сии по повышению качества услуг </w:t>
      </w:r>
      <w:r w:rsidR="00060C72" w:rsidRPr="00060C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03.11.2016 № 73 «Порядок разработки  и утверждения технологических схем», во исполнение пункта 7.1 раздела </w:t>
      </w:r>
      <w:r w:rsidR="00060C72" w:rsidRPr="00060C7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III</w:t>
      </w:r>
      <w:r w:rsidR="00060C72" w:rsidRPr="00060C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Протокола заседания комиссии по повышению качества услуг в Свердловской области от 06.12.2016  № 82   </w:t>
      </w:r>
    </w:p>
    <w:p w:rsidR="00060C72" w:rsidRDefault="00060C72" w:rsidP="0035498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35498D" w:rsidRPr="0035498D" w:rsidRDefault="00C7150A" w:rsidP="0035498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Постановляет</w:t>
      </w:r>
      <w:r w:rsidR="0035498D" w:rsidRPr="00354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35498D" w:rsidRPr="0035498D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98D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4E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технологическую схему предоставления муниципальной услуги </w:t>
      </w:r>
      <w:r w:rsidRPr="00384EBC">
        <w:rPr>
          <w:rFonts w:ascii="Times New Roman" w:eastAsia="Times New Roman CYR" w:hAnsi="Times New Roman" w:cs="Times New Roman"/>
          <w:sz w:val="26"/>
          <w:szCs w:val="26"/>
          <w:lang w:eastAsia="ar-SA"/>
        </w:rPr>
        <w:t>«</w:t>
      </w:r>
      <w:r w:rsidR="008D7AEB" w:rsidRPr="00384EBC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</w:r>
      <w:r w:rsidRPr="00384EBC">
        <w:rPr>
          <w:rFonts w:ascii="Times New Roman" w:eastAsia="Times New Roman CYR" w:hAnsi="Times New Roman" w:cs="Times New Roman"/>
          <w:sz w:val="26"/>
          <w:szCs w:val="26"/>
          <w:lang w:eastAsia="ar-SA"/>
        </w:rPr>
        <w:t xml:space="preserve">» </w:t>
      </w:r>
      <w:r w:rsidRPr="00384EB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(прилагается).</w:t>
      </w:r>
    </w:p>
    <w:p w:rsidR="00060C72" w:rsidRPr="00384EBC" w:rsidRDefault="00F161C7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Признать утратившим силу </w:t>
      </w:r>
      <w:r w:rsidRPr="00384E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технологическую схему предоставления муниципальной услуги </w:t>
      </w:r>
      <w:r w:rsidRPr="00384EBC">
        <w:rPr>
          <w:rFonts w:ascii="Times New Roman" w:eastAsia="Times New Roman CYR" w:hAnsi="Times New Roman" w:cs="Times New Roman"/>
          <w:sz w:val="26"/>
          <w:szCs w:val="26"/>
          <w:lang w:eastAsia="ar-SA"/>
        </w:rPr>
        <w:t>«</w:t>
      </w:r>
      <w:r w:rsidRPr="00384EBC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</w:r>
      <w:r w:rsidRPr="00384EBC">
        <w:rPr>
          <w:rFonts w:ascii="Times New Roman" w:eastAsia="Times New Roman CYR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 CYR" w:hAnsi="Times New Roman" w:cs="Times New Roman"/>
          <w:sz w:val="26"/>
          <w:szCs w:val="26"/>
          <w:lang w:eastAsia="ar-SA"/>
        </w:rPr>
        <w:t xml:space="preserve"> от 09.02.2017 № 265-п.</w:t>
      </w:r>
    </w:p>
    <w:p w:rsidR="006538DC" w:rsidRPr="006538DC" w:rsidRDefault="006538DC" w:rsidP="0065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         заместителя главы администрации Невьянского городского округа по социальным вопросам С.Л. </w:t>
      </w:r>
      <w:proofErr w:type="spellStart"/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Делидова</w:t>
      </w:r>
      <w:proofErr w:type="spellEnd"/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38DC" w:rsidRPr="006538DC" w:rsidRDefault="006538DC" w:rsidP="006538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6538DC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информационно - телекоммуникационной сети </w:t>
      </w:r>
      <w:r w:rsidRPr="006538DC">
        <w:rPr>
          <w:rFonts w:ascii="Times New Roman" w:eastAsia="Calibri" w:hAnsi="Times New Roman" w:cs="Times New Roman"/>
          <w:sz w:val="26"/>
          <w:szCs w:val="26"/>
        </w:rPr>
        <w:t>«</w:t>
      </w:r>
      <w:r w:rsidRPr="006538DC">
        <w:rPr>
          <w:rFonts w:ascii="Times New Roman" w:eastAsia="Calibri" w:hAnsi="Times New Roman" w:cs="Times New Roman"/>
          <w:sz w:val="26"/>
          <w:szCs w:val="26"/>
          <w:lang w:val="x-none"/>
        </w:rPr>
        <w:t>Интернет</w:t>
      </w:r>
      <w:r w:rsidRPr="006538DC">
        <w:rPr>
          <w:rFonts w:ascii="Times New Roman" w:eastAsia="Calibri" w:hAnsi="Times New Roman" w:cs="Times New Roman"/>
          <w:sz w:val="26"/>
          <w:szCs w:val="26"/>
        </w:rPr>
        <w:t>»</w:t>
      </w:r>
      <w:r w:rsidRPr="006538DC">
        <w:rPr>
          <w:rFonts w:ascii="Times New Roman" w:eastAsia="Calibri" w:hAnsi="Times New Roman" w:cs="Times New Roman"/>
          <w:sz w:val="26"/>
          <w:szCs w:val="26"/>
          <w:lang w:val="x-none"/>
        </w:rPr>
        <w:t>.</w:t>
      </w:r>
    </w:p>
    <w:p w:rsidR="006538DC" w:rsidRPr="006538DC" w:rsidRDefault="006538DC" w:rsidP="006538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8DC" w:rsidRDefault="006538DC" w:rsidP="00653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8DC" w:rsidRPr="006538DC" w:rsidRDefault="006538DC" w:rsidP="00653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Невьянского </w:t>
      </w:r>
    </w:p>
    <w:p w:rsidR="00DF6380" w:rsidRDefault="006538DC" w:rsidP="0065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</w:t>
      </w:r>
      <w:proofErr w:type="spellStart"/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Берчу</w:t>
      </w:r>
      <w:bookmarkStart w:id="1" w:name="P32"/>
      <w:bookmarkEnd w:id="1"/>
      <w:r w:rsidRPr="006538D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End"/>
      <w:r w:rsidR="00754214" w:rsidRPr="00F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930AC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30AC" w:rsidSect="006538DC">
      <w:headerReference w:type="default" r:id="rId8"/>
      <w:footerReference w:type="default" r:id="rId9"/>
      <w:type w:val="continuous"/>
      <w:pgSz w:w="11906" w:h="16838"/>
      <w:pgMar w:top="851" w:right="567" w:bottom="28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DB" w:rsidRDefault="0056065B">
      <w:pPr>
        <w:spacing w:after="0" w:line="240" w:lineRule="auto"/>
      </w:pPr>
      <w:r>
        <w:separator/>
      </w:r>
    </w:p>
  </w:endnote>
  <w:endnote w:type="continuationSeparator" w:id="0">
    <w:p w:rsidR="005142DB" w:rsidRDefault="0056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3021A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DB" w:rsidRDefault="0056065B">
      <w:pPr>
        <w:spacing w:after="0" w:line="240" w:lineRule="auto"/>
      </w:pPr>
      <w:r>
        <w:separator/>
      </w:r>
    </w:p>
  </w:footnote>
  <w:footnote w:type="continuationSeparator" w:id="0">
    <w:p w:rsidR="005142DB" w:rsidRDefault="0056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2907D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2907D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2907D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2907D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3021A5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F"/>
    <w:rsid w:val="00006A3E"/>
    <w:rsid w:val="00026C29"/>
    <w:rsid w:val="00060C72"/>
    <w:rsid w:val="00061092"/>
    <w:rsid w:val="000B23E4"/>
    <w:rsid w:val="00105740"/>
    <w:rsid w:val="001479B2"/>
    <w:rsid w:val="00157C80"/>
    <w:rsid w:val="00173B83"/>
    <w:rsid w:val="00190A06"/>
    <w:rsid w:val="001C1CFD"/>
    <w:rsid w:val="001D2FF3"/>
    <w:rsid w:val="001E0DEA"/>
    <w:rsid w:val="001F1DB5"/>
    <w:rsid w:val="00241436"/>
    <w:rsid w:val="00255B45"/>
    <w:rsid w:val="00275FD7"/>
    <w:rsid w:val="002907D7"/>
    <w:rsid w:val="002A0DBE"/>
    <w:rsid w:val="002F05BA"/>
    <w:rsid w:val="003021A5"/>
    <w:rsid w:val="00316D69"/>
    <w:rsid w:val="0035498D"/>
    <w:rsid w:val="00384EBC"/>
    <w:rsid w:val="003F3B66"/>
    <w:rsid w:val="00420714"/>
    <w:rsid w:val="00452846"/>
    <w:rsid w:val="00455CE0"/>
    <w:rsid w:val="00464D38"/>
    <w:rsid w:val="005142DB"/>
    <w:rsid w:val="0056065B"/>
    <w:rsid w:val="005A1C6D"/>
    <w:rsid w:val="005A375D"/>
    <w:rsid w:val="005E3122"/>
    <w:rsid w:val="006538DC"/>
    <w:rsid w:val="00666CDE"/>
    <w:rsid w:val="00681A81"/>
    <w:rsid w:val="006829B9"/>
    <w:rsid w:val="006C316F"/>
    <w:rsid w:val="006E65A1"/>
    <w:rsid w:val="006F6238"/>
    <w:rsid w:val="00754214"/>
    <w:rsid w:val="007978C5"/>
    <w:rsid w:val="00802B4F"/>
    <w:rsid w:val="0081308B"/>
    <w:rsid w:val="0086296E"/>
    <w:rsid w:val="008A23CF"/>
    <w:rsid w:val="008C155C"/>
    <w:rsid w:val="008D7AEB"/>
    <w:rsid w:val="009218EA"/>
    <w:rsid w:val="00952C94"/>
    <w:rsid w:val="00974838"/>
    <w:rsid w:val="009E0150"/>
    <w:rsid w:val="009F5653"/>
    <w:rsid w:val="00A201D5"/>
    <w:rsid w:val="00A63114"/>
    <w:rsid w:val="00A67859"/>
    <w:rsid w:val="00A930AC"/>
    <w:rsid w:val="00A96125"/>
    <w:rsid w:val="00AA601C"/>
    <w:rsid w:val="00AD0013"/>
    <w:rsid w:val="00AE73F8"/>
    <w:rsid w:val="00B02B65"/>
    <w:rsid w:val="00B36DD7"/>
    <w:rsid w:val="00C7150A"/>
    <w:rsid w:val="00C84D77"/>
    <w:rsid w:val="00CC7493"/>
    <w:rsid w:val="00D97535"/>
    <w:rsid w:val="00DF04ED"/>
    <w:rsid w:val="00DF4F27"/>
    <w:rsid w:val="00DF6380"/>
    <w:rsid w:val="00E43322"/>
    <w:rsid w:val="00E746FF"/>
    <w:rsid w:val="00F11FDC"/>
    <w:rsid w:val="00F161C7"/>
    <w:rsid w:val="00F47D64"/>
    <w:rsid w:val="00F72CDB"/>
    <w:rsid w:val="00FB2185"/>
    <w:rsid w:val="00FC0F26"/>
    <w:rsid w:val="00FC1460"/>
    <w:rsid w:val="00FC5F8B"/>
    <w:rsid w:val="00FD589E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313FB"/>
  <w15:chartTrackingRefBased/>
  <w15:docId w15:val="{1D781CD5-A747-4C31-A0FB-393256F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5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3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E65A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6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68</cp:revision>
  <cp:lastPrinted>2019-11-15T05:04:00Z</cp:lastPrinted>
  <dcterms:created xsi:type="dcterms:W3CDTF">2016-12-09T03:42:00Z</dcterms:created>
  <dcterms:modified xsi:type="dcterms:W3CDTF">2019-11-15T05:06:00Z</dcterms:modified>
</cp:coreProperties>
</file>