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808FF" w:rsidRPr="00FC5D2D" w:rsidRDefault="005808FF" w:rsidP="00AA20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08FF" w:rsidRPr="00FC5D2D" w:rsidRDefault="005808F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Default="00B148A5" w:rsidP="00AA20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8240">
            <v:imagedata r:id="rId6" o:title=""/>
          </v:shape>
          <o:OLEObject Type="Embed" ProgID="Word.Picture.8" ShapeID="_x0000_s1026" DrawAspect="Content" ObjectID="_1514373814" r:id="rId7"/>
        </w:pict>
      </w:r>
    </w:p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Pr="00D93F2E" w:rsidRDefault="00AA203F" w:rsidP="00AA2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AA203F" w:rsidRDefault="00AA203F" w:rsidP="00AA203F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AA203F" w:rsidRPr="00912D55" w:rsidRDefault="00AA203F" w:rsidP="00AA203F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FB70E" wp14:editId="0CDE59F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AA203F" w:rsidRPr="00912D55" w:rsidRDefault="00AA203F" w:rsidP="00AA203F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B148A5">
        <w:rPr>
          <w:b/>
          <w:sz w:val="24"/>
          <w:szCs w:val="24"/>
          <w:lang w:val="en-US"/>
        </w:rPr>
        <w:t xml:space="preserve">              </w:t>
      </w:r>
      <w:r w:rsidRPr="00912D55">
        <w:rPr>
          <w:b/>
          <w:sz w:val="24"/>
          <w:szCs w:val="24"/>
        </w:rPr>
        <w:t xml:space="preserve">г.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</w:t>
      </w:r>
      <w:r w:rsidRPr="00810833">
        <w:rPr>
          <w:b/>
          <w:sz w:val="24"/>
          <w:szCs w:val="24"/>
        </w:rPr>
        <w:t xml:space="preserve"> </w:t>
      </w:r>
      <w:r w:rsidR="00FC5D2D">
        <w:rPr>
          <w:b/>
          <w:sz w:val="24"/>
          <w:szCs w:val="24"/>
        </w:rPr>
        <w:t xml:space="preserve">                          </w:t>
      </w:r>
      <w:r w:rsidRPr="00912D55">
        <w:rPr>
          <w:b/>
          <w:sz w:val="24"/>
          <w:szCs w:val="24"/>
        </w:rPr>
        <w:t>№</w:t>
      </w:r>
      <w:r w:rsidR="00FC5D2D">
        <w:rPr>
          <w:b/>
          <w:sz w:val="24"/>
          <w:szCs w:val="24"/>
        </w:rPr>
        <w:t xml:space="preserve"> </w:t>
      </w:r>
      <w:r w:rsidR="00B148A5">
        <w:rPr>
          <w:b/>
          <w:sz w:val="24"/>
          <w:szCs w:val="24"/>
          <w:lang w:val="en-US"/>
        </w:rPr>
        <w:t xml:space="preserve">        </w:t>
      </w:r>
      <w:bookmarkStart w:id="0" w:name="_GoBack"/>
      <w:bookmarkEnd w:id="0"/>
      <w:r w:rsidR="00FC5D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AA203F" w:rsidRDefault="00AA203F" w:rsidP="00AA203F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Pr="006B1EAE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A203F" w:rsidRPr="006877C3" w:rsidRDefault="00AA203F" w:rsidP="00AA203F">
      <w:pPr>
        <w:rPr>
          <w:b/>
          <w:sz w:val="28"/>
          <w:szCs w:val="28"/>
        </w:rPr>
      </w:pPr>
    </w:p>
    <w:p w:rsidR="00AA203F" w:rsidRPr="0027144E" w:rsidRDefault="0027144E" w:rsidP="00AA203F">
      <w:pPr>
        <w:jc w:val="center"/>
        <w:rPr>
          <w:b/>
          <w:i/>
          <w:sz w:val="27"/>
          <w:szCs w:val="27"/>
        </w:rPr>
      </w:pPr>
      <w:r w:rsidRPr="0027144E">
        <w:rPr>
          <w:b/>
          <w:i/>
          <w:sz w:val="27"/>
          <w:szCs w:val="27"/>
        </w:rPr>
        <w:t xml:space="preserve">Об утверждении </w:t>
      </w:r>
      <w:r w:rsidR="00AA203F" w:rsidRPr="0027144E">
        <w:rPr>
          <w:b/>
          <w:i/>
          <w:sz w:val="27"/>
          <w:szCs w:val="27"/>
        </w:rPr>
        <w:t xml:space="preserve"> административн</w:t>
      </w:r>
      <w:r w:rsidRPr="0027144E">
        <w:rPr>
          <w:b/>
          <w:i/>
          <w:sz w:val="27"/>
          <w:szCs w:val="27"/>
        </w:rPr>
        <w:t>ого</w:t>
      </w:r>
      <w:r w:rsidR="00AA203F" w:rsidRPr="0027144E">
        <w:rPr>
          <w:b/>
          <w:i/>
          <w:sz w:val="27"/>
          <w:szCs w:val="27"/>
        </w:rPr>
        <w:t xml:space="preserve"> регламент</w:t>
      </w:r>
      <w:r w:rsidRPr="0027144E">
        <w:rPr>
          <w:b/>
          <w:i/>
          <w:sz w:val="27"/>
          <w:szCs w:val="27"/>
        </w:rPr>
        <w:t>а</w:t>
      </w:r>
      <w:r w:rsidR="00AA203F" w:rsidRPr="0027144E">
        <w:rPr>
          <w:b/>
          <w:i/>
          <w:sz w:val="27"/>
          <w:szCs w:val="27"/>
        </w:rPr>
        <w:t xml:space="preserve"> предоставления муниципальной услуги</w:t>
      </w:r>
    </w:p>
    <w:p w:rsidR="00AA203F" w:rsidRPr="0027144E" w:rsidRDefault="00AA203F" w:rsidP="00AA203F">
      <w:pPr>
        <w:jc w:val="center"/>
        <w:rPr>
          <w:b/>
          <w:i/>
          <w:sz w:val="27"/>
          <w:szCs w:val="27"/>
        </w:rPr>
      </w:pPr>
      <w:r w:rsidRPr="0027144E">
        <w:rPr>
          <w:b/>
          <w:i/>
          <w:sz w:val="27"/>
          <w:szCs w:val="27"/>
        </w:rPr>
        <w:t xml:space="preserve">«Выдача специальных  разрешений на движение транспортного средства, осуществляющего перевозку опасных грузов  по маршрутам, проходящим полностью или частично по дорогам местного значения в границах </w:t>
      </w:r>
      <w:r w:rsidR="0027144E" w:rsidRPr="0027144E">
        <w:rPr>
          <w:b/>
          <w:i/>
          <w:sz w:val="27"/>
          <w:szCs w:val="27"/>
        </w:rPr>
        <w:t>Невьянского городского округа»</w:t>
      </w:r>
    </w:p>
    <w:p w:rsidR="00AA203F" w:rsidRPr="0027144E" w:rsidRDefault="00AA203F" w:rsidP="00AA203F">
      <w:pPr>
        <w:jc w:val="center"/>
        <w:rPr>
          <w:b/>
          <w:sz w:val="27"/>
          <w:szCs w:val="27"/>
        </w:rPr>
      </w:pPr>
    </w:p>
    <w:p w:rsidR="00AA203F" w:rsidRPr="0027144E" w:rsidRDefault="00AA203F" w:rsidP="00AA203F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7"/>
          <w:szCs w:val="27"/>
        </w:rPr>
      </w:pPr>
      <w:proofErr w:type="gramStart"/>
      <w:r w:rsidRPr="0027144E">
        <w:rPr>
          <w:sz w:val="27"/>
          <w:szCs w:val="27"/>
        </w:rPr>
        <w:t xml:space="preserve">В соответствии с Федеральным законом от 08.11.2007г. № 257-ФЗ «Об автомобильных дорогах и о дорожной деятельности в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</w:t>
      </w:r>
      <w:r w:rsidR="008640F7">
        <w:rPr>
          <w:sz w:val="27"/>
          <w:szCs w:val="27"/>
        </w:rPr>
        <w:t xml:space="preserve">статьей 31 </w:t>
      </w:r>
      <w:r w:rsidRPr="0027144E">
        <w:rPr>
          <w:sz w:val="27"/>
          <w:szCs w:val="27"/>
        </w:rPr>
        <w:t>Устав</w:t>
      </w:r>
      <w:r w:rsidR="008640F7">
        <w:rPr>
          <w:sz w:val="27"/>
          <w:szCs w:val="27"/>
        </w:rPr>
        <w:t>а</w:t>
      </w:r>
      <w:r w:rsidRPr="0027144E">
        <w:rPr>
          <w:sz w:val="27"/>
          <w:szCs w:val="27"/>
        </w:rPr>
        <w:t xml:space="preserve"> Невьянского городского округа</w:t>
      </w:r>
      <w:proofErr w:type="gramEnd"/>
    </w:p>
    <w:p w:rsidR="00AA203F" w:rsidRPr="0027144E" w:rsidRDefault="00AA203F" w:rsidP="00AA203F">
      <w:pPr>
        <w:tabs>
          <w:tab w:val="left" w:pos="3828"/>
        </w:tabs>
        <w:ind w:firstLine="567"/>
        <w:jc w:val="both"/>
        <w:rPr>
          <w:sz w:val="27"/>
          <w:szCs w:val="27"/>
        </w:rPr>
      </w:pPr>
      <w:r w:rsidRPr="0027144E">
        <w:rPr>
          <w:iCs/>
          <w:color w:val="000000"/>
          <w:sz w:val="27"/>
          <w:szCs w:val="27"/>
        </w:rPr>
        <w:t xml:space="preserve">      </w:t>
      </w:r>
    </w:p>
    <w:p w:rsidR="00AA203F" w:rsidRPr="0027144E" w:rsidRDefault="00AA203F" w:rsidP="00AA203F">
      <w:pPr>
        <w:jc w:val="both"/>
        <w:rPr>
          <w:b/>
          <w:bCs/>
          <w:sz w:val="27"/>
          <w:szCs w:val="27"/>
        </w:rPr>
      </w:pPr>
      <w:r w:rsidRPr="0027144E">
        <w:rPr>
          <w:b/>
          <w:bCs/>
          <w:caps/>
          <w:sz w:val="27"/>
          <w:szCs w:val="27"/>
        </w:rPr>
        <w:t>Постановляю</w:t>
      </w:r>
      <w:r w:rsidRPr="0027144E">
        <w:rPr>
          <w:b/>
          <w:bCs/>
          <w:sz w:val="27"/>
          <w:szCs w:val="27"/>
        </w:rPr>
        <w:t>:</w:t>
      </w:r>
    </w:p>
    <w:p w:rsidR="00AA203F" w:rsidRPr="0027144E" w:rsidRDefault="00AA203F" w:rsidP="00AA203F">
      <w:pPr>
        <w:tabs>
          <w:tab w:val="left" w:pos="1260"/>
          <w:tab w:val="left" w:pos="1440"/>
        </w:tabs>
        <w:ind w:firstLine="900"/>
        <w:jc w:val="both"/>
        <w:rPr>
          <w:sz w:val="27"/>
          <w:szCs w:val="27"/>
        </w:rPr>
      </w:pPr>
    </w:p>
    <w:p w:rsidR="00AA203F" w:rsidRPr="0027144E" w:rsidRDefault="0027144E" w:rsidP="00AA203F">
      <w:pPr>
        <w:pStyle w:val="a4"/>
        <w:numPr>
          <w:ilvl w:val="0"/>
          <w:numId w:val="2"/>
        </w:numPr>
        <w:tabs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Утвердить </w:t>
      </w:r>
      <w:r w:rsidR="00AA203F" w:rsidRPr="0027144E">
        <w:rPr>
          <w:sz w:val="27"/>
          <w:szCs w:val="27"/>
        </w:rPr>
        <w:t>административный регламент предоставления муниципальной услуги «Выдача специальных  разрешений на движение транспортного средства, осуществляющего перевозку опасных грузов  по маршрутам, проходящим полностью или частично по дорогам местного значения в границах</w:t>
      </w:r>
      <w:r w:rsidRPr="0027144E">
        <w:rPr>
          <w:sz w:val="27"/>
          <w:szCs w:val="27"/>
        </w:rPr>
        <w:t xml:space="preserve"> Невьянского городского округа»</w:t>
      </w:r>
      <w:r w:rsidR="00AA203F" w:rsidRPr="0027144E">
        <w:rPr>
          <w:sz w:val="27"/>
          <w:szCs w:val="27"/>
        </w:rPr>
        <w:t xml:space="preserve"> (прилагается).</w:t>
      </w:r>
    </w:p>
    <w:p w:rsidR="0027144E" w:rsidRPr="0027144E" w:rsidRDefault="0027144E" w:rsidP="00AA203F">
      <w:pPr>
        <w:pStyle w:val="a4"/>
        <w:numPr>
          <w:ilvl w:val="0"/>
          <w:numId w:val="2"/>
        </w:numPr>
        <w:tabs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 w:rsidRPr="0027144E">
        <w:rPr>
          <w:sz w:val="27"/>
          <w:szCs w:val="27"/>
        </w:rPr>
        <w:t>Постановление администрации Невьянского городского округа от 31.05.201</w:t>
      </w:r>
      <w:r w:rsidR="008640F7">
        <w:rPr>
          <w:sz w:val="27"/>
          <w:szCs w:val="27"/>
        </w:rPr>
        <w:t>3</w:t>
      </w:r>
      <w:r w:rsidRPr="0027144E">
        <w:rPr>
          <w:sz w:val="27"/>
          <w:szCs w:val="27"/>
        </w:rPr>
        <w:t>г. № 1535-п «Об утверждении административного регламента предоставления муниципальной услуги «Выдача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округа» признать утратившим силу.</w:t>
      </w:r>
    </w:p>
    <w:p w:rsidR="00AA203F" w:rsidRPr="0027144E" w:rsidRDefault="0027144E" w:rsidP="00AA203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       3. </w:t>
      </w:r>
      <w:r w:rsidR="00AA203F" w:rsidRPr="0027144E">
        <w:rPr>
          <w:sz w:val="27"/>
          <w:szCs w:val="27"/>
        </w:rPr>
        <w:t xml:space="preserve">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</w:t>
      </w:r>
      <w:r w:rsidR="008640F7">
        <w:rPr>
          <w:sz w:val="27"/>
          <w:szCs w:val="27"/>
        </w:rPr>
        <w:t>.</w:t>
      </w:r>
    </w:p>
    <w:p w:rsidR="00AA203F" w:rsidRPr="0027144E" w:rsidRDefault="0027144E" w:rsidP="00AA203F">
      <w:pPr>
        <w:ind w:firstLine="360"/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  4</w:t>
      </w:r>
      <w:r w:rsidR="00AA203F" w:rsidRPr="0027144E">
        <w:rPr>
          <w:sz w:val="27"/>
          <w:szCs w:val="27"/>
        </w:rPr>
        <w:t xml:space="preserve">. </w:t>
      </w:r>
      <w:proofErr w:type="gramStart"/>
      <w:r w:rsidR="00AA203F" w:rsidRPr="0027144E">
        <w:rPr>
          <w:sz w:val="27"/>
          <w:szCs w:val="27"/>
        </w:rPr>
        <w:t>Контроль за</w:t>
      </w:r>
      <w:proofErr w:type="gramEnd"/>
      <w:r w:rsidR="00AA203F" w:rsidRPr="0027144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Петелина В.Н.</w:t>
      </w:r>
    </w:p>
    <w:p w:rsidR="00AA203F" w:rsidRPr="00D6354C" w:rsidRDefault="00AA203F" w:rsidP="00AA203F">
      <w:pPr>
        <w:ind w:firstLine="708"/>
        <w:jc w:val="both"/>
        <w:rPr>
          <w:sz w:val="28"/>
          <w:szCs w:val="28"/>
        </w:rPr>
      </w:pPr>
      <w:r w:rsidRPr="00D6354C">
        <w:rPr>
          <w:sz w:val="28"/>
          <w:szCs w:val="28"/>
        </w:rPr>
        <w:t xml:space="preserve"> </w:t>
      </w:r>
    </w:p>
    <w:p w:rsidR="00AA203F" w:rsidRPr="00D6354C" w:rsidRDefault="00AA203F" w:rsidP="00AA2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03F" w:rsidRPr="00D6354C" w:rsidRDefault="00AA203F" w:rsidP="00AA2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03F" w:rsidRPr="0027144E" w:rsidRDefault="00AA203F" w:rsidP="00AA203F">
      <w:pPr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Глава городского округа                                                 </w:t>
      </w:r>
      <w:r w:rsidR="00D6354C" w:rsidRPr="0027144E">
        <w:rPr>
          <w:sz w:val="27"/>
          <w:szCs w:val="27"/>
        </w:rPr>
        <w:t xml:space="preserve"> </w:t>
      </w:r>
      <w:r w:rsidRPr="0027144E">
        <w:rPr>
          <w:sz w:val="27"/>
          <w:szCs w:val="27"/>
        </w:rPr>
        <w:t xml:space="preserve">                        Е.Т. Каюмов</w:t>
      </w:r>
    </w:p>
    <w:p w:rsidR="0027144E" w:rsidRDefault="0027144E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144E" w:rsidRDefault="0027144E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Невьянского городского округа </w:t>
      </w:r>
    </w:p>
    <w:p w:rsidR="00C41D43" w:rsidRPr="005808FF" w:rsidRDefault="00C41D43" w:rsidP="005808F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</w:t>
      </w:r>
      <w:r w:rsidR="0027144E">
        <w:rPr>
          <w:rFonts w:ascii="Times New Roman" w:hAnsi="Times New Roman" w:cs="Times New Roman"/>
          <w:bCs/>
          <w:sz w:val="28"/>
          <w:szCs w:val="28"/>
        </w:rPr>
        <w:t>29.05.2015</w:t>
      </w:r>
      <w:r>
        <w:rPr>
          <w:rFonts w:ascii="Times New Roman" w:hAnsi="Times New Roman" w:cs="Times New Roman"/>
          <w:bCs/>
          <w:sz w:val="28"/>
          <w:szCs w:val="28"/>
        </w:rPr>
        <w:t>г.  №  1</w:t>
      </w:r>
      <w:r w:rsidR="0027144E">
        <w:rPr>
          <w:rFonts w:ascii="Times New Roman" w:hAnsi="Times New Roman" w:cs="Times New Roman"/>
          <w:bCs/>
          <w:sz w:val="28"/>
          <w:szCs w:val="28"/>
        </w:rPr>
        <w:t>399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8FF">
        <w:rPr>
          <w:rFonts w:ascii="Times New Roman" w:hAnsi="Times New Roman" w:cs="Times New Roman"/>
          <w:bCs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27144E" w:rsidRDefault="0027144E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"ВЫДАЧА СПЕЦИАЛЬНЫХ РАЗРЕШЕНИЙ НА ДВИЖЕНИЕ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СРЕДСТВА, ОСУЩЕСТВЛЯЮЩЕГО ПЕРЕВОЗКУ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ОПАСНЫХ ГРУЗОВ ПО МАРШРУТАМ, ПРОХОДЯЩИМ ПОЛНОСТЬЮ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ИЛИ ЧАСТИЧНО ПО ДОРОГАМ МЕСТНОГО ЗНАЧЕНИЯ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ГРАНИЦАХ НЕВЬЯНСКОГО  ГОРОДСКОГО ОКРУГА"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Регламент) "Выдача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 городского округа", не проходящим по автомобильным дорогам федерального, регионального или межмуниципального значения, и участкам таких дорог (далее - Специальное разрешение) разработан в целях повышения качества предоставления и доступности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создания комфортных условий для ее получения.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Получателем муниципальной услуги является юридическое или физическое лицо, осуществляющее перевозку опасного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состав) (далее - Заявители).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муниципальным  бюджетным учреждением «Управление хозяйством Невьянского городского округа» (далее – МБУ «УХ НГО»), место нахождения МБУ «УХ НГО»: г. Невьянск, ул. Ленина, 11, почтовый адрес МБУ «УХ НГО»: 624192, г. Невьянск, ул. Ленина, 11, электронный адрес: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uh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ngo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41D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специалиста по предоставлению муниципальной услуги: понедельник - пятница: 8.00 - 17.00; перерыв с 12.00 - 13.00; суббота, воскресенье - выходной день, справочный  телефон МБУ «УХ НГО»:  (34356) 2-14-53.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в помещении МБУ «УХ НГО», предоставляющего муниципальную услугу: на информационном стенде и в форме личного консультирования специалистом МБУ «УХ НГО»;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 официальном сайте администрации Невьянского  городского округа в сети "Интернет" путем размещения текста данного административного регламента;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</w:t>
      </w:r>
      <w:r w:rsidR="00EE2672">
        <w:rPr>
          <w:rFonts w:ascii="Times New Roman" w:hAnsi="Times New Roman" w:cs="Times New Roman"/>
          <w:sz w:val="28"/>
          <w:szCs w:val="28"/>
        </w:rPr>
        <w:t>вой связи или электронной почты;</w:t>
      </w:r>
    </w:p>
    <w:p w:rsidR="00EE2672" w:rsidRDefault="00EE2672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многофункциональном центре предоставления государственных и муниципальных услуг (далее – МФЦ).</w:t>
      </w:r>
    </w:p>
    <w:p w:rsidR="00EE2672" w:rsidRPr="00EE2672" w:rsidRDefault="00EE2672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2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EE2672">
        <w:rPr>
          <w:rFonts w:ascii="Times New Roman" w:hAnsi="Times New Roman" w:cs="Times New Roman"/>
          <w:sz w:val="28"/>
          <w:szCs w:val="28"/>
        </w:rPr>
        <w:t>66.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EE2672" w:rsidRDefault="00EE2672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E2672" w:rsidRDefault="00EE2672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EE2672" w:rsidRDefault="00EE2672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EE2672" w:rsidRDefault="00EE2672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</w:t>
      </w:r>
      <w:r w:rsidR="00DA710A">
        <w:rPr>
          <w:rFonts w:ascii="Times New Roman" w:hAnsi="Times New Roman" w:cs="Times New Roman"/>
          <w:sz w:val="28"/>
          <w:szCs w:val="28"/>
        </w:rPr>
        <w:t xml:space="preserve">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A710A" w:rsidRDefault="00DA710A" w:rsidP="00EE267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сроках предоставления муниципальной услуги;</w:t>
      </w:r>
    </w:p>
    <w:p w:rsidR="00DA710A" w:rsidRDefault="00DA710A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DA710A" w:rsidRDefault="00DA710A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 (для заявителей, подавших заявление и документы в МФЦ).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928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СТАНДАРТ ПРЕДОСТАВЛЕНИЯ УСЛУГИ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услуги: "Выдача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услугу: муниципальное бюджетное учреждение «Управление хозяйством Невьянского городского округа».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 выдача специального разрешения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разрешение выдается на срок не более одного года.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предоставления муниципальной услуги составляет два рабочих дня с момента поступления заявления и приложенных к нему документов.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нормативных правовых актов, регулирующих отношения, возникающие в связи с предоставлением муниципальной услуги: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Налоговый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Минтранса Российской Федерации от 04.07.2011 N 179;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заполняет заявление на получение специального разрешения на движение транспортного средства, осуществляющего перевозку опасных грузов по маршрутам, проходящим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по дорогам местного значения в границах Невьянского городского округа (</w:t>
      </w:r>
      <w:hyperlink r:id="rId19" w:anchor="Par3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допуске транспортного средства к перевозке опасных грузов;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>
        <w:rPr>
          <w:rFonts w:ascii="Times New Roman" w:hAnsi="Times New Roman" w:cs="Times New Roman"/>
          <w:sz w:val="28"/>
          <w:szCs w:val="28"/>
        </w:rPr>
        <w:t>3) копия свидетельства о подготовке водителя транспортного средства, перевозящего опасные грузы;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полномочия представителя, в случае подачи заявления в уполномоченный орган представителем перевозчика;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квитанция или иной документ об оплате государственной пошлины.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подача заявления с приложением документов, указанных в пункте 10 регламента, путем направления их в адрес уполномоченного органа посредством факсимильной связи с последующим предоставлением оригинала заявления и документов, указанных в пункте 10 настоящего регламента, или в электронном виде (далее –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Запрещается требовать от Заявителя: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Невьянского 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подписано лицом, не имеющим полномочий на подписание данного заявления;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содержит сведений, установленных пунктом 21 настоящего регламента.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 в предоставлении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МБУ «УХ НГО» не вправе согласно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выдавать специальное разрешение по заявленному маршруту;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недостоверных и (или) неполных сведений, а также отсутствия документов, указанных в </w:t>
      </w:r>
      <w:hyperlink r:id="rId22" w:anchor="Par8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Предоставление услуги осуществляется бесплатно.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специального разрешения взимается государственная пошлина в размере, установленном Налоговым кодексом Российской Федерации.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36F">
        <w:rPr>
          <w:rFonts w:ascii="Times New Roman" w:hAnsi="Times New Roman" w:cs="Times New Roman"/>
          <w:sz w:val="28"/>
          <w:szCs w:val="28"/>
        </w:rPr>
        <w:t>15. Максимальный срок ожидания в очереди при обращении за предоставлением услуги составляет не более 20 минут.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составляет не более 20 минут.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Регистрация заявления и приложенных к нему документов о предоставлении муниципальной услуги осуществляется в день его поступления.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Требования к помещению, в котором предоставляется муниципальная услуга: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услуга предоставляется в помещении муниципального бюджетного учреждения «Управление хозяйством Невьянского городского округа», соответствующем санитарно-эпидемиологическим правилам и нормативам;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помещении,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r:id="rId23" w:anchor="Par2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Показателями доступности и качества услуги являются: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Предоставление услуги включает в себя следующие административные процедуры: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заявления и приложенных к нему документов;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на выдачу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специального разрешения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 или решение об отказе в выдаче специального разрешения.</w:t>
      </w:r>
    </w:p>
    <w:p w:rsidR="00C41D43" w:rsidRDefault="00B148A5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Par468" w:history="1">
        <w:r w:rsidR="00C41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1D4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N 3 к административному регламенту.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Основанием для начала процедуры приема, регистрации заявления и приложенных к нему документов, является обращение Заявителя в МБУ «УХ НГО»  с заявлением, оформленным согласно </w:t>
      </w:r>
      <w:hyperlink r:id="rId25" w:anchor="Par3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 в соответствии с </w:t>
      </w:r>
      <w:hyperlink r:id="rId26" w:anchor="Par8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Специалистом заявления и представленных документов предусматривает: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предмета обращения, личности Заявителя, его полномочий;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3736F" w:rsidRDefault="0023736F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</w:t>
      </w:r>
      <w:r w:rsidR="00B8096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прием и регистрация документов, необходимых для предоставления муниципальной услуги, указанных в пункте 13 раздела 2 настоящего административного регламента, осуществляет специалист МФЦ.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Специалист в день обращения Заявителя регистрирует заявление в журнале регистрации заявлений и выдачи специальных разрешений, содержащем следующие сведения: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 и регистрационный номер заявления;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заявителя, его место нахождения и телефон;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тип, марка, модель транспортного средства, государственный регистрационный знак автомобиля, прицепа или полуприцепа;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номер ООН, наименование и классификационный код опасного груза, заявленного к перевозке;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перевозки опасного груза;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выдачи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должностного лица, выдавшего специальное разрешение;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получения, Ф.И.О., наименование должности, подпись лица, получившего специальное разрешение;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номер и причина отказа в рассмотрении заявления.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регистрируется в журнале или в электронном виде  информационной системой. Датой приема указанного заявления является дата его регистрации в журнале или в информационной системе.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приема, регистрации и первичной проверки заявления и приложенных к нему документов не может превышать 20 минут.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</w:r>
    </w:p>
    <w:p w:rsidR="00B80965" w:rsidRPr="00AA203F" w:rsidRDefault="00B80965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Документы, принятые в МФЦ не позднее следующего рабочего дня после приема и регистрации, передаются в МБУ «УХ НГО». Специалист МФЦ информирует заявителя о том, что сроки передачи документов из МФЦ в МБУ «УХ НГО» не входят в общий срок оказания услуги. </w:t>
      </w:r>
    </w:p>
    <w:p w:rsidR="000E5928" w:rsidRPr="000E5928" w:rsidRDefault="000E5928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прием осуществляется специалистом МФЦ, то он осуществляет проверку копий предоставляемых документов (за исключением нотариально заверенных) на соответствие </w:t>
      </w:r>
      <w:r w:rsidR="00437F0C">
        <w:rPr>
          <w:rFonts w:ascii="Times New Roman" w:hAnsi="Times New Roman" w:cs="Times New Roman"/>
          <w:sz w:val="28"/>
          <w:szCs w:val="28"/>
        </w:rPr>
        <w:t>их оригиналам, заверяет сверенные с оригиналами копии документов и возвращает оригинал заявителю.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="00C41D43">
        <w:rPr>
          <w:rFonts w:ascii="Times New Roman" w:hAnsi="Times New Roman" w:cs="Times New Roman"/>
          <w:sz w:val="28"/>
          <w:szCs w:val="28"/>
        </w:rPr>
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проверки заявления Специалистом составляет 3 рабочих дня с момента получения заявления и приложенных к нему документов.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заявления Специалист изучает заявление и приложенные к нему документы на соответствие их следующим требованиям: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должно соответствовать </w:t>
      </w:r>
      <w:hyperlink r:id="rId27" w:anchor="Par35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указанной в приложении N 2 к Регламенту;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должны быть заполнены все графы;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составляется на каждое транспортное средство, перевозящее груз;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и прилагаемые к нему документы должны быть заверены подписью Заявителя (представителя Заявителя);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составляются на русском языке;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не позволяет однозначно истолковать их содержание;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документах, не должны противоречить друг другу.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22.3. </w:t>
      </w:r>
      <w:r w:rsidR="00C41D43">
        <w:rPr>
          <w:rFonts w:ascii="Times New Roman" w:hAnsi="Times New Roman" w:cs="Times New Roman"/>
          <w:sz w:val="28"/>
          <w:szCs w:val="28"/>
        </w:rPr>
        <w:t>При наличии по итогам проверки заявления и приложенных к нему документов оснований для отказа в выдаче специального разрешения Специалист в течение 1 дня с момента установления указанного обстоятельства: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письма об отказе в выдаче специального разрешения с указанием причин такого отказа;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МБУ «УХ НГО»  не уполномочен выдавать специальное разрешение, также готовит проект сопроводительного письма за подписью руководителя учреждения  о переадресации заявления и приложенных к нему документов в орган, уполномоченный на выдачу специального разрешения.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 </w:t>
      </w:r>
      <w:r w:rsidR="00C41D43">
        <w:rPr>
          <w:rFonts w:ascii="Times New Roman" w:hAnsi="Times New Roman" w:cs="Times New Roman"/>
          <w:sz w:val="28"/>
          <w:szCs w:val="28"/>
        </w:rPr>
        <w:t>Проект  письма  об отказе в выдаче специального разрешения (а в случае если МБУ «УХ НГО»  не уполномочен выдавать специальное разрешение, также проект сопроводительного письма о переадресации заявления) передается Специалистом на рассмотрение и подписание руководителю.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22.5. </w:t>
      </w:r>
      <w:r w:rsidR="00C41D43">
        <w:rPr>
          <w:rFonts w:ascii="Times New Roman" w:hAnsi="Times New Roman" w:cs="Times New Roman"/>
          <w:sz w:val="28"/>
          <w:szCs w:val="28"/>
        </w:rPr>
        <w:t>Руководитель МБУ «УХ НГО» в течение 1 дня рассматривает представленный проект письма об отказе в выдаче специального разрешения (сопроводительного письма о переадресации заявления) и, в случае согласия с его (их) содержанием, подписывает его (их).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руководителем МБУ «УХ НГО»  письмо об отказе в выдаче специального разрешения (сопроводительное письмо о переадресации заявления) передается Специалисту для регистрации. Специалист в день поступления к нему подписанных документов осуществляет их регистрацию.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 копия зарегистрированного решения направляется Заявителю (сопроводительное письмо о переадресации заявления с заявлением и приложенными к нему документами - в уполномоченный на выдачу специального разрешения орган).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 </w:t>
      </w:r>
      <w:proofErr w:type="gramStart"/>
      <w:r w:rsidR="00C41D4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в течение 1 дня со дня поступления к нему для рассмотрения заявления подготавливает заявку владельцам  автомобильных дорог  в случае прохождения части маршрута по автомобильным  дорогам, не находящихся в муниципальной собственности Невьянского городского округа,  проект заявки на согласование маршрута за подписью руководителя МБУ «УХ НГО»  и передает ему на рассмотрение.</w:t>
      </w:r>
      <w:proofErr w:type="gramEnd"/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перевозимом опасном грузе: наименование и описание опасного груза, класс, номер ООН.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рассматривает проект заявки на согласование маршрута, поступивший от Специалиста и в случае согласия с содержанием и правильностью проекта подписывает его.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Подписанная руководителем МБУ «УХ НГО»  заявка на согласование маршрута в день ее подписания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делопроизводства МБУ «УХ НГО» и в тот же день направляется Специалистом в орган, уполномоченный на согласование маршрута.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немотивированного отказа от согласования, отказа от согласования по основаниям, не предусмотренным действующим законодательством Российской Федерации, либо в случае непредставления в установленный срок соответствующего решения от владельцев  автомобильных дорог в случае прохождения части маршрута по автомобильным  дорогам, не находящимся в муниципальной собственности Невьянского городского округа, МБУ «УХ НГО» вправе  обжаловать их действия (бездействие) в судебном порядке.</w:t>
      </w:r>
      <w:proofErr w:type="gramEnd"/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владельцами  автомобильных дорог согласования на перевозку опасных грузов, в случае прохождения части маршрута по автомобильным  дорогам, в МБУ «УХ НГО» не является основанием для отказа в предоставлении Заявителю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муниципальной услуги приостанавливается до момента представления соответствующего решения от владельцев автомобильных дорог в случае прохождения части маршрута по частным дорогам.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Выдача (направление) Заявителю специального разрешения либо решения об отказе в выдаче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окончание проверки полноты заявления и представленных документов Специалистом;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случае, если имеются автомобильные  дороги, по которым проходит маршрут транспортного средства, осуществляющего перевозку опасных грузов - наличие согласования от владельцев автомобильных дорог, не находящихся в муниципальной собственности Невьянского городского округа,  согласований такого маршрута или отказа в его согласовании.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МБУ «УХ НГО», Специалист.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административных действий: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специального разрешения или решения об отказе в выдаче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специального разрешения или решения об отказе в выдаче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(вручение) Заявителю специального разрешения или решения об отказе в выдаче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Специалист готовит проект специального разрешения </w:t>
      </w:r>
      <w:hyperlink r:id="rId28" w:anchor="Par2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N 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проект письма об отказе в выдаче специального разрешения с указанием причин отказа.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специального разрешения (проект решения об отказе в выдаче специального разрешения) передается на рассмотрение руководителю МБУ «УХ НГО».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 в течение 1 рабочего дня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Подписанное руководителем МБУ «УХ НГО»  специальное разрешение (решения об отказе в выдаче специального разрешения) в день его подписания регистрируется Специалистом в журнале регистрации и выдачи специальных разрешений.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течение одного рабочего дня со дня принятия решения о выдаче специального разрешения (решения об отказе в выдаче специального разрешения) извещает о нем Заявителя в письменной форме.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специального разрешения производится в уполномоченном органе после предоставления заявителем документа, подтверждающего уплату государственной пошлины за выдачу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ведет реестр выданных специальных разрешений, в котором указываются: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выдавшего специальное разрешение;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класс, номер ООН, наименование и описание разрешенного к перевозке опасного груза;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установленный маршрут перевозки и условия движения по нему;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наименование, организационно-правовая форма, место нахождения грузоотправителя и грузополучателя;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перевозчике: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 и место нахождения - для юридического лица;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жительства, данные документа, удостоверяющего личность, - для физического лица;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дата выдачи и срок действия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специальное разрешение (копия решения об отказе в выдаче специального разрешения) направляется Специалистом Заявителю по почте заказным письмом с уведомлением о вручении.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2 рабочих дня.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Передача специального разрешения третьим лицам запрещается.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877F05" w:rsidRDefault="00877F05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МБУ «УХ НГО» результата предоставления услуги, не позднее рабочего дня, следующего за оформлением результата предоставления муниципальной услуги.</w:t>
      </w:r>
    </w:p>
    <w:p w:rsidR="00877F05" w:rsidRDefault="00877F05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через МФЦ </w:t>
      </w:r>
      <w:r w:rsidR="00030BD3">
        <w:rPr>
          <w:rFonts w:ascii="Times New Roman" w:hAnsi="Times New Roman" w:cs="Times New Roman"/>
          <w:sz w:val="28"/>
          <w:szCs w:val="28"/>
        </w:rPr>
        <w:t>выдачу заявителям (их представителям) результата предоставления муниципальной услуги осуществляет специалист МФЦ.</w:t>
      </w:r>
    </w:p>
    <w:p w:rsidR="00030BD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B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Заявитель может направить обращение о предоставлении услуги с использованием возможностей федеральной государственной информационной системы "Единый портал государственных и муниципальных услуг (функций)".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B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услуги, подготовки проектов приказа о зачислении осуществляется заместителем главы администрации Невьянского городского округа по энергетике, транспорту, связи и ЖКХ. </w:t>
      </w:r>
    </w:p>
    <w:p w:rsidR="00C41D4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41D43">
        <w:rPr>
          <w:rFonts w:ascii="Times New Roman" w:hAnsi="Times New Roman" w:cs="Times New Roman"/>
          <w:sz w:val="28"/>
          <w:szCs w:val="28"/>
        </w:rPr>
        <w:t>. Перечень должностных лиц, осуществляющих текущей контроль, устанавливается приказами и (или) должностными инструкциями специалистов администрации.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местного самоуправления.</w:t>
      </w:r>
    </w:p>
    <w:p w:rsidR="00C41D4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1D43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главой администрации Невьянского городского округа. 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C41D4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41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1D43">
        <w:rPr>
          <w:rFonts w:ascii="Times New Roman" w:hAnsi="Times New Roman" w:cs="Times New Roman"/>
          <w:sz w:val="28"/>
          <w:szCs w:val="28"/>
        </w:rPr>
        <w:t>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030BD3" w:rsidP="00C41D4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32</w:t>
      </w:r>
      <w:r w:rsidR="00C41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D43"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порядке, осуществляется в соответствии с Положением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услуг, утвержденным решением Думы Невьянского городского округа от 24.04.2013г</w:t>
      </w:r>
      <w:proofErr w:type="gramEnd"/>
      <w:r w:rsidR="00C41D43">
        <w:rPr>
          <w:rFonts w:ascii="Times New Roman" w:hAnsi="Times New Roman" w:cs="Times New Roman"/>
          <w:sz w:val="28"/>
          <w:szCs w:val="28"/>
        </w:rPr>
        <w:t>. № 25.</w:t>
      </w:r>
    </w:p>
    <w:p w:rsidR="00D6354C" w:rsidRPr="00D6354C" w:rsidRDefault="00D6354C" w:rsidP="00D635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33. </w:t>
      </w:r>
      <w:r w:rsidRPr="00D6354C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</w:t>
      </w:r>
    </w:p>
    <w:p w:rsidR="00D6354C" w:rsidRPr="00D6354C" w:rsidRDefault="00D6354C" w:rsidP="00D635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354C"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D6354C">
        <w:rPr>
          <w:rFonts w:eastAsiaTheme="minorHAnsi"/>
          <w:sz w:val="28"/>
          <w:szCs w:val="28"/>
          <w:lang w:eastAsia="en-US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4364E8" w:rsidRDefault="004364E8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C41D43" w:rsidRDefault="00C41D43" w:rsidP="00C41D43">
      <w:pPr>
        <w:pStyle w:val="ConsPlusNormal"/>
        <w:ind w:left="540"/>
        <w:jc w:val="both"/>
      </w:pP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┌───────────┐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Специальное разрешение N │           │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└───────────┘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на движение транспортного средства, осуществляющего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перевозку опасных грузов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bookmarkStart w:id="3" w:name="Par278"/>
      <w:bookmarkEnd w:id="3"/>
      <w:r>
        <w:rPr>
          <w:rFonts w:ascii="Courier New" w:hAnsi="Courier New" w:cs="Courier New"/>
        </w:rPr>
        <w:t xml:space="preserve">│Наименование и </w:t>
      </w:r>
      <w:proofErr w:type="gramStart"/>
      <w:r>
        <w:rPr>
          <w:rFonts w:ascii="Courier New" w:hAnsi="Courier New" w:cs="Courier New"/>
        </w:rPr>
        <w:t>организационно-правовая</w:t>
      </w:r>
      <w:proofErr w:type="gramEnd"/>
      <w:r>
        <w:rPr>
          <w:rFonts w:ascii="Courier New" w:hAnsi="Courier New" w:cs="Courier New"/>
        </w:rPr>
        <w:t xml:space="preserve">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│форма перевозчика    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│Место нахождения и телефон перевозчика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│Класс, номер ООН, наименование и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│описание перевозимого опасного груза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│Тип, марка, модель транспортного средства│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│Государственный регистрационный знак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│автомобиля           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│Государственный регистрационный знак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│прицепа (полуприцепа)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│Срок действия специального разрешения    │с _____________ по ____________│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│Маршрут перевозки    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и телефон грузоотправителя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и телефон грузополучателя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│Адреса промежуточных пунктов маршрута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│перевозки и телефоны аварийной службы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│Места стоянок и заправок топливом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│Ф.И.О. должностного лица уполномоченного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│органа и дата выдачи разрешения          │                           М.П.│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P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41D43" w:rsidRDefault="00C41D43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Оборотная сторона специального разрешения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3960"/>
      </w:tblGrid>
      <w:tr w:rsidR="00C41D43" w:rsidTr="00C41D43">
        <w:trPr>
          <w:trHeight w:val="60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Особые условия действия специального     </w:t>
            </w:r>
            <w:r>
              <w:rPr>
                <w:rFonts w:ascii="Courier New" w:hAnsi="Courier New" w:cs="Courier New"/>
              </w:rPr>
              <w:br/>
              <w:t xml:space="preserve">разрешения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должностных лиц        </w:t>
            </w:r>
            <w:r>
              <w:rPr>
                <w:rFonts w:ascii="Courier New" w:hAnsi="Courier New" w:cs="Courier New"/>
              </w:rPr>
              <w:br/>
              <w:t xml:space="preserve">надзорных контрольных органов  </w:t>
            </w: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Ограничения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D43" w:rsidRDefault="00C41D43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nformat"/>
      </w:pPr>
      <w:r>
        <w:lastRenderedPageBreak/>
        <w:t>_________________________________</w:t>
      </w:r>
    </w:p>
    <w:p w:rsidR="00C41D43" w:rsidRDefault="00C41D43" w:rsidP="00C41D43">
      <w:pPr>
        <w:pStyle w:val="ConsPlusNonformat"/>
      </w:pPr>
      <w:r>
        <w:t xml:space="preserve">     (регистрационный номер)</w:t>
      </w:r>
    </w:p>
    <w:p w:rsidR="00C41D43" w:rsidRDefault="00C41D43" w:rsidP="00C41D43">
      <w:pPr>
        <w:pStyle w:val="ConsPlusNonformat"/>
      </w:pPr>
      <w:r>
        <w:t xml:space="preserve">                                      В 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                </w:t>
      </w:r>
      <w:proofErr w:type="gramStart"/>
      <w:r>
        <w:t>(указать наименование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                           уполномоченного органа)</w:t>
      </w:r>
    </w:p>
    <w:p w:rsidR="00C41D43" w:rsidRDefault="00C41D43" w:rsidP="00C41D43">
      <w:pPr>
        <w:pStyle w:val="ConsPlusNonformat"/>
      </w:pPr>
      <w:r>
        <w:t>_________________________________</w:t>
      </w:r>
    </w:p>
    <w:p w:rsidR="00C41D43" w:rsidRDefault="00C41D43" w:rsidP="00C41D43">
      <w:pPr>
        <w:pStyle w:val="ConsPlusNonformat"/>
      </w:pPr>
      <w:r>
        <w:t xml:space="preserve">       (дата регистрации)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center"/>
      </w:pPr>
      <w:r>
        <w:t>ЗАЯВЛЕНИЕ</w:t>
      </w:r>
    </w:p>
    <w:p w:rsidR="00C41D43" w:rsidRDefault="00C41D43" w:rsidP="00C41D43">
      <w:pPr>
        <w:pStyle w:val="ConsPlusNormal"/>
        <w:jc w:val="center"/>
      </w:pPr>
      <w:r>
        <w:t>О ПОЛУЧЕНИИ СПЕЦИАЛЬНОГО РАЗРЕШЕНИЯ НА ДВИЖЕНИЕ</w:t>
      </w:r>
    </w:p>
    <w:p w:rsidR="00C41D43" w:rsidRDefault="00C41D43" w:rsidP="00C41D43">
      <w:pPr>
        <w:pStyle w:val="ConsPlusNormal"/>
        <w:jc w:val="center"/>
      </w:pPr>
      <w:r>
        <w:t>ТРАНСПОРТНОГО СРЕДСТВА, ОСУЩЕСТВЛЯЮЩЕГО ПЕРЕВОЗКУ</w:t>
      </w:r>
    </w:p>
    <w:p w:rsidR="00C41D43" w:rsidRDefault="00C41D43" w:rsidP="00C41D43">
      <w:pPr>
        <w:pStyle w:val="ConsPlusNormal"/>
        <w:jc w:val="center"/>
      </w:pPr>
      <w:r>
        <w:t>ОПАСНЫХ ГРУЗОВ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nformat"/>
      </w:pPr>
      <w:bookmarkStart w:id="4" w:name="Par355"/>
      <w:bookmarkEnd w:id="4"/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proofErr w:type="gramStart"/>
      <w:r>
        <w:t>(наименование юридического лица или Ф.И.О. индивидуального предпринимателя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и физического лица и паспортные данные)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просит 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</w:t>
      </w:r>
      <w:proofErr w:type="gramStart"/>
      <w:r>
        <w:t>(оформить специальное разрешение,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     переоформить специальное разрешение)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на движение транспортного средства,</w:t>
      </w:r>
    </w:p>
    <w:p w:rsidR="00C41D43" w:rsidRDefault="00C41D43" w:rsidP="00C41D43">
      <w:pPr>
        <w:pStyle w:val="ConsPlusNormal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880"/>
        <w:gridCol w:w="3240"/>
      </w:tblGrid>
      <w:tr w:rsidR="00C41D43" w:rsidTr="00C41D43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Тип, марка, модель   </w:t>
            </w:r>
            <w:r>
              <w:rPr>
                <w:rFonts w:ascii="Courier New" w:hAnsi="Courier New" w:cs="Courier New"/>
              </w:rPr>
              <w:br/>
              <w:t xml:space="preserve"> транспортного средства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Государственный    </w:t>
            </w:r>
            <w:r>
              <w:rPr>
                <w:rFonts w:ascii="Courier New" w:hAnsi="Courier New" w:cs="Courier New"/>
              </w:rPr>
              <w:br/>
              <w:t xml:space="preserve"> регистрационный знак </w:t>
            </w:r>
            <w:r>
              <w:rPr>
                <w:rFonts w:ascii="Courier New" w:hAnsi="Courier New" w:cs="Courier New"/>
              </w:rPr>
              <w:br/>
              <w:t xml:space="preserve">      автомобиля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Государственный     </w:t>
            </w:r>
            <w:r>
              <w:rPr>
                <w:rFonts w:ascii="Courier New" w:hAnsi="Courier New" w:cs="Courier New"/>
              </w:rPr>
              <w:br/>
              <w:t xml:space="preserve">  регистрационный знак   </w:t>
            </w:r>
            <w:r>
              <w:rPr>
                <w:rFonts w:ascii="Courier New" w:hAnsi="Courier New" w:cs="Courier New"/>
              </w:rPr>
              <w:br/>
              <w:t xml:space="preserve">  прицепа (полуприцепа)  </w:t>
            </w:r>
          </w:p>
        </w:tc>
      </w:tr>
      <w:tr w:rsidR="00C41D43" w:rsidTr="00C41D4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</w:pPr>
    </w:p>
    <w:p w:rsidR="00C41D43" w:rsidRDefault="00C41D43" w:rsidP="00C41D43">
      <w:pPr>
        <w:pStyle w:val="ConsPlusNonformat"/>
      </w:pPr>
      <w:proofErr w:type="gramStart"/>
      <w:r>
        <w:t>осуществляющего</w:t>
      </w:r>
      <w:proofErr w:type="gramEnd"/>
      <w:r>
        <w:t xml:space="preserve"> перевозку опасных грузов (согласно приложению) по маршруту</w:t>
      </w: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</w:t>
      </w:r>
      <w:proofErr w:type="gramStart"/>
      <w:r>
        <w:t>(маршрут (с указанием начального, основных промежуточных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и </w:t>
      </w:r>
      <w:proofErr w:type="gramStart"/>
      <w:r>
        <w:t>конечного</w:t>
      </w:r>
      <w:proofErr w:type="gramEnd"/>
      <w:r>
        <w:t xml:space="preserve"> пунктов автомобильных дорог,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по </w:t>
      </w:r>
      <w:proofErr w:type="gramStart"/>
      <w:r>
        <w:t>которым</w:t>
      </w:r>
      <w:proofErr w:type="gramEnd"/>
      <w:r>
        <w:t xml:space="preserve"> проходит маршрут транспортного средства,</w:t>
      </w:r>
    </w:p>
    <w:p w:rsidR="00C41D43" w:rsidRDefault="00C41D43" w:rsidP="00C41D43">
      <w:pPr>
        <w:pStyle w:val="ConsPlusNonformat"/>
      </w:pPr>
      <w:r>
        <w:t xml:space="preserve">                </w:t>
      </w:r>
      <w:proofErr w:type="gramStart"/>
      <w:r>
        <w:t>осуществляющего перевозку опасных грузов))</w:t>
      </w:r>
      <w:proofErr w:type="gramEnd"/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на срок действия с ________________________ по ____________________________</w:t>
      </w:r>
    </w:p>
    <w:p w:rsidR="00C41D43" w:rsidRDefault="00C41D43" w:rsidP="00C41D43">
      <w:pPr>
        <w:pStyle w:val="ConsPlusNonformat"/>
      </w:pPr>
      <w:r>
        <w:t>Место нахождения заявителя 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    </w:t>
      </w:r>
      <w:proofErr w:type="gramStart"/>
      <w:r>
        <w:t>(индекс, юридический адрес или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               адрес места жительства заявителя)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(индекс, почтовый адрес заявителя)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Телефон (с указанием кода города) _________________ Факс __________________</w:t>
      </w:r>
    </w:p>
    <w:p w:rsidR="00C41D43" w:rsidRDefault="00C41D43" w:rsidP="00C41D43">
      <w:pPr>
        <w:pStyle w:val="ConsPlusNonformat"/>
      </w:pPr>
      <w:r>
        <w:t>ИНН _______________________________ ОГРН __________________________________</w:t>
      </w: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(дополнительная информация, указываемая заявителем при подаче заявления)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Необходимые  документы  к  заявлению  прилагаются.  Заявитель  подтверждает</w:t>
      </w:r>
    </w:p>
    <w:p w:rsidR="00C41D43" w:rsidRDefault="00C41D43" w:rsidP="00C41D43">
      <w:pPr>
        <w:pStyle w:val="ConsPlusNonformat"/>
      </w:pPr>
      <w:r>
        <w:t>подлинность и достоверность представленных сведений и документов.</w:t>
      </w:r>
    </w:p>
    <w:p w:rsidR="00C41D43" w:rsidRDefault="00C41D43" w:rsidP="00C41D43">
      <w:pPr>
        <w:pStyle w:val="ConsPlusNonformat"/>
      </w:pPr>
      <w:r>
        <w:t>Руководитель 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(должность, Ф.И.О., подпись)</w:t>
      </w:r>
    </w:p>
    <w:p w:rsidR="00C41D43" w:rsidRDefault="00C41D43" w:rsidP="00C41D43">
      <w:pPr>
        <w:pStyle w:val="ConsPlusNonformat"/>
      </w:pPr>
      <w:r>
        <w:t>"____" _______________ 20__ г.                                М.П.</w:t>
      </w:r>
    </w:p>
    <w:p w:rsidR="00C41D43" w:rsidRDefault="00C41D43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получении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разрешения на движение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перевозку опасных грузов</w:t>
      </w:r>
    </w:p>
    <w:p w:rsidR="00C41D43" w:rsidRDefault="00C41D43" w:rsidP="00C41D43">
      <w:pPr>
        <w:pStyle w:val="ConsPlusNormal"/>
        <w:ind w:firstLine="540"/>
        <w:jc w:val="both"/>
      </w:pPr>
      <w:bookmarkStart w:id="5" w:name="Par411"/>
      <w:bookmarkEnd w:id="5"/>
    </w:p>
    <w:p w:rsidR="00C41D43" w:rsidRDefault="00C41D43" w:rsidP="00C41D43">
      <w:pPr>
        <w:pStyle w:val="ConsPlusNormal"/>
        <w:jc w:val="center"/>
        <w:outlineLvl w:val="3"/>
      </w:pPr>
      <w:r>
        <w:t>1. СВЕДЕНИЯ О ПЕРЕВОЗИМОМ ОПАСНОМ ГРУЗЕ</w:t>
      </w:r>
    </w:p>
    <w:p w:rsidR="00C41D43" w:rsidRDefault="00C41D43" w:rsidP="00C41D43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600"/>
      </w:tblGrid>
      <w:tr w:rsidR="00C41D43" w:rsidTr="00C41D4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Класс, номер ООН, наименование и описание заявленного</w:t>
            </w:r>
            <w:r>
              <w:rPr>
                <w:rFonts w:ascii="Courier New" w:hAnsi="Courier New" w:cs="Courier New"/>
              </w:rPr>
              <w:br/>
              <w:t xml:space="preserve">             к перевозке опасного груза              </w:t>
            </w:r>
          </w:p>
        </w:tc>
      </w:tr>
      <w:tr w:rsidR="00C41D43" w:rsidTr="00C41D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center"/>
        <w:outlineLvl w:val="3"/>
      </w:pPr>
      <w:r>
        <w:t>2. ДОПОЛНИТЕЛЬНЫЕ СВЕДЕНИЯ ПРИ ПЕРЕВОЗКЕ ОПАСНЫХ ГРУЗОВ</w:t>
      </w:r>
    </w:p>
    <w:p w:rsidR="00C41D43" w:rsidRDefault="00C41D43" w:rsidP="00C41D4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0"/>
        <w:gridCol w:w="3600"/>
      </w:tblGrid>
      <w:tr w:rsidR="00C41D43" w:rsidTr="00C41D4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и телефон грузоотправителя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и телефон грузополучателя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Адреса места погрузки и выгрузки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Телефоны вызова аварийных служб             </w:t>
            </w:r>
            <w:r>
              <w:rPr>
                <w:rFonts w:ascii="Courier New" w:hAnsi="Courier New" w:cs="Courier New"/>
              </w:rPr>
              <w:br/>
              <w:t xml:space="preserve">по маршруту перевозки   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Адреса и телефоны промежуточных пунктов,    </w:t>
            </w:r>
            <w:r>
              <w:rPr>
                <w:rFonts w:ascii="Courier New" w:hAnsi="Courier New" w:cs="Courier New"/>
              </w:rPr>
              <w:br/>
              <w:t>куда в случае необходимости можно сдать груз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Места стоянок (указать при необходимости)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Места заправки топливом                     </w:t>
            </w:r>
            <w:r>
              <w:rPr>
                <w:rFonts w:ascii="Courier New" w:hAnsi="Courier New" w:cs="Courier New"/>
              </w:rPr>
              <w:br/>
              <w:t xml:space="preserve">(указать при необходимости)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</w:pPr>
    </w:p>
    <w:p w:rsidR="00C41D43" w:rsidRDefault="00C41D43" w:rsidP="00C41D43">
      <w:pPr>
        <w:pStyle w:val="ConsPlusNonformat"/>
      </w:pPr>
      <w:r>
        <w:t>Руководитель 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(Ф.И.О., должность, подпись)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"____" _______________ 20__ г.                                М.П.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C41D43" w:rsidRDefault="00C41D43" w:rsidP="00C41D43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t>"</w:t>
      </w:r>
    </w:p>
    <w:p w:rsidR="00C41D43" w:rsidRDefault="00C41D43" w:rsidP="00C41D43">
      <w:pPr>
        <w:pStyle w:val="ConsPlusNormal"/>
        <w:ind w:left="540"/>
        <w:jc w:val="both"/>
      </w:pPr>
    </w:p>
    <w:p w:rsidR="00C41D43" w:rsidRDefault="00C41D43" w:rsidP="00C41D43">
      <w:pPr>
        <w:pStyle w:val="ConsPlusNormal"/>
        <w:jc w:val="center"/>
      </w:pPr>
      <w:r>
        <w:t>БЛОК-СХЕМА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│        Прием, первичная проверка и регистрация заявления и </w:t>
      </w:r>
      <w:proofErr w:type="gramStart"/>
      <w:r>
        <w:t>приложенных</w:t>
      </w:r>
      <w:proofErr w:type="gramEnd"/>
      <w:r>
        <w:t xml:space="preserve">        │</w:t>
      </w:r>
    </w:p>
    <w:p w:rsidR="00C41D43" w:rsidRDefault="00C41D43" w:rsidP="00C41D43">
      <w:pPr>
        <w:pStyle w:val="ConsPlusNonformat"/>
      </w:pPr>
      <w:r>
        <w:t>│                               к нему документов                               │</w:t>
      </w:r>
    </w:p>
    <w:p w:rsidR="00C41D43" w:rsidRDefault="00C41D43" w:rsidP="00C41D43">
      <w:pPr>
        <w:pStyle w:val="ConsPlusNonformat"/>
      </w:pPr>
      <w:bookmarkStart w:id="6" w:name="Par468"/>
      <w:bookmarkEnd w:id="6"/>
      <w:r>
        <w:t>└──────────┬───────────────────────────────────────────────────┬────────────────┘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\/    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┌──────────────────────┐          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Соответствует</w:t>
      </w:r>
      <w:proofErr w:type="gramStart"/>
      <w:r>
        <w:t xml:space="preserve">     │                       │        Н</w:t>
      </w:r>
      <w:proofErr w:type="gramEnd"/>
      <w:r>
        <w:t>е соответствует        │</w:t>
      </w:r>
    </w:p>
    <w:p w:rsidR="00C41D43" w:rsidRDefault="00C41D43" w:rsidP="00C41D43">
      <w:pPr>
        <w:pStyle w:val="ConsPlusNonformat"/>
      </w:pPr>
      <w:r>
        <w:t xml:space="preserve">│     требованиям      │                       │          </w:t>
      </w:r>
      <w:proofErr w:type="gramStart"/>
      <w:r>
        <w:t>требованиям</w:t>
      </w:r>
      <w:proofErr w:type="gramEnd"/>
      <w:r>
        <w:t xml:space="preserve">         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└──────────┬───────────┘                       └───────────────┬────────────────┘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│                                                   \/</w:t>
      </w:r>
    </w:p>
    <w:p w:rsidR="00C41D43" w:rsidRDefault="00C41D43" w:rsidP="00C41D43">
      <w:pPr>
        <w:pStyle w:val="ConsPlusNonformat"/>
      </w:pPr>
      <w:r>
        <w:t xml:space="preserve">           │                      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           │                                   │   Отказ в принятии заявления   │</w:t>
      </w:r>
    </w:p>
    <w:p w:rsidR="00C41D43" w:rsidRDefault="00C41D43" w:rsidP="00C41D43">
      <w:pPr>
        <w:pStyle w:val="ConsPlusNonformat"/>
      </w:pPr>
      <w:r>
        <w:t xml:space="preserve">           │                                   └────────────────────────────────┘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     Рассмотрение заявления на выдачу специального разрешения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        Проверка заявления и приложенных к нему документов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└──────────────────────┬────────────────────────────────────────────┬───────────┘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\/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┌──────────────────────────────────────────────┐         ┌──────────────────────┐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Отсутствие основания для отказа в выдаче   │         │  Наличие основания   │</w:t>
      </w:r>
    </w:p>
    <w:p w:rsidR="00C41D43" w:rsidRDefault="00C41D43" w:rsidP="00C41D43">
      <w:pPr>
        <w:pStyle w:val="ConsPlusNonformat"/>
      </w:pPr>
      <w:r>
        <w:t>│           специального разрешения            │         │ для отказа в выдаче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└──────────┬────────────────────────────┬──────┘         │     специального     │</w:t>
      </w:r>
    </w:p>
    <w:p w:rsidR="00C41D43" w:rsidRDefault="00C41D43" w:rsidP="00C41D43">
      <w:pPr>
        <w:pStyle w:val="ConsPlusNonformat"/>
      </w:pPr>
      <w:r>
        <w:t xml:space="preserve">           \/                           \/               │      разрешения      │</w:t>
      </w:r>
    </w:p>
    <w:p w:rsidR="00C41D43" w:rsidRDefault="00C41D43" w:rsidP="00C41D43">
      <w:pPr>
        <w:pStyle w:val="ConsPlusNonformat"/>
      </w:pPr>
      <w:r>
        <w:t>┌──────────────────────┐         ┌─────────────┐         └──────────┬───────────┘</w:t>
      </w:r>
    </w:p>
    <w:p w:rsidR="00C41D43" w:rsidRDefault="00C41D43" w:rsidP="00C41D43">
      <w:pPr>
        <w:pStyle w:val="ConsPlusNonformat"/>
      </w:pPr>
      <w:r>
        <w:t>│   Маршрут движения   │         │   Маршрут   │                    \/</w:t>
      </w:r>
    </w:p>
    <w:p w:rsidR="00C41D43" w:rsidRDefault="00C41D43" w:rsidP="00C41D43">
      <w:pPr>
        <w:pStyle w:val="ConsPlusNonformat"/>
      </w:pPr>
      <w:r>
        <w:t>│транспортного средства│         │  движения   │   ┌────────────────────────────┐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проходит по частным  │         │транспортного│   │ Подготовка проекта решения │</w:t>
      </w:r>
    </w:p>
    <w:p w:rsidR="00C41D43" w:rsidRDefault="00C41D43" w:rsidP="00C41D43">
      <w:pPr>
        <w:pStyle w:val="ConsPlusNonformat"/>
      </w:pPr>
      <w:r>
        <w:t>│       дорогам        │         │  средства   │   │     об отказе в выдаче   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└──────────┬───────────┘         │ не проходит │   │  специального разрешения   │</w:t>
      </w:r>
    </w:p>
    <w:p w:rsidR="00C41D43" w:rsidRDefault="00C41D43" w:rsidP="00C41D43">
      <w:pPr>
        <w:pStyle w:val="ConsPlusNonformat"/>
      </w:pPr>
      <w:r>
        <w:t xml:space="preserve">           \/                    │ по частным  │   │ с указанием причин такого  │</w:t>
      </w:r>
    </w:p>
    <w:p w:rsidR="00C41D43" w:rsidRDefault="00C41D43" w:rsidP="00C41D43">
      <w:pPr>
        <w:pStyle w:val="ConsPlusNonformat"/>
      </w:pPr>
      <w:r>
        <w:t>┌──────────────────────┐         │   дорогам   │   │   отказа. В случае если    │</w:t>
      </w:r>
    </w:p>
    <w:p w:rsidR="00C41D43" w:rsidRDefault="00C41D43" w:rsidP="00C41D43">
      <w:pPr>
        <w:pStyle w:val="ConsPlusNonformat"/>
      </w:pPr>
      <w:r>
        <w:t>│ 1. Подготовка заявки │         └──────┬──────┘   │   Комитет не уполномочен   │</w:t>
      </w:r>
    </w:p>
    <w:p w:rsidR="00C41D43" w:rsidRDefault="00C41D43" w:rsidP="00C41D43">
      <w:pPr>
        <w:pStyle w:val="ConsPlusNonformat"/>
      </w:pPr>
      <w:r>
        <w:t>│   на согласование    │                │          │    выдавать специальное    │</w:t>
      </w:r>
    </w:p>
    <w:p w:rsidR="00C41D43" w:rsidRDefault="00C41D43" w:rsidP="00C41D43">
      <w:pPr>
        <w:pStyle w:val="ConsPlusNonformat"/>
      </w:pPr>
      <w:r>
        <w:t>│    маршрута и ее     │                │          │  разрешение, также проект  │</w:t>
      </w:r>
    </w:p>
    <w:p w:rsidR="00C41D43" w:rsidRDefault="00C41D43" w:rsidP="00C41D43">
      <w:pPr>
        <w:pStyle w:val="ConsPlusNonformat"/>
      </w:pPr>
      <w:r>
        <w:t>│направление владельцам│                │          │  сопроводительного письма  │</w:t>
      </w:r>
    </w:p>
    <w:p w:rsidR="00C41D43" w:rsidRDefault="00C41D43" w:rsidP="00C41D43">
      <w:pPr>
        <w:pStyle w:val="ConsPlusNonformat"/>
      </w:pPr>
      <w:r>
        <w:t>│    частных дорог</w:t>
      </w:r>
      <w:proofErr w:type="gramStart"/>
      <w:r>
        <w:t>.</w:t>
      </w:r>
      <w:proofErr w:type="gramEnd"/>
      <w:r>
        <w:t xml:space="preserve">    │                │          │  </w:t>
      </w:r>
      <w:proofErr w:type="gramStart"/>
      <w:r>
        <w:t>з</w:t>
      </w:r>
      <w:proofErr w:type="gramEnd"/>
      <w:r>
        <w:t>а подписью председателя  │</w:t>
      </w:r>
    </w:p>
    <w:p w:rsidR="00C41D43" w:rsidRDefault="00C41D43" w:rsidP="00C41D43">
      <w:pPr>
        <w:pStyle w:val="ConsPlusNonformat"/>
      </w:pPr>
      <w:r>
        <w:t>│   2. Согласование    │                │          │  Комитета о переадресации  │</w:t>
      </w:r>
    </w:p>
    <w:p w:rsidR="00C41D43" w:rsidRDefault="00C41D43" w:rsidP="00C41D43">
      <w:pPr>
        <w:pStyle w:val="ConsPlusNonformat"/>
      </w:pPr>
      <w:r>
        <w:t xml:space="preserve">│ с владельцем </w:t>
      </w:r>
      <w:proofErr w:type="gramStart"/>
      <w:r>
        <w:t>частной</w:t>
      </w:r>
      <w:proofErr w:type="gramEnd"/>
      <w:r>
        <w:t xml:space="preserve"> │                │          │  заявления и приложенных   │</w:t>
      </w:r>
    </w:p>
    <w:p w:rsidR="00C41D43" w:rsidRDefault="00C41D43" w:rsidP="00C41D43">
      <w:pPr>
        <w:pStyle w:val="ConsPlusNonformat"/>
      </w:pPr>
      <w:r>
        <w:t>│   дороги в случае    │                │          │ к нему документов в орган, │</w:t>
      </w:r>
    </w:p>
    <w:p w:rsidR="00C41D43" w:rsidRDefault="00C41D43" w:rsidP="00C41D43">
      <w:pPr>
        <w:pStyle w:val="ConsPlusNonformat"/>
      </w:pPr>
      <w:r>
        <w:t>│ прохождения маршрута │                │          │  уполномоченный на выдачу  │</w:t>
      </w:r>
    </w:p>
    <w:p w:rsidR="00C41D43" w:rsidRDefault="00C41D43" w:rsidP="00C41D43">
      <w:pPr>
        <w:pStyle w:val="ConsPlusNonformat"/>
      </w:pPr>
      <w:r>
        <w:t>│  по частной дороге   │                │          │  специального разрешения 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└──────────┬───────────┘                │          └────────────────┬───────────┘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                 \/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┌────────────────────────────┐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  Направление решения     │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   об отказе в выдаче     │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специального разрешения   │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       заявителю          │</w:t>
      </w:r>
    </w:p>
    <w:p w:rsidR="00C41D43" w:rsidRDefault="00C41D43" w:rsidP="00C41D43">
      <w:pPr>
        <w:pStyle w:val="ConsPlusNonformat"/>
      </w:pPr>
      <w:r>
        <w:t xml:space="preserve">           \/                           \/         └────────────────────────────┘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       \/         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┌────────────────────────────────┐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│   </w:t>
      </w:r>
      <w:proofErr w:type="gramStart"/>
      <w:r>
        <w:t>Получен отказ согласования   │             │ Получены</w:t>
      </w:r>
      <w:proofErr w:type="gramEnd"/>
      <w:r>
        <w:t xml:space="preserve"> согласование маршрута │</w:t>
      </w:r>
    </w:p>
    <w:p w:rsidR="00C41D43" w:rsidRDefault="00C41D43" w:rsidP="00C41D43">
      <w:pPr>
        <w:pStyle w:val="ConsPlusNonformat"/>
      </w:pPr>
      <w:r>
        <w:t xml:space="preserve">│ маршрута от владельца </w:t>
      </w:r>
      <w:proofErr w:type="gramStart"/>
      <w:r>
        <w:t>частной</w:t>
      </w:r>
      <w:proofErr w:type="gramEnd"/>
      <w:r>
        <w:t xml:space="preserve">  │             │      с владельца частной       │</w:t>
      </w:r>
    </w:p>
    <w:p w:rsidR="00C41D43" w:rsidRDefault="00C41D43" w:rsidP="00C41D43">
      <w:pPr>
        <w:pStyle w:val="ConsPlusNonformat"/>
      </w:pPr>
      <w:r>
        <w:t>│      автомобильной дороги      │             │   автомобильной дороги либо    │</w:t>
      </w:r>
    </w:p>
    <w:p w:rsidR="00C41D43" w:rsidRDefault="00C41D43" w:rsidP="00C41D43">
      <w:pPr>
        <w:pStyle w:val="ConsPlusNonformat"/>
      </w:pPr>
      <w:r>
        <w:t>│                                │             │ получен отказ от согласования  │</w:t>
      </w:r>
    </w:p>
    <w:p w:rsidR="00C41D43" w:rsidRDefault="00C41D43" w:rsidP="00C41D43">
      <w:pPr>
        <w:pStyle w:val="ConsPlusNonformat"/>
      </w:pPr>
      <w:r>
        <w:t>└───────────────┬────────────────┘             └────────────────┬───────────────┘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\/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┌────────────────────────────────┐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Подготовка решения об отказе  │             │    Подготовка специального     │</w:t>
      </w:r>
    </w:p>
    <w:p w:rsidR="00C41D43" w:rsidRDefault="00C41D43" w:rsidP="00C41D43">
      <w:pPr>
        <w:pStyle w:val="ConsPlusNonformat"/>
      </w:pPr>
      <w:r>
        <w:t xml:space="preserve">│в выдаче специального разрешения│             │           </w:t>
      </w:r>
      <w:proofErr w:type="gramStart"/>
      <w:r>
        <w:t>разрешения</w:t>
      </w:r>
      <w:proofErr w:type="gramEnd"/>
      <w:r>
        <w:t xml:space="preserve">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└────────────────────────────────┘             └────────────────┬───────────────┘</w:t>
      </w:r>
    </w:p>
    <w:p w:rsidR="00C41D43" w:rsidRDefault="00C41D43" w:rsidP="00C41D43">
      <w:pPr>
        <w:pStyle w:val="ConsPlusNonformat"/>
      </w:pPr>
      <w:r>
        <w:lastRenderedPageBreak/>
        <w:t xml:space="preserve">                  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Регистрация специального разрешения или решения об отказе в выдаче       │</w:t>
      </w:r>
    </w:p>
    <w:p w:rsidR="00C41D43" w:rsidRDefault="00C41D43" w:rsidP="00C41D43">
      <w:pPr>
        <w:pStyle w:val="ConsPlusNonformat"/>
      </w:pPr>
      <w:r>
        <w:t>│                            специального разрешения             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Уведомление заявителя о выдаче специального разрешения или решения       │</w:t>
      </w:r>
    </w:p>
    <w:p w:rsidR="00C41D43" w:rsidRDefault="00C41D43" w:rsidP="00C41D43">
      <w:pPr>
        <w:pStyle w:val="ConsPlusNonformat"/>
      </w:pPr>
      <w:r>
        <w:t>│                  об отказе в выдаче специального разрешения    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Выдача (направление) заявителю специального разрешения или копии решения    │</w:t>
      </w:r>
    </w:p>
    <w:p w:rsidR="00C41D43" w:rsidRDefault="00C41D43" w:rsidP="00C41D43">
      <w:pPr>
        <w:pStyle w:val="ConsPlusNonformat"/>
      </w:pPr>
      <w:r>
        <w:t>│                       в выдаче специального разрешения         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41D43" w:rsidRDefault="00C41D43" w:rsidP="00C41D43">
      <w:pPr>
        <w:pStyle w:val="ConsPlusNormal"/>
      </w:pPr>
    </w:p>
    <w:p w:rsidR="00C41D43" w:rsidRDefault="00C41D43" w:rsidP="00C41D43">
      <w:pPr>
        <w:pStyle w:val="ConsPlusNormal"/>
      </w:pPr>
    </w:p>
    <w:p w:rsidR="00C41D43" w:rsidRDefault="00C41D43" w:rsidP="00C41D43">
      <w:pPr>
        <w:rPr>
          <w:sz w:val="28"/>
          <w:szCs w:val="28"/>
        </w:rPr>
      </w:pPr>
    </w:p>
    <w:p w:rsidR="00C41D43" w:rsidRDefault="00C41D43" w:rsidP="00C41D43"/>
    <w:p w:rsidR="00FC635D" w:rsidRPr="00C41D43" w:rsidRDefault="00FC635D"/>
    <w:sectPr w:rsidR="00FC635D" w:rsidRPr="00C41D43" w:rsidSect="00FC5D2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FC1"/>
    <w:multiLevelType w:val="hybridMultilevel"/>
    <w:tmpl w:val="B88A1C40"/>
    <w:lvl w:ilvl="0" w:tplc="58286C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C0336D"/>
    <w:multiLevelType w:val="hybridMultilevel"/>
    <w:tmpl w:val="F0E4F99C"/>
    <w:lvl w:ilvl="0" w:tplc="68FCF8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E"/>
    <w:rsid w:val="000001E1"/>
    <w:rsid w:val="00000798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3F2"/>
    <w:rsid w:val="00022833"/>
    <w:rsid w:val="00022F9D"/>
    <w:rsid w:val="00023161"/>
    <w:rsid w:val="00023AF4"/>
    <w:rsid w:val="0002485D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302C3"/>
    <w:rsid w:val="000305E4"/>
    <w:rsid w:val="00030713"/>
    <w:rsid w:val="00030BD3"/>
    <w:rsid w:val="00032262"/>
    <w:rsid w:val="00032A6F"/>
    <w:rsid w:val="00032F7B"/>
    <w:rsid w:val="000331AE"/>
    <w:rsid w:val="00033737"/>
    <w:rsid w:val="00033924"/>
    <w:rsid w:val="000341A8"/>
    <w:rsid w:val="00034347"/>
    <w:rsid w:val="000348C8"/>
    <w:rsid w:val="0003555B"/>
    <w:rsid w:val="00035BEA"/>
    <w:rsid w:val="00036051"/>
    <w:rsid w:val="0003651D"/>
    <w:rsid w:val="00036B68"/>
    <w:rsid w:val="00036EC4"/>
    <w:rsid w:val="00037C70"/>
    <w:rsid w:val="00037D99"/>
    <w:rsid w:val="00041B16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BF5"/>
    <w:rsid w:val="0005034F"/>
    <w:rsid w:val="00050A3E"/>
    <w:rsid w:val="00050B5F"/>
    <w:rsid w:val="00051757"/>
    <w:rsid w:val="00051787"/>
    <w:rsid w:val="00051AF2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115F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676CE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540"/>
    <w:rsid w:val="000A4764"/>
    <w:rsid w:val="000A4D70"/>
    <w:rsid w:val="000A4E86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E7"/>
    <w:rsid w:val="000D3443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28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4937"/>
    <w:rsid w:val="000F50C2"/>
    <w:rsid w:val="000F544F"/>
    <w:rsid w:val="000F5996"/>
    <w:rsid w:val="000F5A4E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1773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5DB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0DF"/>
    <w:rsid w:val="00133E2E"/>
    <w:rsid w:val="00134196"/>
    <w:rsid w:val="0013472F"/>
    <w:rsid w:val="001348A8"/>
    <w:rsid w:val="00134F92"/>
    <w:rsid w:val="0013507E"/>
    <w:rsid w:val="001352CA"/>
    <w:rsid w:val="00135603"/>
    <w:rsid w:val="001356C9"/>
    <w:rsid w:val="00135AFC"/>
    <w:rsid w:val="0013611A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67BC"/>
    <w:rsid w:val="00147137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169"/>
    <w:rsid w:val="00191573"/>
    <w:rsid w:val="00191AF9"/>
    <w:rsid w:val="001923A6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1CE"/>
    <w:rsid w:val="001B28E8"/>
    <w:rsid w:val="001B3205"/>
    <w:rsid w:val="001B3B1C"/>
    <w:rsid w:val="001B3D58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E1C"/>
    <w:rsid w:val="001D0450"/>
    <w:rsid w:val="001D1901"/>
    <w:rsid w:val="001D2B70"/>
    <w:rsid w:val="001D2E7E"/>
    <w:rsid w:val="001D3B45"/>
    <w:rsid w:val="001D4382"/>
    <w:rsid w:val="001D43DF"/>
    <w:rsid w:val="001D46FD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285"/>
    <w:rsid w:val="001F163D"/>
    <w:rsid w:val="001F1984"/>
    <w:rsid w:val="001F1C5A"/>
    <w:rsid w:val="001F1C9A"/>
    <w:rsid w:val="001F1DFC"/>
    <w:rsid w:val="001F2779"/>
    <w:rsid w:val="001F27C2"/>
    <w:rsid w:val="001F2B35"/>
    <w:rsid w:val="001F2D24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6AFD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4A9"/>
    <w:rsid w:val="002357F7"/>
    <w:rsid w:val="00235F62"/>
    <w:rsid w:val="00236BA3"/>
    <w:rsid w:val="0023736F"/>
    <w:rsid w:val="002378DA"/>
    <w:rsid w:val="00240010"/>
    <w:rsid w:val="00240858"/>
    <w:rsid w:val="0024089F"/>
    <w:rsid w:val="00240F2C"/>
    <w:rsid w:val="0024158D"/>
    <w:rsid w:val="00241C9C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44E"/>
    <w:rsid w:val="00271514"/>
    <w:rsid w:val="002719B9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46E4"/>
    <w:rsid w:val="002957AC"/>
    <w:rsid w:val="00295F6E"/>
    <w:rsid w:val="002970E8"/>
    <w:rsid w:val="00297399"/>
    <w:rsid w:val="0029798F"/>
    <w:rsid w:val="002A0BB9"/>
    <w:rsid w:val="002A0FB7"/>
    <w:rsid w:val="002A1350"/>
    <w:rsid w:val="002A149D"/>
    <w:rsid w:val="002A1967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C39"/>
    <w:rsid w:val="002B6DA9"/>
    <w:rsid w:val="002B77E2"/>
    <w:rsid w:val="002B7E4A"/>
    <w:rsid w:val="002C020D"/>
    <w:rsid w:val="002C02DC"/>
    <w:rsid w:val="002C0BC6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5728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1E"/>
    <w:rsid w:val="002D7951"/>
    <w:rsid w:val="002D7F16"/>
    <w:rsid w:val="002E0209"/>
    <w:rsid w:val="002E02DE"/>
    <w:rsid w:val="002E0AC4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266"/>
    <w:rsid w:val="003074BF"/>
    <w:rsid w:val="00307A4A"/>
    <w:rsid w:val="003101AB"/>
    <w:rsid w:val="003102A9"/>
    <w:rsid w:val="00310E37"/>
    <w:rsid w:val="00311385"/>
    <w:rsid w:val="003121E7"/>
    <w:rsid w:val="003123A1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47"/>
    <w:rsid w:val="0032206E"/>
    <w:rsid w:val="00322A91"/>
    <w:rsid w:val="00323423"/>
    <w:rsid w:val="00323B2E"/>
    <w:rsid w:val="00323D30"/>
    <w:rsid w:val="003243E3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A11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F9"/>
    <w:rsid w:val="00352AD3"/>
    <w:rsid w:val="00352C9C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B0D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0B73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029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23AD"/>
    <w:rsid w:val="003E2AF0"/>
    <w:rsid w:val="003E2D22"/>
    <w:rsid w:val="003E2D2B"/>
    <w:rsid w:val="003E3420"/>
    <w:rsid w:val="003E37D5"/>
    <w:rsid w:val="003E3F99"/>
    <w:rsid w:val="003E407B"/>
    <w:rsid w:val="003E44FB"/>
    <w:rsid w:val="003E470C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80E"/>
    <w:rsid w:val="00434AAF"/>
    <w:rsid w:val="00434D17"/>
    <w:rsid w:val="00434D59"/>
    <w:rsid w:val="00435B48"/>
    <w:rsid w:val="00435DC1"/>
    <w:rsid w:val="004364E8"/>
    <w:rsid w:val="004365F1"/>
    <w:rsid w:val="00436892"/>
    <w:rsid w:val="00436E5C"/>
    <w:rsid w:val="00437F0C"/>
    <w:rsid w:val="004400A8"/>
    <w:rsid w:val="00440687"/>
    <w:rsid w:val="00440F1D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AF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8B9"/>
    <w:rsid w:val="00467E79"/>
    <w:rsid w:val="004704BC"/>
    <w:rsid w:val="00470562"/>
    <w:rsid w:val="004705C1"/>
    <w:rsid w:val="00470BDA"/>
    <w:rsid w:val="004714D0"/>
    <w:rsid w:val="00471582"/>
    <w:rsid w:val="00472058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709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70A"/>
    <w:rsid w:val="005218E6"/>
    <w:rsid w:val="00521A7E"/>
    <w:rsid w:val="00521AD0"/>
    <w:rsid w:val="0052392F"/>
    <w:rsid w:val="0052406B"/>
    <w:rsid w:val="005242E8"/>
    <w:rsid w:val="00524732"/>
    <w:rsid w:val="0052480B"/>
    <w:rsid w:val="00524B13"/>
    <w:rsid w:val="00524C12"/>
    <w:rsid w:val="00524F8F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28C5"/>
    <w:rsid w:val="0055306E"/>
    <w:rsid w:val="00553C07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8FF"/>
    <w:rsid w:val="00580965"/>
    <w:rsid w:val="00580973"/>
    <w:rsid w:val="00581288"/>
    <w:rsid w:val="0058154C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5213"/>
    <w:rsid w:val="005B6626"/>
    <w:rsid w:val="005B68EC"/>
    <w:rsid w:val="005B71B0"/>
    <w:rsid w:val="005B7BB2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00C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94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289"/>
    <w:rsid w:val="00654959"/>
    <w:rsid w:val="006549B5"/>
    <w:rsid w:val="00654CB9"/>
    <w:rsid w:val="00654EEA"/>
    <w:rsid w:val="00654F85"/>
    <w:rsid w:val="00655A9D"/>
    <w:rsid w:val="00656727"/>
    <w:rsid w:val="00656A54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D1A6A"/>
    <w:rsid w:val="006D1A6C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871"/>
    <w:rsid w:val="006E3E49"/>
    <w:rsid w:val="006E4318"/>
    <w:rsid w:val="006E4428"/>
    <w:rsid w:val="006E50AA"/>
    <w:rsid w:val="006E5222"/>
    <w:rsid w:val="006E66FF"/>
    <w:rsid w:val="006E6B47"/>
    <w:rsid w:val="006E6C3D"/>
    <w:rsid w:val="006E6CF6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0E4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474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9ED"/>
    <w:rsid w:val="00747CF0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A1604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11AD"/>
    <w:rsid w:val="007B17F0"/>
    <w:rsid w:val="007B2915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950"/>
    <w:rsid w:val="007B7D53"/>
    <w:rsid w:val="007B7EB2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3089"/>
    <w:rsid w:val="007D374E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68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A67"/>
    <w:rsid w:val="00810326"/>
    <w:rsid w:val="00810DC9"/>
    <w:rsid w:val="00810F4D"/>
    <w:rsid w:val="008110F7"/>
    <w:rsid w:val="008114BE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F5C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B5E"/>
    <w:rsid w:val="00835DFD"/>
    <w:rsid w:val="008365C7"/>
    <w:rsid w:val="00836CEB"/>
    <w:rsid w:val="00837022"/>
    <w:rsid w:val="008376DF"/>
    <w:rsid w:val="00837719"/>
    <w:rsid w:val="00837C2E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0F7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77F05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808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37A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C08"/>
    <w:rsid w:val="00905CD2"/>
    <w:rsid w:val="00905F6E"/>
    <w:rsid w:val="00906B17"/>
    <w:rsid w:val="0091097F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8F9"/>
    <w:rsid w:val="009439AF"/>
    <w:rsid w:val="00944038"/>
    <w:rsid w:val="00944454"/>
    <w:rsid w:val="00944639"/>
    <w:rsid w:val="00944B5D"/>
    <w:rsid w:val="00945713"/>
    <w:rsid w:val="0094582B"/>
    <w:rsid w:val="0094701D"/>
    <w:rsid w:val="00947551"/>
    <w:rsid w:val="00947B7F"/>
    <w:rsid w:val="00950762"/>
    <w:rsid w:val="00950EF6"/>
    <w:rsid w:val="009511BA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44B"/>
    <w:rsid w:val="00960845"/>
    <w:rsid w:val="00960B39"/>
    <w:rsid w:val="00961C7C"/>
    <w:rsid w:val="00962CF8"/>
    <w:rsid w:val="0096306B"/>
    <w:rsid w:val="00963344"/>
    <w:rsid w:val="00963706"/>
    <w:rsid w:val="00963977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57"/>
    <w:rsid w:val="00971FE4"/>
    <w:rsid w:val="00973134"/>
    <w:rsid w:val="0097425A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660"/>
    <w:rsid w:val="009A1B4A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214"/>
    <w:rsid w:val="009E79ED"/>
    <w:rsid w:val="009E7DCF"/>
    <w:rsid w:val="009F022F"/>
    <w:rsid w:val="009F09D9"/>
    <w:rsid w:val="009F0EC5"/>
    <w:rsid w:val="009F1076"/>
    <w:rsid w:val="009F1609"/>
    <w:rsid w:val="009F18CC"/>
    <w:rsid w:val="009F1952"/>
    <w:rsid w:val="009F1B91"/>
    <w:rsid w:val="009F220F"/>
    <w:rsid w:val="009F29F2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8C0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A9D"/>
    <w:rsid w:val="00A070D3"/>
    <w:rsid w:val="00A07168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6E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5A0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390D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6B94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03F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B93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CA"/>
    <w:rsid w:val="00AD5CC7"/>
    <w:rsid w:val="00AD7A20"/>
    <w:rsid w:val="00AE01D8"/>
    <w:rsid w:val="00AE04A4"/>
    <w:rsid w:val="00AE08C1"/>
    <w:rsid w:val="00AE0FAD"/>
    <w:rsid w:val="00AE1870"/>
    <w:rsid w:val="00AE1DBD"/>
    <w:rsid w:val="00AE3A7D"/>
    <w:rsid w:val="00AE3D7A"/>
    <w:rsid w:val="00AE4391"/>
    <w:rsid w:val="00AE457F"/>
    <w:rsid w:val="00AE4CBB"/>
    <w:rsid w:val="00AE4EE0"/>
    <w:rsid w:val="00AE51C0"/>
    <w:rsid w:val="00AE5474"/>
    <w:rsid w:val="00AE5612"/>
    <w:rsid w:val="00AE5880"/>
    <w:rsid w:val="00AE58A8"/>
    <w:rsid w:val="00AE61D8"/>
    <w:rsid w:val="00AE640A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23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8A5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4676"/>
    <w:rsid w:val="00B251B4"/>
    <w:rsid w:val="00B252FC"/>
    <w:rsid w:val="00B25491"/>
    <w:rsid w:val="00B25BAF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6A1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1D7"/>
    <w:rsid w:val="00B777C3"/>
    <w:rsid w:val="00B80770"/>
    <w:rsid w:val="00B80965"/>
    <w:rsid w:val="00B81F9B"/>
    <w:rsid w:val="00B827AB"/>
    <w:rsid w:val="00B82C86"/>
    <w:rsid w:val="00B82FFD"/>
    <w:rsid w:val="00B8338C"/>
    <w:rsid w:val="00B833F3"/>
    <w:rsid w:val="00B83F02"/>
    <w:rsid w:val="00B84A2F"/>
    <w:rsid w:val="00B84BCF"/>
    <w:rsid w:val="00B85B20"/>
    <w:rsid w:val="00B85BD7"/>
    <w:rsid w:val="00B87178"/>
    <w:rsid w:val="00B87685"/>
    <w:rsid w:val="00B8779D"/>
    <w:rsid w:val="00B87E35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E40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5A9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CFB"/>
    <w:rsid w:val="00C16689"/>
    <w:rsid w:val="00C16829"/>
    <w:rsid w:val="00C17249"/>
    <w:rsid w:val="00C1748C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A6B"/>
    <w:rsid w:val="00C26D41"/>
    <w:rsid w:val="00C271E6"/>
    <w:rsid w:val="00C27C87"/>
    <w:rsid w:val="00C27D7D"/>
    <w:rsid w:val="00C30439"/>
    <w:rsid w:val="00C3191D"/>
    <w:rsid w:val="00C31D17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3AE"/>
    <w:rsid w:val="00C417FC"/>
    <w:rsid w:val="00C41D43"/>
    <w:rsid w:val="00C44161"/>
    <w:rsid w:val="00C44737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2E5"/>
    <w:rsid w:val="00CD0B1F"/>
    <w:rsid w:val="00CD0B30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DC7"/>
    <w:rsid w:val="00CE06CB"/>
    <w:rsid w:val="00CE0D4F"/>
    <w:rsid w:val="00CE11ED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473B"/>
    <w:rsid w:val="00CF4D2B"/>
    <w:rsid w:val="00CF4DA5"/>
    <w:rsid w:val="00CF4EC6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5B7"/>
    <w:rsid w:val="00D22E4A"/>
    <w:rsid w:val="00D234D3"/>
    <w:rsid w:val="00D23520"/>
    <w:rsid w:val="00D23751"/>
    <w:rsid w:val="00D23D18"/>
    <w:rsid w:val="00D24050"/>
    <w:rsid w:val="00D240EC"/>
    <w:rsid w:val="00D2465A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C61"/>
    <w:rsid w:val="00D620F6"/>
    <w:rsid w:val="00D620FE"/>
    <w:rsid w:val="00D629D0"/>
    <w:rsid w:val="00D62A79"/>
    <w:rsid w:val="00D62E15"/>
    <w:rsid w:val="00D63310"/>
    <w:rsid w:val="00D6354C"/>
    <w:rsid w:val="00D64274"/>
    <w:rsid w:val="00D64C0A"/>
    <w:rsid w:val="00D65109"/>
    <w:rsid w:val="00D65E41"/>
    <w:rsid w:val="00D6606D"/>
    <w:rsid w:val="00D66DB9"/>
    <w:rsid w:val="00D66EC8"/>
    <w:rsid w:val="00D67017"/>
    <w:rsid w:val="00D670DD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38D1"/>
    <w:rsid w:val="00DA3B5B"/>
    <w:rsid w:val="00DA3C23"/>
    <w:rsid w:val="00DA42CF"/>
    <w:rsid w:val="00DA4A0B"/>
    <w:rsid w:val="00DA4D8C"/>
    <w:rsid w:val="00DA5850"/>
    <w:rsid w:val="00DA5CBA"/>
    <w:rsid w:val="00DA5FF9"/>
    <w:rsid w:val="00DA710A"/>
    <w:rsid w:val="00DA7D69"/>
    <w:rsid w:val="00DA7F01"/>
    <w:rsid w:val="00DB08CC"/>
    <w:rsid w:val="00DB0DE5"/>
    <w:rsid w:val="00DB0EA4"/>
    <w:rsid w:val="00DB0EBE"/>
    <w:rsid w:val="00DB1E66"/>
    <w:rsid w:val="00DB32D0"/>
    <w:rsid w:val="00DB386F"/>
    <w:rsid w:val="00DB3A2B"/>
    <w:rsid w:val="00DB4480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1EA1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461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516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DAB"/>
    <w:rsid w:val="00EC1625"/>
    <w:rsid w:val="00EC19A0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24D6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817"/>
    <w:rsid w:val="00EE0ADE"/>
    <w:rsid w:val="00EE12B4"/>
    <w:rsid w:val="00EE181C"/>
    <w:rsid w:val="00EE2672"/>
    <w:rsid w:val="00EE26A1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145D"/>
    <w:rsid w:val="00EF1DFE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1500"/>
    <w:rsid w:val="00F02F16"/>
    <w:rsid w:val="00F03174"/>
    <w:rsid w:val="00F03316"/>
    <w:rsid w:val="00F0348F"/>
    <w:rsid w:val="00F03D78"/>
    <w:rsid w:val="00F044BF"/>
    <w:rsid w:val="00F04EF0"/>
    <w:rsid w:val="00F04F17"/>
    <w:rsid w:val="00F0540A"/>
    <w:rsid w:val="00F05720"/>
    <w:rsid w:val="00F05D36"/>
    <w:rsid w:val="00F06A77"/>
    <w:rsid w:val="00F06F03"/>
    <w:rsid w:val="00F10A6F"/>
    <w:rsid w:val="00F10D3E"/>
    <w:rsid w:val="00F10F67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6D8"/>
    <w:rsid w:val="00F27DD2"/>
    <w:rsid w:val="00F3069E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7B0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7E7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17DB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BA1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11D"/>
    <w:rsid w:val="00FA5ED8"/>
    <w:rsid w:val="00FA6BA3"/>
    <w:rsid w:val="00FA7083"/>
    <w:rsid w:val="00FA757A"/>
    <w:rsid w:val="00FB0AC2"/>
    <w:rsid w:val="00FB0DC9"/>
    <w:rsid w:val="00FB21AB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D2D"/>
    <w:rsid w:val="00FC635D"/>
    <w:rsid w:val="00FC6537"/>
    <w:rsid w:val="00FC674B"/>
    <w:rsid w:val="00FC6BAC"/>
    <w:rsid w:val="00FC7069"/>
    <w:rsid w:val="00FC78FB"/>
    <w:rsid w:val="00FD119C"/>
    <w:rsid w:val="00FD1B10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BDA"/>
    <w:rsid w:val="00FE1F50"/>
    <w:rsid w:val="00FE1FEC"/>
    <w:rsid w:val="00FE22BB"/>
    <w:rsid w:val="00FE2621"/>
    <w:rsid w:val="00FE3073"/>
    <w:rsid w:val="00FE3337"/>
    <w:rsid w:val="00FE4DBF"/>
    <w:rsid w:val="00FE54D1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1D43"/>
    <w:rPr>
      <w:color w:val="0000FF"/>
      <w:u w:val="single"/>
    </w:rPr>
  </w:style>
  <w:style w:type="paragraph" w:customStyle="1" w:styleId="ConsPlusCell">
    <w:name w:val="ConsPlusCell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A2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1D43"/>
    <w:rPr>
      <w:color w:val="0000FF"/>
      <w:u w:val="single"/>
    </w:rPr>
  </w:style>
  <w:style w:type="paragraph" w:customStyle="1" w:styleId="ConsPlusCell">
    <w:name w:val="ConsPlusCell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A2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_ngo@mail.ru" TargetMode="External"/><Relationship Id="rId13" Type="http://schemas.openxmlformats.org/officeDocument/2006/relationships/hyperlink" Target="consultantplus://offline/ref=DE43265F4A6D3D6BC7A60583F0AEA5A9D5D87693C5FDECCF768D8F25BFNDABI" TargetMode="External"/><Relationship Id="rId18" Type="http://schemas.openxmlformats.org/officeDocument/2006/relationships/hyperlink" Target="consultantplus://offline/ref=DE43265F4A6D3D6BC7A61B8EE6C2FBA3D5D7289DC2FAE7982CDC8972E08B609FCEN2ACI" TargetMode="External"/><Relationship Id="rId26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43265F4A6D3D6BC7A60583F0AEA5A9D5DF7290C1F9ECCF768D8F25BFDB66CA8E6C4C09415827A8NCA7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E43265F4A6D3D6BC7A60583F0AEA5A9D5DF7E96C7FBECCF768D8F25BFNDABI" TargetMode="External"/><Relationship Id="rId17" Type="http://schemas.openxmlformats.org/officeDocument/2006/relationships/hyperlink" Target="consultantplus://offline/ref=DE43265F4A6D3D6BC7A60583F0AEA5A9D5DF7290C1F9ECCF768D8F25BFDB66CA8E6C4C09415827A8NCA7I" TargetMode="External"/><Relationship Id="rId25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3265F4A6D3D6BC7A60583F0AEA5A9D5DC7591C6FEECCF768D8F25BFNDABI" TargetMode="External"/><Relationship Id="rId20" Type="http://schemas.openxmlformats.org/officeDocument/2006/relationships/hyperlink" Target="consultantplus://offline/ref=DE43265F4A6D3D6BC7A60583F0AEA5A9D5DF7499C5FDECCF768D8F25BFDB66CA8E6C4C0CN4A2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E43265F4A6D3D6BC7A60583F0AEA5A9D5D87694C4FEECCF768D8F25BFNDABI" TargetMode="External"/><Relationship Id="rId24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3265F4A6D3D6BC7A60583F0AEA5A9D5DF7797C6FBECCF768D8F25BFDB66CA8E6C4C09415824ADNCACI" TargetMode="External"/><Relationship Id="rId23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8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10" Type="http://schemas.openxmlformats.org/officeDocument/2006/relationships/hyperlink" Target="consultantplus://offline/ref=DE43265F4A6D3D6BC7A60583F0AEA5A9D6D47195C8ADBBCD27D881N2A0I" TargetMode="External"/><Relationship Id="rId19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3265F4A6D3D6BC7A60583F0AEA5A9D5DC7591C6FEECCF768D8F25BFNDABI" TargetMode="External"/><Relationship Id="rId14" Type="http://schemas.openxmlformats.org/officeDocument/2006/relationships/hyperlink" Target="consultantplus://offline/ref=DE43265F4A6D3D6BC7A60583F0AEA5A9D5DF7499C5FDECCF768D8F25BFDB66CA8E6C4C09415827A1NCAAI" TargetMode="External"/><Relationship Id="rId22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7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19</Pages>
  <Words>7449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B. Konovalova</cp:lastModifiedBy>
  <cp:revision>12</cp:revision>
  <cp:lastPrinted>2015-06-02T03:14:00Z</cp:lastPrinted>
  <dcterms:created xsi:type="dcterms:W3CDTF">2015-05-25T08:30:00Z</dcterms:created>
  <dcterms:modified xsi:type="dcterms:W3CDTF">2016-01-15T09:37:00Z</dcterms:modified>
</cp:coreProperties>
</file>