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RPr="0076645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Pr="00766457" w:rsidRDefault="00E83FBF">
            <w:pP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766457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 w:rsidRPr="00766457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 w:rsidRPr="00766457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r>
            <w:r w:rsidRPr="00766457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Pr="00766457">
              <w:rPr>
                <w:rFonts w:ascii="Liberation Serif" w:hAnsi="Liberation Serif" w:cs="Liberation Serif"/>
                <w:b/>
                <w:noProof/>
                <w:sz w:val="24"/>
                <w:szCs w:val="24"/>
                <w:lang w:eastAsia="en-US"/>
              </w:rPr>
              <w:t>04.03.2024</w:t>
            </w:r>
            <w:r w:rsidRPr="00766457">
              <w:rPr>
                <w:rFonts w:ascii="Liberation Serif" w:hAnsi="Liberation Serif" w:cs="Liberation Serif"/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Pr="00766457" w:rsidRDefault="00E83FBF">
            <w:pP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Pr="00766457" w:rsidRDefault="00E83FBF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Pr="00766457" w:rsidRDefault="00E83FBF" w:rsidP="009B7FE3">
            <w:pPr>
              <w:ind w:right="-84"/>
              <w:jc w:val="right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766457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Pr="00766457" w:rsidRDefault="00E83FBF">
            <w:pP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766457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 w:rsidRPr="00766457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 w:rsidRPr="00766457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r>
            <w:r w:rsidRPr="00766457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Pr="00766457">
              <w:rPr>
                <w:rFonts w:ascii="Liberation Serif" w:hAnsi="Liberation Serif" w:cs="Liberation Serif"/>
                <w:b/>
                <w:noProof/>
                <w:sz w:val="24"/>
                <w:szCs w:val="24"/>
                <w:lang w:eastAsia="en-US"/>
              </w:rPr>
              <w:t>461-п</w:t>
            </w:r>
            <w:r w:rsidRPr="00766457">
              <w:rPr>
                <w:rFonts w:ascii="Liberation Serif" w:hAnsi="Liberation Serif" w:cs="Liberation Serif"/>
                <w:lang w:eastAsia="en-US"/>
              </w:rPr>
              <w:fldChar w:fldCharType="end"/>
            </w:r>
            <w:bookmarkEnd w:id="2"/>
          </w:p>
        </w:tc>
      </w:tr>
      <w:tr w:rsidR="00355D28" w:rsidRPr="00766457" w:rsidTr="00FA0F5D">
        <w:tc>
          <w:tcPr>
            <w:tcW w:w="9747" w:type="dxa"/>
            <w:gridSpan w:val="6"/>
          </w:tcPr>
          <w:p w:rsidR="00355D28" w:rsidRPr="00766457" w:rsidRDefault="00355D28" w:rsidP="00355D2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457">
              <w:rPr>
                <w:rFonts w:ascii="Liberation Serif" w:hAnsi="Liberation Serif" w:cs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766457" w:rsidRDefault="00951108" w:rsidP="006072DD">
      <w:pPr>
        <w:ind w:firstLine="709"/>
        <w:jc w:val="center"/>
        <w:rPr>
          <w:rFonts w:ascii="Liberation Serif" w:hAnsi="Liberation Serif" w:cs="Liberation Serif"/>
        </w:rPr>
      </w:pPr>
    </w:p>
    <w:p w:rsidR="008F1CDE" w:rsidRPr="00766457" w:rsidRDefault="00AC2102" w:rsidP="00EE74F0">
      <w:pPr>
        <w:jc w:val="center"/>
        <w:rPr>
          <w:rFonts w:ascii="Liberation Serif" w:hAnsi="Liberation Serif" w:cs="Liberation Serif"/>
          <w:b/>
        </w:rPr>
      </w:pPr>
      <w:r w:rsidRPr="00766457">
        <w:rPr>
          <w:rFonts w:ascii="Liberation Serif" w:hAnsi="Liberation Serif" w:cs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766457">
        <w:rPr>
          <w:rFonts w:ascii="Liberation Serif" w:hAnsi="Liberation Serif" w:cs="Liberation Serif"/>
          <w:b/>
        </w:rPr>
        <w:instrText xml:space="preserve"> FORMTEXT </w:instrText>
      </w:r>
      <w:r w:rsidRPr="00766457">
        <w:rPr>
          <w:rFonts w:ascii="Liberation Serif" w:hAnsi="Liberation Serif" w:cs="Liberation Serif"/>
          <w:b/>
        </w:rPr>
      </w:r>
      <w:r w:rsidRPr="00766457">
        <w:rPr>
          <w:rFonts w:ascii="Liberation Serif" w:hAnsi="Liberation Serif" w:cs="Liberation Serif"/>
          <w:b/>
        </w:rPr>
        <w:fldChar w:fldCharType="separate"/>
      </w:r>
      <w:r w:rsidRPr="00766457">
        <w:rPr>
          <w:rFonts w:ascii="Liberation Serif" w:hAnsi="Liberation Serif" w:cs="Liberation Serif"/>
          <w:b/>
          <w:noProof/>
        </w:rPr>
        <w:t>О внесении изменений в состав санитарно-противоэпидемической комиссии Невьянского городского округа, утвержденный постановлением администрации Невьянского городского округа от 28.02.2024 № 404-п «Об утверждении Комплексного плана мероприятий по санитарной охране территории Невьянского городского округа»</w:t>
      </w:r>
      <w:r w:rsidRPr="00766457">
        <w:rPr>
          <w:rFonts w:ascii="Liberation Serif" w:hAnsi="Liberation Serif" w:cs="Liberation Serif"/>
          <w:b/>
        </w:rPr>
        <w:fldChar w:fldCharType="end"/>
      </w:r>
      <w:bookmarkEnd w:id="3"/>
    </w:p>
    <w:p w:rsidR="00C64063" w:rsidRPr="00766457" w:rsidRDefault="00C64063" w:rsidP="00EE74F0">
      <w:pPr>
        <w:ind w:firstLine="709"/>
        <w:jc w:val="center"/>
        <w:rPr>
          <w:rFonts w:ascii="Liberation Serif" w:hAnsi="Liberation Serif" w:cs="Liberation Serif"/>
        </w:rPr>
      </w:pPr>
    </w:p>
    <w:p w:rsidR="00331BD7" w:rsidRPr="00766457" w:rsidRDefault="00331BD7" w:rsidP="00EE74F0">
      <w:pPr>
        <w:ind w:firstLine="709"/>
        <w:rPr>
          <w:rFonts w:ascii="Liberation Serif" w:hAnsi="Liberation Serif" w:cs="Liberation Serif"/>
        </w:rPr>
      </w:pPr>
    </w:p>
    <w:p w:rsidR="00EE74F0" w:rsidRPr="00766457" w:rsidRDefault="00EE74F0" w:rsidP="00EE74F0">
      <w:pPr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766457">
        <w:rPr>
          <w:rFonts w:ascii="Liberation Serif" w:hAnsi="Liberation Serif" w:cs="Liberation Serif"/>
          <w:sz w:val="25"/>
          <w:szCs w:val="25"/>
        </w:rPr>
        <w:t xml:space="preserve">В целях обеспечения эффективной деятельности санитарно-противоэпидемической Комиссии Невьянского городского округа, в связи с кадровыми перестановками, в соответствии со статьями 31, 46 Устава Невьянского городского округа </w:t>
      </w:r>
    </w:p>
    <w:p w:rsidR="00EE74F0" w:rsidRPr="00766457" w:rsidRDefault="00EE74F0" w:rsidP="00EE74F0">
      <w:pPr>
        <w:jc w:val="center"/>
        <w:rPr>
          <w:rFonts w:ascii="Liberation Serif" w:hAnsi="Liberation Serif" w:cs="Liberation Serif"/>
          <w:b/>
          <w:i/>
          <w:sz w:val="25"/>
          <w:szCs w:val="25"/>
        </w:rPr>
      </w:pPr>
    </w:p>
    <w:p w:rsidR="00EE74F0" w:rsidRPr="00766457" w:rsidRDefault="00EE74F0" w:rsidP="00EE74F0">
      <w:pPr>
        <w:rPr>
          <w:rFonts w:ascii="Liberation Serif" w:hAnsi="Liberation Serif" w:cs="Liberation Serif"/>
          <w:b/>
          <w:sz w:val="25"/>
          <w:szCs w:val="25"/>
        </w:rPr>
      </w:pPr>
      <w:r w:rsidRPr="00766457">
        <w:rPr>
          <w:rFonts w:ascii="Liberation Serif" w:hAnsi="Liberation Serif" w:cs="Liberation Serif"/>
          <w:b/>
          <w:sz w:val="25"/>
          <w:szCs w:val="25"/>
        </w:rPr>
        <w:t>ПОСТАНОВЛЯЕТ:</w:t>
      </w:r>
    </w:p>
    <w:p w:rsidR="00EE74F0" w:rsidRPr="00766457" w:rsidRDefault="00EE74F0" w:rsidP="00EE74F0">
      <w:pPr>
        <w:rPr>
          <w:rFonts w:ascii="Liberation Serif" w:hAnsi="Liberation Serif" w:cs="Liberation Serif"/>
          <w:b/>
          <w:sz w:val="25"/>
          <w:szCs w:val="25"/>
        </w:rPr>
      </w:pPr>
    </w:p>
    <w:p w:rsidR="00EE74F0" w:rsidRPr="00766457" w:rsidRDefault="00EE74F0" w:rsidP="00EE74F0">
      <w:pPr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766457">
        <w:rPr>
          <w:rFonts w:ascii="Liberation Serif" w:hAnsi="Liberation Serif" w:cs="Liberation Serif"/>
          <w:sz w:val="25"/>
          <w:szCs w:val="25"/>
        </w:rPr>
        <w:t xml:space="preserve">1. Внести изменения в состав санитарно-противоэпидемической комиссии, утвержденный постановлением администрации Невьянского городского округа </w:t>
      </w:r>
      <w:r w:rsidR="0004721D" w:rsidRPr="00766457">
        <w:rPr>
          <w:rFonts w:ascii="Liberation Serif" w:hAnsi="Liberation Serif" w:cs="Liberation Serif"/>
          <w:sz w:val="25"/>
          <w:szCs w:val="25"/>
        </w:rPr>
        <w:br/>
      </w:r>
      <w:r w:rsidRPr="00766457">
        <w:rPr>
          <w:rFonts w:ascii="Liberation Serif" w:hAnsi="Liberation Serif" w:cs="Liberation Serif"/>
          <w:sz w:val="25"/>
          <w:szCs w:val="25"/>
        </w:rPr>
        <w:t xml:space="preserve">от 28.02.2024 № 404-п «Об утверждении Комплексного плана мероприятий по санитарной охране территории Невьянского городского округа» (далее – Комиссия), в приложении </w:t>
      </w:r>
      <w:r w:rsidR="0004721D" w:rsidRPr="00766457">
        <w:rPr>
          <w:rFonts w:ascii="Liberation Serif" w:hAnsi="Liberation Serif" w:cs="Liberation Serif"/>
          <w:sz w:val="25"/>
          <w:szCs w:val="25"/>
        </w:rPr>
        <w:br/>
      </w:r>
      <w:r w:rsidRPr="00766457">
        <w:rPr>
          <w:rFonts w:ascii="Liberation Serif" w:hAnsi="Liberation Serif" w:cs="Liberation Serif"/>
          <w:sz w:val="25"/>
          <w:szCs w:val="25"/>
        </w:rPr>
        <w:t>№ 2 к постановлению:</w:t>
      </w:r>
    </w:p>
    <w:p w:rsidR="00EE74F0" w:rsidRPr="00766457" w:rsidRDefault="00EE74F0" w:rsidP="00EE74F0">
      <w:pPr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766457">
        <w:rPr>
          <w:rFonts w:ascii="Liberation Serif" w:hAnsi="Liberation Serif" w:cs="Liberation Serif"/>
          <w:sz w:val="25"/>
          <w:szCs w:val="25"/>
        </w:rPr>
        <w:t>1) вывести из состава Комиссии Акимову Н.В., исполняющего обязанности директора муниципального казенного учреждения «Управление культуры Невьянского городского округа»;</w:t>
      </w:r>
    </w:p>
    <w:p w:rsidR="00EE74F0" w:rsidRPr="00766457" w:rsidRDefault="00EE74F0" w:rsidP="00EE74F0">
      <w:pPr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766457">
        <w:rPr>
          <w:rFonts w:ascii="Liberation Serif" w:hAnsi="Liberation Serif" w:cs="Liberation Serif"/>
          <w:sz w:val="25"/>
          <w:szCs w:val="25"/>
        </w:rPr>
        <w:t xml:space="preserve">2) ввести в состав Комиссии </w:t>
      </w:r>
      <w:proofErr w:type="spellStart"/>
      <w:r w:rsidRPr="00766457">
        <w:rPr>
          <w:rFonts w:ascii="Liberation Serif" w:hAnsi="Liberation Serif" w:cs="Liberation Serif"/>
          <w:sz w:val="25"/>
          <w:szCs w:val="25"/>
        </w:rPr>
        <w:t>Сухневу</w:t>
      </w:r>
      <w:proofErr w:type="spellEnd"/>
      <w:r w:rsidRPr="00766457">
        <w:rPr>
          <w:rFonts w:ascii="Liberation Serif" w:hAnsi="Liberation Serif" w:cs="Liberation Serif"/>
          <w:sz w:val="25"/>
          <w:szCs w:val="25"/>
        </w:rPr>
        <w:t xml:space="preserve"> Е.Н., исполняющего обязанности директора муниципального казенного учреждения «Управление культуры Невьянского городского округа»;</w:t>
      </w:r>
    </w:p>
    <w:p w:rsidR="00EE74F0" w:rsidRPr="00766457" w:rsidRDefault="00EE74F0" w:rsidP="00EE74F0">
      <w:pPr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766457">
        <w:rPr>
          <w:rFonts w:ascii="Liberation Serif" w:hAnsi="Liberation Serif" w:cs="Liberation Serif"/>
          <w:sz w:val="25"/>
          <w:szCs w:val="25"/>
        </w:rPr>
        <w:t xml:space="preserve">3) вывести из состава Комиссии </w:t>
      </w:r>
      <w:proofErr w:type="spellStart"/>
      <w:r w:rsidRPr="00766457">
        <w:rPr>
          <w:rFonts w:ascii="Liberation Serif" w:hAnsi="Liberation Serif" w:cs="Liberation Serif"/>
          <w:sz w:val="25"/>
          <w:szCs w:val="25"/>
        </w:rPr>
        <w:t>Каленюк</w:t>
      </w:r>
      <w:proofErr w:type="spellEnd"/>
      <w:r w:rsidRPr="00766457">
        <w:rPr>
          <w:rFonts w:ascii="Liberation Serif" w:hAnsi="Liberation Serif" w:cs="Liberation Serif"/>
          <w:sz w:val="25"/>
          <w:szCs w:val="25"/>
        </w:rPr>
        <w:t xml:space="preserve"> Л.А., директора муниципального предприятия «Столовая № 6» Невьянского городского округа;</w:t>
      </w:r>
    </w:p>
    <w:p w:rsidR="00EE74F0" w:rsidRPr="00766457" w:rsidRDefault="00EE74F0" w:rsidP="00EE74F0">
      <w:pPr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766457">
        <w:rPr>
          <w:rFonts w:ascii="Liberation Serif" w:hAnsi="Liberation Serif" w:cs="Liberation Serif"/>
          <w:sz w:val="25"/>
          <w:szCs w:val="25"/>
        </w:rPr>
        <w:t>4) ввести в состав комиссии Герасимову Е.Н., директора муниципального предприятия «Столовая № 6» Невьянского городского округа;</w:t>
      </w:r>
    </w:p>
    <w:p w:rsidR="00EE74F0" w:rsidRPr="00766457" w:rsidRDefault="00EE74F0" w:rsidP="00EE74F0">
      <w:pPr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766457">
        <w:rPr>
          <w:rFonts w:ascii="Liberation Serif" w:hAnsi="Liberation Serif" w:cs="Liberation Serif"/>
          <w:sz w:val="25"/>
          <w:szCs w:val="25"/>
        </w:rPr>
        <w:t xml:space="preserve">5) исключить </w:t>
      </w:r>
      <w:r w:rsidR="00A34724" w:rsidRPr="00766457">
        <w:rPr>
          <w:rFonts w:ascii="Liberation Serif" w:hAnsi="Liberation Serif" w:cs="Liberation Serif"/>
          <w:sz w:val="25"/>
          <w:szCs w:val="25"/>
        </w:rPr>
        <w:t xml:space="preserve">четвертый </w:t>
      </w:r>
      <w:r w:rsidRPr="00766457">
        <w:rPr>
          <w:rFonts w:ascii="Liberation Serif" w:hAnsi="Liberation Serif" w:cs="Liberation Serif"/>
          <w:sz w:val="25"/>
          <w:szCs w:val="25"/>
        </w:rPr>
        <w:t>абзац.</w:t>
      </w:r>
    </w:p>
    <w:p w:rsidR="00EE74F0" w:rsidRPr="00766457" w:rsidRDefault="00150848" w:rsidP="00EE74F0">
      <w:pPr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766457">
        <w:rPr>
          <w:rFonts w:ascii="Liberation Serif" w:hAnsi="Liberation Serif" w:cs="Liberation Serif"/>
          <w:sz w:val="25"/>
          <w:szCs w:val="25"/>
        </w:rPr>
        <w:t>2</w:t>
      </w:r>
      <w:r w:rsidR="00EE74F0" w:rsidRPr="00766457">
        <w:rPr>
          <w:rFonts w:ascii="Liberation Serif" w:hAnsi="Liberation Serif" w:cs="Liberation Serif"/>
          <w:sz w:val="25"/>
          <w:szCs w:val="25"/>
        </w:rPr>
        <w:t xml:space="preserve">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</w:t>
      </w:r>
      <w:hyperlink r:id="rId6" w:history="1">
        <w:r w:rsidR="00EE74F0" w:rsidRPr="00766457">
          <w:rPr>
            <w:rStyle w:val="aa"/>
            <w:rFonts w:ascii="Liberation Serif" w:hAnsi="Liberation Serif" w:cs="Liberation Serif"/>
            <w:sz w:val="25"/>
            <w:szCs w:val="25"/>
          </w:rPr>
          <w:t>www.nevyansk66.ru</w:t>
        </w:r>
      </w:hyperlink>
      <w:r w:rsidR="00EE74F0" w:rsidRPr="00766457">
        <w:rPr>
          <w:rFonts w:ascii="Liberation Serif" w:hAnsi="Liberation Serif" w:cs="Liberation Serif"/>
          <w:sz w:val="25"/>
          <w:szCs w:val="25"/>
        </w:rPr>
        <w:t>.</w:t>
      </w:r>
    </w:p>
    <w:p w:rsidR="002E313F" w:rsidRPr="00766457" w:rsidRDefault="002E313F" w:rsidP="00EE74F0">
      <w:pPr>
        <w:rPr>
          <w:rFonts w:ascii="Liberation Serif" w:hAnsi="Liberation Serif" w:cs="Liberation Serif"/>
          <w:sz w:val="25"/>
          <w:szCs w:val="25"/>
        </w:rPr>
      </w:pPr>
    </w:p>
    <w:p w:rsidR="002E313F" w:rsidRPr="00766457" w:rsidRDefault="002E313F" w:rsidP="00EE74F0">
      <w:pPr>
        <w:rPr>
          <w:rFonts w:ascii="Liberation Serif" w:hAnsi="Liberation Serif" w:cs="Liberation Serif"/>
          <w:sz w:val="25"/>
          <w:szCs w:val="25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766457" w:rsidTr="004A2D97">
        <w:tc>
          <w:tcPr>
            <w:tcW w:w="3374" w:type="dxa"/>
            <w:gridSpan w:val="2"/>
          </w:tcPr>
          <w:p w:rsidR="00571F73" w:rsidRPr="00766457" w:rsidRDefault="00571F73" w:rsidP="00414D7A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 w:rsidRPr="00766457">
              <w:rPr>
                <w:rFonts w:ascii="Liberation Serif" w:hAnsi="Liberation Serif" w:cs="Liberation Serif"/>
                <w:sz w:val="25"/>
                <w:szCs w:val="25"/>
              </w:rPr>
              <w:t>Глава Невьянского</w:t>
            </w:r>
          </w:p>
          <w:p w:rsidR="00571F73" w:rsidRPr="00766457" w:rsidRDefault="00571F73" w:rsidP="00414D7A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 w:rsidRPr="00766457">
              <w:rPr>
                <w:rFonts w:ascii="Liberation Serif" w:hAnsi="Liberation Serif" w:cs="Liberation Serif"/>
                <w:sz w:val="25"/>
                <w:szCs w:val="25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Pr="00766457" w:rsidRDefault="00571F73" w:rsidP="006072DD">
            <w:pPr>
              <w:jc w:val="right"/>
              <w:rPr>
                <w:rFonts w:ascii="Liberation Serif" w:hAnsi="Liberation Serif" w:cs="Liberation Serif"/>
                <w:sz w:val="25"/>
                <w:szCs w:val="25"/>
              </w:rPr>
            </w:pPr>
          </w:p>
          <w:p w:rsidR="00571F73" w:rsidRPr="00766457" w:rsidRDefault="00571F73" w:rsidP="006072DD">
            <w:pPr>
              <w:jc w:val="right"/>
              <w:rPr>
                <w:rFonts w:ascii="Liberation Serif" w:hAnsi="Liberation Serif" w:cs="Liberation Serif"/>
                <w:sz w:val="25"/>
                <w:szCs w:val="25"/>
              </w:rPr>
            </w:pPr>
            <w:r w:rsidRPr="00766457">
              <w:rPr>
                <w:rFonts w:ascii="Liberation Serif" w:hAnsi="Liberation Serif" w:cs="Liberation Serif"/>
                <w:sz w:val="25"/>
                <w:szCs w:val="25"/>
              </w:rPr>
              <w:t xml:space="preserve">А.А. </w:t>
            </w:r>
            <w:proofErr w:type="spellStart"/>
            <w:r w:rsidRPr="00766457">
              <w:rPr>
                <w:rFonts w:ascii="Liberation Serif" w:hAnsi="Liberation Serif" w:cs="Liberation Serif"/>
                <w:sz w:val="25"/>
                <w:szCs w:val="25"/>
              </w:rPr>
              <w:t>Берчук</w:t>
            </w:r>
            <w:proofErr w:type="spellEnd"/>
          </w:p>
        </w:tc>
      </w:tr>
      <w:tr w:rsidR="00CD628F" w:rsidRPr="00EE74F0" w:rsidTr="002E313F">
        <w:trPr>
          <w:gridBefore w:val="1"/>
          <w:wBefore w:w="142" w:type="dxa"/>
          <w:trHeight w:val="86"/>
        </w:trPr>
        <w:tc>
          <w:tcPr>
            <w:tcW w:w="3232" w:type="dxa"/>
          </w:tcPr>
          <w:p w:rsidR="00CD628F" w:rsidRPr="00EE74F0" w:rsidRDefault="00CD628F" w:rsidP="00414D7A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6406" w:type="dxa"/>
          </w:tcPr>
          <w:p w:rsidR="00CD628F" w:rsidRPr="00EE74F0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5"/>
                <w:szCs w:val="25"/>
              </w:rPr>
            </w:pPr>
            <w:proofErr w:type="spellStart"/>
            <w:r w:rsidRPr="00EE74F0">
              <w:rPr>
                <w:rFonts w:ascii="Liberation Serif" w:hAnsi="Liberation Serif"/>
                <w:color w:val="D9D9D9" w:themeColor="background1" w:themeShade="D9"/>
                <w:sz w:val="25"/>
                <w:szCs w:val="25"/>
              </w:rPr>
              <w:t>ВставитьЭП</w:t>
            </w:r>
            <w:proofErr w:type="spellEnd"/>
          </w:p>
        </w:tc>
      </w:tr>
    </w:tbl>
    <w:p w:rsidR="00610F70" w:rsidRDefault="00610F70" w:rsidP="00EE74F0">
      <w:pPr>
        <w:spacing w:after="200" w:line="276" w:lineRule="auto"/>
        <w:rPr>
          <w:color w:val="FFFFFF" w:themeColor="background1"/>
        </w:rPr>
      </w:pPr>
    </w:p>
    <w:sectPr w:rsidR="00610F70" w:rsidSect="002E313F">
      <w:headerReference w:type="default" r:id="rId7"/>
      <w:headerReference w:type="first" r:id="rId8"/>
      <w:pgSz w:w="11906" w:h="16838"/>
      <w:pgMar w:top="1134" w:right="567" w:bottom="28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779" w:rsidRDefault="00FC4779" w:rsidP="00485EDB">
      <w:r>
        <w:separator/>
      </w:r>
    </w:p>
  </w:endnote>
  <w:endnote w:type="continuationSeparator" w:id="0">
    <w:p w:rsidR="00FC4779" w:rsidRDefault="00FC4779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779" w:rsidRDefault="00FC4779" w:rsidP="00485EDB">
      <w:r>
        <w:separator/>
      </w:r>
    </w:p>
  </w:footnote>
  <w:footnote w:type="continuationSeparator" w:id="0">
    <w:p w:rsidR="00FC4779" w:rsidRDefault="00FC4779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FC4779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1688101339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EE74F0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14" name="Рисунок 14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4721D"/>
    <w:rsid w:val="000906B4"/>
    <w:rsid w:val="000962E1"/>
    <w:rsid w:val="000A2102"/>
    <w:rsid w:val="000C134F"/>
    <w:rsid w:val="000E392D"/>
    <w:rsid w:val="00150848"/>
    <w:rsid w:val="001A4FDE"/>
    <w:rsid w:val="001F6886"/>
    <w:rsid w:val="00297C90"/>
    <w:rsid w:val="002E313F"/>
    <w:rsid w:val="002F5F92"/>
    <w:rsid w:val="00300017"/>
    <w:rsid w:val="00331BD7"/>
    <w:rsid w:val="00355D28"/>
    <w:rsid w:val="00361C93"/>
    <w:rsid w:val="003B7590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31D2F"/>
    <w:rsid w:val="007525FC"/>
    <w:rsid w:val="00766457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34724"/>
    <w:rsid w:val="00A766E1"/>
    <w:rsid w:val="00AC1735"/>
    <w:rsid w:val="00AC2102"/>
    <w:rsid w:val="00B50F48"/>
    <w:rsid w:val="00BB0186"/>
    <w:rsid w:val="00BF6377"/>
    <w:rsid w:val="00C37DC1"/>
    <w:rsid w:val="00C61E34"/>
    <w:rsid w:val="00C64063"/>
    <w:rsid w:val="00C70654"/>
    <w:rsid w:val="00C87E9A"/>
    <w:rsid w:val="00CA35FB"/>
    <w:rsid w:val="00CC466F"/>
    <w:rsid w:val="00CD628F"/>
    <w:rsid w:val="00D91935"/>
    <w:rsid w:val="00DA3509"/>
    <w:rsid w:val="00DD6C9E"/>
    <w:rsid w:val="00DE2B81"/>
    <w:rsid w:val="00E83FBF"/>
    <w:rsid w:val="00ED7DE7"/>
    <w:rsid w:val="00EE1C2F"/>
    <w:rsid w:val="00EE74F0"/>
    <w:rsid w:val="00F614BA"/>
    <w:rsid w:val="00FA0F5D"/>
    <w:rsid w:val="00FB771E"/>
    <w:rsid w:val="00FC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E7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vyansk66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V. Mohova</cp:lastModifiedBy>
  <cp:revision>2</cp:revision>
  <dcterms:created xsi:type="dcterms:W3CDTF">2024-03-04T03:31:00Z</dcterms:created>
  <dcterms:modified xsi:type="dcterms:W3CDTF">2024-03-04T03:31:00Z</dcterms:modified>
</cp:coreProperties>
</file>