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E6" w:rsidRPr="00C45DC2" w:rsidRDefault="009903E6" w:rsidP="00436632">
      <w:pPr>
        <w:widowControl w:val="0"/>
        <w:autoSpaceDE w:val="0"/>
        <w:autoSpaceDN w:val="0"/>
        <w:ind w:firstLine="5529"/>
        <w:outlineLvl w:val="0"/>
        <w:rPr>
          <w:rFonts w:ascii="Liberation Serif" w:hAnsi="Liberation Serif"/>
        </w:rPr>
      </w:pPr>
      <w:bookmarkStart w:id="0" w:name="_GoBack"/>
      <w:bookmarkEnd w:id="0"/>
      <w:r w:rsidRPr="00C45DC2">
        <w:rPr>
          <w:rFonts w:ascii="Liberation Serif" w:hAnsi="Liberation Serif"/>
        </w:rPr>
        <w:t>У</w:t>
      </w:r>
      <w:r w:rsidR="00684151">
        <w:rPr>
          <w:rFonts w:ascii="Liberation Serif" w:hAnsi="Liberation Serif"/>
        </w:rPr>
        <w:t>ТВЕРЖДЕН</w:t>
      </w:r>
    </w:p>
    <w:p w:rsidR="009903E6" w:rsidRPr="00C45DC2" w:rsidRDefault="009903E6" w:rsidP="00436632">
      <w:pPr>
        <w:widowControl w:val="0"/>
        <w:autoSpaceDE w:val="0"/>
        <w:autoSpaceDN w:val="0"/>
        <w:ind w:firstLine="5529"/>
        <w:rPr>
          <w:rFonts w:ascii="Liberation Serif" w:hAnsi="Liberation Serif"/>
        </w:rPr>
      </w:pPr>
      <w:r w:rsidRPr="00C45DC2">
        <w:rPr>
          <w:rFonts w:ascii="Liberation Serif" w:hAnsi="Liberation Serif"/>
        </w:rPr>
        <w:t>постановлением администрации</w:t>
      </w:r>
    </w:p>
    <w:p w:rsidR="009903E6" w:rsidRPr="00C45DC2" w:rsidRDefault="009903E6" w:rsidP="00436632">
      <w:pPr>
        <w:widowControl w:val="0"/>
        <w:tabs>
          <w:tab w:val="left" w:pos="5670"/>
        </w:tabs>
        <w:autoSpaceDE w:val="0"/>
        <w:autoSpaceDN w:val="0"/>
        <w:ind w:firstLine="5529"/>
        <w:rPr>
          <w:rFonts w:ascii="Liberation Serif" w:hAnsi="Liberation Serif"/>
        </w:rPr>
      </w:pPr>
      <w:r w:rsidRPr="00C45DC2">
        <w:rPr>
          <w:rFonts w:ascii="Liberation Serif" w:hAnsi="Liberation Serif"/>
        </w:rPr>
        <w:t>Невьянского городского округа</w:t>
      </w:r>
    </w:p>
    <w:p w:rsidR="009903E6" w:rsidRPr="00C45DC2" w:rsidRDefault="009903E6" w:rsidP="00436632">
      <w:pPr>
        <w:widowControl w:val="0"/>
        <w:autoSpaceDE w:val="0"/>
        <w:autoSpaceDN w:val="0"/>
        <w:ind w:firstLine="5529"/>
        <w:rPr>
          <w:rFonts w:ascii="Liberation Serif" w:hAnsi="Liberation Serif"/>
        </w:rPr>
      </w:pPr>
      <w:r w:rsidRPr="00C45DC2">
        <w:rPr>
          <w:rFonts w:ascii="Liberation Serif" w:hAnsi="Liberation Serif"/>
        </w:rPr>
        <w:t>от __</w:t>
      </w:r>
      <w:r w:rsidR="00436632" w:rsidRPr="00C45DC2">
        <w:rPr>
          <w:rFonts w:ascii="Liberation Serif" w:hAnsi="Liberation Serif"/>
        </w:rPr>
        <w:t>____</w:t>
      </w:r>
      <w:r w:rsidRPr="00C45DC2">
        <w:rPr>
          <w:rFonts w:ascii="Liberation Serif" w:hAnsi="Liberation Serif"/>
        </w:rPr>
        <w:t>______ № _______</w:t>
      </w:r>
    </w:p>
    <w:p w:rsidR="009903E6" w:rsidRPr="00DD187F" w:rsidRDefault="009903E6" w:rsidP="009903E6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43663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7"/>
      <w:bookmarkEnd w:id="1"/>
      <w:r>
        <w:rPr>
          <w:rFonts w:ascii="Liberation Serif" w:hAnsi="Liberation Serif"/>
          <w:sz w:val="28"/>
          <w:szCs w:val="28"/>
        </w:rPr>
        <w:t>П</w:t>
      </w:r>
      <w:r w:rsidRPr="00D8301E">
        <w:rPr>
          <w:rFonts w:ascii="Liberation Serif" w:hAnsi="Liberation Serif"/>
          <w:sz w:val="28"/>
          <w:szCs w:val="28"/>
        </w:rPr>
        <w:t>орядок</w:t>
      </w:r>
    </w:p>
    <w:p w:rsidR="00D8301E" w:rsidRPr="00D8301E" w:rsidRDefault="0043663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осуществления мониторинга социально-экономического развития</w:t>
      </w:r>
    </w:p>
    <w:p w:rsidR="00D8301E" w:rsidRPr="00D8301E" w:rsidRDefault="0043663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D830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Глава 1. </w:t>
      </w:r>
      <w:r w:rsidR="005E19D7">
        <w:rPr>
          <w:rFonts w:ascii="Liberation Serif" w:hAnsi="Liberation Serif"/>
          <w:sz w:val="28"/>
          <w:szCs w:val="28"/>
        </w:rPr>
        <w:t>О</w:t>
      </w:r>
      <w:r w:rsidR="005E19D7" w:rsidRPr="005E19D7">
        <w:rPr>
          <w:rFonts w:ascii="Liberation Serif" w:hAnsi="Liberation Serif"/>
          <w:sz w:val="28"/>
          <w:szCs w:val="28"/>
        </w:rPr>
        <w:t>бщие положения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683391" w:rsidRDefault="00D8301E" w:rsidP="0068339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1. </w:t>
      </w:r>
      <w:r w:rsidRPr="00683391">
        <w:rPr>
          <w:rFonts w:ascii="Liberation Serif" w:hAnsi="Liberation Serif"/>
          <w:sz w:val="28"/>
          <w:szCs w:val="28"/>
        </w:rPr>
        <w:t xml:space="preserve">Порядок осуществления мониторинга социально-экономического развития </w:t>
      </w:r>
      <w:r w:rsidR="00683391">
        <w:rPr>
          <w:rFonts w:ascii="Liberation Serif" w:hAnsi="Liberation Serif"/>
          <w:sz w:val="28"/>
          <w:szCs w:val="28"/>
        </w:rPr>
        <w:t>Невьянского</w:t>
      </w:r>
      <w:r w:rsidRPr="00683391">
        <w:rPr>
          <w:rFonts w:ascii="Liberation Serif" w:hAnsi="Liberation Serif"/>
          <w:sz w:val="28"/>
          <w:szCs w:val="28"/>
        </w:rPr>
        <w:t xml:space="preserve"> городского округа (далее - Порядок) разработан в соответствии с Федеральным </w:t>
      </w:r>
      <w:hyperlink r:id="rId8">
        <w:r w:rsidRPr="00683391">
          <w:rPr>
            <w:rFonts w:ascii="Liberation Serif" w:hAnsi="Liberation Serif"/>
            <w:sz w:val="28"/>
            <w:szCs w:val="28"/>
          </w:rPr>
          <w:t>законом</w:t>
        </w:r>
      </w:hyperlink>
      <w:r w:rsidRPr="00683391">
        <w:rPr>
          <w:rFonts w:ascii="Liberation Serif" w:hAnsi="Liberation Serif"/>
          <w:sz w:val="28"/>
          <w:szCs w:val="28"/>
        </w:rPr>
        <w:t xml:space="preserve"> от 28 июня 2014 года </w:t>
      </w:r>
      <w:r w:rsidR="00683391">
        <w:rPr>
          <w:rFonts w:ascii="Liberation Serif" w:hAnsi="Liberation Serif"/>
          <w:sz w:val="28"/>
          <w:szCs w:val="28"/>
        </w:rPr>
        <w:t>№ 172-ФЗ</w:t>
      </w:r>
      <w:r w:rsidR="00683391">
        <w:rPr>
          <w:rFonts w:ascii="Liberation Serif" w:hAnsi="Liberation Serif"/>
          <w:sz w:val="28"/>
          <w:szCs w:val="28"/>
        </w:rPr>
        <w:br/>
      </w:r>
      <w:r w:rsidR="001E2766">
        <w:rPr>
          <w:rFonts w:ascii="Liberation Serif" w:hAnsi="Liberation Serif"/>
          <w:sz w:val="28"/>
          <w:szCs w:val="28"/>
        </w:rPr>
        <w:t>«</w:t>
      </w:r>
      <w:r w:rsidRPr="00683391">
        <w:rPr>
          <w:rFonts w:ascii="Liberation Serif" w:hAnsi="Liberation Serif"/>
          <w:sz w:val="28"/>
          <w:szCs w:val="28"/>
        </w:rPr>
        <w:t>О стратегическом планировании в Российской Федерации</w:t>
      </w:r>
      <w:r w:rsidR="001E2766">
        <w:rPr>
          <w:rFonts w:ascii="Liberation Serif" w:hAnsi="Liberation Serif"/>
          <w:sz w:val="28"/>
          <w:szCs w:val="28"/>
        </w:rPr>
        <w:t>»</w:t>
      </w:r>
      <w:r w:rsidRPr="00683391">
        <w:rPr>
          <w:rFonts w:ascii="Liberation Serif" w:hAnsi="Liberation Serif"/>
          <w:sz w:val="28"/>
          <w:szCs w:val="28"/>
        </w:rPr>
        <w:t xml:space="preserve">, </w:t>
      </w:r>
      <w:hyperlink r:id="rId9">
        <w:r w:rsidRPr="00683391">
          <w:rPr>
            <w:rFonts w:ascii="Liberation Serif" w:hAnsi="Liberation Serif"/>
            <w:sz w:val="28"/>
            <w:szCs w:val="28"/>
          </w:rPr>
          <w:t>Законом</w:t>
        </w:r>
      </w:hyperlink>
      <w:r w:rsidRPr="00683391">
        <w:rPr>
          <w:rFonts w:ascii="Liberation Serif" w:hAnsi="Liberation Serif"/>
          <w:sz w:val="28"/>
          <w:szCs w:val="28"/>
        </w:rPr>
        <w:t xml:space="preserve"> Свердловской области от 15 июня 2015 года </w:t>
      </w:r>
      <w:r w:rsidR="00683391">
        <w:rPr>
          <w:rFonts w:ascii="Liberation Serif" w:hAnsi="Liberation Serif"/>
          <w:sz w:val="28"/>
          <w:szCs w:val="28"/>
        </w:rPr>
        <w:t>№</w:t>
      </w:r>
      <w:r w:rsidRPr="00683391">
        <w:rPr>
          <w:rFonts w:ascii="Liberation Serif" w:hAnsi="Liberation Serif"/>
          <w:sz w:val="28"/>
          <w:szCs w:val="28"/>
        </w:rPr>
        <w:t xml:space="preserve"> 45-ОЗ </w:t>
      </w:r>
      <w:r w:rsidR="001E2766">
        <w:rPr>
          <w:rFonts w:ascii="Liberation Serif" w:hAnsi="Liberation Serif"/>
          <w:sz w:val="28"/>
          <w:szCs w:val="28"/>
        </w:rPr>
        <w:t>«</w:t>
      </w:r>
      <w:r w:rsidRPr="00683391">
        <w:rPr>
          <w:rFonts w:ascii="Liberation Serif" w:hAnsi="Liberation Serif"/>
          <w:sz w:val="28"/>
          <w:szCs w:val="28"/>
        </w:rPr>
        <w:t>О стратегическом планировании в Российской Федерации, осуществляемом на территории Свердловской области</w:t>
      </w:r>
      <w:r w:rsidR="001E2766">
        <w:rPr>
          <w:rFonts w:ascii="Liberation Serif" w:hAnsi="Liberation Serif"/>
          <w:sz w:val="28"/>
          <w:szCs w:val="28"/>
        </w:rPr>
        <w:t>»</w:t>
      </w:r>
      <w:r w:rsidRPr="00683391">
        <w:rPr>
          <w:rFonts w:ascii="Liberation Serif" w:hAnsi="Liberation Serif"/>
          <w:sz w:val="28"/>
          <w:szCs w:val="28"/>
        </w:rPr>
        <w:t xml:space="preserve">, </w:t>
      </w:r>
      <w:hyperlink r:id="rId10">
        <w:r w:rsidR="0068415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683391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16.08.2018 </w:t>
      </w:r>
      <w:r w:rsidR="00683391">
        <w:rPr>
          <w:rFonts w:ascii="Liberation Serif" w:hAnsi="Liberation Serif"/>
          <w:sz w:val="28"/>
          <w:szCs w:val="28"/>
        </w:rPr>
        <w:t>№</w:t>
      </w:r>
      <w:r w:rsidRPr="00683391">
        <w:rPr>
          <w:rFonts w:ascii="Liberation Serif" w:hAnsi="Liberation Serif"/>
          <w:sz w:val="28"/>
          <w:szCs w:val="28"/>
        </w:rPr>
        <w:t xml:space="preserve"> 533-ПП </w:t>
      </w:r>
      <w:r w:rsidR="001E2766">
        <w:rPr>
          <w:rFonts w:ascii="Liberation Serif" w:hAnsi="Liberation Serif"/>
          <w:sz w:val="28"/>
          <w:szCs w:val="28"/>
        </w:rPr>
        <w:t>«</w:t>
      </w:r>
      <w:r w:rsidRPr="00683391">
        <w:rPr>
          <w:rFonts w:ascii="Liberation Serif" w:hAnsi="Liberation Serif"/>
          <w:sz w:val="28"/>
          <w:szCs w:val="28"/>
        </w:rPr>
        <w:t>О мониторинге социально-экономического развития Свердловской области и утверждении Методических рекомендаций по мониторингу социально-экономического развития муниципальных образований, расположенных на территории Свердловской области</w:t>
      </w:r>
      <w:r w:rsidR="001E2766">
        <w:rPr>
          <w:rFonts w:ascii="Liberation Serif" w:hAnsi="Liberation Serif"/>
          <w:sz w:val="28"/>
          <w:szCs w:val="28"/>
        </w:rPr>
        <w:t>»</w:t>
      </w:r>
      <w:r w:rsidRPr="00683391">
        <w:rPr>
          <w:rFonts w:ascii="Liberation Serif" w:hAnsi="Liberation Serif"/>
          <w:sz w:val="28"/>
          <w:szCs w:val="28"/>
        </w:rPr>
        <w:t>.</w:t>
      </w:r>
    </w:p>
    <w:p w:rsidR="00D8301E" w:rsidRPr="00683391" w:rsidRDefault="00D8301E" w:rsidP="0068339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83391">
        <w:rPr>
          <w:rFonts w:ascii="Liberation Serif" w:hAnsi="Liberation Serif"/>
          <w:sz w:val="28"/>
          <w:szCs w:val="28"/>
        </w:rPr>
        <w:t xml:space="preserve">2. Целью настоящего Порядка является установление на территории </w:t>
      </w:r>
      <w:r w:rsidR="00683391">
        <w:rPr>
          <w:rFonts w:ascii="Liberation Serif" w:hAnsi="Liberation Serif"/>
          <w:sz w:val="28"/>
          <w:szCs w:val="28"/>
        </w:rPr>
        <w:t>Невьянского</w:t>
      </w:r>
      <w:r w:rsidR="00683391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683391">
        <w:rPr>
          <w:rFonts w:ascii="Liberation Serif" w:hAnsi="Liberation Serif"/>
          <w:sz w:val="28"/>
          <w:szCs w:val="28"/>
        </w:rPr>
        <w:t xml:space="preserve">и соблюдение единого методического подхода к осуществлению мониторинга социально-экономического развития муниципальных образований, расположенных на территории Свердловской области, и контроля реализации документов стратегического планирования </w:t>
      </w:r>
      <w:r w:rsidR="00E604BE">
        <w:rPr>
          <w:rFonts w:ascii="Liberation Serif" w:hAnsi="Liberation Serif"/>
          <w:sz w:val="28"/>
          <w:szCs w:val="28"/>
        </w:rPr>
        <w:t>Невьянского</w:t>
      </w:r>
      <w:r w:rsidR="00E604BE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83391">
        <w:rPr>
          <w:rFonts w:ascii="Liberation Serif" w:hAnsi="Liberation Serif"/>
          <w:sz w:val="28"/>
          <w:szCs w:val="28"/>
        </w:rPr>
        <w:t xml:space="preserve"> для дальнейшей интеграции мониторинга социально-экономического развития муниципальных образований в систему мониторинга социально-экономического развития Свердловской области.</w:t>
      </w:r>
    </w:p>
    <w:p w:rsidR="00D8301E" w:rsidRPr="00683391" w:rsidRDefault="00D8301E" w:rsidP="0068339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83391">
        <w:rPr>
          <w:rFonts w:ascii="Liberation Serif" w:hAnsi="Liberation Serif"/>
          <w:sz w:val="28"/>
          <w:szCs w:val="28"/>
        </w:rPr>
        <w:t>3. Задачами настоящего Порядка являются:</w:t>
      </w:r>
    </w:p>
    <w:p w:rsidR="00D8301E" w:rsidRPr="00683391" w:rsidRDefault="00D8301E" w:rsidP="0068339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83391">
        <w:rPr>
          <w:rFonts w:ascii="Liberation Serif" w:hAnsi="Liberation Serif"/>
          <w:sz w:val="28"/>
          <w:szCs w:val="28"/>
        </w:rPr>
        <w:t xml:space="preserve">1) определение основных принципов мониторинга социально-экономического развития </w:t>
      </w:r>
      <w:r w:rsidR="00E604BE">
        <w:rPr>
          <w:rFonts w:ascii="Liberation Serif" w:hAnsi="Liberation Serif"/>
          <w:sz w:val="28"/>
          <w:szCs w:val="28"/>
        </w:rPr>
        <w:t>Невьянского</w:t>
      </w:r>
      <w:r w:rsidR="00E604BE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83391">
        <w:rPr>
          <w:rFonts w:ascii="Liberation Serif" w:hAnsi="Liberation Serif"/>
          <w:sz w:val="28"/>
          <w:szCs w:val="28"/>
        </w:rPr>
        <w:t>;</w:t>
      </w:r>
    </w:p>
    <w:p w:rsidR="00D8301E" w:rsidRPr="00683391" w:rsidRDefault="00D8301E" w:rsidP="0068339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83391">
        <w:rPr>
          <w:rFonts w:ascii="Liberation Serif" w:hAnsi="Liberation Serif"/>
          <w:sz w:val="28"/>
          <w:szCs w:val="28"/>
        </w:rPr>
        <w:t xml:space="preserve">2) определение состава и характеристик ключевых показателей социально-экономического развития </w:t>
      </w:r>
      <w:r w:rsidR="00E604BE">
        <w:rPr>
          <w:rFonts w:ascii="Liberation Serif" w:hAnsi="Liberation Serif"/>
          <w:sz w:val="28"/>
          <w:szCs w:val="28"/>
        </w:rPr>
        <w:t>Невьянского</w:t>
      </w:r>
      <w:r w:rsidR="00E604BE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83391">
        <w:rPr>
          <w:rFonts w:ascii="Liberation Serif" w:hAnsi="Liberation Serif"/>
          <w:sz w:val="28"/>
          <w:szCs w:val="28"/>
        </w:rPr>
        <w:t xml:space="preserve">, применяемых в целях мониторинга и контроля реализации документов стратегического планирования </w:t>
      </w:r>
      <w:r w:rsidR="00E604BE">
        <w:rPr>
          <w:rFonts w:ascii="Liberation Serif" w:hAnsi="Liberation Serif"/>
          <w:sz w:val="28"/>
          <w:szCs w:val="28"/>
        </w:rPr>
        <w:t>Невьянского</w:t>
      </w:r>
      <w:r w:rsidR="00E604BE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83391">
        <w:rPr>
          <w:rFonts w:ascii="Liberation Serif" w:hAnsi="Liberation Serif"/>
          <w:sz w:val="28"/>
          <w:szCs w:val="28"/>
        </w:rPr>
        <w:t xml:space="preserve"> (далее </w:t>
      </w:r>
      <w:r w:rsidR="00E604BE">
        <w:rPr>
          <w:rFonts w:ascii="Liberation Serif" w:hAnsi="Liberation Serif"/>
          <w:sz w:val="28"/>
          <w:szCs w:val="28"/>
        </w:rPr>
        <w:t>–</w:t>
      </w:r>
      <w:r w:rsidRPr="00683391">
        <w:rPr>
          <w:rFonts w:ascii="Liberation Serif" w:hAnsi="Liberation Serif"/>
          <w:sz w:val="28"/>
          <w:szCs w:val="28"/>
        </w:rPr>
        <w:t xml:space="preserve"> ключевые показатели социально-экономического развития городского округа), обеспечивающих в том числе сопоставимость и сравнимость сведений о социально-экономическом развитии </w:t>
      </w:r>
      <w:r w:rsidR="00E604BE">
        <w:rPr>
          <w:rFonts w:ascii="Liberation Serif" w:hAnsi="Liberation Serif"/>
          <w:sz w:val="28"/>
          <w:szCs w:val="28"/>
        </w:rPr>
        <w:t>Невьянского</w:t>
      </w:r>
      <w:r w:rsidR="00E604BE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83391">
        <w:rPr>
          <w:rFonts w:ascii="Liberation Serif" w:hAnsi="Liberation Serif"/>
          <w:sz w:val="28"/>
          <w:szCs w:val="28"/>
        </w:rPr>
        <w:t>;</w:t>
      </w:r>
    </w:p>
    <w:p w:rsidR="00D8301E" w:rsidRPr="00683391" w:rsidRDefault="00D8301E" w:rsidP="0068339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83391">
        <w:rPr>
          <w:rFonts w:ascii="Liberation Serif" w:hAnsi="Liberation Serif"/>
          <w:sz w:val="28"/>
          <w:szCs w:val="28"/>
        </w:rPr>
        <w:t xml:space="preserve">3) методическое обеспечение наблюдения и получения достоверной и объективной информации о протекании на территории </w:t>
      </w:r>
      <w:r w:rsidR="0080298F">
        <w:rPr>
          <w:rFonts w:ascii="Liberation Serif" w:hAnsi="Liberation Serif"/>
          <w:sz w:val="28"/>
          <w:szCs w:val="28"/>
        </w:rPr>
        <w:t>Невьянского</w:t>
      </w:r>
      <w:r w:rsidR="0080298F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683391">
        <w:rPr>
          <w:rFonts w:ascii="Liberation Serif" w:hAnsi="Liberation Serif"/>
          <w:sz w:val="28"/>
          <w:szCs w:val="28"/>
        </w:rPr>
        <w:t>социально-экономических процессов;</w:t>
      </w:r>
    </w:p>
    <w:p w:rsidR="00D8301E" w:rsidRPr="00683391" w:rsidRDefault="00D8301E" w:rsidP="0068339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83391">
        <w:rPr>
          <w:rFonts w:ascii="Liberation Serif" w:hAnsi="Liberation Serif"/>
          <w:sz w:val="28"/>
          <w:szCs w:val="28"/>
        </w:rPr>
        <w:lastRenderedPageBreak/>
        <w:t xml:space="preserve">4) определение порядка подготовки сводного отчета об итогах социально-экономического развития </w:t>
      </w:r>
      <w:r w:rsidR="0080298F">
        <w:rPr>
          <w:rFonts w:ascii="Liberation Serif" w:hAnsi="Liberation Serif"/>
          <w:sz w:val="28"/>
          <w:szCs w:val="28"/>
        </w:rPr>
        <w:t>Невьянского</w:t>
      </w:r>
      <w:r w:rsidR="0080298F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83391">
        <w:rPr>
          <w:rFonts w:ascii="Liberation Serif" w:hAnsi="Liberation Serif"/>
          <w:sz w:val="28"/>
          <w:szCs w:val="28"/>
        </w:rPr>
        <w:t>.</w:t>
      </w:r>
    </w:p>
    <w:p w:rsidR="00D8301E" w:rsidRPr="00683391" w:rsidRDefault="00D8301E" w:rsidP="0068339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Глава 2. </w:t>
      </w:r>
      <w:r w:rsidR="005E19D7">
        <w:rPr>
          <w:rFonts w:ascii="Liberation Serif" w:hAnsi="Liberation Serif"/>
          <w:sz w:val="28"/>
          <w:szCs w:val="28"/>
        </w:rPr>
        <w:t>О</w:t>
      </w:r>
      <w:r w:rsidR="005E19D7" w:rsidRPr="00D8301E">
        <w:rPr>
          <w:rFonts w:ascii="Liberation Serif" w:hAnsi="Liberation Serif"/>
          <w:sz w:val="28"/>
          <w:szCs w:val="28"/>
        </w:rPr>
        <w:t>сновные принципы мониторинга</w:t>
      </w:r>
    </w:p>
    <w:p w:rsidR="00D8301E" w:rsidRPr="005E19D7" w:rsidRDefault="005E19D7" w:rsidP="005E19D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социально-экономического развития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E19D7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5E19D7" w:rsidRPr="00D8301E" w:rsidRDefault="005E19D7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1E2766" w:rsidRDefault="00D8301E" w:rsidP="005E19D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E2766">
        <w:rPr>
          <w:rFonts w:ascii="Liberation Serif" w:hAnsi="Liberation Serif"/>
          <w:sz w:val="28"/>
          <w:szCs w:val="28"/>
        </w:rPr>
        <w:t xml:space="preserve">4. Мониторинг социально-экономического развития </w:t>
      </w:r>
      <w:r w:rsidR="00600D06">
        <w:rPr>
          <w:rFonts w:ascii="Liberation Serif" w:hAnsi="Liberation Serif"/>
          <w:sz w:val="28"/>
          <w:szCs w:val="28"/>
        </w:rPr>
        <w:t>Невьянского</w:t>
      </w:r>
      <w:r w:rsidR="00600D06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1E2766">
        <w:rPr>
          <w:rFonts w:ascii="Liberation Serif" w:hAnsi="Liberation Serif"/>
          <w:sz w:val="28"/>
          <w:szCs w:val="28"/>
        </w:rPr>
        <w:t xml:space="preserve">осуществляется на принципах комплексности, полноты, точности, достоверности, своевременности, репрезентативности и непрерывности оценки социально-экономических процессов на территории </w:t>
      </w:r>
      <w:r w:rsidR="00600D06">
        <w:rPr>
          <w:rFonts w:ascii="Liberation Serif" w:hAnsi="Liberation Serif"/>
          <w:sz w:val="28"/>
          <w:szCs w:val="28"/>
        </w:rPr>
        <w:t>Невьянского</w:t>
      </w:r>
      <w:r w:rsidR="00600D06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E2766">
        <w:rPr>
          <w:rFonts w:ascii="Liberation Serif" w:hAnsi="Liberation Serif"/>
          <w:sz w:val="28"/>
          <w:szCs w:val="28"/>
        </w:rPr>
        <w:t>.</w:t>
      </w:r>
    </w:p>
    <w:p w:rsidR="00D8301E" w:rsidRPr="001E2766" w:rsidRDefault="00D8301E" w:rsidP="005E19D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E2766">
        <w:rPr>
          <w:rFonts w:ascii="Liberation Serif" w:hAnsi="Liberation Serif"/>
          <w:sz w:val="28"/>
          <w:szCs w:val="28"/>
        </w:rPr>
        <w:t xml:space="preserve">5. Результаты мониторинга социально-экономического развития </w:t>
      </w:r>
      <w:r w:rsidR="00600D06">
        <w:rPr>
          <w:rFonts w:ascii="Liberation Serif" w:hAnsi="Liberation Serif"/>
          <w:sz w:val="28"/>
          <w:szCs w:val="28"/>
        </w:rPr>
        <w:t>Невьянского</w:t>
      </w:r>
      <w:r w:rsidR="00600D06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1E2766">
        <w:rPr>
          <w:rFonts w:ascii="Liberation Serif" w:hAnsi="Liberation Serif"/>
          <w:sz w:val="28"/>
          <w:szCs w:val="28"/>
        </w:rPr>
        <w:t>являются основой для формирования:</w:t>
      </w:r>
    </w:p>
    <w:p w:rsidR="00D8301E" w:rsidRPr="001E2766" w:rsidRDefault="00D8301E" w:rsidP="005E19D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E2766">
        <w:rPr>
          <w:rFonts w:ascii="Liberation Serif" w:hAnsi="Liberation Serif"/>
          <w:sz w:val="28"/>
          <w:szCs w:val="28"/>
        </w:rPr>
        <w:t xml:space="preserve">1) отчетов и сведений, представляемых органами местного самоуправления </w:t>
      </w:r>
      <w:r w:rsidR="00600D06">
        <w:rPr>
          <w:rFonts w:ascii="Liberation Serif" w:hAnsi="Liberation Serif"/>
          <w:sz w:val="28"/>
          <w:szCs w:val="28"/>
        </w:rPr>
        <w:t>Невьянского</w:t>
      </w:r>
      <w:r w:rsidR="00600D06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1E2766">
        <w:rPr>
          <w:rFonts w:ascii="Liberation Serif" w:hAnsi="Liberation Serif"/>
          <w:sz w:val="28"/>
          <w:szCs w:val="28"/>
        </w:rPr>
        <w:t>исполнительным органам государственной власти Свердловской области;</w:t>
      </w:r>
    </w:p>
    <w:p w:rsidR="00D8301E" w:rsidRPr="001E2766" w:rsidRDefault="00D8301E" w:rsidP="005E19D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E2766">
        <w:rPr>
          <w:rFonts w:ascii="Liberation Serif" w:hAnsi="Liberation Serif"/>
          <w:sz w:val="28"/>
          <w:szCs w:val="28"/>
        </w:rPr>
        <w:t xml:space="preserve">2) ежегодного отчета главы </w:t>
      </w:r>
      <w:r w:rsidR="00600D06">
        <w:rPr>
          <w:rFonts w:ascii="Liberation Serif" w:hAnsi="Liberation Serif"/>
          <w:sz w:val="28"/>
          <w:szCs w:val="28"/>
        </w:rPr>
        <w:t>Невьянского</w:t>
      </w:r>
      <w:r w:rsidR="00600D06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600D06">
        <w:rPr>
          <w:rFonts w:ascii="Liberation Serif" w:hAnsi="Liberation Serif"/>
          <w:sz w:val="28"/>
          <w:szCs w:val="28"/>
        </w:rPr>
        <w:br/>
      </w:r>
      <w:r w:rsidRPr="001E2766">
        <w:rPr>
          <w:rFonts w:ascii="Liberation Serif" w:hAnsi="Liberation Serif"/>
          <w:sz w:val="28"/>
          <w:szCs w:val="28"/>
        </w:rPr>
        <w:t>о результатах своей деятельнос</w:t>
      </w:r>
      <w:r w:rsidR="00600D06">
        <w:rPr>
          <w:rFonts w:ascii="Liberation Serif" w:hAnsi="Liberation Serif"/>
          <w:sz w:val="28"/>
          <w:szCs w:val="28"/>
        </w:rPr>
        <w:t>ти, о результатах деятельности а</w:t>
      </w:r>
      <w:r w:rsidRPr="001E2766">
        <w:rPr>
          <w:rFonts w:ascii="Liberation Serif" w:hAnsi="Liberation Serif"/>
          <w:sz w:val="28"/>
          <w:szCs w:val="28"/>
        </w:rPr>
        <w:t xml:space="preserve">дминистрации </w:t>
      </w:r>
      <w:r w:rsidR="00600D06">
        <w:rPr>
          <w:rFonts w:ascii="Liberation Serif" w:hAnsi="Liberation Serif"/>
          <w:sz w:val="28"/>
          <w:szCs w:val="28"/>
        </w:rPr>
        <w:t>Невьянского</w:t>
      </w:r>
      <w:r w:rsidR="00600D06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1E2766">
        <w:rPr>
          <w:rFonts w:ascii="Liberation Serif" w:hAnsi="Liberation Serif"/>
          <w:sz w:val="28"/>
          <w:szCs w:val="28"/>
        </w:rPr>
        <w:t xml:space="preserve">и иных подведомственных главе </w:t>
      </w:r>
      <w:r w:rsidR="00600D06">
        <w:rPr>
          <w:rFonts w:ascii="Liberation Serif" w:hAnsi="Liberation Serif"/>
          <w:sz w:val="28"/>
          <w:szCs w:val="28"/>
        </w:rPr>
        <w:t>Невьянского</w:t>
      </w:r>
      <w:r w:rsidR="00600D06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E2766">
        <w:rPr>
          <w:rFonts w:ascii="Liberation Serif" w:hAnsi="Liberation Serif"/>
          <w:sz w:val="28"/>
          <w:szCs w:val="28"/>
        </w:rPr>
        <w:t xml:space="preserve"> органов местного самоуправления, в том числе о решении вопросов, поставленных Думой </w:t>
      </w:r>
      <w:r w:rsidR="00600D06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600D06">
        <w:rPr>
          <w:rFonts w:ascii="Liberation Serif" w:hAnsi="Liberation Serif"/>
          <w:sz w:val="28"/>
          <w:szCs w:val="28"/>
        </w:rPr>
        <w:br/>
      </w:r>
      <w:r w:rsidRPr="001E2766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1">
        <w:r w:rsidRPr="001E2766">
          <w:rPr>
            <w:rFonts w:ascii="Liberation Serif" w:hAnsi="Liberation Serif"/>
            <w:sz w:val="28"/>
            <w:szCs w:val="28"/>
          </w:rPr>
          <w:t>частью 5.1 статьи 36</w:t>
        </w:r>
      </w:hyperlink>
      <w:r w:rsidR="00306485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306485">
        <w:rPr>
          <w:rFonts w:ascii="Liberation Serif" w:hAnsi="Liberation Serif"/>
          <w:sz w:val="28"/>
          <w:szCs w:val="28"/>
        </w:rPr>
        <w:br/>
      </w:r>
      <w:r w:rsidRPr="001E2766">
        <w:rPr>
          <w:rFonts w:ascii="Liberation Serif" w:hAnsi="Liberation Serif"/>
          <w:sz w:val="28"/>
          <w:szCs w:val="28"/>
        </w:rPr>
        <w:t xml:space="preserve">от 6 октября 2003 года </w:t>
      </w:r>
      <w:r w:rsidR="00683391" w:rsidRPr="001E2766">
        <w:rPr>
          <w:rFonts w:ascii="Liberation Serif" w:hAnsi="Liberation Serif"/>
          <w:sz w:val="28"/>
          <w:szCs w:val="28"/>
        </w:rPr>
        <w:t>№</w:t>
      </w:r>
      <w:r w:rsidRPr="001E2766">
        <w:rPr>
          <w:rFonts w:ascii="Liberation Serif" w:hAnsi="Liberation Serif"/>
          <w:sz w:val="28"/>
          <w:szCs w:val="28"/>
        </w:rPr>
        <w:t xml:space="preserve"> 131-ФЗ </w:t>
      </w:r>
      <w:r w:rsidR="001E2766">
        <w:rPr>
          <w:rFonts w:ascii="Liberation Serif" w:hAnsi="Liberation Serif"/>
          <w:sz w:val="28"/>
          <w:szCs w:val="28"/>
        </w:rPr>
        <w:t>«</w:t>
      </w:r>
      <w:r w:rsidRPr="001E2766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2766">
        <w:rPr>
          <w:rFonts w:ascii="Liberation Serif" w:hAnsi="Liberation Serif"/>
          <w:sz w:val="28"/>
          <w:szCs w:val="28"/>
        </w:rPr>
        <w:t>»</w:t>
      </w:r>
      <w:r w:rsidRPr="001E2766">
        <w:rPr>
          <w:rFonts w:ascii="Liberation Serif" w:hAnsi="Liberation Serif"/>
          <w:sz w:val="28"/>
          <w:szCs w:val="28"/>
        </w:rPr>
        <w:t>;</w:t>
      </w:r>
    </w:p>
    <w:p w:rsidR="00D8301E" w:rsidRPr="001E2766" w:rsidRDefault="00D8301E" w:rsidP="005E19D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E2766">
        <w:rPr>
          <w:rFonts w:ascii="Liberation Serif" w:hAnsi="Liberation Serif"/>
          <w:sz w:val="28"/>
          <w:szCs w:val="28"/>
        </w:rPr>
        <w:t xml:space="preserve">3) доклада главы </w:t>
      </w:r>
      <w:r w:rsidR="00306485">
        <w:rPr>
          <w:rFonts w:ascii="Liberation Serif" w:hAnsi="Liberation Serif"/>
          <w:sz w:val="28"/>
          <w:szCs w:val="28"/>
        </w:rPr>
        <w:t>Невьянского</w:t>
      </w:r>
      <w:r w:rsidR="00306485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1E2766">
        <w:rPr>
          <w:rFonts w:ascii="Liberation Serif" w:hAnsi="Liberation Serif"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="00306485">
        <w:rPr>
          <w:rFonts w:ascii="Liberation Serif" w:hAnsi="Liberation Serif"/>
          <w:sz w:val="28"/>
          <w:szCs w:val="28"/>
        </w:rPr>
        <w:t>Невьянского</w:t>
      </w:r>
      <w:r w:rsidR="00306485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306485">
        <w:rPr>
          <w:rFonts w:ascii="Liberation Serif" w:hAnsi="Liberation Serif"/>
          <w:sz w:val="28"/>
          <w:szCs w:val="28"/>
        </w:rPr>
        <w:t>за отчетный год</w:t>
      </w:r>
      <w:r w:rsidR="00306485">
        <w:rPr>
          <w:rFonts w:ascii="Liberation Serif" w:hAnsi="Liberation Serif"/>
          <w:sz w:val="28"/>
          <w:szCs w:val="28"/>
        </w:rPr>
        <w:br/>
      </w:r>
      <w:r w:rsidRPr="001E2766">
        <w:rPr>
          <w:rFonts w:ascii="Liberation Serif" w:hAnsi="Liberation Serif"/>
          <w:sz w:val="28"/>
          <w:szCs w:val="28"/>
        </w:rPr>
        <w:t xml:space="preserve">и их планируемых значениях на трехлетний период, формируемого в соответствии с </w:t>
      </w:r>
      <w:hyperlink r:id="rId12">
        <w:r w:rsidRPr="001E2766">
          <w:rPr>
            <w:rFonts w:ascii="Liberation Serif" w:hAnsi="Liberation Serif"/>
            <w:sz w:val="28"/>
            <w:szCs w:val="28"/>
          </w:rPr>
          <w:t>Указом</w:t>
        </w:r>
      </w:hyperlink>
      <w:r w:rsidRPr="001E2766">
        <w:rPr>
          <w:rFonts w:ascii="Liberation Serif" w:hAnsi="Liberation Serif"/>
          <w:sz w:val="28"/>
          <w:szCs w:val="28"/>
        </w:rPr>
        <w:t xml:space="preserve"> </w:t>
      </w:r>
      <w:r w:rsidR="00306485">
        <w:rPr>
          <w:rFonts w:ascii="Liberation Serif" w:hAnsi="Liberation Serif"/>
          <w:sz w:val="28"/>
          <w:szCs w:val="28"/>
        </w:rPr>
        <w:t>Президента Российской Федерации</w:t>
      </w:r>
      <w:r w:rsidR="00306485">
        <w:rPr>
          <w:rFonts w:ascii="Liberation Serif" w:hAnsi="Liberation Serif"/>
          <w:sz w:val="28"/>
          <w:szCs w:val="28"/>
        </w:rPr>
        <w:br/>
      </w:r>
      <w:r w:rsidRPr="001E2766">
        <w:rPr>
          <w:rFonts w:ascii="Liberation Serif" w:hAnsi="Liberation Serif"/>
          <w:sz w:val="28"/>
          <w:szCs w:val="28"/>
        </w:rPr>
        <w:t xml:space="preserve">от 28 апреля 2008 года </w:t>
      </w:r>
      <w:r w:rsidR="00683391" w:rsidRPr="001E2766">
        <w:rPr>
          <w:rFonts w:ascii="Liberation Serif" w:hAnsi="Liberation Serif"/>
          <w:sz w:val="28"/>
          <w:szCs w:val="28"/>
        </w:rPr>
        <w:t>№</w:t>
      </w:r>
      <w:r w:rsidRPr="001E2766">
        <w:rPr>
          <w:rFonts w:ascii="Liberation Serif" w:hAnsi="Liberation Serif"/>
          <w:sz w:val="28"/>
          <w:szCs w:val="28"/>
        </w:rPr>
        <w:t xml:space="preserve"> 607 </w:t>
      </w:r>
      <w:r w:rsidR="001E2766">
        <w:rPr>
          <w:rFonts w:ascii="Liberation Serif" w:hAnsi="Liberation Serif"/>
          <w:sz w:val="28"/>
          <w:szCs w:val="28"/>
        </w:rPr>
        <w:t>«</w:t>
      </w:r>
      <w:r w:rsidRPr="001E2766">
        <w:rPr>
          <w:rFonts w:ascii="Liberation Serif" w:hAnsi="Liberation Serif"/>
          <w:sz w:val="28"/>
          <w:szCs w:val="28"/>
        </w:rPr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="001E2766">
        <w:rPr>
          <w:rFonts w:ascii="Liberation Serif" w:hAnsi="Liberation Serif"/>
          <w:sz w:val="28"/>
          <w:szCs w:val="28"/>
        </w:rPr>
        <w:t>»</w:t>
      </w:r>
      <w:r w:rsidRPr="001E2766">
        <w:rPr>
          <w:rFonts w:ascii="Liberation Serif" w:hAnsi="Liberation Serif"/>
          <w:sz w:val="28"/>
          <w:szCs w:val="28"/>
        </w:rPr>
        <w:t>;</w:t>
      </w:r>
    </w:p>
    <w:p w:rsidR="00D8301E" w:rsidRPr="001E2766" w:rsidRDefault="00D8301E" w:rsidP="005E19D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E2766">
        <w:rPr>
          <w:rFonts w:ascii="Liberation Serif" w:hAnsi="Liberation Serif"/>
          <w:sz w:val="28"/>
          <w:szCs w:val="28"/>
        </w:rPr>
        <w:t xml:space="preserve">4) прогноза социально-экономического развития </w:t>
      </w:r>
      <w:r w:rsidR="00306485">
        <w:rPr>
          <w:rFonts w:ascii="Liberation Serif" w:hAnsi="Liberation Serif"/>
          <w:sz w:val="28"/>
          <w:szCs w:val="28"/>
        </w:rPr>
        <w:t>Невьянского</w:t>
      </w:r>
      <w:r w:rsidR="00306485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E2766">
        <w:rPr>
          <w:rFonts w:ascii="Liberation Serif" w:hAnsi="Liberation Serif"/>
          <w:sz w:val="28"/>
          <w:szCs w:val="28"/>
        </w:rPr>
        <w:t xml:space="preserve">, разрабатываемого в соответствии со </w:t>
      </w:r>
      <w:hyperlink r:id="rId13">
        <w:r w:rsidRPr="001E2766">
          <w:rPr>
            <w:rFonts w:ascii="Liberation Serif" w:hAnsi="Liberation Serif"/>
            <w:sz w:val="28"/>
            <w:szCs w:val="28"/>
          </w:rPr>
          <w:t>статьей 173</w:t>
        </w:r>
      </w:hyperlink>
      <w:r w:rsidRPr="001E2766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Федерации;</w:t>
      </w:r>
    </w:p>
    <w:p w:rsidR="00D8301E" w:rsidRPr="001E2766" w:rsidRDefault="00D8301E" w:rsidP="005E19D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E2766">
        <w:rPr>
          <w:rFonts w:ascii="Liberation Serif" w:hAnsi="Liberation Serif"/>
          <w:sz w:val="28"/>
          <w:szCs w:val="28"/>
        </w:rPr>
        <w:t xml:space="preserve">5) документов стратегического планирования, разрабатываемых на уровне муниципального образования в соответствии с </w:t>
      </w:r>
      <w:hyperlink r:id="rId14">
        <w:r w:rsidRPr="001E2766">
          <w:rPr>
            <w:rFonts w:ascii="Liberation Serif" w:hAnsi="Liberation Serif"/>
            <w:sz w:val="28"/>
            <w:szCs w:val="28"/>
          </w:rPr>
          <w:t>частью 5 статьи 11</w:t>
        </w:r>
      </w:hyperlink>
      <w:r w:rsidRPr="001E2766">
        <w:rPr>
          <w:rFonts w:ascii="Liberation Serif" w:hAnsi="Liberation Serif"/>
          <w:sz w:val="28"/>
          <w:szCs w:val="28"/>
        </w:rPr>
        <w:t xml:space="preserve"> Федерального закона от 28 июня 2014 года </w:t>
      </w:r>
      <w:r w:rsidR="00683391" w:rsidRPr="001E2766">
        <w:rPr>
          <w:rFonts w:ascii="Liberation Serif" w:hAnsi="Liberation Serif"/>
          <w:sz w:val="28"/>
          <w:szCs w:val="28"/>
        </w:rPr>
        <w:t>№</w:t>
      </w:r>
      <w:r w:rsidRPr="001E2766">
        <w:rPr>
          <w:rFonts w:ascii="Liberation Serif" w:hAnsi="Liberation Serif"/>
          <w:sz w:val="28"/>
          <w:szCs w:val="28"/>
        </w:rPr>
        <w:t xml:space="preserve"> 172-ФЗ </w:t>
      </w:r>
      <w:r w:rsidR="001E2766">
        <w:rPr>
          <w:rFonts w:ascii="Liberation Serif" w:hAnsi="Liberation Serif"/>
          <w:sz w:val="28"/>
          <w:szCs w:val="28"/>
        </w:rPr>
        <w:t>«</w:t>
      </w:r>
      <w:r w:rsidR="00C45DC2">
        <w:rPr>
          <w:rFonts w:ascii="Liberation Serif" w:hAnsi="Liberation Serif"/>
          <w:sz w:val="28"/>
          <w:szCs w:val="28"/>
        </w:rPr>
        <w:t>О стратегическом планировании</w:t>
      </w:r>
      <w:r w:rsidR="00AF0E84">
        <w:rPr>
          <w:rFonts w:ascii="Liberation Serif" w:hAnsi="Liberation Serif"/>
          <w:sz w:val="28"/>
          <w:szCs w:val="28"/>
        </w:rPr>
        <w:t xml:space="preserve"> </w:t>
      </w:r>
      <w:r w:rsidRPr="001E2766">
        <w:rPr>
          <w:rFonts w:ascii="Liberation Serif" w:hAnsi="Liberation Serif"/>
          <w:sz w:val="28"/>
          <w:szCs w:val="28"/>
        </w:rPr>
        <w:t>в Российской Федерации</w:t>
      </w:r>
      <w:r w:rsidR="001E2766">
        <w:rPr>
          <w:rFonts w:ascii="Liberation Serif" w:hAnsi="Liberation Serif"/>
          <w:sz w:val="28"/>
          <w:szCs w:val="28"/>
        </w:rPr>
        <w:t>»</w:t>
      </w:r>
      <w:r w:rsidRPr="001E2766">
        <w:rPr>
          <w:rFonts w:ascii="Liberation Serif" w:hAnsi="Liberation Serif"/>
          <w:sz w:val="28"/>
          <w:szCs w:val="28"/>
        </w:rPr>
        <w:t>.</w:t>
      </w:r>
    </w:p>
    <w:p w:rsidR="00D8301E" w:rsidRPr="001E2766" w:rsidRDefault="00D8301E" w:rsidP="005E19D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Глава 3. </w:t>
      </w:r>
      <w:r w:rsidR="00B9006C">
        <w:rPr>
          <w:rFonts w:ascii="Liberation Serif" w:hAnsi="Liberation Serif"/>
          <w:sz w:val="28"/>
          <w:szCs w:val="28"/>
        </w:rPr>
        <w:t>О</w:t>
      </w:r>
      <w:r w:rsidR="00B9006C" w:rsidRPr="00D8301E">
        <w:rPr>
          <w:rFonts w:ascii="Liberation Serif" w:hAnsi="Liberation Serif"/>
          <w:sz w:val="28"/>
          <w:szCs w:val="28"/>
        </w:rPr>
        <w:t>рганизация процесса мониторинга</w:t>
      </w:r>
    </w:p>
    <w:p w:rsidR="00D8301E" w:rsidRPr="00D8301E" w:rsidRDefault="00B9006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социально-экономического развития</w:t>
      </w:r>
    </w:p>
    <w:p w:rsidR="00D8301E" w:rsidRDefault="00CA0726" w:rsidP="00CA072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A0726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CA0726" w:rsidRPr="00D8301E" w:rsidRDefault="00CA0726" w:rsidP="00CA072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4C43F6" w:rsidRDefault="00D8301E" w:rsidP="00960C8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lastRenderedPageBreak/>
        <w:t>6</w:t>
      </w:r>
      <w:r w:rsidRPr="00CA0726">
        <w:rPr>
          <w:rFonts w:ascii="Liberation Serif" w:hAnsi="Liberation Serif"/>
          <w:sz w:val="28"/>
          <w:szCs w:val="28"/>
        </w:rPr>
        <w:t xml:space="preserve">. Мониторинг социально-экономического развития </w:t>
      </w:r>
      <w:r w:rsidR="00B11204">
        <w:rPr>
          <w:rFonts w:ascii="Liberation Serif" w:hAnsi="Liberation Serif"/>
          <w:sz w:val="28"/>
          <w:szCs w:val="28"/>
        </w:rPr>
        <w:t>Невьянского</w:t>
      </w:r>
      <w:r w:rsidR="00B11204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 осуществляется в </w:t>
      </w:r>
      <w:r w:rsidRPr="00960C83">
        <w:rPr>
          <w:rFonts w:ascii="Liberation Serif" w:hAnsi="Liberation Serif"/>
          <w:sz w:val="28"/>
          <w:szCs w:val="28"/>
        </w:rPr>
        <w:t xml:space="preserve">целом по городскому округу в разрезе приоритетных направлений, содержащихся в </w:t>
      </w:r>
      <w:r w:rsidR="00960C83">
        <w:rPr>
          <w:rFonts w:ascii="Liberation Serif" w:hAnsi="Liberation Serif"/>
          <w:sz w:val="28"/>
          <w:szCs w:val="28"/>
        </w:rPr>
        <w:t xml:space="preserve">Стратегии </w:t>
      </w:r>
      <w:r w:rsidR="00960C83" w:rsidRPr="00960C83">
        <w:rPr>
          <w:rFonts w:ascii="Liberation Serif" w:hAnsi="Liberation Serif"/>
          <w:sz w:val="28"/>
          <w:szCs w:val="28"/>
        </w:rPr>
        <w:t>социально-экономического развития</w:t>
      </w:r>
      <w:r w:rsidR="00F0374C">
        <w:rPr>
          <w:rFonts w:ascii="Liberation Serif" w:hAnsi="Liberation Serif"/>
          <w:sz w:val="28"/>
          <w:szCs w:val="28"/>
        </w:rPr>
        <w:t xml:space="preserve"> Н</w:t>
      </w:r>
      <w:r w:rsidR="00960C83">
        <w:rPr>
          <w:rFonts w:ascii="Liberation Serif" w:hAnsi="Liberation Serif"/>
          <w:sz w:val="28"/>
          <w:szCs w:val="28"/>
        </w:rPr>
        <w:t>евьянского городского округа на период</w:t>
      </w:r>
      <w:r w:rsidR="00960C83">
        <w:rPr>
          <w:rFonts w:ascii="Liberation Serif" w:hAnsi="Liberation Serif"/>
          <w:sz w:val="28"/>
          <w:szCs w:val="28"/>
        </w:rPr>
        <w:br/>
        <w:t xml:space="preserve">до </w:t>
      </w:r>
      <w:r w:rsidR="00960C83" w:rsidRPr="00960C83">
        <w:rPr>
          <w:rFonts w:ascii="Liberation Serif" w:hAnsi="Liberation Serif"/>
          <w:sz w:val="28"/>
          <w:szCs w:val="28"/>
        </w:rPr>
        <w:t>2035 года</w:t>
      </w:r>
      <w:r w:rsidRPr="00960C83">
        <w:rPr>
          <w:rFonts w:ascii="Liberation Serif" w:hAnsi="Liberation Serif"/>
          <w:sz w:val="28"/>
          <w:szCs w:val="28"/>
        </w:rPr>
        <w:t>, утвержд</w:t>
      </w:r>
      <w:r w:rsidR="00F0374C">
        <w:rPr>
          <w:rFonts w:ascii="Liberation Serif" w:hAnsi="Liberation Serif"/>
          <w:sz w:val="28"/>
          <w:szCs w:val="28"/>
        </w:rPr>
        <w:t>енной</w:t>
      </w:r>
      <w:r w:rsidRPr="00960C83">
        <w:rPr>
          <w:rFonts w:ascii="Liberation Serif" w:hAnsi="Liberation Serif"/>
          <w:sz w:val="28"/>
          <w:szCs w:val="28"/>
        </w:rPr>
        <w:t xml:space="preserve"> </w:t>
      </w:r>
      <w:r w:rsidR="00960C83">
        <w:rPr>
          <w:rFonts w:ascii="Liberation Serif" w:hAnsi="Liberation Serif"/>
          <w:sz w:val="28"/>
          <w:szCs w:val="28"/>
        </w:rPr>
        <w:t xml:space="preserve">решением </w:t>
      </w:r>
      <w:r w:rsidRPr="00960C83">
        <w:rPr>
          <w:rFonts w:ascii="Liberation Serif" w:hAnsi="Liberation Serif"/>
          <w:sz w:val="28"/>
          <w:szCs w:val="28"/>
        </w:rPr>
        <w:t>Дум</w:t>
      </w:r>
      <w:r w:rsidR="00960C83">
        <w:rPr>
          <w:rFonts w:ascii="Liberation Serif" w:hAnsi="Liberation Serif"/>
          <w:sz w:val="28"/>
          <w:szCs w:val="28"/>
        </w:rPr>
        <w:t>ы</w:t>
      </w:r>
      <w:r w:rsidRPr="00960C83">
        <w:rPr>
          <w:rFonts w:ascii="Liberation Serif" w:hAnsi="Liberation Serif"/>
          <w:sz w:val="28"/>
          <w:szCs w:val="28"/>
        </w:rPr>
        <w:t xml:space="preserve"> </w:t>
      </w:r>
      <w:r w:rsidR="004C43F6" w:rsidRPr="00960C83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CC32C9">
        <w:rPr>
          <w:rFonts w:ascii="Liberation Serif" w:hAnsi="Liberation Serif"/>
          <w:sz w:val="28"/>
          <w:szCs w:val="28"/>
        </w:rPr>
        <w:br/>
      </w:r>
      <w:r w:rsidR="00960C83">
        <w:rPr>
          <w:rFonts w:ascii="Liberation Serif" w:hAnsi="Liberation Serif"/>
          <w:sz w:val="28"/>
          <w:szCs w:val="28"/>
        </w:rPr>
        <w:t>от 28.11.2018 № 114.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Настоящий Порядок определяет: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1) </w:t>
      </w:r>
      <w:hyperlink w:anchor="P107">
        <w:r w:rsidRPr="00CA0726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ключевых показателей социально-экономического развития </w:t>
      </w:r>
      <w:r w:rsidR="004C43F6">
        <w:rPr>
          <w:rFonts w:ascii="Liberation Serif" w:hAnsi="Liberation Serif"/>
          <w:sz w:val="28"/>
          <w:szCs w:val="28"/>
        </w:rPr>
        <w:t>Невьянского</w:t>
      </w:r>
      <w:r w:rsidR="004C43F6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CA0726">
        <w:rPr>
          <w:rFonts w:ascii="Liberation Serif" w:hAnsi="Liberation Serif"/>
          <w:sz w:val="28"/>
          <w:szCs w:val="28"/>
        </w:rPr>
        <w:t>(</w:t>
      </w:r>
      <w:r w:rsidR="00AF0E84">
        <w:rPr>
          <w:rFonts w:ascii="Liberation Serif" w:hAnsi="Liberation Serif"/>
          <w:sz w:val="28"/>
          <w:szCs w:val="28"/>
        </w:rPr>
        <w:t>п</w:t>
      </w:r>
      <w:r w:rsidRPr="00CA0726">
        <w:rPr>
          <w:rFonts w:ascii="Liberation Serif" w:hAnsi="Liberation Serif"/>
          <w:sz w:val="28"/>
          <w:szCs w:val="28"/>
        </w:rPr>
        <w:t xml:space="preserve">риложение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1 к настоящему Порядку);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2) </w:t>
      </w:r>
      <w:hyperlink w:anchor="P1665">
        <w:r w:rsidRPr="00CA0726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основных макроэкономических показателей, применяемых для сравнения социально-экономического развития </w:t>
      </w:r>
      <w:r w:rsidR="004C43F6">
        <w:rPr>
          <w:rFonts w:ascii="Liberation Serif" w:hAnsi="Liberation Serif"/>
          <w:sz w:val="28"/>
          <w:szCs w:val="28"/>
        </w:rPr>
        <w:t>Невьянского</w:t>
      </w:r>
      <w:r w:rsidR="004C43F6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 (</w:t>
      </w:r>
      <w:r w:rsidR="00AF0E84">
        <w:rPr>
          <w:rFonts w:ascii="Liberation Serif" w:hAnsi="Liberation Serif"/>
          <w:sz w:val="28"/>
          <w:szCs w:val="28"/>
        </w:rPr>
        <w:t>п</w:t>
      </w:r>
      <w:r w:rsidRPr="00CA0726">
        <w:rPr>
          <w:rFonts w:ascii="Liberation Serif" w:hAnsi="Liberation Serif"/>
          <w:sz w:val="28"/>
          <w:szCs w:val="28"/>
        </w:rPr>
        <w:t xml:space="preserve">риложение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2 к настоящему Порядку);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3) </w:t>
      </w:r>
      <w:hyperlink w:anchor="P1699">
        <w:r w:rsidRPr="00CA0726">
          <w:rPr>
            <w:rFonts w:ascii="Liberation Serif" w:hAnsi="Liberation Serif"/>
            <w:sz w:val="28"/>
            <w:szCs w:val="28"/>
          </w:rPr>
          <w:t>формы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мониторинга социально-экономического развития </w:t>
      </w:r>
      <w:r w:rsidR="004C43F6">
        <w:rPr>
          <w:rFonts w:ascii="Liberation Serif" w:hAnsi="Liberation Serif"/>
          <w:sz w:val="28"/>
          <w:szCs w:val="28"/>
        </w:rPr>
        <w:t>Невьянского</w:t>
      </w:r>
      <w:r w:rsidR="004C43F6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 (</w:t>
      </w:r>
      <w:r w:rsidR="00AF0E84">
        <w:rPr>
          <w:rFonts w:ascii="Liberation Serif" w:hAnsi="Liberation Serif"/>
          <w:sz w:val="28"/>
          <w:szCs w:val="28"/>
        </w:rPr>
        <w:t>п</w:t>
      </w:r>
      <w:r w:rsidRPr="00CA0726">
        <w:rPr>
          <w:rFonts w:ascii="Liberation Serif" w:hAnsi="Liberation Serif"/>
          <w:sz w:val="28"/>
          <w:szCs w:val="28"/>
        </w:rPr>
        <w:t xml:space="preserve">риложение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3 к настоящему Порядку).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7. Мониторинг социально-экономического развития </w:t>
      </w:r>
      <w:r w:rsidR="004C43F6">
        <w:rPr>
          <w:rFonts w:ascii="Liberation Serif" w:hAnsi="Liberation Serif"/>
          <w:sz w:val="28"/>
          <w:szCs w:val="28"/>
        </w:rPr>
        <w:t>Невьянского</w:t>
      </w:r>
      <w:r w:rsidR="004C43F6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 включает в себя: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1) планирование контрольных значений для каждого ключевого показателя социально-экономического развития на отчетный год;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2) сбор значений: ключевых показателей социально-экономического развития; показателей оценки эффективности деятельности органов местного самоуправления </w:t>
      </w:r>
      <w:r w:rsidR="00767F5E">
        <w:rPr>
          <w:rFonts w:ascii="Liberation Serif" w:hAnsi="Liberation Serif"/>
          <w:sz w:val="28"/>
          <w:szCs w:val="28"/>
        </w:rPr>
        <w:t>Невьянского</w:t>
      </w:r>
      <w:r w:rsidR="00767F5E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 в соответствии с </w:t>
      </w:r>
      <w:hyperlink r:id="rId15">
        <w:r w:rsidRPr="00CA0726">
          <w:rPr>
            <w:rFonts w:ascii="Liberation Serif" w:hAnsi="Liberation Serif"/>
            <w:sz w:val="28"/>
            <w:szCs w:val="28"/>
          </w:rPr>
          <w:t>перечнем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утвержденным Указом </w:t>
      </w:r>
      <w:r w:rsidR="00767F5E">
        <w:rPr>
          <w:rFonts w:ascii="Liberation Serif" w:hAnsi="Liberation Serif"/>
          <w:sz w:val="28"/>
          <w:szCs w:val="28"/>
        </w:rPr>
        <w:t>Президента Российской Федерации</w:t>
      </w:r>
      <w:r w:rsidR="00767F5E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 xml:space="preserve">от 28 апреля 2008 года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607, а также </w:t>
      </w:r>
      <w:hyperlink r:id="rId16">
        <w:r w:rsidRPr="00CA0726">
          <w:rPr>
            <w:rFonts w:ascii="Liberation Serif" w:hAnsi="Liberation Serif"/>
            <w:sz w:val="28"/>
            <w:szCs w:val="28"/>
          </w:rPr>
          <w:t>перечнем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(далее </w:t>
      </w:r>
      <w:r w:rsidR="00767F5E">
        <w:rPr>
          <w:rFonts w:ascii="Liberation Serif" w:hAnsi="Liberation Serif"/>
          <w:sz w:val="28"/>
          <w:szCs w:val="28"/>
        </w:rPr>
        <w:t>–</w:t>
      </w:r>
      <w:r w:rsidRPr="00CA0726">
        <w:rPr>
          <w:rFonts w:ascii="Liberation Serif" w:hAnsi="Liberation Serif"/>
          <w:sz w:val="28"/>
          <w:szCs w:val="28"/>
        </w:rPr>
        <w:t xml:space="preserve"> показатели оценк</w:t>
      </w:r>
      <w:r w:rsidR="00CC32C9">
        <w:rPr>
          <w:rFonts w:ascii="Liberation Serif" w:hAnsi="Liberation Serif"/>
          <w:sz w:val="28"/>
          <w:szCs w:val="28"/>
        </w:rPr>
        <w:t>и эффективности), утвержденным п</w:t>
      </w:r>
      <w:r w:rsidRPr="00CA0726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17.12.2012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1317 </w:t>
      </w:r>
      <w:r w:rsidR="001E2766" w:rsidRPr="00CA0726">
        <w:rPr>
          <w:rFonts w:ascii="Liberation Serif" w:hAnsi="Liberation Serif"/>
          <w:sz w:val="28"/>
          <w:szCs w:val="28"/>
        </w:rPr>
        <w:t>«</w:t>
      </w:r>
      <w:r w:rsidRPr="00CA0726">
        <w:rPr>
          <w:rFonts w:ascii="Liberation Serif" w:hAnsi="Liberation Serif"/>
          <w:sz w:val="28"/>
          <w:szCs w:val="28"/>
        </w:rPr>
        <w:t xml:space="preserve">О мерах по реализации Указа Президента Российской Федерации от 28 апреля 2008 г. </w:t>
      </w:r>
      <w:r w:rsidR="00767F5E">
        <w:rPr>
          <w:rFonts w:ascii="Liberation Serif" w:hAnsi="Liberation Serif"/>
          <w:sz w:val="28"/>
          <w:szCs w:val="28"/>
        </w:rPr>
        <w:br/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607 </w:t>
      </w:r>
      <w:r w:rsidR="001E2766" w:rsidRPr="00CA0726">
        <w:rPr>
          <w:rFonts w:ascii="Liberation Serif" w:hAnsi="Liberation Serif"/>
          <w:sz w:val="28"/>
          <w:szCs w:val="28"/>
        </w:rPr>
        <w:t>«</w:t>
      </w:r>
      <w:r w:rsidRPr="00CA0726">
        <w:rPr>
          <w:rFonts w:ascii="Liberation Serif" w:hAnsi="Liberation Serif"/>
          <w:sz w:val="28"/>
          <w:szCs w:val="28"/>
        </w:rPr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="001E2766" w:rsidRPr="00CA0726">
        <w:rPr>
          <w:rFonts w:ascii="Liberation Serif" w:hAnsi="Liberation Serif"/>
          <w:sz w:val="28"/>
          <w:szCs w:val="28"/>
        </w:rPr>
        <w:t>»</w:t>
      </w:r>
      <w:r w:rsidRPr="00CA0726">
        <w:rPr>
          <w:rFonts w:ascii="Liberation Serif" w:hAnsi="Liberation Serif"/>
          <w:sz w:val="28"/>
          <w:szCs w:val="28"/>
        </w:rPr>
        <w:t xml:space="preserve"> и подпункта </w:t>
      </w:r>
      <w:r w:rsidR="001E2766" w:rsidRPr="00CA0726">
        <w:rPr>
          <w:rFonts w:ascii="Liberation Serif" w:hAnsi="Liberation Serif"/>
          <w:sz w:val="28"/>
          <w:szCs w:val="28"/>
        </w:rPr>
        <w:t>«</w:t>
      </w:r>
      <w:r w:rsidRPr="00CA0726">
        <w:rPr>
          <w:rFonts w:ascii="Liberation Serif" w:hAnsi="Liberation Serif"/>
          <w:sz w:val="28"/>
          <w:szCs w:val="28"/>
        </w:rPr>
        <w:t>и</w:t>
      </w:r>
      <w:r w:rsidR="001E2766" w:rsidRPr="00CA0726">
        <w:rPr>
          <w:rFonts w:ascii="Liberation Serif" w:hAnsi="Liberation Serif"/>
          <w:sz w:val="28"/>
          <w:szCs w:val="28"/>
        </w:rPr>
        <w:t>»</w:t>
      </w:r>
      <w:r w:rsidRPr="00CA0726">
        <w:rPr>
          <w:rFonts w:ascii="Liberation Serif" w:hAnsi="Liberation Serif"/>
          <w:sz w:val="28"/>
          <w:szCs w:val="28"/>
        </w:rPr>
        <w:t xml:space="preserve"> пункта 2 Указа </w:t>
      </w:r>
      <w:r w:rsidR="00CC32C9">
        <w:rPr>
          <w:rFonts w:ascii="Liberation Serif" w:hAnsi="Liberation Serif"/>
          <w:sz w:val="28"/>
          <w:szCs w:val="28"/>
        </w:rPr>
        <w:t>Президента Российской Федерации</w:t>
      </w:r>
      <w:r w:rsidR="00CC32C9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 xml:space="preserve">от 7 мая 2012 г.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601 </w:t>
      </w:r>
      <w:r w:rsidR="001E2766" w:rsidRPr="00CA0726">
        <w:rPr>
          <w:rFonts w:ascii="Liberation Serif" w:hAnsi="Liberation Serif"/>
          <w:sz w:val="28"/>
          <w:szCs w:val="28"/>
        </w:rPr>
        <w:t>«</w:t>
      </w:r>
      <w:r w:rsidRPr="00CA0726">
        <w:rPr>
          <w:rFonts w:ascii="Liberation Serif" w:hAnsi="Liberation Serif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1E2766" w:rsidRPr="00CA0726">
        <w:rPr>
          <w:rFonts w:ascii="Liberation Serif" w:hAnsi="Liberation Serif"/>
          <w:sz w:val="28"/>
          <w:szCs w:val="28"/>
        </w:rPr>
        <w:t>»</w:t>
      </w:r>
      <w:r w:rsidR="00767F5E">
        <w:rPr>
          <w:rFonts w:ascii="Liberation Serif" w:hAnsi="Liberation Serif"/>
          <w:sz w:val="28"/>
          <w:szCs w:val="28"/>
        </w:rPr>
        <w:t xml:space="preserve"> (далее –</w:t>
      </w:r>
      <w:r w:rsidRPr="00CA0726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17.12.2012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1317);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3) анализ значений показателей, выявление тенденций, зависимостей, рисков социально-экономического развития </w:t>
      </w:r>
      <w:r w:rsidR="00767F5E">
        <w:rPr>
          <w:rFonts w:ascii="Liberation Serif" w:hAnsi="Liberation Serif"/>
          <w:sz w:val="28"/>
          <w:szCs w:val="28"/>
        </w:rPr>
        <w:t>Невьянского</w:t>
      </w:r>
      <w:r w:rsidR="00767F5E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>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4) оценку достижения: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контрольных значений ключевых показателей социально-экономического развития;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плановых значений показателей оценки эффективности.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8. Контрольные значения ключевых показателей социально-экономического развития </w:t>
      </w:r>
      <w:r w:rsidR="00767F5E">
        <w:rPr>
          <w:rFonts w:ascii="Liberation Serif" w:hAnsi="Liberation Serif"/>
          <w:sz w:val="28"/>
          <w:szCs w:val="28"/>
        </w:rPr>
        <w:t>Невьянского</w:t>
      </w:r>
      <w:r w:rsidR="00767F5E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CA0726">
        <w:rPr>
          <w:rFonts w:ascii="Liberation Serif" w:hAnsi="Liberation Serif"/>
          <w:sz w:val="28"/>
          <w:szCs w:val="28"/>
        </w:rPr>
        <w:t xml:space="preserve">на отчетный год </w:t>
      </w:r>
      <w:r w:rsidRPr="00CA0726">
        <w:rPr>
          <w:rFonts w:ascii="Liberation Serif" w:hAnsi="Liberation Serif"/>
          <w:sz w:val="28"/>
          <w:szCs w:val="28"/>
        </w:rPr>
        <w:lastRenderedPageBreak/>
        <w:t xml:space="preserve">утверждаются распоряжением главы </w:t>
      </w:r>
      <w:r w:rsidR="00767F5E">
        <w:rPr>
          <w:rFonts w:ascii="Liberation Serif" w:hAnsi="Liberation Serif"/>
          <w:sz w:val="28"/>
          <w:szCs w:val="28"/>
        </w:rPr>
        <w:t>Невьянского</w:t>
      </w:r>
      <w:r w:rsidR="00767F5E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CA0726">
        <w:rPr>
          <w:rFonts w:ascii="Liberation Serif" w:hAnsi="Liberation Serif"/>
          <w:sz w:val="28"/>
          <w:szCs w:val="28"/>
        </w:rPr>
        <w:t xml:space="preserve">не позднее 1 марта отчетного года и не подлежат пересмотру и корректировке. За каждым контрольным значением ключевого показателя социально-экономического развития </w:t>
      </w:r>
      <w:r w:rsidR="00767F5E">
        <w:rPr>
          <w:rFonts w:ascii="Liberation Serif" w:hAnsi="Liberation Serif"/>
          <w:sz w:val="28"/>
          <w:szCs w:val="28"/>
        </w:rPr>
        <w:t>Невьянского</w:t>
      </w:r>
      <w:r w:rsidR="00767F5E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CA0726">
        <w:rPr>
          <w:rFonts w:ascii="Liberation Serif" w:hAnsi="Liberation Serif"/>
          <w:sz w:val="28"/>
          <w:szCs w:val="28"/>
        </w:rPr>
        <w:t>закрепляется отве</w:t>
      </w:r>
      <w:r w:rsidR="00767F5E">
        <w:rPr>
          <w:rFonts w:ascii="Liberation Serif" w:hAnsi="Liberation Serif"/>
          <w:sz w:val="28"/>
          <w:szCs w:val="28"/>
        </w:rPr>
        <w:t>тственный заместитель главы а</w:t>
      </w:r>
      <w:r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767F5E">
        <w:rPr>
          <w:rFonts w:ascii="Liberation Serif" w:hAnsi="Liberation Serif"/>
          <w:sz w:val="28"/>
          <w:szCs w:val="28"/>
        </w:rPr>
        <w:t>Невьянского</w:t>
      </w:r>
      <w:r w:rsidR="00767F5E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, руководитель органа местного самоуправления </w:t>
      </w:r>
      <w:r w:rsidR="00FA146F">
        <w:rPr>
          <w:rFonts w:ascii="Liberation Serif" w:hAnsi="Liberation Serif"/>
          <w:sz w:val="28"/>
          <w:szCs w:val="28"/>
        </w:rPr>
        <w:t>Невьянского</w:t>
      </w:r>
      <w:r w:rsidR="00FA146F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, </w:t>
      </w:r>
      <w:r w:rsidRPr="004145A3">
        <w:rPr>
          <w:rFonts w:ascii="Liberation Serif" w:hAnsi="Liberation Serif"/>
          <w:sz w:val="28"/>
          <w:szCs w:val="28"/>
        </w:rPr>
        <w:t>отрасл</w:t>
      </w:r>
      <w:r w:rsidR="00FA146F" w:rsidRPr="004145A3">
        <w:rPr>
          <w:rFonts w:ascii="Liberation Serif" w:hAnsi="Liberation Serif"/>
          <w:sz w:val="28"/>
          <w:szCs w:val="28"/>
        </w:rPr>
        <w:t>евого (функционального) органа а</w:t>
      </w:r>
      <w:r w:rsidRPr="004145A3">
        <w:rPr>
          <w:rFonts w:ascii="Liberation Serif" w:hAnsi="Liberation Serif"/>
          <w:sz w:val="28"/>
          <w:szCs w:val="28"/>
        </w:rPr>
        <w:t xml:space="preserve">дминистрации </w:t>
      </w:r>
      <w:r w:rsidR="00FA146F" w:rsidRPr="004145A3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4145A3" w:rsidRPr="004145A3">
        <w:rPr>
          <w:rFonts w:ascii="Liberation Serif" w:hAnsi="Liberation Serif"/>
          <w:sz w:val="28"/>
          <w:szCs w:val="28"/>
        </w:rPr>
        <w:t>, учреждения</w:t>
      </w:r>
      <w:r w:rsidRPr="004145A3">
        <w:rPr>
          <w:rFonts w:ascii="Liberation Serif" w:hAnsi="Liberation Serif"/>
          <w:sz w:val="28"/>
          <w:szCs w:val="28"/>
        </w:rPr>
        <w:t>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Форму с контрольными значениями ключевых показателей социально-экономического развития </w:t>
      </w:r>
      <w:r w:rsidR="00FA146F">
        <w:rPr>
          <w:rFonts w:ascii="Liberation Serif" w:hAnsi="Liberation Serif"/>
          <w:sz w:val="28"/>
          <w:szCs w:val="28"/>
        </w:rPr>
        <w:t>Невьянского</w:t>
      </w:r>
      <w:r w:rsidR="00FA146F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CA0726">
        <w:rPr>
          <w:rFonts w:ascii="Liberation Serif" w:hAnsi="Liberation Serif"/>
          <w:sz w:val="28"/>
          <w:szCs w:val="28"/>
        </w:rPr>
        <w:t xml:space="preserve">формирует отдел </w:t>
      </w:r>
      <w:r w:rsidR="00FA146F">
        <w:rPr>
          <w:rFonts w:ascii="Liberation Serif" w:hAnsi="Liberation Serif"/>
          <w:sz w:val="28"/>
          <w:szCs w:val="28"/>
        </w:rPr>
        <w:t>экономики, торговли и бытового обслуживания а</w:t>
      </w:r>
      <w:r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FA146F">
        <w:rPr>
          <w:rFonts w:ascii="Liberation Serif" w:hAnsi="Liberation Serif"/>
          <w:sz w:val="28"/>
          <w:szCs w:val="28"/>
        </w:rPr>
        <w:t>Невьянского</w:t>
      </w:r>
      <w:r w:rsidR="00FA146F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CA0726">
        <w:rPr>
          <w:rFonts w:ascii="Liberation Serif" w:hAnsi="Liberation Serif"/>
          <w:sz w:val="28"/>
          <w:szCs w:val="28"/>
        </w:rPr>
        <w:t xml:space="preserve">по </w:t>
      </w:r>
      <w:hyperlink w:anchor="P1705">
        <w:r w:rsidRPr="00CA0726">
          <w:rPr>
            <w:rFonts w:ascii="Liberation Serif" w:hAnsi="Liberation Serif"/>
            <w:sz w:val="28"/>
            <w:szCs w:val="28"/>
          </w:rPr>
          <w:t>форме 1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</w:t>
      </w:r>
      <w:r w:rsidR="00E7659C">
        <w:rPr>
          <w:rFonts w:ascii="Liberation Serif" w:hAnsi="Liberation Serif"/>
          <w:sz w:val="28"/>
          <w:szCs w:val="28"/>
        </w:rPr>
        <w:t>п</w:t>
      </w:r>
      <w:r w:rsidRPr="00CA0726">
        <w:rPr>
          <w:rFonts w:ascii="Liberation Serif" w:hAnsi="Liberation Serif"/>
          <w:sz w:val="28"/>
          <w:szCs w:val="28"/>
        </w:rPr>
        <w:t xml:space="preserve">риложения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3 к настоящему Порядку на основании предложений ответственных за подготовку ключевых показателей социально-экономического развития </w:t>
      </w:r>
      <w:r w:rsidR="00980195">
        <w:rPr>
          <w:rFonts w:ascii="Liberation Serif" w:hAnsi="Liberation Serif"/>
          <w:sz w:val="28"/>
          <w:szCs w:val="28"/>
        </w:rPr>
        <w:t>Невьянского</w:t>
      </w:r>
      <w:r w:rsidR="00980195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980195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 xml:space="preserve">в соответствии с </w:t>
      </w:r>
      <w:hyperlink w:anchor="P107">
        <w:r w:rsidR="00E7659C">
          <w:rPr>
            <w:rFonts w:ascii="Liberation Serif" w:hAnsi="Liberation Serif"/>
            <w:sz w:val="28"/>
            <w:szCs w:val="28"/>
          </w:rPr>
          <w:t>п</w:t>
        </w:r>
        <w:r w:rsidRPr="00CA0726">
          <w:rPr>
            <w:rFonts w:ascii="Liberation Serif" w:hAnsi="Liberation Serif"/>
            <w:sz w:val="28"/>
            <w:szCs w:val="28"/>
          </w:rPr>
          <w:t xml:space="preserve">риложением </w:t>
        </w:r>
        <w:r w:rsidR="00E7659C">
          <w:rPr>
            <w:rFonts w:ascii="Liberation Serif" w:hAnsi="Liberation Serif"/>
            <w:sz w:val="28"/>
            <w:szCs w:val="28"/>
          </w:rPr>
          <w:t>№ 1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к настоящему Порядку, направленных в срок до 15 февраля отчетного года.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9. Результаты мониторинга социально-экономического развития </w:t>
      </w:r>
      <w:r w:rsidR="00980195">
        <w:rPr>
          <w:rFonts w:ascii="Liberation Serif" w:hAnsi="Liberation Serif"/>
          <w:sz w:val="28"/>
          <w:szCs w:val="28"/>
        </w:rPr>
        <w:t>Невьянского</w:t>
      </w:r>
      <w:r w:rsidR="00980195" w:rsidRPr="00683391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CA0726">
        <w:rPr>
          <w:rFonts w:ascii="Liberation Serif" w:hAnsi="Liberation Serif"/>
          <w:sz w:val="28"/>
          <w:szCs w:val="28"/>
        </w:rPr>
        <w:t xml:space="preserve">формируются отделом </w:t>
      </w:r>
      <w:r w:rsidR="00980195">
        <w:rPr>
          <w:rFonts w:ascii="Liberation Serif" w:hAnsi="Liberation Serif"/>
          <w:sz w:val="28"/>
          <w:szCs w:val="28"/>
        </w:rPr>
        <w:t>экономики, торговли и бытового обслуживания а</w:t>
      </w:r>
      <w:r w:rsidR="00980195"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980195">
        <w:rPr>
          <w:rFonts w:ascii="Liberation Serif" w:hAnsi="Liberation Serif"/>
          <w:sz w:val="28"/>
          <w:szCs w:val="28"/>
        </w:rPr>
        <w:t>Невьянского</w:t>
      </w:r>
      <w:r w:rsidR="00980195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980195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 xml:space="preserve">в форме сводного отчета об итогах социально-экономического развития </w:t>
      </w:r>
      <w:r w:rsidR="00980195">
        <w:rPr>
          <w:rFonts w:ascii="Liberation Serif" w:hAnsi="Liberation Serif"/>
          <w:sz w:val="28"/>
          <w:szCs w:val="28"/>
        </w:rPr>
        <w:t>Невьянского</w:t>
      </w:r>
      <w:r w:rsidR="00980195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980195" w:rsidRPr="00CA0726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>(далее - Сводный отчет) в отчетном году.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10. Сводный отчет включает в себя: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1) основные разделы с ключевыми показателями социально-экономического развития </w:t>
      </w:r>
      <w:r w:rsidR="00980195">
        <w:rPr>
          <w:rFonts w:ascii="Liberation Serif" w:hAnsi="Liberation Serif"/>
          <w:sz w:val="28"/>
          <w:szCs w:val="28"/>
        </w:rPr>
        <w:t>Невьянского</w:t>
      </w:r>
      <w:r w:rsidR="00980195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980195" w:rsidRPr="00CA0726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>(</w:t>
      </w:r>
      <w:hyperlink w:anchor="P107">
        <w:r w:rsidR="00E7659C">
          <w:rPr>
            <w:rFonts w:ascii="Liberation Serif" w:hAnsi="Liberation Serif"/>
            <w:sz w:val="28"/>
            <w:szCs w:val="28"/>
          </w:rPr>
          <w:t>п</w:t>
        </w:r>
        <w:r w:rsidRPr="00CA0726">
          <w:rPr>
            <w:rFonts w:ascii="Liberation Serif" w:hAnsi="Liberation Serif"/>
            <w:sz w:val="28"/>
            <w:szCs w:val="28"/>
          </w:rPr>
          <w:t xml:space="preserve">риложение </w:t>
        </w:r>
        <w:r w:rsidR="00683391" w:rsidRPr="00CA0726">
          <w:rPr>
            <w:rFonts w:ascii="Liberation Serif" w:hAnsi="Liberation Serif"/>
            <w:sz w:val="28"/>
            <w:szCs w:val="28"/>
          </w:rPr>
          <w:t>№</w:t>
        </w:r>
        <w:r w:rsidRPr="00CA0726">
          <w:rPr>
            <w:rFonts w:ascii="Liberation Serif" w:hAnsi="Liberation Serif"/>
            <w:sz w:val="28"/>
            <w:szCs w:val="28"/>
          </w:rPr>
          <w:t xml:space="preserve"> 1</w:t>
        </w:r>
      </w:hyperlink>
      <w:r w:rsidR="00980195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>к на</w:t>
      </w:r>
      <w:r w:rsidR="00980195">
        <w:rPr>
          <w:rFonts w:ascii="Liberation Serif" w:hAnsi="Liberation Serif"/>
          <w:sz w:val="28"/>
          <w:szCs w:val="28"/>
        </w:rPr>
        <w:t>стоящему Порядку), в том числе о</w:t>
      </w:r>
      <w:r w:rsidRPr="00CA0726">
        <w:rPr>
          <w:rFonts w:ascii="Liberation Serif" w:hAnsi="Liberation Serif"/>
          <w:sz w:val="28"/>
          <w:szCs w:val="28"/>
        </w:rPr>
        <w:t xml:space="preserve">тчет о внедрении и развитии механизмов инициативного бюджетирования </w:t>
      </w:r>
      <w:r w:rsidR="00980195">
        <w:rPr>
          <w:rFonts w:ascii="Liberation Serif" w:hAnsi="Liberation Serif"/>
          <w:sz w:val="28"/>
          <w:szCs w:val="28"/>
        </w:rPr>
        <w:t>Невьянского</w:t>
      </w:r>
      <w:r w:rsidR="00980195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980195" w:rsidRPr="00CA0726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>(</w:t>
      </w:r>
      <w:hyperlink w:anchor="P1816">
        <w:r w:rsidRPr="00CA0726">
          <w:rPr>
            <w:rFonts w:ascii="Liberation Serif" w:hAnsi="Liberation Serif"/>
            <w:sz w:val="28"/>
            <w:szCs w:val="28"/>
          </w:rPr>
          <w:t>форма 3</w:t>
        </w:r>
      </w:hyperlink>
      <w:r w:rsidR="00E7659C">
        <w:rPr>
          <w:rFonts w:ascii="Liberation Serif" w:hAnsi="Liberation Serif"/>
          <w:sz w:val="28"/>
          <w:szCs w:val="28"/>
        </w:rPr>
        <w:t xml:space="preserve"> п</w:t>
      </w:r>
      <w:r w:rsidRPr="00CA0726">
        <w:rPr>
          <w:rFonts w:ascii="Liberation Serif" w:hAnsi="Liberation Serif"/>
          <w:sz w:val="28"/>
          <w:szCs w:val="28"/>
        </w:rPr>
        <w:t xml:space="preserve">риложения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3 к настоящему Порядку);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2) сравнение социально-экономического развития </w:t>
      </w:r>
      <w:r w:rsidR="00306233">
        <w:rPr>
          <w:rFonts w:ascii="Liberation Serif" w:hAnsi="Liberation Serif"/>
          <w:sz w:val="28"/>
          <w:szCs w:val="28"/>
        </w:rPr>
        <w:t>Невьянского</w:t>
      </w:r>
      <w:r w:rsidR="00306233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 в отчетном году с другими муниципальными образованиями, Свердловской областью в целом, а также Российской Федерацией (</w:t>
      </w:r>
      <w:hyperlink w:anchor="P1665">
        <w:r w:rsidR="00E7659C">
          <w:rPr>
            <w:rFonts w:ascii="Liberation Serif" w:hAnsi="Liberation Serif"/>
            <w:sz w:val="28"/>
            <w:szCs w:val="28"/>
          </w:rPr>
          <w:t>п</w:t>
        </w:r>
        <w:r w:rsidRPr="00CA0726">
          <w:rPr>
            <w:rFonts w:ascii="Liberation Serif" w:hAnsi="Liberation Serif"/>
            <w:sz w:val="28"/>
            <w:szCs w:val="28"/>
          </w:rPr>
          <w:t xml:space="preserve">риложение </w:t>
        </w:r>
        <w:r w:rsidR="00683391" w:rsidRPr="00CA0726">
          <w:rPr>
            <w:rFonts w:ascii="Liberation Serif" w:hAnsi="Liberation Serif"/>
            <w:sz w:val="28"/>
            <w:szCs w:val="28"/>
          </w:rPr>
          <w:t>№</w:t>
        </w:r>
        <w:r w:rsidRPr="00CA0726">
          <w:rPr>
            <w:rFonts w:ascii="Liberation Serif" w:hAnsi="Liberation Serif"/>
            <w:sz w:val="28"/>
            <w:szCs w:val="28"/>
          </w:rPr>
          <w:t xml:space="preserve"> 2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к настоящему Порядку).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Сравнение с другими муниципальными образованиями, в том числе муниципальными образованиями, расположенными на территориях других субъектов Российской Федерации, осуществляется по следующим критериям:</w:t>
      </w:r>
    </w:p>
    <w:p w:rsidR="00D8301E" w:rsidRPr="00CA0726" w:rsidRDefault="00DE4C5A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E4C5A">
        <w:rPr>
          <w:rFonts w:ascii="Liberation Serif" w:hAnsi="Liberation Serif"/>
          <w:sz w:val="28"/>
          <w:szCs w:val="28"/>
        </w:rPr>
        <w:t>для муниципальных образований с численностью населения на начало отчетного года не превышающей 50 тыс. ч</w:t>
      </w:r>
      <w:r>
        <w:rPr>
          <w:rFonts w:ascii="Liberation Serif" w:hAnsi="Liberation Serif"/>
          <w:sz w:val="28"/>
          <w:szCs w:val="28"/>
        </w:rPr>
        <w:t>еловек в случае необходимости –</w:t>
      </w:r>
      <w:r>
        <w:rPr>
          <w:rFonts w:ascii="Liberation Serif" w:hAnsi="Liberation Serif"/>
          <w:sz w:val="28"/>
          <w:szCs w:val="28"/>
        </w:rPr>
        <w:br/>
      </w:r>
      <w:r w:rsidRPr="00DE4C5A">
        <w:rPr>
          <w:rFonts w:ascii="Liberation Serif" w:hAnsi="Liberation Serif"/>
          <w:sz w:val="28"/>
          <w:szCs w:val="28"/>
        </w:rPr>
        <w:t>с муниципальными образованиями, сопоставимыми по численности населения;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3) приложение, содержащее </w:t>
      </w:r>
      <w:hyperlink r:id="rId17">
        <w:r w:rsidRPr="00CA0726">
          <w:rPr>
            <w:rFonts w:ascii="Liberation Serif" w:hAnsi="Liberation Serif"/>
            <w:sz w:val="28"/>
            <w:szCs w:val="28"/>
          </w:rPr>
          <w:t>раздел I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типовой формы доклада глав местных администраций муниципальных, городских округов и муниципальных районов о достигнутых значениях показателей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трехлетний период, утвержденной </w:t>
      </w:r>
      <w:r w:rsidR="00BC0DAA">
        <w:rPr>
          <w:rFonts w:ascii="Liberation Serif" w:hAnsi="Liberation Serif"/>
          <w:sz w:val="28"/>
          <w:szCs w:val="28"/>
        </w:rPr>
        <w:t>п</w:t>
      </w:r>
      <w:r w:rsidRPr="00CA0726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17.12.2012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1317;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lastRenderedPageBreak/>
        <w:t xml:space="preserve">4) дополнительные разделы и приложения в случае необходимости пояснения или отражения тенденций, а также результатов анализа социально-экономического развития </w:t>
      </w:r>
      <w:r w:rsidR="00306233">
        <w:rPr>
          <w:rFonts w:ascii="Liberation Serif" w:hAnsi="Liberation Serif"/>
          <w:sz w:val="28"/>
          <w:szCs w:val="28"/>
        </w:rPr>
        <w:t>Невьянского</w:t>
      </w:r>
      <w:r w:rsidR="00306233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>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Каждый раздел Сводного отчета включает табличную и текстовую части, описывающие и поясняющие динамику и тенденции, отраженные в таблице. В текстовую часть также включаются графики в соответствии с </w:t>
      </w:r>
      <w:hyperlink w:anchor="P107">
        <w:r w:rsidR="00BC0DAA">
          <w:rPr>
            <w:rFonts w:ascii="Liberation Serif" w:hAnsi="Liberation Serif"/>
            <w:sz w:val="28"/>
            <w:szCs w:val="28"/>
          </w:rPr>
          <w:t>п</w:t>
        </w:r>
        <w:r w:rsidRPr="00CA0726">
          <w:rPr>
            <w:rFonts w:ascii="Liberation Serif" w:hAnsi="Liberation Serif"/>
            <w:sz w:val="28"/>
            <w:szCs w:val="28"/>
          </w:rPr>
          <w:t>риложением</w:t>
        </w:r>
        <w:r w:rsidR="00BC0DAA">
          <w:rPr>
            <w:rFonts w:ascii="Liberation Serif" w:hAnsi="Liberation Serif"/>
            <w:sz w:val="28"/>
            <w:szCs w:val="28"/>
          </w:rPr>
          <w:t xml:space="preserve">             </w:t>
        </w:r>
        <w:r w:rsidRPr="00CA0726">
          <w:rPr>
            <w:rFonts w:ascii="Liberation Serif" w:hAnsi="Liberation Serif"/>
            <w:sz w:val="28"/>
            <w:szCs w:val="28"/>
          </w:rPr>
          <w:t xml:space="preserve"> </w:t>
        </w:r>
        <w:r w:rsidR="00683391" w:rsidRPr="00CA0726">
          <w:rPr>
            <w:rFonts w:ascii="Liberation Serif" w:hAnsi="Liberation Serif"/>
            <w:sz w:val="28"/>
            <w:szCs w:val="28"/>
          </w:rPr>
          <w:t>№</w:t>
        </w:r>
        <w:r w:rsidRPr="00CA0726">
          <w:rPr>
            <w:rFonts w:ascii="Liberation Serif" w:hAnsi="Liberation Serif"/>
            <w:sz w:val="28"/>
            <w:szCs w:val="28"/>
          </w:rPr>
          <w:t xml:space="preserve"> 1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Ответственные за подготовку ключевых показателей социально-экономического развития </w:t>
      </w:r>
      <w:r w:rsidR="00306233">
        <w:rPr>
          <w:rFonts w:ascii="Liberation Serif" w:hAnsi="Liberation Serif"/>
          <w:sz w:val="28"/>
          <w:szCs w:val="28"/>
        </w:rPr>
        <w:t>Невьянского</w:t>
      </w:r>
      <w:r w:rsidR="00306233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06233" w:rsidRPr="00CA0726">
        <w:rPr>
          <w:rFonts w:ascii="Liberation Serif" w:hAnsi="Liberation Serif"/>
          <w:sz w:val="28"/>
          <w:szCs w:val="28"/>
        </w:rPr>
        <w:t xml:space="preserve"> </w:t>
      </w:r>
      <w:r w:rsidR="00306233">
        <w:rPr>
          <w:rFonts w:ascii="Liberation Serif" w:hAnsi="Liberation Serif"/>
          <w:sz w:val="28"/>
          <w:szCs w:val="28"/>
        </w:rPr>
        <w:t>в соответствии</w:t>
      </w:r>
      <w:r w:rsidR="00306233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 xml:space="preserve">с </w:t>
      </w:r>
      <w:hyperlink w:anchor="P107">
        <w:r w:rsidR="00BC0DAA">
          <w:rPr>
            <w:rFonts w:ascii="Liberation Serif" w:hAnsi="Liberation Serif"/>
            <w:sz w:val="28"/>
            <w:szCs w:val="28"/>
          </w:rPr>
          <w:t>п</w:t>
        </w:r>
        <w:r w:rsidRPr="00CA0726">
          <w:rPr>
            <w:rFonts w:ascii="Liberation Serif" w:hAnsi="Liberation Serif"/>
            <w:sz w:val="28"/>
            <w:szCs w:val="28"/>
          </w:rPr>
          <w:t xml:space="preserve">риложением </w:t>
        </w:r>
        <w:r w:rsidR="00683391" w:rsidRPr="00CA0726">
          <w:rPr>
            <w:rFonts w:ascii="Liberation Serif" w:hAnsi="Liberation Serif"/>
            <w:sz w:val="28"/>
            <w:szCs w:val="28"/>
          </w:rPr>
          <w:t>№</w:t>
        </w:r>
        <w:r w:rsidRPr="00CA0726">
          <w:rPr>
            <w:rFonts w:ascii="Liberation Serif" w:hAnsi="Liberation Serif"/>
            <w:sz w:val="28"/>
            <w:szCs w:val="28"/>
          </w:rPr>
          <w:t xml:space="preserve"> 1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к настоящему Порядку направляют в отдел </w:t>
      </w:r>
      <w:r w:rsidR="00306233">
        <w:rPr>
          <w:rFonts w:ascii="Liberation Serif" w:hAnsi="Liberation Serif"/>
          <w:sz w:val="28"/>
          <w:szCs w:val="28"/>
        </w:rPr>
        <w:t>экономики, торговли и бытового обслуживания а</w:t>
      </w:r>
      <w:r w:rsidR="00306233"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306233">
        <w:rPr>
          <w:rFonts w:ascii="Liberation Serif" w:hAnsi="Liberation Serif"/>
          <w:sz w:val="28"/>
          <w:szCs w:val="28"/>
        </w:rPr>
        <w:t>Невьянского</w:t>
      </w:r>
      <w:r w:rsidR="00306233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A0726">
        <w:rPr>
          <w:rFonts w:ascii="Liberation Serif" w:hAnsi="Liberation Serif"/>
          <w:sz w:val="28"/>
          <w:szCs w:val="28"/>
        </w:rPr>
        <w:t xml:space="preserve"> в срок не позднее </w:t>
      </w:r>
      <w:r w:rsidR="0068206D">
        <w:rPr>
          <w:rFonts w:ascii="Liberation Serif" w:hAnsi="Liberation Serif"/>
          <w:sz w:val="28"/>
          <w:szCs w:val="28"/>
        </w:rPr>
        <w:t>15 марта</w:t>
      </w:r>
      <w:r w:rsidRPr="00CA0726">
        <w:rPr>
          <w:rFonts w:ascii="Liberation Serif" w:hAnsi="Liberation Serif"/>
          <w:sz w:val="28"/>
          <w:szCs w:val="28"/>
        </w:rPr>
        <w:t xml:space="preserve"> года, следующего за отчетным годом, информацию по </w:t>
      </w:r>
      <w:hyperlink w:anchor="P1744">
        <w:r w:rsidRPr="00CA0726">
          <w:rPr>
            <w:rFonts w:ascii="Liberation Serif" w:hAnsi="Liberation Serif"/>
            <w:sz w:val="28"/>
            <w:szCs w:val="28"/>
          </w:rPr>
          <w:t>формам 2</w:t>
        </w:r>
      </w:hyperlink>
      <w:r w:rsidRPr="00CA0726">
        <w:rPr>
          <w:rFonts w:ascii="Liberation Serif" w:hAnsi="Liberation Serif"/>
          <w:sz w:val="28"/>
          <w:szCs w:val="28"/>
        </w:rPr>
        <w:t xml:space="preserve">, </w:t>
      </w:r>
      <w:hyperlink w:anchor="P1816">
        <w:r w:rsidRPr="00CA0726">
          <w:rPr>
            <w:rFonts w:ascii="Liberation Serif" w:hAnsi="Liberation Serif"/>
            <w:sz w:val="28"/>
            <w:szCs w:val="28"/>
          </w:rPr>
          <w:t>3</w:t>
        </w:r>
      </w:hyperlink>
      <w:r w:rsidR="00BC0DAA">
        <w:rPr>
          <w:rFonts w:ascii="Liberation Serif" w:hAnsi="Liberation Serif"/>
          <w:sz w:val="28"/>
          <w:szCs w:val="28"/>
        </w:rPr>
        <w:t xml:space="preserve"> п</w:t>
      </w:r>
      <w:r w:rsidRPr="00CA0726">
        <w:rPr>
          <w:rFonts w:ascii="Liberation Serif" w:hAnsi="Liberation Serif"/>
          <w:sz w:val="28"/>
          <w:szCs w:val="28"/>
        </w:rPr>
        <w:t xml:space="preserve">риложения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3 к настоящему Порядку.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В целях получения исходных данных органы местного самоуправления </w:t>
      </w:r>
      <w:r w:rsidR="00860167">
        <w:rPr>
          <w:rFonts w:ascii="Liberation Serif" w:hAnsi="Liberation Serif"/>
          <w:sz w:val="28"/>
          <w:szCs w:val="28"/>
        </w:rPr>
        <w:t>Невьянского</w:t>
      </w:r>
      <w:r w:rsidR="00860167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860167" w:rsidRPr="00CA0726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>направляют запросы в Управление Федеральной службы государственной статистики по Свердловской области и Курганской области, отраслевые исполнительные органы государственной власти Свердловской области, организации всех форм собственности.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11. Сводный отч</w:t>
      </w:r>
      <w:r w:rsidR="00860167">
        <w:rPr>
          <w:rFonts w:ascii="Liberation Serif" w:hAnsi="Liberation Serif"/>
          <w:sz w:val="28"/>
          <w:szCs w:val="28"/>
        </w:rPr>
        <w:t>ет утверждается Постановлением а</w:t>
      </w:r>
      <w:r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860167">
        <w:rPr>
          <w:rFonts w:ascii="Liberation Serif" w:hAnsi="Liberation Serif"/>
          <w:sz w:val="28"/>
          <w:szCs w:val="28"/>
        </w:rPr>
        <w:t>Невьянского</w:t>
      </w:r>
      <w:r w:rsidR="00860167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860167" w:rsidRPr="00CA0726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 xml:space="preserve">и размещается на официальном сайте </w:t>
      </w:r>
      <w:r w:rsidR="00860167">
        <w:rPr>
          <w:rFonts w:ascii="Liberation Serif" w:hAnsi="Liberation Serif"/>
          <w:sz w:val="28"/>
          <w:szCs w:val="28"/>
        </w:rPr>
        <w:t>Невьянского</w:t>
      </w:r>
      <w:r w:rsidR="00860167" w:rsidRPr="0068339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860167" w:rsidRPr="00CA0726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</w:t>
      </w:r>
      <w:r w:rsidR="001E2766" w:rsidRPr="00CA0726">
        <w:rPr>
          <w:rFonts w:ascii="Liberation Serif" w:hAnsi="Liberation Serif"/>
          <w:sz w:val="28"/>
          <w:szCs w:val="28"/>
        </w:rPr>
        <w:t>«</w:t>
      </w:r>
      <w:r w:rsidRPr="00CA0726">
        <w:rPr>
          <w:rFonts w:ascii="Liberation Serif" w:hAnsi="Liberation Serif"/>
          <w:sz w:val="28"/>
          <w:szCs w:val="28"/>
        </w:rPr>
        <w:t>Интернет</w:t>
      </w:r>
      <w:r w:rsidR="001E2766" w:rsidRPr="00CA0726">
        <w:rPr>
          <w:rFonts w:ascii="Liberation Serif" w:hAnsi="Liberation Serif"/>
          <w:sz w:val="28"/>
          <w:szCs w:val="28"/>
        </w:rPr>
        <w:t>»</w:t>
      </w:r>
      <w:r w:rsidRPr="00CA0726">
        <w:rPr>
          <w:rFonts w:ascii="Liberation Serif" w:hAnsi="Liberation Serif"/>
          <w:sz w:val="28"/>
          <w:szCs w:val="28"/>
        </w:rPr>
        <w:t xml:space="preserve"> не позднее 1 июня года, следующего за отчетным годом.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12. В течение 10 рабочих дней после утверждения Сводного отчета отдел </w:t>
      </w:r>
      <w:r w:rsidR="00860167">
        <w:rPr>
          <w:rFonts w:ascii="Liberation Serif" w:hAnsi="Liberation Serif"/>
          <w:sz w:val="28"/>
          <w:szCs w:val="28"/>
        </w:rPr>
        <w:t>экономики, торговли и бытового обслуживания а</w:t>
      </w:r>
      <w:r w:rsidR="00860167"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860167">
        <w:rPr>
          <w:rFonts w:ascii="Liberation Serif" w:hAnsi="Liberation Serif"/>
          <w:sz w:val="28"/>
          <w:szCs w:val="28"/>
        </w:rPr>
        <w:t>Невьянского</w:t>
      </w:r>
      <w:r w:rsidR="00860167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="00860167">
        <w:rPr>
          <w:rFonts w:ascii="Liberation Serif" w:hAnsi="Liberation Serif"/>
          <w:sz w:val="28"/>
          <w:szCs w:val="28"/>
        </w:rPr>
        <w:t xml:space="preserve"> округа</w:t>
      </w:r>
      <w:r w:rsidR="00860167" w:rsidRPr="00683391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 xml:space="preserve">обеспечивает занесение показателей Сводного отчета в информационную систему для организации мониторинга социально-экономического развития Свердловской области в соответствии с порядком, определяемым Министерством экономики и территориального развития Свердловской области (далее </w:t>
      </w:r>
      <w:r w:rsidR="00860167">
        <w:rPr>
          <w:rFonts w:ascii="Liberation Serif" w:hAnsi="Liberation Serif"/>
          <w:sz w:val="28"/>
          <w:szCs w:val="28"/>
        </w:rPr>
        <w:t>–</w:t>
      </w:r>
      <w:r w:rsidRPr="00CA0726">
        <w:rPr>
          <w:rFonts w:ascii="Liberation Serif" w:hAnsi="Liberation Serif"/>
          <w:sz w:val="28"/>
          <w:szCs w:val="28"/>
        </w:rPr>
        <w:t xml:space="preserve"> Министерство). До момента ввода в эксплуатацию информационной системы для организации мониторинга социально-экономического развития Свердловской области копия Сводного отчета направляется в Министерство посредством системы электронного документооборота Правительства Свердловской области.</w:t>
      </w:r>
    </w:p>
    <w:p w:rsidR="00D8301E" w:rsidRPr="00CA0726" w:rsidRDefault="00D8301E" w:rsidP="00CA072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13. В целях организации текущего контроля социально-экономического развития</w:t>
      </w:r>
      <w:r w:rsidR="00B262B9">
        <w:rPr>
          <w:rFonts w:ascii="Liberation Serif" w:hAnsi="Liberation Serif"/>
          <w:sz w:val="28"/>
          <w:szCs w:val="28"/>
        </w:rPr>
        <w:t xml:space="preserve"> отделом</w:t>
      </w:r>
      <w:r w:rsidRPr="00CA0726">
        <w:rPr>
          <w:rFonts w:ascii="Liberation Serif" w:hAnsi="Liberation Serif"/>
          <w:sz w:val="28"/>
          <w:szCs w:val="28"/>
        </w:rPr>
        <w:t xml:space="preserve"> </w:t>
      </w:r>
      <w:r w:rsidR="00860167">
        <w:rPr>
          <w:rFonts w:ascii="Liberation Serif" w:hAnsi="Liberation Serif"/>
          <w:sz w:val="28"/>
          <w:szCs w:val="28"/>
        </w:rPr>
        <w:t>экономики, торговли и бытового обслуживания а</w:t>
      </w:r>
      <w:r w:rsidR="00860167"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860167">
        <w:rPr>
          <w:rFonts w:ascii="Liberation Serif" w:hAnsi="Liberation Serif"/>
          <w:sz w:val="28"/>
          <w:szCs w:val="28"/>
        </w:rPr>
        <w:t>Невьянского</w:t>
      </w:r>
      <w:r w:rsidR="00860167" w:rsidRPr="00683391">
        <w:rPr>
          <w:rFonts w:ascii="Liberation Serif" w:hAnsi="Liberation Serif"/>
          <w:sz w:val="28"/>
          <w:szCs w:val="28"/>
        </w:rPr>
        <w:t xml:space="preserve"> городского </w:t>
      </w:r>
      <w:r w:rsidRPr="00CA0726">
        <w:rPr>
          <w:rFonts w:ascii="Liberation Serif" w:hAnsi="Liberation Serif"/>
          <w:sz w:val="28"/>
          <w:szCs w:val="28"/>
        </w:rPr>
        <w:t xml:space="preserve">и достижения годовых контрольных значений показателей отделом </w:t>
      </w:r>
      <w:r w:rsidR="00B262B9">
        <w:rPr>
          <w:rFonts w:ascii="Liberation Serif" w:hAnsi="Liberation Serif"/>
          <w:sz w:val="28"/>
          <w:szCs w:val="28"/>
        </w:rPr>
        <w:t>экономики, торговли и бытового обслуживания а</w:t>
      </w:r>
      <w:r w:rsidR="00B262B9"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B262B9">
        <w:rPr>
          <w:rFonts w:ascii="Liberation Serif" w:hAnsi="Liberation Serif"/>
          <w:sz w:val="28"/>
          <w:szCs w:val="28"/>
        </w:rPr>
        <w:t>Невьянского</w:t>
      </w:r>
      <w:r w:rsidR="00B262B9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="00B262B9">
        <w:rPr>
          <w:rFonts w:ascii="Liberation Serif" w:hAnsi="Liberation Serif"/>
          <w:sz w:val="28"/>
          <w:szCs w:val="28"/>
        </w:rPr>
        <w:t xml:space="preserve"> округа</w:t>
      </w:r>
      <w:r w:rsidR="00B262B9" w:rsidRPr="00683391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 xml:space="preserve">организуется ежемесячный (нарастающим итогом с начала отчетного года) и ежеквартальный (нарастающим итогом с начала отчетного года) мониторинг социально-экономического развития </w:t>
      </w:r>
      <w:r w:rsidR="00B262B9">
        <w:rPr>
          <w:rFonts w:ascii="Liberation Serif" w:hAnsi="Liberation Serif"/>
          <w:sz w:val="28"/>
          <w:szCs w:val="28"/>
        </w:rPr>
        <w:t>Невьянского</w:t>
      </w:r>
      <w:r w:rsidR="00B262B9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="00B262B9">
        <w:rPr>
          <w:rFonts w:ascii="Liberation Serif" w:hAnsi="Liberation Serif"/>
          <w:sz w:val="28"/>
          <w:szCs w:val="28"/>
        </w:rPr>
        <w:t xml:space="preserve"> округа</w:t>
      </w:r>
      <w:r w:rsidRPr="00CA0726">
        <w:rPr>
          <w:rFonts w:ascii="Liberation Serif" w:hAnsi="Liberation Serif"/>
          <w:sz w:val="28"/>
          <w:szCs w:val="28"/>
        </w:rPr>
        <w:t>.</w:t>
      </w:r>
    </w:p>
    <w:p w:rsidR="00D8301E" w:rsidRPr="00CA0726" w:rsidRDefault="00D8301E" w:rsidP="008D5AD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 xml:space="preserve">14. Результаты квартального (за 1 квартал, за 1 полугодие, за 9 месяцев) мониторинга социально-экономического развития </w:t>
      </w:r>
      <w:r w:rsidR="00B262B9">
        <w:rPr>
          <w:rFonts w:ascii="Liberation Serif" w:hAnsi="Liberation Serif"/>
          <w:sz w:val="28"/>
          <w:szCs w:val="28"/>
        </w:rPr>
        <w:t>Невьянского</w:t>
      </w:r>
      <w:r w:rsidR="00B262B9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="00B262B9">
        <w:rPr>
          <w:rFonts w:ascii="Liberation Serif" w:hAnsi="Liberation Serif"/>
          <w:sz w:val="28"/>
          <w:szCs w:val="28"/>
        </w:rPr>
        <w:t xml:space="preserve"> округа</w:t>
      </w:r>
      <w:r w:rsidR="00B262B9" w:rsidRPr="00683391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 xml:space="preserve">в виде отчета об итогах социально-экономического развития </w:t>
      </w:r>
      <w:r w:rsidR="00B262B9">
        <w:rPr>
          <w:rFonts w:ascii="Liberation Serif" w:hAnsi="Liberation Serif"/>
          <w:sz w:val="28"/>
          <w:szCs w:val="28"/>
        </w:rPr>
        <w:lastRenderedPageBreak/>
        <w:t>Невьянского</w:t>
      </w:r>
      <w:r w:rsidR="00B262B9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="00B262B9">
        <w:rPr>
          <w:rFonts w:ascii="Liberation Serif" w:hAnsi="Liberation Serif"/>
          <w:sz w:val="28"/>
          <w:szCs w:val="28"/>
        </w:rPr>
        <w:t xml:space="preserve"> округа</w:t>
      </w:r>
      <w:r w:rsidR="00B262B9" w:rsidRPr="00683391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 xml:space="preserve">по </w:t>
      </w:r>
      <w:hyperlink w:anchor="P1744">
        <w:r w:rsidRPr="00CA0726">
          <w:rPr>
            <w:rFonts w:ascii="Liberation Serif" w:hAnsi="Liberation Serif"/>
            <w:sz w:val="28"/>
            <w:szCs w:val="28"/>
          </w:rPr>
          <w:t>форме 2</w:t>
        </w:r>
      </w:hyperlink>
      <w:r w:rsidR="00BC0DAA">
        <w:rPr>
          <w:rFonts w:ascii="Liberation Serif" w:hAnsi="Liberation Serif"/>
          <w:sz w:val="28"/>
          <w:szCs w:val="28"/>
        </w:rPr>
        <w:t xml:space="preserve"> п</w:t>
      </w:r>
      <w:r w:rsidRPr="00CA0726">
        <w:rPr>
          <w:rFonts w:ascii="Liberation Serif" w:hAnsi="Liberation Serif"/>
          <w:sz w:val="28"/>
          <w:szCs w:val="28"/>
        </w:rPr>
        <w:t xml:space="preserve">риложения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3 к настоящему Порядку размещаются на официальном сайте </w:t>
      </w:r>
      <w:r w:rsidR="00B262B9">
        <w:rPr>
          <w:rFonts w:ascii="Liberation Serif" w:hAnsi="Liberation Serif"/>
          <w:sz w:val="28"/>
          <w:szCs w:val="28"/>
        </w:rPr>
        <w:t>Невьянского</w:t>
      </w:r>
      <w:r w:rsidR="00B262B9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="00B262B9">
        <w:rPr>
          <w:rFonts w:ascii="Liberation Serif" w:hAnsi="Liberation Serif"/>
          <w:sz w:val="28"/>
          <w:szCs w:val="28"/>
        </w:rPr>
        <w:t xml:space="preserve"> округа</w:t>
      </w:r>
      <w:r w:rsidR="00B262B9" w:rsidRPr="00683391">
        <w:rPr>
          <w:rFonts w:ascii="Liberation Serif" w:hAnsi="Liberation Serif"/>
          <w:sz w:val="28"/>
          <w:szCs w:val="28"/>
        </w:rPr>
        <w:t xml:space="preserve"> </w:t>
      </w:r>
      <w:r w:rsidRPr="00CA0726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</w:t>
      </w:r>
      <w:r w:rsidR="001E2766" w:rsidRPr="00CA0726">
        <w:rPr>
          <w:rFonts w:ascii="Liberation Serif" w:hAnsi="Liberation Serif"/>
          <w:sz w:val="28"/>
          <w:szCs w:val="28"/>
        </w:rPr>
        <w:t>«</w:t>
      </w:r>
      <w:r w:rsidRPr="00CA0726">
        <w:rPr>
          <w:rFonts w:ascii="Liberation Serif" w:hAnsi="Liberation Serif"/>
          <w:sz w:val="28"/>
          <w:szCs w:val="28"/>
        </w:rPr>
        <w:t>Интернет</w:t>
      </w:r>
      <w:r w:rsidR="001E2766" w:rsidRPr="00CA0726">
        <w:rPr>
          <w:rFonts w:ascii="Liberation Serif" w:hAnsi="Liberation Serif"/>
          <w:sz w:val="28"/>
          <w:szCs w:val="28"/>
        </w:rPr>
        <w:t>»</w:t>
      </w:r>
      <w:r w:rsidRPr="00CA0726">
        <w:rPr>
          <w:rFonts w:ascii="Liberation Serif" w:hAnsi="Liberation Serif"/>
          <w:sz w:val="28"/>
          <w:szCs w:val="28"/>
        </w:rPr>
        <w:t xml:space="preserve"> н</w:t>
      </w:r>
      <w:r w:rsidR="00B262B9">
        <w:rPr>
          <w:rFonts w:ascii="Liberation Serif" w:hAnsi="Liberation Serif"/>
          <w:sz w:val="28"/>
          <w:szCs w:val="28"/>
        </w:rPr>
        <w:t>е позднее</w:t>
      </w:r>
      <w:r w:rsidR="00B262B9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>15 числа второго месяца после отчетного квартала.</w:t>
      </w:r>
    </w:p>
    <w:p w:rsidR="00D8301E" w:rsidRPr="00CA0726" w:rsidRDefault="00D8301E" w:rsidP="008D5AD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A0726">
        <w:rPr>
          <w:rFonts w:ascii="Liberation Serif" w:hAnsi="Liberation Serif"/>
          <w:sz w:val="28"/>
          <w:szCs w:val="28"/>
        </w:rPr>
        <w:t>Для формирования результатов квартальн</w:t>
      </w:r>
      <w:r w:rsidR="0068206D">
        <w:rPr>
          <w:rFonts w:ascii="Liberation Serif" w:hAnsi="Liberation Serif"/>
          <w:sz w:val="28"/>
          <w:szCs w:val="28"/>
        </w:rPr>
        <w:t>ого (за 1 квартал, 1 полугодие,</w:t>
      </w:r>
      <w:r w:rsidR="0068206D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 xml:space="preserve">9 месяцев) мониторинга социально-экономического развития </w:t>
      </w:r>
      <w:r w:rsidR="00B262B9">
        <w:rPr>
          <w:rFonts w:ascii="Liberation Serif" w:hAnsi="Liberation Serif"/>
          <w:sz w:val="28"/>
          <w:szCs w:val="28"/>
        </w:rPr>
        <w:t>Невьянского</w:t>
      </w:r>
      <w:r w:rsidR="00B262B9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="00B262B9">
        <w:rPr>
          <w:rFonts w:ascii="Liberation Serif" w:hAnsi="Liberation Serif"/>
          <w:sz w:val="28"/>
          <w:szCs w:val="28"/>
        </w:rPr>
        <w:t xml:space="preserve"> округа</w:t>
      </w:r>
      <w:r w:rsidRPr="00CA0726">
        <w:rPr>
          <w:rFonts w:ascii="Liberation Serif" w:hAnsi="Liberation Serif"/>
          <w:sz w:val="28"/>
          <w:szCs w:val="28"/>
        </w:rPr>
        <w:t xml:space="preserve"> ответственные за подготовку ключевых показателей социально-экономического развития </w:t>
      </w:r>
      <w:r w:rsidR="00B262B9">
        <w:rPr>
          <w:rFonts w:ascii="Liberation Serif" w:hAnsi="Liberation Serif"/>
          <w:sz w:val="28"/>
          <w:szCs w:val="28"/>
        </w:rPr>
        <w:t>Невьянского</w:t>
      </w:r>
      <w:r w:rsidR="00B262B9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="00B262B9">
        <w:rPr>
          <w:rFonts w:ascii="Liberation Serif" w:hAnsi="Liberation Serif"/>
          <w:sz w:val="28"/>
          <w:szCs w:val="28"/>
        </w:rPr>
        <w:t xml:space="preserve"> округа</w:t>
      </w:r>
      <w:r w:rsidR="00B262B9">
        <w:rPr>
          <w:rFonts w:ascii="Liberation Serif" w:hAnsi="Liberation Serif"/>
          <w:sz w:val="28"/>
          <w:szCs w:val="28"/>
        </w:rPr>
        <w:br/>
      </w:r>
      <w:r w:rsidRPr="00CA0726">
        <w:rPr>
          <w:rFonts w:ascii="Liberation Serif" w:hAnsi="Liberation Serif"/>
          <w:sz w:val="28"/>
          <w:szCs w:val="28"/>
        </w:rPr>
        <w:t xml:space="preserve">в соответствии с </w:t>
      </w:r>
      <w:hyperlink w:anchor="P107">
        <w:r w:rsidR="00BC0DAA">
          <w:rPr>
            <w:rFonts w:ascii="Liberation Serif" w:hAnsi="Liberation Serif"/>
            <w:sz w:val="28"/>
            <w:szCs w:val="28"/>
          </w:rPr>
          <w:t>п</w:t>
        </w:r>
        <w:r w:rsidRPr="00CA0726">
          <w:rPr>
            <w:rFonts w:ascii="Liberation Serif" w:hAnsi="Liberation Serif"/>
            <w:sz w:val="28"/>
            <w:szCs w:val="28"/>
          </w:rPr>
          <w:t xml:space="preserve">риложением </w:t>
        </w:r>
        <w:r w:rsidR="00683391" w:rsidRPr="00CA0726">
          <w:rPr>
            <w:rFonts w:ascii="Liberation Serif" w:hAnsi="Liberation Serif"/>
            <w:sz w:val="28"/>
            <w:szCs w:val="28"/>
          </w:rPr>
          <w:t>№</w:t>
        </w:r>
        <w:r w:rsidRPr="00CA0726">
          <w:rPr>
            <w:rFonts w:ascii="Liberation Serif" w:hAnsi="Liberation Serif"/>
            <w:sz w:val="28"/>
            <w:szCs w:val="28"/>
          </w:rPr>
          <w:t xml:space="preserve"> 1</w:t>
        </w:r>
      </w:hyperlink>
      <w:r w:rsidRPr="00CA0726">
        <w:rPr>
          <w:rFonts w:ascii="Liberation Serif" w:hAnsi="Liberation Serif"/>
          <w:sz w:val="28"/>
          <w:szCs w:val="28"/>
        </w:rPr>
        <w:t xml:space="preserve"> к настоящему Порядку направляют в отдел </w:t>
      </w:r>
      <w:r w:rsidR="008D5AD1">
        <w:rPr>
          <w:rFonts w:ascii="Liberation Serif" w:hAnsi="Liberation Serif"/>
          <w:sz w:val="28"/>
          <w:szCs w:val="28"/>
        </w:rPr>
        <w:t>экономики, торговли и бытового обслуживания а</w:t>
      </w:r>
      <w:r w:rsidR="008D5AD1" w:rsidRPr="00CA0726">
        <w:rPr>
          <w:rFonts w:ascii="Liberation Serif" w:hAnsi="Liberation Serif"/>
          <w:sz w:val="28"/>
          <w:szCs w:val="28"/>
        </w:rPr>
        <w:t xml:space="preserve">дминистрации </w:t>
      </w:r>
      <w:r w:rsidR="008D5AD1">
        <w:rPr>
          <w:rFonts w:ascii="Liberation Serif" w:hAnsi="Liberation Serif"/>
          <w:sz w:val="28"/>
          <w:szCs w:val="28"/>
        </w:rPr>
        <w:t>Невьянского</w:t>
      </w:r>
      <w:r w:rsidR="008D5AD1" w:rsidRPr="00683391">
        <w:rPr>
          <w:rFonts w:ascii="Liberation Serif" w:hAnsi="Liberation Serif"/>
          <w:sz w:val="28"/>
          <w:szCs w:val="28"/>
        </w:rPr>
        <w:t xml:space="preserve"> городского</w:t>
      </w:r>
      <w:r w:rsidRPr="00CA0726">
        <w:rPr>
          <w:rFonts w:ascii="Liberation Serif" w:hAnsi="Liberation Serif"/>
          <w:sz w:val="28"/>
          <w:szCs w:val="28"/>
        </w:rPr>
        <w:t xml:space="preserve"> в срок не позднее 05 числа второго месяца после отчетного квартала информацию по </w:t>
      </w:r>
      <w:hyperlink w:anchor="P1744">
        <w:r w:rsidRPr="00CA0726">
          <w:rPr>
            <w:rFonts w:ascii="Liberation Serif" w:hAnsi="Liberation Serif"/>
            <w:sz w:val="28"/>
            <w:szCs w:val="28"/>
          </w:rPr>
          <w:t>форме 2</w:t>
        </w:r>
      </w:hyperlink>
      <w:r w:rsidR="00BC0DAA">
        <w:rPr>
          <w:rFonts w:ascii="Liberation Serif" w:hAnsi="Liberation Serif"/>
          <w:sz w:val="28"/>
          <w:szCs w:val="28"/>
        </w:rPr>
        <w:t xml:space="preserve"> п</w:t>
      </w:r>
      <w:r w:rsidRPr="00CA0726">
        <w:rPr>
          <w:rFonts w:ascii="Liberation Serif" w:hAnsi="Liberation Serif"/>
          <w:sz w:val="28"/>
          <w:szCs w:val="28"/>
        </w:rPr>
        <w:t xml:space="preserve">риложения </w:t>
      </w:r>
      <w:r w:rsidR="00683391" w:rsidRPr="00CA0726">
        <w:rPr>
          <w:rFonts w:ascii="Liberation Serif" w:hAnsi="Liberation Serif"/>
          <w:sz w:val="28"/>
          <w:szCs w:val="28"/>
        </w:rPr>
        <w:t>№</w:t>
      </w:r>
      <w:r w:rsidRPr="00CA0726">
        <w:rPr>
          <w:rFonts w:ascii="Liberation Serif" w:hAnsi="Liberation Serif"/>
          <w:sz w:val="28"/>
          <w:szCs w:val="28"/>
        </w:rPr>
        <w:t xml:space="preserve"> 3 к настоящему Порядку.</w:t>
      </w:r>
    </w:p>
    <w:p w:rsidR="00D8301E" w:rsidRPr="00D8301E" w:rsidRDefault="00D8301E" w:rsidP="00236EC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F4C0E" w:rsidRDefault="002F4C0E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36ECC" w:rsidRDefault="00236ECC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 w:rsidP="00960C83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8D5AD1" w:rsidRDefault="008D5AD1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Приложение </w:t>
      </w:r>
      <w:r w:rsidR="00683391">
        <w:rPr>
          <w:rFonts w:ascii="Liberation Serif" w:hAnsi="Liberation Serif"/>
          <w:sz w:val="28"/>
          <w:szCs w:val="28"/>
        </w:rPr>
        <w:t>№</w:t>
      </w:r>
      <w:r w:rsidRPr="00D8301E">
        <w:rPr>
          <w:rFonts w:ascii="Liberation Serif" w:hAnsi="Liberation Serif"/>
          <w:sz w:val="28"/>
          <w:szCs w:val="28"/>
        </w:rPr>
        <w:t xml:space="preserve"> 1</w:t>
      </w:r>
    </w:p>
    <w:p w:rsidR="00D8301E" w:rsidRPr="00D8301E" w:rsidRDefault="00D8301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к Порядку осуществления мониторинга</w:t>
      </w:r>
    </w:p>
    <w:p w:rsidR="00D8301E" w:rsidRPr="00D8301E" w:rsidRDefault="00D8301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социально-экономического развития</w:t>
      </w:r>
    </w:p>
    <w:p w:rsidR="00D8301E" w:rsidRPr="00D8301E" w:rsidRDefault="008D5AD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683391">
        <w:rPr>
          <w:rFonts w:ascii="Liberation Serif" w:hAnsi="Liberation Serif"/>
          <w:sz w:val="28"/>
          <w:szCs w:val="28"/>
        </w:rPr>
        <w:t xml:space="preserve"> городского</w:t>
      </w:r>
      <w:r>
        <w:rPr>
          <w:rFonts w:ascii="Liberation Serif" w:hAnsi="Liberation Serif"/>
          <w:sz w:val="28"/>
          <w:szCs w:val="28"/>
        </w:rPr>
        <w:t xml:space="preserve"> округа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73671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2" w:name="P107"/>
      <w:bookmarkEnd w:id="2"/>
      <w:r>
        <w:rPr>
          <w:rFonts w:ascii="Liberation Serif" w:hAnsi="Liberation Serif"/>
          <w:sz w:val="28"/>
          <w:szCs w:val="28"/>
        </w:rPr>
        <w:t>П</w:t>
      </w:r>
      <w:r w:rsidRPr="00D8301E">
        <w:rPr>
          <w:rFonts w:ascii="Liberation Serif" w:hAnsi="Liberation Serif"/>
          <w:sz w:val="28"/>
          <w:szCs w:val="28"/>
        </w:rPr>
        <w:t>еречень</w:t>
      </w:r>
    </w:p>
    <w:p w:rsidR="00D8301E" w:rsidRPr="00D8301E" w:rsidRDefault="0073671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ключевых показателей социально-экономического развития</w:t>
      </w:r>
    </w:p>
    <w:p w:rsidR="00D8301E" w:rsidRPr="00D8301E" w:rsidRDefault="0073671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683391">
        <w:rPr>
          <w:rFonts w:ascii="Liberation Serif" w:hAnsi="Liberation Serif"/>
          <w:sz w:val="28"/>
          <w:szCs w:val="28"/>
        </w:rPr>
        <w:t xml:space="preserve"> городского</w:t>
      </w:r>
      <w:r>
        <w:rPr>
          <w:rFonts w:ascii="Liberation Serif" w:hAnsi="Liberation Serif"/>
          <w:sz w:val="28"/>
          <w:szCs w:val="28"/>
        </w:rPr>
        <w:t xml:space="preserve"> округа</w:t>
      </w:r>
      <w:r w:rsidRPr="00683391">
        <w:rPr>
          <w:rFonts w:ascii="Liberation Serif" w:hAnsi="Liberation Serif"/>
          <w:sz w:val="28"/>
          <w:szCs w:val="28"/>
        </w:rPr>
        <w:t xml:space="preserve"> 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1417"/>
        <w:gridCol w:w="2126"/>
      </w:tblGrid>
      <w:tr w:rsidR="00D8301E" w:rsidRPr="00D8301E" w:rsidTr="00D3709F">
        <w:tc>
          <w:tcPr>
            <w:tcW w:w="993" w:type="dxa"/>
          </w:tcPr>
          <w:p w:rsidR="00D8301E" w:rsidRPr="00736719" w:rsidRDefault="006833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№</w:t>
            </w:r>
            <w:r w:rsidR="00D8301E" w:rsidRPr="00736719">
              <w:rPr>
                <w:rFonts w:ascii="Liberation Serif" w:hAnsi="Liberation Serif"/>
                <w:sz w:val="24"/>
                <w:szCs w:val="24"/>
              </w:rPr>
              <w:t xml:space="preserve"> строки</w:t>
            </w:r>
          </w:p>
        </w:tc>
        <w:tc>
          <w:tcPr>
            <w:tcW w:w="3827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Наименование раздела (подраздела), таблицы и показателя</w:t>
            </w:r>
          </w:p>
        </w:tc>
        <w:tc>
          <w:tcPr>
            <w:tcW w:w="1843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Номер таблицы, показателя</w:t>
            </w:r>
          </w:p>
        </w:tc>
        <w:tc>
          <w:tcPr>
            <w:tcW w:w="2126" w:type="dxa"/>
          </w:tcPr>
          <w:p w:rsidR="00D8301E" w:rsidRPr="00736719" w:rsidRDefault="00A30FFF" w:rsidP="00B501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="00D8301E" w:rsidRPr="00736719">
              <w:rPr>
                <w:rFonts w:ascii="Liberation Serif" w:hAnsi="Liberation Serif"/>
                <w:sz w:val="24"/>
                <w:szCs w:val="24"/>
              </w:rPr>
              <w:t xml:space="preserve">за </w:t>
            </w:r>
            <w:r w:rsidR="00B5011A">
              <w:rPr>
                <w:rFonts w:ascii="Liberation Serif" w:hAnsi="Liberation Serif"/>
                <w:sz w:val="24"/>
                <w:szCs w:val="24"/>
              </w:rPr>
              <w:t>показатели</w:t>
            </w:r>
          </w:p>
        </w:tc>
      </w:tr>
      <w:tr w:rsidR="00D3709F" w:rsidRPr="00D8301E" w:rsidTr="008E71FD">
        <w:tc>
          <w:tcPr>
            <w:tcW w:w="993" w:type="dxa"/>
          </w:tcPr>
          <w:p w:rsidR="00D3709F" w:rsidRPr="00736719" w:rsidRDefault="00D3709F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4"/>
          </w:tcPr>
          <w:p w:rsidR="00D3709F" w:rsidRPr="00736719" w:rsidRDefault="00D3709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Развитие человеческого потенциала</w:t>
            </w:r>
          </w:p>
        </w:tc>
      </w:tr>
      <w:tr w:rsidR="00DA1C1C" w:rsidRPr="00D8301E" w:rsidTr="003C6795">
        <w:tc>
          <w:tcPr>
            <w:tcW w:w="993" w:type="dxa"/>
            <w:vMerge w:val="restart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9213" w:type="dxa"/>
            <w:gridSpan w:val="4"/>
          </w:tcPr>
          <w:p w:rsidR="00DA1C1C" w:rsidRPr="00736719" w:rsidRDefault="00DA1C1C" w:rsidP="007B04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Демографическая ситуация, семья</w:t>
            </w: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1. Показатели демографического развития</w:t>
            </w:r>
          </w:p>
        </w:tc>
        <w:tc>
          <w:tcPr>
            <w:tcW w:w="1417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DA1C1C" w:rsidRDefault="00DA1C1C" w:rsidP="00F04DD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DA1C1C" w:rsidRPr="00736719" w:rsidRDefault="00741D7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(на конец года)</w:t>
            </w:r>
          </w:p>
        </w:tc>
        <w:tc>
          <w:tcPr>
            <w:tcW w:w="1843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родившихся</w:t>
            </w:r>
          </w:p>
        </w:tc>
        <w:tc>
          <w:tcPr>
            <w:tcW w:w="1843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родившихся на 1000 человек</w:t>
            </w:r>
          </w:p>
        </w:tc>
        <w:tc>
          <w:tcPr>
            <w:tcW w:w="1843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умерших</w:t>
            </w:r>
          </w:p>
        </w:tc>
        <w:tc>
          <w:tcPr>
            <w:tcW w:w="1843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умерших на 1000 человек</w:t>
            </w:r>
          </w:p>
        </w:tc>
        <w:tc>
          <w:tcPr>
            <w:tcW w:w="1843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843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Естественный прирост (убыль) населения на 1000 человек</w:t>
            </w:r>
          </w:p>
        </w:tc>
        <w:tc>
          <w:tcPr>
            <w:tcW w:w="1843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Миграционный прирост (убыль)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прибывших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выбывших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1.10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зарегистрированных браков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1.11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зарегистрированных браков на 1000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1.12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зарегистрированных разводов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1.13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зарегистрированных разводов на 1000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1.14</w:t>
            </w:r>
          </w:p>
        </w:tc>
        <w:tc>
          <w:tcPr>
            <w:tcW w:w="2126" w:type="dxa"/>
            <w:vMerge/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C1C" w:rsidRPr="00D8301E" w:rsidTr="003C6795">
        <w:tc>
          <w:tcPr>
            <w:tcW w:w="993" w:type="dxa"/>
            <w:vMerge/>
            <w:tcBorders>
              <w:bottom w:val="nil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Отношение числа браков к числу разводов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1C1C" w:rsidRPr="00736719" w:rsidRDefault="00DA1C1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1.15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DA1C1C" w:rsidRPr="00736719" w:rsidRDefault="00DA1C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D3709F"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2. Возрастная структура населения на начало года</w:t>
            </w:r>
          </w:p>
        </w:tc>
        <w:tc>
          <w:tcPr>
            <w:tcW w:w="1417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D3709F">
        <w:tc>
          <w:tcPr>
            <w:tcW w:w="993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моложе трудоспособного возраста</w:t>
            </w:r>
          </w:p>
        </w:tc>
        <w:tc>
          <w:tcPr>
            <w:tcW w:w="1843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D3709F">
        <w:tc>
          <w:tcPr>
            <w:tcW w:w="993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(от общей численности населения)</w:t>
            </w:r>
          </w:p>
        </w:tc>
        <w:tc>
          <w:tcPr>
            <w:tcW w:w="1417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D3709F">
        <w:tc>
          <w:tcPr>
            <w:tcW w:w="993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трудоспособного возраста</w:t>
            </w:r>
          </w:p>
        </w:tc>
        <w:tc>
          <w:tcPr>
            <w:tcW w:w="1843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DA1C1C">
        <w:tc>
          <w:tcPr>
            <w:tcW w:w="993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(от общей численности населения)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DA1C1C">
        <w:tc>
          <w:tcPr>
            <w:tcW w:w="993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старше трудоспособного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DA1C1C">
        <w:tc>
          <w:tcPr>
            <w:tcW w:w="993" w:type="dxa"/>
            <w:vMerge/>
            <w:tcBorders>
              <w:top w:val="nil"/>
              <w:bottom w:val="nil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(от общей численности населения)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B70242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1) численность постоянного населения на начал</w:t>
            </w:r>
            <w:r w:rsidR="00525A06">
              <w:rPr>
                <w:rFonts w:ascii="Liberation Serif" w:hAnsi="Liberation Serif"/>
                <w:sz w:val="24"/>
                <w:szCs w:val="24"/>
              </w:rPr>
              <w:t>о года</w:t>
            </w:r>
            <w:r w:rsidR="00525A06"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(тыс. человек) (показатель 1 за период 10 лет, включая отчетный период);</w:t>
            </w:r>
          </w:p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2) уровень рождаемости и смертности населения на 1000 человек (единиц) (показатели 3 и 5 за период 10 лет, включая отчетный период);</w:t>
            </w:r>
          </w:p>
          <w:p w:rsidR="00D8301E" w:rsidRPr="00736719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3) миграционное движение населения (человек) (показатели 9 и 10 за период 10 лет, включая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01E" w:rsidRPr="00736719" w:rsidRDefault="007201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</w:p>
        </w:tc>
      </w:tr>
      <w:tr w:rsidR="001E74E9" w:rsidRPr="00D8301E" w:rsidTr="003C6795">
        <w:tc>
          <w:tcPr>
            <w:tcW w:w="993" w:type="dxa"/>
            <w:vMerge w:val="restart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vAlign w:val="center"/>
          </w:tcPr>
          <w:p w:rsidR="001E74E9" w:rsidRPr="00736719" w:rsidRDefault="001E74E9" w:rsidP="007B04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Здравоохранение</w:t>
            </w: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3. Медико-демографические показатели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1E74E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30FFF">
              <w:rPr>
                <w:rFonts w:ascii="Liberation Serif" w:hAnsi="Liberation Serif"/>
                <w:sz w:val="24"/>
                <w:szCs w:val="24"/>
              </w:rPr>
              <w:t>ГАУЗ СО «Невьянская ЦРБ»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Смертность в трудоспособном возрасте (на 100 тыс. человек)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Смертность от </w:t>
            </w:r>
            <w:r>
              <w:rPr>
                <w:rFonts w:ascii="Liberation Serif" w:hAnsi="Liberation Serif"/>
                <w:sz w:val="24"/>
                <w:szCs w:val="24"/>
              </w:rPr>
              <w:t>болезней системы кровообращения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 тыс. человек)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Смертность от новообразований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 тыс. человек)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rPr>
          <w:trHeight w:val="761"/>
        </w:trPr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Материнская смертность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 тыс. детей, родившихся живыми)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Младенческая смертность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1000 детей, родившихся живыми)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Детская смертность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1000 детей в возрасте до 17 лет)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1173" w:rsidRPr="00D8301E" w:rsidTr="003C6795">
        <w:tc>
          <w:tcPr>
            <w:tcW w:w="993" w:type="dxa"/>
            <w:vMerge/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73" w:rsidRPr="00736719" w:rsidRDefault="00831173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Заболеваемость</w:t>
            </w:r>
          </w:p>
        </w:tc>
        <w:tc>
          <w:tcPr>
            <w:tcW w:w="2126" w:type="dxa"/>
            <w:vMerge/>
          </w:tcPr>
          <w:p w:rsidR="00831173" w:rsidRPr="00736719" w:rsidRDefault="00831173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заболеваемость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1000 человек)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3.7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 первичная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3.8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Общая заболеваемость детей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(на 1000 человек в возрасте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до 17 лет)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3.9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 первичная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3.10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Общая заболеваемость зло</w:t>
            </w:r>
            <w:r>
              <w:rPr>
                <w:rFonts w:ascii="Liberation Serif" w:hAnsi="Liberation Serif"/>
                <w:sz w:val="24"/>
                <w:szCs w:val="24"/>
              </w:rPr>
              <w:t>качественными новообразованиями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 тыс. человек)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3.11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 первичная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3.12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Общая заболеваемость туберкулезом (на 100 тыс. человек)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3.13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 первичная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3.14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Общая заболеваемость ВИЧ-инфекцией (на 100 тыс. человек)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3.15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 первичная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3.16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Общая заболева</w:t>
            </w:r>
            <w:r>
              <w:rPr>
                <w:rFonts w:ascii="Liberation Serif" w:hAnsi="Liberation Serif"/>
                <w:sz w:val="24"/>
                <w:szCs w:val="24"/>
              </w:rPr>
              <w:t>емость артериальной гипертонией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1000 человек)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3.17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 первичная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Первичная заболевае</w:t>
            </w:r>
            <w:r>
              <w:rPr>
                <w:rFonts w:ascii="Liberation Serif" w:hAnsi="Liberation Serif"/>
                <w:sz w:val="24"/>
                <w:szCs w:val="24"/>
              </w:rPr>
              <w:t>мость острым инфарктом миокарда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(на 1000 человек)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3.19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Пятилетняя выживаемость онкологических больных с момента установления диагноза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3.20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4. Показатели работы учреждений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1173" w:rsidRPr="00D8301E" w:rsidTr="003C6795">
        <w:tc>
          <w:tcPr>
            <w:tcW w:w="993" w:type="dxa"/>
            <w:vMerge/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73" w:rsidRPr="00736719" w:rsidRDefault="00831173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Стационарное обслуживание</w:t>
            </w:r>
          </w:p>
        </w:tc>
        <w:tc>
          <w:tcPr>
            <w:tcW w:w="2126" w:type="dxa"/>
            <w:vMerge/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больных, пролеченных в стационаре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коек в круглосуточном стационаре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Работа койки в стационаре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rPr>
          <w:trHeight w:val="59"/>
        </w:trPr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Средняя длительность пребывания больного на койке в стационаре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1173" w:rsidRPr="00D8301E" w:rsidTr="003C6795">
        <w:tc>
          <w:tcPr>
            <w:tcW w:w="993" w:type="dxa"/>
            <w:vMerge/>
          </w:tcPr>
          <w:p w:rsidR="00831173" w:rsidRPr="00736719" w:rsidRDefault="00831173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73" w:rsidRPr="00736719" w:rsidRDefault="00831173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126" w:type="dxa"/>
            <w:vMerge/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амбулаторно-поликлинических учреждений и подразделений лечебно-профилактических учреждений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4.6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Проектная мощность амбулаторно-поликлинических учреждений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посещений в смену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4.7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мест дневного стационара при амбулаторно-поликлинических учреждениях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4.8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Фактическое количество посещений в амбулаторно-поликлинических учреждениях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посещений в год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4.9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больных, пролеченных в дневных стационарах при амбулаторно-поликлинических учреждениях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4.10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1173" w:rsidRPr="00D8301E" w:rsidTr="003C6795">
        <w:tc>
          <w:tcPr>
            <w:tcW w:w="993" w:type="dxa"/>
            <w:vMerge/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73" w:rsidRPr="00736719" w:rsidRDefault="00831173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Скорая, в том числе скорая специализированная, медицинская помощь, оказываемая в неотложной форме</w:t>
            </w:r>
          </w:p>
        </w:tc>
        <w:tc>
          <w:tcPr>
            <w:tcW w:w="2126" w:type="dxa"/>
            <w:vMerge/>
          </w:tcPr>
          <w:p w:rsidR="00831173" w:rsidRPr="00736719" w:rsidRDefault="00831173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подстанций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4.11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Общее количество машин, обслуживающих подстанции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4.12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обслуженных вызовов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вызовов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4.13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Среднее время приезда бригады скорой медицинской помощи на место вызова при экстренных вызовах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минут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4.14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1173" w:rsidRPr="00D8301E" w:rsidTr="003C6795">
        <w:tc>
          <w:tcPr>
            <w:tcW w:w="993" w:type="dxa"/>
            <w:vMerge/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73" w:rsidRPr="00736719" w:rsidRDefault="00831173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Медицинские кадры</w:t>
            </w:r>
          </w:p>
        </w:tc>
        <w:tc>
          <w:tcPr>
            <w:tcW w:w="2126" w:type="dxa"/>
            <w:vMerge/>
          </w:tcPr>
          <w:p w:rsidR="00831173" w:rsidRPr="00736719" w:rsidRDefault="00831173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врачей в учреждениях здравоохранения (физических лиц)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4.15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среднего медицинского персонала в учреждениях здравоохранения (физических лиц)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4.16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врачей, повысивших квалификацию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4.17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медсестер, повысивших квалификацию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4.18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5. Профилактика зависимостей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лиц, состоящих на учете с диагнозом «наркомания»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4E9" w:rsidRPr="00D8301E" w:rsidTr="003C6795">
        <w:tc>
          <w:tcPr>
            <w:tcW w:w="993" w:type="dxa"/>
            <w:vMerge/>
            <w:tcBorders>
              <w:bottom w:val="nil"/>
            </w:tcBorders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специалистов, прошедших обучение на базовых профилактических площадках по вопросам формирования культуры здорового и безопасного образа жизни</w:t>
            </w:r>
          </w:p>
        </w:tc>
        <w:tc>
          <w:tcPr>
            <w:tcW w:w="1843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1E74E9" w:rsidRPr="00736719" w:rsidRDefault="001E74E9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2126" w:type="dxa"/>
            <w:vMerge/>
          </w:tcPr>
          <w:p w:rsidR="001E74E9" w:rsidRPr="00736719" w:rsidRDefault="001E74E9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29F8" w:rsidRPr="00D8301E" w:rsidTr="00755506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1) младенческая и материнская смертность (материнская смертность (на 100 тыс. детей, родившихся живыми) и младенческая смертность (на 1000 детей, родившихся живыми)) (случаев) (за период 10 лет, включая отчетный период);</w:t>
            </w:r>
          </w:p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2) общая и первичная заболеваемость населения (случаев на 1000 человек) (за период 10 лет, включая отчетный период)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29F8" w:rsidRDefault="00CA7F1B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 w:rsidR="00755506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1D3E25" w:rsidRPr="00736719" w:rsidRDefault="001D3E2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FFF">
              <w:rPr>
                <w:rFonts w:ascii="Liberation Serif" w:hAnsi="Liberation Serif"/>
                <w:sz w:val="24"/>
                <w:szCs w:val="24"/>
              </w:rPr>
              <w:t>ГАУЗ СО «Невьянская ЦРБ»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7B041A" w:rsidRPr="00D8301E" w:rsidTr="003C67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1A" w:rsidRPr="00736719" w:rsidRDefault="007B041A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1A" w:rsidRPr="00736719" w:rsidRDefault="007B041A" w:rsidP="007B04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</w:tr>
      <w:tr w:rsidR="007529F8" w:rsidRPr="00D8301E" w:rsidTr="0075550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6. Показатели развития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06" w:rsidRDefault="00755506" w:rsidP="0075550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7529F8" w:rsidRPr="00736719" w:rsidRDefault="00755506" w:rsidP="001D3E2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29F8" w:rsidRPr="00736719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</w:tr>
      <w:tr w:rsidR="00831173" w:rsidRPr="00D8301E" w:rsidTr="003C67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3" w:rsidRPr="00736719" w:rsidRDefault="00831173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29F8" w:rsidRPr="00D8301E" w:rsidTr="0075550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детей в дошкольных образовательных учреждениях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29F8" w:rsidRPr="00D8301E" w:rsidTr="0075550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Доля детей в возрасте 3 - 7 лет, получающих дошкольную образовательную услугу и (или) услугу по их содержанию в организациях всех форм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29F8" w:rsidRPr="00D8301E" w:rsidTr="0075550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Доля детей в возрасте до 3 лет, получающих дошкольную образовательную услугу и (или) услугу по их содержанию в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29F8" w:rsidRPr="00D8301E" w:rsidTr="00755506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29F8" w:rsidRPr="00736719" w:rsidRDefault="007529F8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Число зданий дошкольных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29F8" w:rsidRPr="00736719" w:rsidRDefault="007529F8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7529F8" w:rsidRPr="00736719" w:rsidRDefault="007529F8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1173" w:rsidRPr="00D8301E" w:rsidTr="003C6795">
        <w:tc>
          <w:tcPr>
            <w:tcW w:w="993" w:type="dxa"/>
            <w:vMerge w:val="restart"/>
            <w:tcBorders>
              <w:top w:val="nil"/>
            </w:tcBorders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31173" w:rsidRPr="00736719" w:rsidRDefault="00831173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обучающихся в дневных общеобразовательных учреждениях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6.5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обучающихся в общеобразовательных учреждениях, занимающихся во вторую смену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6.6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Доля выпускников 11-х классов, удостоенных медали «За особые успехи в учении», в общей численности вып</w:t>
            </w:r>
            <w:r>
              <w:rPr>
                <w:rFonts w:ascii="Liberation Serif" w:hAnsi="Liberation Serif"/>
                <w:sz w:val="24"/>
                <w:szCs w:val="24"/>
              </w:rPr>
              <w:t>ускников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36719">
              <w:rPr>
                <w:rFonts w:ascii="Liberation Serif" w:hAnsi="Liberation Serif"/>
                <w:sz w:val="24"/>
                <w:szCs w:val="24"/>
              </w:rPr>
              <w:t>11-х классов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6.7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Прием в дневные</w:t>
            </w:r>
            <w:r w:rsidR="00C41DF7">
              <w:rPr>
                <w:rFonts w:ascii="Liberation Serif" w:hAnsi="Liberation Serif"/>
                <w:sz w:val="24"/>
                <w:szCs w:val="24"/>
              </w:rPr>
              <w:t xml:space="preserve"> общеобразовательные учреждения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6.8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1-й класс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6.9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10-й класс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6.10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выпускников дневных общеобразовательных учреждений</w:t>
            </w:r>
          </w:p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6.11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9-х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6.12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11-х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6.13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детей школьного возраста, не посещающих дневные общеобразовательные учреждения по неуважительной причине</w:t>
            </w:r>
          </w:p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6.14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1 - 4-х классах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6.15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5 - 9-х классах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6.16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10 - 11-х классах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6.17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дневных общеобразовательных учреждений 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6.18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обучающихся в вечерних (сменных) общеобразовательных учреждениях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6.19</w:t>
            </w:r>
          </w:p>
        </w:tc>
        <w:tc>
          <w:tcPr>
            <w:tcW w:w="2126" w:type="dxa"/>
            <w:vMerge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2" w:rsidRPr="00D8301E" w:rsidTr="003C6795">
        <w:tc>
          <w:tcPr>
            <w:tcW w:w="993" w:type="dxa"/>
            <w:vMerge/>
            <w:tcBorders>
              <w:bottom w:val="nil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вечерних (сменных) общеобразовательных учреждений</w:t>
            </w:r>
          </w:p>
        </w:tc>
        <w:tc>
          <w:tcPr>
            <w:tcW w:w="1843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FD6D42" w:rsidRPr="00736719" w:rsidRDefault="00FD6D42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6.20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FD6D42" w:rsidRPr="00736719" w:rsidRDefault="00FD6D42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1173" w:rsidRPr="00D8301E" w:rsidTr="003C6795">
        <w:tc>
          <w:tcPr>
            <w:tcW w:w="993" w:type="dxa"/>
            <w:vMerge w:val="restart"/>
            <w:tcBorders>
              <w:top w:val="nil"/>
            </w:tcBorders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31173" w:rsidRPr="00736719" w:rsidRDefault="00831173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31173" w:rsidRPr="00736719" w:rsidRDefault="00831173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DA5" w:rsidRPr="00736719" w:rsidRDefault="00362DA5" w:rsidP="00C243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учреждений дополнительного образования детей </w:t>
            </w:r>
          </w:p>
        </w:tc>
        <w:tc>
          <w:tcPr>
            <w:tcW w:w="1843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6.21</w:t>
            </w:r>
          </w:p>
        </w:tc>
        <w:tc>
          <w:tcPr>
            <w:tcW w:w="2126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DA5" w:rsidRPr="00736719" w:rsidRDefault="00362DA5" w:rsidP="00C243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обучающихся в учреждениях до</w:t>
            </w:r>
            <w:r w:rsidR="00C24376">
              <w:rPr>
                <w:rFonts w:ascii="Liberation Serif" w:hAnsi="Liberation Serif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843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6.22</w:t>
            </w:r>
          </w:p>
        </w:tc>
        <w:tc>
          <w:tcPr>
            <w:tcW w:w="2126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7. Педагогические кадры</w:t>
            </w:r>
          </w:p>
        </w:tc>
        <w:tc>
          <w:tcPr>
            <w:tcW w:w="1417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DA5" w:rsidRPr="00736719" w:rsidRDefault="00362DA5" w:rsidP="00C243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педагогических работников в дошкольных образовательных учреждениях (физических лиц)</w:t>
            </w:r>
          </w:p>
        </w:tc>
        <w:tc>
          <w:tcPr>
            <w:tcW w:w="1843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DA5" w:rsidRPr="00736719" w:rsidRDefault="00362DA5" w:rsidP="00C243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педагогических работников в дневных общеобразовательных учреждениях (физических лиц без совместителей)</w:t>
            </w:r>
          </w:p>
        </w:tc>
        <w:tc>
          <w:tcPr>
            <w:tcW w:w="1843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7.2</w:t>
            </w:r>
          </w:p>
        </w:tc>
        <w:tc>
          <w:tcPr>
            <w:tcW w:w="2126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2DA5" w:rsidRPr="00736719" w:rsidRDefault="00362DA5" w:rsidP="00C243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педагогических работников в дневных общеобразовательных учреждениях (физических лиц без совместителей), имеющих высшую и первую категории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7.3</w:t>
            </w:r>
          </w:p>
        </w:tc>
        <w:tc>
          <w:tcPr>
            <w:tcW w:w="2126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8. Оздоровительные учреждения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DA5" w:rsidRPr="00736719" w:rsidRDefault="00362DA5" w:rsidP="007529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362DA5" w:rsidRPr="00736719" w:rsidRDefault="00362DA5" w:rsidP="007529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детей и подростков, охваченных отдыхом и оздоровлением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8.1</w:t>
            </w:r>
          </w:p>
        </w:tc>
        <w:tc>
          <w:tcPr>
            <w:tcW w:w="2126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оздоровительных лагерей всех форм собственности с дневным пребыванием детей (включая профильные)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8.2</w:t>
            </w:r>
          </w:p>
        </w:tc>
        <w:tc>
          <w:tcPr>
            <w:tcW w:w="2126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загородных детских оздоровительных учреждений всех форм собственности (включая профильные)</w:t>
            </w:r>
          </w:p>
        </w:tc>
        <w:tc>
          <w:tcPr>
            <w:tcW w:w="1843" w:type="dxa"/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8.3</w:t>
            </w:r>
          </w:p>
        </w:tc>
        <w:tc>
          <w:tcPr>
            <w:tcW w:w="2126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3C6795">
        <w:tc>
          <w:tcPr>
            <w:tcW w:w="993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Общее количество детей, оздоровленных в оздоровительных лагерях всех форм собственности с дневным пребыванием детей (включая профильные)</w:t>
            </w:r>
          </w:p>
        </w:tc>
        <w:tc>
          <w:tcPr>
            <w:tcW w:w="1843" w:type="dxa"/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8.4</w:t>
            </w:r>
          </w:p>
        </w:tc>
        <w:tc>
          <w:tcPr>
            <w:tcW w:w="2126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D3709F">
        <w:tc>
          <w:tcPr>
            <w:tcW w:w="993" w:type="dxa"/>
            <w:vMerge/>
            <w:tcBorders>
              <w:bottom w:val="nil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Общее количество детей, оздоровленных в загородных оздоровительных учреждениях всех форм собственности (включая профильные)</w:t>
            </w:r>
          </w:p>
        </w:tc>
        <w:tc>
          <w:tcPr>
            <w:tcW w:w="1843" w:type="dxa"/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8.5</w:t>
            </w:r>
          </w:p>
        </w:tc>
        <w:tc>
          <w:tcPr>
            <w:tcW w:w="2126" w:type="dxa"/>
            <w:vMerge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967756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График:</w:t>
            </w:r>
          </w:p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обучающихся в дневных общеобразовательных учреждениях (человек) (за период 10 лет, включая отчетный период)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DA5" w:rsidRDefault="00B650CF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2DA5" w:rsidRPr="00736719">
              <w:rPr>
                <w:rFonts w:ascii="Liberation Serif" w:hAnsi="Liberation Serif"/>
                <w:sz w:val="24"/>
                <w:szCs w:val="24"/>
              </w:rPr>
              <w:t>Управления образования</w:t>
            </w:r>
          </w:p>
          <w:p w:rsidR="00B650CF" w:rsidRPr="00736719" w:rsidRDefault="00B650CF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</w:tr>
      <w:tr w:rsidR="006531B9" w:rsidRPr="00D8301E" w:rsidTr="0041111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8311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Культура</w:t>
            </w: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9. Показатели развития сферы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B9" w:rsidRDefault="006531B9" w:rsidP="007B04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</w:t>
            </w:r>
            <w:r w:rsidRPr="00736719">
              <w:rPr>
                <w:rFonts w:ascii="Liberation Serif" w:hAnsi="Liberation Serif"/>
                <w:sz w:val="24"/>
                <w:szCs w:val="24"/>
              </w:rPr>
              <w:t>Управление культуры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округа»</w:t>
            </w: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Предоставление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дополнительных </w:t>
            </w:r>
            <w:r w:rsidRPr="00736719">
              <w:rPr>
                <w:rFonts w:ascii="Liberation Serif" w:hAnsi="Liberation Serif"/>
                <w:sz w:val="24"/>
                <w:szCs w:val="24"/>
              </w:rPr>
              <w:t>образовательных услуг в сфере культуры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Default="006531B9" w:rsidP="001937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обучающихся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учреждениях дополнительного </w:t>
            </w:r>
            <w:r w:rsidRPr="00193731">
              <w:rPr>
                <w:rFonts w:ascii="Liberation Serif" w:hAnsi="Liberation Serif"/>
                <w:sz w:val="24"/>
                <w:szCs w:val="24"/>
              </w:rPr>
              <w:t>образования в сфере культуры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6531B9" w:rsidRPr="00FF59E7" w:rsidRDefault="006531B9" w:rsidP="001937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93731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том числе</w:t>
            </w:r>
            <w:r w:rsidRPr="00FF59E7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FF59E7" w:rsidRDefault="006531B9" w:rsidP="00FF59E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531B9" w:rsidRPr="00193731" w:rsidRDefault="006531B9" w:rsidP="001937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учреждений </w:t>
            </w:r>
            <w:r w:rsidRPr="00736719">
              <w:rPr>
                <w:rFonts w:ascii="Liberation Serif" w:hAnsi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/>
                <w:sz w:val="24"/>
                <w:szCs w:val="24"/>
              </w:rPr>
              <w:t>полнительного образования детей</w:t>
            </w:r>
            <w:r w:rsidRPr="001937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31B9" w:rsidRPr="00736719" w:rsidRDefault="006531B9" w:rsidP="001937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CF60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Культурно-досуговые учреждения (центры культуры и искусства, культурно-досуговые центры)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массовых мероприятий в культурно-досуговых учреждениях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участников массовых мероприятий в культурно-досуговых учреждениях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культурно-досуговых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CF60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531B9" w:rsidRPr="00736719" w:rsidRDefault="006531B9" w:rsidP="00F537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Книжный фонд библиотек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экземпляров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31B9" w:rsidRPr="00736719" w:rsidRDefault="006531B9" w:rsidP="00AE0B1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6F22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новых книг, книгоиздательской продукции и периодических изданий, приобретенных для библиотек </w:t>
            </w:r>
          </w:p>
        </w:tc>
        <w:tc>
          <w:tcPr>
            <w:tcW w:w="1843" w:type="dxa"/>
          </w:tcPr>
          <w:p w:rsidR="006531B9" w:rsidRPr="00736719" w:rsidRDefault="006531B9" w:rsidP="00E90C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экземпляров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AE0B1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6F22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Списание книг и книгоиздательской продукции в библиотеках </w:t>
            </w:r>
          </w:p>
        </w:tc>
        <w:tc>
          <w:tcPr>
            <w:tcW w:w="1843" w:type="dxa"/>
          </w:tcPr>
          <w:p w:rsidR="006531B9" w:rsidRPr="00736719" w:rsidRDefault="006531B9" w:rsidP="00E90C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экземпляров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AE0B1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6531B9">
        <w:trPr>
          <w:trHeight w:val="6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6F22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Количество общедоступных библиотек </w:t>
            </w:r>
          </w:p>
        </w:tc>
        <w:tc>
          <w:tcPr>
            <w:tcW w:w="1843" w:type="dxa"/>
          </w:tcPr>
          <w:p w:rsidR="006531B9" w:rsidRPr="00736719" w:rsidRDefault="006531B9" w:rsidP="00E90C1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AE0B1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E90C1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CF60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Музеи и учреждения, ведущие профессиональную музейную деятельность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посетителей музеев (включая филиалы) всех форм собственности</w:t>
            </w:r>
          </w:p>
        </w:tc>
        <w:tc>
          <w:tcPr>
            <w:tcW w:w="1843" w:type="dxa"/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6531B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7367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передвижных музейных выставок</w:t>
            </w:r>
          </w:p>
        </w:tc>
        <w:tc>
          <w:tcPr>
            <w:tcW w:w="1843" w:type="dxa"/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6531B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реализованных проектов в музеях всех форм собственности</w:t>
            </w:r>
          </w:p>
        </w:tc>
        <w:tc>
          <w:tcPr>
            <w:tcW w:w="1843" w:type="dxa"/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6531B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музеев всех форм собственности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531B9" w:rsidRPr="00736719" w:rsidRDefault="006531B9" w:rsidP="006531B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10. Кадры в сфере культуры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F7038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работающих в учреждениях в сфере культуры (физических лиц без совместителей)</w:t>
            </w:r>
          </w:p>
        </w:tc>
        <w:tc>
          <w:tcPr>
            <w:tcW w:w="1843" w:type="dxa"/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10.1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F7038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 количество преподавателей и концертмейстеров в учреждениях культуры (с учетом детских школ искусств)</w:t>
            </w:r>
          </w:p>
        </w:tc>
        <w:tc>
          <w:tcPr>
            <w:tcW w:w="1843" w:type="dxa"/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10.2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1B9" w:rsidRPr="00D8301E" w:rsidTr="004111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из них высшей и первой категорий</w:t>
            </w:r>
          </w:p>
        </w:tc>
        <w:tc>
          <w:tcPr>
            <w:tcW w:w="1843" w:type="dxa"/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10.3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B9" w:rsidRPr="00736719" w:rsidRDefault="006531B9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D3709F">
        <w:tc>
          <w:tcPr>
            <w:tcW w:w="993" w:type="dxa"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График:</w:t>
            </w:r>
          </w:p>
          <w:p w:rsidR="00362DA5" w:rsidRPr="00736719" w:rsidRDefault="00362DA5" w:rsidP="00F7038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обучающихся в муниципальных учреждениях культуры дополнительного образования детей (человек) (за период 10 лет, включая отчетный период)</w:t>
            </w:r>
          </w:p>
        </w:tc>
        <w:tc>
          <w:tcPr>
            <w:tcW w:w="2126" w:type="dxa"/>
          </w:tcPr>
          <w:p w:rsidR="00362DA5" w:rsidRPr="00736719" w:rsidRDefault="00C93A7D" w:rsidP="00C93A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  <w:r w:rsidRPr="007367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011FE">
              <w:rPr>
                <w:rFonts w:ascii="Liberation Serif" w:hAnsi="Liberation Serif"/>
                <w:sz w:val="24"/>
                <w:szCs w:val="24"/>
              </w:rPr>
              <w:t>МКУ «</w:t>
            </w:r>
            <w:r w:rsidR="000011FE" w:rsidRPr="00736719">
              <w:rPr>
                <w:rFonts w:ascii="Liberation Serif" w:hAnsi="Liberation Serif"/>
                <w:sz w:val="24"/>
                <w:szCs w:val="24"/>
              </w:rPr>
              <w:t>Управление культуры</w:t>
            </w:r>
            <w:r w:rsidR="000011FE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округа»</w:t>
            </w:r>
          </w:p>
        </w:tc>
      </w:tr>
      <w:tr w:rsidR="00D811DB" w:rsidRPr="00D8301E" w:rsidTr="003C6795">
        <w:tc>
          <w:tcPr>
            <w:tcW w:w="993" w:type="dxa"/>
            <w:vMerge w:val="restart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Физическая культура и спорт</w:t>
            </w: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11. Показатели развития физической культуры и спорта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D811DB" w:rsidRDefault="00D811DB" w:rsidP="00D811D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D811DB" w:rsidRDefault="00191557" w:rsidP="00D811D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1557">
              <w:rPr>
                <w:rFonts w:ascii="Liberation Serif" w:hAnsi="Liberation Serif"/>
                <w:sz w:val="24"/>
                <w:szCs w:val="24"/>
              </w:rPr>
              <w:t xml:space="preserve">Отдел физической культуры, спорта и молодежной политики администрации Невьянского городского округа </w:t>
            </w:r>
          </w:p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занимающихся физической культурой и спортом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спортивных сооружений,</w:t>
            </w:r>
          </w:p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11.2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сооружений (в том числе площадки с тренажерами и универсальные игровые площадки)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11.3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спортивных залов</w:t>
            </w:r>
          </w:p>
        </w:tc>
        <w:tc>
          <w:tcPr>
            <w:tcW w:w="1843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11.4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плавательных бассейнов</w:t>
            </w:r>
          </w:p>
        </w:tc>
        <w:tc>
          <w:tcPr>
            <w:tcW w:w="1843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11.5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стадионов</w:t>
            </w:r>
          </w:p>
        </w:tc>
        <w:tc>
          <w:tcPr>
            <w:tcW w:w="1843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11.6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крытых спортивных объектов с искусственным льдом</w:t>
            </w:r>
          </w:p>
        </w:tc>
        <w:tc>
          <w:tcPr>
            <w:tcW w:w="1843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11.7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лыжных баз</w:t>
            </w:r>
          </w:p>
        </w:tc>
        <w:tc>
          <w:tcPr>
            <w:tcW w:w="1843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11.8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3C6795">
        <w:tc>
          <w:tcPr>
            <w:tcW w:w="993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манежей</w:t>
            </w:r>
          </w:p>
        </w:tc>
        <w:tc>
          <w:tcPr>
            <w:tcW w:w="1843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11.9</w:t>
            </w:r>
          </w:p>
        </w:tc>
        <w:tc>
          <w:tcPr>
            <w:tcW w:w="2126" w:type="dxa"/>
            <w:vMerge/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1DB" w:rsidRPr="00D8301E" w:rsidTr="00081908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 в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1DB" w:rsidRPr="00736719" w:rsidRDefault="00D811DB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11.10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D811DB" w:rsidRPr="00736719" w:rsidRDefault="00D811DB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08190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построенных, реконструированных и отремонтированных плоскостных спортивных сооружений,</w:t>
            </w:r>
          </w:p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11.12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08190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вновь построенных плоскостных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11.13</w:t>
            </w:r>
          </w:p>
        </w:tc>
        <w:tc>
          <w:tcPr>
            <w:tcW w:w="2126" w:type="dxa"/>
            <w:vMerge/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08190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из них спортивных дворовых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11.14</w:t>
            </w:r>
          </w:p>
        </w:tc>
        <w:tc>
          <w:tcPr>
            <w:tcW w:w="2126" w:type="dxa"/>
            <w:vMerge/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08190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реконструированных и отремонтированных плоскостных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11.15</w:t>
            </w:r>
          </w:p>
        </w:tc>
        <w:tc>
          <w:tcPr>
            <w:tcW w:w="2126" w:type="dxa"/>
            <w:vMerge/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08190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из них спортивных дворовых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11.16</w:t>
            </w:r>
          </w:p>
        </w:tc>
        <w:tc>
          <w:tcPr>
            <w:tcW w:w="2126" w:type="dxa"/>
            <w:vMerge/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081908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Площадь плоскостных спортивных сооружений (на конец года)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11.17</w:t>
            </w:r>
          </w:p>
        </w:tc>
        <w:tc>
          <w:tcPr>
            <w:tcW w:w="2126" w:type="dxa"/>
            <w:vMerge/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3C6795"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13C8" w:rsidRPr="00736719" w:rsidRDefault="00E013C8" w:rsidP="0027594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работников физической к</w:t>
            </w:r>
            <w:r w:rsidR="00275942">
              <w:rPr>
                <w:rFonts w:ascii="Liberation Serif" w:hAnsi="Liberation Serif"/>
                <w:sz w:val="24"/>
                <w:szCs w:val="24"/>
              </w:rPr>
              <w:t>ультуры и спорта в организациях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11.18</w:t>
            </w:r>
          </w:p>
        </w:tc>
        <w:tc>
          <w:tcPr>
            <w:tcW w:w="2126" w:type="dxa"/>
            <w:vMerge/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3C67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3C8" w:rsidRPr="00736719" w:rsidRDefault="00E013C8" w:rsidP="00E01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2126" w:type="dxa"/>
            <w:vMerge/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3C67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организаций, реализующих программы спортивной подготовки и программы дополнительного образования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11.19</w:t>
            </w:r>
          </w:p>
        </w:tc>
        <w:tc>
          <w:tcPr>
            <w:tcW w:w="2126" w:type="dxa"/>
            <w:vMerge/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08190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занимающихся в организациях, реализующих программы спортивной подготовки и программы дополнительного образования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11.20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13C8" w:rsidRPr="00D8301E" w:rsidTr="000819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Pr="00736719" w:rsidRDefault="00E013C8" w:rsidP="00E01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Проведение спортивных физкультурно-оздоровительных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13C8" w:rsidRPr="00736719" w:rsidRDefault="00E013C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08190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Участие в организации и проведении межмуниципальных, региональных, межрегиональных, всероссийских и международных соревнований сборных команд Российской Федерации и сборных команд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08190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Участие сборных команд муниципального образования в региональных соревнованиях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08190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Проведение городских физкультурно-массовых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08190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Проведение городских спортивных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081908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Проведение районных физкультурно-спортивных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11.25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2129FF"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11.26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DA5" w:rsidRPr="00D8301E" w:rsidTr="002129FF">
        <w:tc>
          <w:tcPr>
            <w:tcW w:w="993" w:type="dxa"/>
            <w:tcBorders>
              <w:top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1) численность занимающихся физической культурой и спортом (человек) (за период 10 лет, включая отчетный период);</w:t>
            </w:r>
          </w:p>
          <w:p w:rsidR="00362DA5" w:rsidRPr="00736719" w:rsidRDefault="00362DA5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2) единовременная пропускная способность спортивных сооружений (человек в час) (за период 10 лет, включая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DA5" w:rsidRDefault="002129FF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2129FF" w:rsidRPr="00736719" w:rsidRDefault="00C945E8" w:rsidP="004334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="002129FF">
              <w:rPr>
                <w:rFonts w:ascii="Liberation Serif" w:hAnsi="Liberation Serif"/>
                <w:sz w:val="24"/>
                <w:szCs w:val="24"/>
              </w:rPr>
              <w:t>физической культур</w:t>
            </w:r>
            <w:r w:rsidR="00433496">
              <w:rPr>
                <w:rFonts w:ascii="Liberation Serif" w:hAnsi="Liberation Serif"/>
                <w:sz w:val="24"/>
                <w:szCs w:val="24"/>
              </w:rPr>
              <w:t xml:space="preserve">ы, </w:t>
            </w:r>
            <w:r w:rsidR="002129FF">
              <w:rPr>
                <w:rFonts w:ascii="Liberation Serif" w:hAnsi="Liberation Serif"/>
                <w:sz w:val="24"/>
                <w:szCs w:val="24"/>
              </w:rPr>
              <w:t>спорт</w:t>
            </w:r>
            <w:r w:rsidR="00433496">
              <w:rPr>
                <w:rFonts w:ascii="Liberation Serif" w:hAnsi="Liberation Serif"/>
                <w:sz w:val="24"/>
                <w:szCs w:val="24"/>
              </w:rPr>
              <w:t>а и молодежной политики</w:t>
            </w:r>
            <w:r w:rsidR="002129FF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740877" w:rsidRPr="00D8301E" w:rsidTr="003C6795">
        <w:tc>
          <w:tcPr>
            <w:tcW w:w="993" w:type="dxa"/>
            <w:vMerge w:val="restart"/>
          </w:tcPr>
          <w:p w:rsidR="00740877" w:rsidRPr="00736719" w:rsidRDefault="00740877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9213" w:type="dxa"/>
            <w:gridSpan w:val="4"/>
          </w:tcPr>
          <w:p w:rsidR="00740877" w:rsidRPr="00736719" w:rsidRDefault="00740877" w:rsidP="002546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Молодежная политика</w:t>
            </w: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12. Показатели развития сферы молодежной политики</w:t>
            </w:r>
          </w:p>
        </w:tc>
        <w:tc>
          <w:tcPr>
            <w:tcW w:w="1417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081908" w:rsidRDefault="00081908" w:rsidP="002546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Невьянского городского округа «Центр молодежной политики»</w:t>
            </w:r>
          </w:p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молодых людей, пользующихся услугами учреждений, реализующих государственную молодежную политику,</w:t>
            </w:r>
          </w:p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12.1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детей от 5 до 18 лет, получающих услуги дополнительного образования в сфере молодежной политики</w:t>
            </w:r>
          </w:p>
        </w:tc>
        <w:tc>
          <w:tcPr>
            <w:tcW w:w="1843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12.2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лиц, занимающихся в учреждениях, реализующих государственную молодежную политику</w:t>
            </w:r>
          </w:p>
        </w:tc>
        <w:tc>
          <w:tcPr>
            <w:tcW w:w="1843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12.3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участников проектов и мероприятий в сфере молодежной политики и патриотического воспитания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12.4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молодых горожан, принявших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12.5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учреждений молодежной политики, клубов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12.6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Доля аттестованных педагогических работников, работающих в клубах по месту жительства (от общего числа педагогов, работающих в клубах по месту жительства)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12.7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C41D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Доля специалистов учреждений, реализующих молодежную политику, повысивших профессиональный уровень, в общем количестве специалистов данных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12.8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подростков, вовлеченных в проекты, способствующие их интеграции в трудовую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12.9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подростков и молодежи, выступивших организаторами мероприятий в сфере молодежной политики и патриотического воспитания</w:t>
            </w:r>
          </w:p>
        </w:tc>
        <w:tc>
          <w:tcPr>
            <w:tcW w:w="1843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12.10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молодых горожан, участвующих в профориентационных проектах</w:t>
            </w:r>
          </w:p>
        </w:tc>
        <w:tc>
          <w:tcPr>
            <w:tcW w:w="1843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12.11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081908" w:rsidRPr="00736719" w:rsidRDefault="00081908" w:rsidP="00C36C9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Охват несовершеннолетних граждан сезонными формами занятости</w:t>
            </w:r>
          </w:p>
        </w:tc>
        <w:tc>
          <w:tcPr>
            <w:tcW w:w="1843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12.12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908" w:rsidRPr="00D8301E" w:rsidTr="003C6795">
        <w:tc>
          <w:tcPr>
            <w:tcW w:w="993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подростков группы социального риска, участвующих в летних программах органов по делам молодежи</w:t>
            </w:r>
          </w:p>
        </w:tc>
        <w:tc>
          <w:tcPr>
            <w:tcW w:w="1843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</w:tcPr>
          <w:p w:rsidR="00081908" w:rsidRPr="00736719" w:rsidRDefault="00081908" w:rsidP="00362D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12.13</w:t>
            </w:r>
          </w:p>
        </w:tc>
        <w:tc>
          <w:tcPr>
            <w:tcW w:w="2126" w:type="dxa"/>
            <w:vMerge/>
          </w:tcPr>
          <w:p w:rsidR="00081908" w:rsidRPr="00736719" w:rsidRDefault="00081908" w:rsidP="00362D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C6795">
        <w:tc>
          <w:tcPr>
            <w:tcW w:w="993" w:type="dxa"/>
            <w:vMerge w:val="restart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Социальная поддержка и социальное обслуживание населения</w:t>
            </w:r>
          </w:p>
        </w:tc>
      </w:tr>
      <w:tr w:rsidR="00740877" w:rsidRPr="00D8301E" w:rsidTr="003C6795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13. Показатели системы социального обслуживания населения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740877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FE1B75" w:rsidRPr="00FE1B75" w:rsidRDefault="00FE1B75" w:rsidP="00FE1B7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FE1B75">
              <w:rPr>
                <w:rFonts w:ascii="Liberation Serif" w:hAnsi="Liberation Serif"/>
                <w:sz w:val="24"/>
                <w:szCs w:val="24"/>
              </w:rPr>
              <w:t>ерриториальный отраслевой исполнительный орган государственной</w:t>
            </w:r>
          </w:p>
          <w:p w:rsidR="00FE1B75" w:rsidRPr="00FE1B75" w:rsidRDefault="00FE1B75" w:rsidP="00FE1B7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власти С</w:t>
            </w:r>
            <w:r w:rsidRPr="00FE1B75">
              <w:rPr>
                <w:rFonts w:ascii="Liberation Serif" w:hAnsi="Liberation Serif"/>
                <w:sz w:val="24"/>
                <w:szCs w:val="24"/>
              </w:rPr>
              <w:t>вердловской области - управление социальной политики</w:t>
            </w:r>
          </w:p>
          <w:p w:rsidR="00740877" w:rsidRDefault="00FE1B75" w:rsidP="00FE1B7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1B75">
              <w:rPr>
                <w:rFonts w:ascii="Liberation Serif" w:hAnsi="Liberation Serif"/>
                <w:sz w:val="24"/>
                <w:szCs w:val="24"/>
              </w:rPr>
              <w:t>министерства социальной по</w:t>
            </w:r>
            <w:r>
              <w:rPr>
                <w:rFonts w:ascii="Liberation Serif" w:hAnsi="Liberation Serif"/>
                <w:sz w:val="24"/>
                <w:szCs w:val="24"/>
              </w:rPr>
              <w:t>литики С</w:t>
            </w:r>
            <w:r w:rsidRPr="00FE1B75">
              <w:rPr>
                <w:rFonts w:ascii="Liberation Serif" w:hAnsi="Liberation Serif"/>
                <w:sz w:val="24"/>
                <w:szCs w:val="24"/>
              </w:rPr>
              <w:t>вердловской области № 13</w:t>
            </w:r>
          </w:p>
          <w:p w:rsidR="00FE1B75" w:rsidRPr="00FE1B75" w:rsidRDefault="00FE1B75" w:rsidP="00FE1B7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491005">
              <w:rPr>
                <w:rFonts w:ascii="Liberation Serif" w:hAnsi="Liberation Serif"/>
                <w:sz w:val="24"/>
                <w:szCs w:val="24"/>
              </w:rPr>
              <w:t>АУ</w:t>
            </w:r>
            <w:r w:rsidRPr="00FE1B75">
              <w:rPr>
                <w:rFonts w:ascii="Liberation Serif" w:hAnsi="Liberation Serif"/>
                <w:sz w:val="24"/>
                <w:szCs w:val="24"/>
              </w:rPr>
              <w:t xml:space="preserve"> социального обслуживания</w:t>
            </w:r>
          </w:p>
          <w:p w:rsidR="00FE1B75" w:rsidRPr="00FE1B75" w:rsidRDefault="00491005" w:rsidP="00FE1B7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FE1B75" w:rsidRPr="00FE1B75">
              <w:rPr>
                <w:rFonts w:ascii="Liberation Serif" w:hAnsi="Liberation Serif"/>
                <w:sz w:val="24"/>
                <w:szCs w:val="24"/>
              </w:rPr>
              <w:t>вердловской обл</w:t>
            </w:r>
            <w:r w:rsidR="00264289">
              <w:rPr>
                <w:rFonts w:ascii="Liberation Serif" w:hAnsi="Liberation Serif"/>
                <w:sz w:val="24"/>
                <w:szCs w:val="24"/>
              </w:rPr>
              <w:t>асти «К</w:t>
            </w:r>
            <w:r w:rsidR="00FE1B75" w:rsidRPr="00FE1B75">
              <w:rPr>
                <w:rFonts w:ascii="Liberation Serif" w:hAnsi="Liberation Serif"/>
                <w:sz w:val="24"/>
                <w:szCs w:val="24"/>
              </w:rPr>
              <w:t>омплексный центр социального</w:t>
            </w:r>
          </w:p>
          <w:p w:rsidR="00FE1B75" w:rsidRDefault="00491005" w:rsidP="00FE1B7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обслуживания населения Н</w:t>
            </w:r>
            <w:r w:rsidR="00FE1B75" w:rsidRPr="00FE1B75">
              <w:rPr>
                <w:rFonts w:ascii="Liberation Serif" w:hAnsi="Liberation Serif"/>
                <w:sz w:val="24"/>
                <w:szCs w:val="24"/>
              </w:rPr>
              <w:t>евьянского района</w:t>
            </w:r>
            <w:r w:rsidR="00264289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C6795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учреждений, осуществляющих социальную защиту населения,</w:t>
            </w:r>
          </w:p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C6795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центров социального обслуживания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C6795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центров помощи семье и детям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C6795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реабилитационных центров для детей с ограниченными возможностями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C6795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реабилитационных центров для инвалидов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C6795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социально-реабилитационных центров для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D3709F">
        <w:tc>
          <w:tcPr>
            <w:tcW w:w="993" w:type="dxa"/>
            <w:vMerge/>
            <w:tcBorders>
              <w:bottom w:val="nil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учреждений стационарного социального обслуживания (пансионатов, домов-интернатов, психоневрологических интернатов)</w:t>
            </w:r>
          </w:p>
        </w:tc>
        <w:tc>
          <w:tcPr>
            <w:tcW w:w="1843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13.7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 w:val="restart"/>
            <w:tcBorders>
              <w:top w:val="nil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учреждений, оказывающих социальную помощь лицам без определенного места жительства и занятий</w:t>
            </w:r>
          </w:p>
        </w:tc>
        <w:tc>
          <w:tcPr>
            <w:tcW w:w="1843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организационно-методических центров социальной помощи</w:t>
            </w:r>
          </w:p>
        </w:tc>
        <w:tc>
          <w:tcPr>
            <w:tcW w:w="1843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13.9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Общее количество граждан, получивших социальные услуги в учреждениях социального обслуживания населения</w:t>
            </w:r>
          </w:p>
        </w:tc>
        <w:tc>
          <w:tcPr>
            <w:tcW w:w="1843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13.10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Общее количество граждан пожилого возраста и инвалидов, получивших услуги в учреждениях социального обслуживания населения</w:t>
            </w:r>
          </w:p>
        </w:tc>
        <w:tc>
          <w:tcPr>
            <w:tcW w:w="1843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13.11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услуги в центрах помощи семье и детям и реабилитационных центрах для детей с ограниченными возможностями здоровья,</w:t>
            </w:r>
          </w:p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13.12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получивших услуги в учреждениях нестационарного типа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13.13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получивших услуги в стационарных отделениях учреждений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13.14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14. Количество инвалидов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инвалидов,</w:t>
            </w:r>
          </w:p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14.1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I группы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14.2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II группы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14.3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III группы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14.4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14.5</w:t>
            </w:r>
          </w:p>
        </w:tc>
        <w:tc>
          <w:tcPr>
            <w:tcW w:w="2126" w:type="dxa"/>
            <w:vMerge/>
          </w:tcPr>
          <w:p w:rsidR="00264289" w:rsidRPr="00736719" w:rsidRDefault="00264289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289" w:rsidRPr="00D8301E" w:rsidTr="003C6795">
        <w:tc>
          <w:tcPr>
            <w:tcW w:w="993" w:type="dxa"/>
            <w:vMerge w:val="restart"/>
          </w:tcPr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9213" w:type="dxa"/>
            <w:gridSpan w:val="4"/>
          </w:tcPr>
          <w:p w:rsidR="00264289" w:rsidRPr="00736719" w:rsidRDefault="00264289" w:rsidP="002642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Возможность самореализации</w:t>
            </w:r>
          </w:p>
        </w:tc>
      </w:tr>
      <w:tr w:rsidR="00740877" w:rsidRPr="00D8301E" w:rsidTr="00D3709F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15. Показатели, характеризующие возможность самореализации</w:t>
            </w:r>
          </w:p>
        </w:tc>
        <w:tc>
          <w:tcPr>
            <w:tcW w:w="1417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:rsidR="0068626B" w:rsidRDefault="00264289" w:rsidP="0068626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68626B">
              <w:rPr>
                <w:rFonts w:ascii="Liberation Serif" w:hAnsi="Liberation Serif"/>
                <w:sz w:val="24"/>
                <w:szCs w:val="24"/>
              </w:rPr>
              <w:t xml:space="preserve"> – начальник Финансового управления</w:t>
            </w:r>
          </w:p>
          <w:p w:rsidR="00264289" w:rsidRDefault="00264289" w:rsidP="002642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264289" w:rsidRPr="00736719" w:rsidRDefault="0026428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D3709F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проектов инициативного бюджетирования, реализованных без привлечения средств областного бюджета</w:t>
            </w:r>
          </w:p>
        </w:tc>
        <w:tc>
          <w:tcPr>
            <w:tcW w:w="1843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15.1</w:t>
            </w:r>
          </w:p>
        </w:tc>
        <w:tc>
          <w:tcPr>
            <w:tcW w:w="2126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D3709F">
        <w:tc>
          <w:tcPr>
            <w:tcW w:w="993" w:type="dxa"/>
            <w:vMerge w:val="restart"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проектов инициативного бюджетирования, реализованных с привлечением средств областного бюджета</w:t>
            </w:r>
          </w:p>
        </w:tc>
        <w:tc>
          <w:tcPr>
            <w:tcW w:w="1843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15.2</w:t>
            </w:r>
          </w:p>
        </w:tc>
        <w:tc>
          <w:tcPr>
            <w:tcW w:w="2126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D3709F">
        <w:tc>
          <w:tcPr>
            <w:tcW w:w="993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Среднее число благополучателей по проектам инициативного бюджетирования, реализованным в отчетном году</w:t>
            </w:r>
          </w:p>
        </w:tc>
        <w:tc>
          <w:tcPr>
            <w:tcW w:w="1843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15.3</w:t>
            </w:r>
          </w:p>
        </w:tc>
        <w:tc>
          <w:tcPr>
            <w:tcW w:w="2126" w:type="dxa"/>
            <w:vMerge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491005">
        <w:tc>
          <w:tcPr>
            <w:tcW w:w="993" w:type="dxa"/>
            <w:tcBorders>
              <w:bottom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C15F4C" w:rsidRPr="00736719" w:rsidRDefault="00C15F4C" w:rsidP="00C15F4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Развитие экономического потенциала</w:t>
            </w:r>
          </w:p>
        </w:tc>
      </w:tr>
      <w:tr w:rsidR="00C15F4C" w:rsidRPr="00D8301E" w:rsidTr="004910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C" w:rsidRPr="00736719" w:rsidRDefault="00C15F4C" w:rsidP="00C15F4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Общеэкономические показатели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15F4C" w:rsidRDefault="00C15F4C" w:rsidP="002642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68626B">
              <w:rPr>
                <w:rFonts w:ascii="Liberation Serif" w:hAnsi="Liberation Serif"/>
                <w:sz w:val="24"/>
                <w:szCs w:val="24"/>
              </w:rPr>
              <w:t xml:space="preserve"> – начальник Финансового управления</w:t>
            </w:r>
          </w:p>
          <w:p w:rsidR="00C15F4C" w:rsidRDefault="00C15F4C" w:rsidP="002642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491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16. Основные показатели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491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Оборот организаций, 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26428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26428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26428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491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491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491005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D3709F">
        <w:tc>
          <w:tcPr>
            <w:tcW w:w="993" w:type="dxa"/>
            <w:vMerge/>
            <w:tcBorders>
              <w:bottom w:val="nil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Оборот организаций, в том числе по видам экономической деятельности:</w:t>
            </w:r>
          </w:p>
        </w:tc>
        <w:tc>
          <w:tcPr>
            <w:tcW w:w="1843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16.8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 w:val="restart"/>
            <w:tcBorders>
              <w:top w:val="nil"/>
            </w:tcBorders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16.9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16.10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16.11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16.12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16.13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16.14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Инвестиции в основной капитал организаций</w:t>
            </w:r>
          </w:p>
        </w:tc>
        <w:tc>
          <w:tcPr>
            <w:tcW w:w="1843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16.15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16.16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Сальдированный финансовый результат (прибыль минус убыток)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16.17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Доля убыточных организаций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16.18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16.19</w:t>
            </w:r>
          </w:p>
        </w:tc>
        <w:tc>
          <w:tcPr>
            <w:tcW w:w="2126" w:type="dxa"/>
            <w:vMerge/>
          </w:tcPr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5F4C" w:rsidRPr="00D8301E" w:rsidTr="003C6795">
        <w:tc>
          <w:tcPr>
            <w:tcW w:w="993" w:type="dxa"/>
            <w:vMerge/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1) оборот организаций всего (млн. рублей) (за период 10 лет, включая отчетный период);</w:t>
            </w:r>
          </w:p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2) оборот организаций всего (процентов к соответствующему периоду предыдущего года в действующих ценах) (за период 10 лет, включая отчетный период);</w:t>
            </w:r>
          </w:p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3) инвестиции в основной капитал по полному кругу организаций (млн. рублей) (за период 10 лет, включая отчетный период);</w:t>
            </w:r>
          </w:p>
          <w:p w:rsidR="00C15F4C" w:rsidRPr="00736719" w:rsidRDefault="00C15F4C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4) темп роста (снижения) инвестиций в основной капитал к соответствующему периоду предыдущего года в сопоставимых ценах (процентов) (за период 10 лет, включая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5F4C" w:rsidRDefault="00C15F4C" w:rsidP="0042428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C15F4C" w:rsidRPr="00736719" w:rsidRDefault="00C15F4C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91005" w:rsidRPr="00D8301E" w:rsidTr="003C6795">
        <w:tc>
          <w:tcPr>
            <w:tcW w:w="993" w:type="dxa"/>
            <w:vMerge w:val="restart"/>
          </w:tcPr>
          <w:p w:rsidR="00491005" w:rsidRPr="00736719" w:rsidRDefault="00491005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9213" w:type="dxa"/>
            <w:gridSpan w:val="4"/>
          </w:tcPr>
          <w:p w:rsidR="00491005" w:rsidRPr="00736719" w:rsidRDefault="00491005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Потребительский рынок</w:t>
            </w: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17. Основные показатели развития потребительского рынка</w:t>
            </w:r>
          </w:p>
        </w:tc>
        <w:tc>
          <w:tcPr>
            <w:tcW w:w="1417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</w:tcPr>
          <w:p w:rsidR="0068626B" w:rsidRDefault="003830C4" w:rsidP="0068626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68626B">
              <w:rPr>
                <w:rFonts w:ascii="Liberation Serif" w:hAnsi="Liberation Serif"/>
                <w:sz w:val="24"/>
                <w:szCs w:val="24"/>
              </w:rPr>
              <w:t xml:space="preserve"> – начальник Финансового управления</w:t>
            </w:r>
          </w:p>
          <w:p w:rsidR="003830C4" w:rsidRDefault="003830C4" w:rsidP="003D0F0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830C4" w:rsidRPr="00736719" w:rsidRDefault="003830C4" w:rsidP="00433CC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Оборот розничной торговли в действующих ценах</w:t>
            </w:r>
          </w:p>
        </w:tc>
        <w:tc>
          <w:tcPr>
            <w:tcW w:w="1843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17.1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17.2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организаций розничной торговли (на конец года)</w:t>
            </w:r>
          </w:p>
        </w:tc>
        <w:tc>
          <w:tcPr>
            <w:tcW w:w="1843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17.3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Торговые площади торгующих организаций без учета рынков</w:t>
            </w:r>
          </w:p>
        </w:tc>
        <w:tc>
          <w:tcPr>
            <w:tcW w:w="1843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17.4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Ввод в действие объектов торговли (с учетом перепрофилирования, реконструкции и капитального ремонта)</w:t>
            </w:r>
          </w:p>
        </w:tc>
        <w:tc>
          <w:tcPr>
            <w:tcW w:w="1843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17.5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Прирост объектов розничной торговли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17.6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3830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Оборот общественного питания в действующих ценах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17.7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17.8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мест на предприятиях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17.9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433CC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Платные и бытовые услуги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17.10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Общая площадь предприятий бытового обслуживания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17.11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предприятий сферы бытового обслуживания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17.12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Единовременная вместимость гостиниц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17.13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Ввод новых гостиниц</w:t>
            </w:r>
          </w:p>
        </w:tc>
        <w:tc>
          <w:tcPr>
            <w:tcW w:w="1843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17.14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30C4" w:rsidRPr="00D8301E" w:rsidTr="003C6795">
        <w:tc>
          <w:tcPr>
            <w:tcW w:w="993" w:type="dxa"/>
            <w:vMerge/>
            <w:tcBorders>
              <w:bottom w:val="nil"/>
            </w:tcBorders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гостиниц</w:t>
            </w:r>
          </w:p>
        </w:tc>
        <w:tc>
          <w:tcPr>
            <w:tcW w:w="1843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830C4" w:rsidRPr="00736719" w:rsidRDefault="003830C4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17.15</w:t>
            </w:r>
          </w:p>
        </w:tc>
        <w:tc>
          <w:tcPr>
            <w:tcW w:w="2126" w:type="dxa"/>
            <w:vMerge/>
          </w:tcPr>
          <w:p w:rsidR="003830C4" w:rsidRPr="00736719" w:rsidRDefault="003830C4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1518F2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1) динамика розничного товарооборота в сопоставимых ценах к предыдущему году (по полному кругу предприятий) (процентов) (за период 10 лет, включая отчетный период);</w:t>
            </w:r>
          </w:p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2) динамика оборота общественного питания в сопоставимых ценах к предыдущему году (по полному кругу предприятий) (процентов) (за период 10 лет, включая отчетный период);</w:t>
            </w:r>
          </w:p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3) динамика объема платных услуг населению в сопоставимых ценах к предыдущему году (по полному кругу предприятий) (процентов) (за период 10 лет, включая отчетный период)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659" w:rsidRDefault="00147659" w:rsidP="0014765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c>
          <w:tcPr>
            <w:tcW w:w="993" w:type="dxa"/>
            <w:vMerge w:val="restart"/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Базовые отрасли материального производства</w:t>
            </w:r>
          </w:p>
        </w:tc>
      </w:tr>
      <w:tr w:rsidR="001441A2" w:rsidRPr="00D8301E" w:rsidTr="003C6795"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18. Промышленное производство и сельское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</w:tcPr>
          <w:p w:rsidR="0068626B" w:rsidRDefault="001441A2" w:rsidP="0068626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68626B">
              <w:rPr>
                <w:rFonts w:ascii="Liberation Serif" w:hAnsi="Liberation Serif"/>
                <w:sz w:val="24"/>
                <w:szCs w:val="24"/>
              </w:rPr>
              <w:t xml:space="preserve"> – начальник Финансового управления</w:t>
            </w:r>
          </w:p>
          <w:p w:rsidR="001441A2" w:rsidRDefault="001441A2" w:rsidP="00625A6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по промышленным видам экономической деятельности, в том числе по видам экономической деятельности: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18.1</w:t>
            </w:r>
          </w:p>
        </w:tc>
        <w:tc>
          <w:tcPr>
            <w:tcW w:w="2126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18.2</w:t>
            </w:r>
          </w:p>
        </w:tc>
        <w:tc>
          <w:tcPr>
            <w:tcW w:w="2126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18.3</w:t>
            </w:r>
          </w:p>
        </w:tc>
        <w:tc>
          <w:tcPr>
            <w:tcW w:w="2126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по промышленным видам экономической деятельности, в том числе по видам экономической деятельности: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18.4</w:t>
            </w:r>
          </w:p>
        </w:tc>
        <w:tc>
          <w:tcPr>
            <w:tcW w:w="2126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rPr>
          <w:trHeight w:val="20"/>
        </w:trPr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18.5</w:t>
            </w:r>
          </w:p>
        </w:tc>
        <w:tc>
          <w:tcPr>
            <w:tcW w:w="2126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18.6</w:t>
            </w:r>
          </w:p>
        </w:tc>
        <w:tc>
          <w:tcPr>
            <w:tcW w:w="2126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3C6795">
        <w:tc>
          <w:tcPr>
            <w:tcW w:w="993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организаций по виду деятельности «Сельское, лесное хозяйство, охота, рыболовство и рыбоводство»</w:t>
            </w:r>
          </w:p>
        </w:tc>
        <w:tc>
          <w:tcPr>
            <w:tcW w:w="1843" w:type="dxa"/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1441A2" w:rsidRPr="00736719" w:rsidRDefault="001441A2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18.7</w:t>
            </w:r>
          </w:p>
        </w:tc>
        <w:tc>
          <w:tcPr>
            <w:tcW w:w="2126" w:type="dxa"/>
            <w:vMerge/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41A2" w:rsidRPr="00D8301E" w:rsidTr="00D332F6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41A2" w:rsidRPr="00736719" w:rsidRDefault="001441A2" w:rsidP="006B4D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График:</w:t>
            </w:r>
          </w:p>
          <w:p w:rsidR="001441A2" w:rsidRPr="00736719" w:rsidRDefault="001441A2" w:rsidP="006B4D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по основному виду экономической деятельности в муниципальном образовании (процентов к аналогичному периоду предыдущего года в действующих ценах) (за период 10 лет, включая отчетный период)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41A2" w:rsidRDefault="001441A2" w:rsidP="001441A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1441A2" w:rsidRPr="00736719" w:rsidRDefault="001441A2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2C36" w:rsidRPr="00D8301E" w:rsidTr="003C6795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FB2C36" w:rsidRPr="00736719" w:rsidRDefault="00FB2C36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 w:val="restart"/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B1ED2" w:rsidRDefault="00721687" w:rsidP="00AB1ED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AB1ED2">
              <w:rPr>
                <w:rFonts w:ascii="Liberation Serif" w:hAnsi="Liberation Serif"/>
                <w:sz w:val="24"/>
                <w:szCs w:val="24"/>
              </w:rPr>
              <w:t xml:space="preserve"> – начальник Финансового управления</w:t>
            </w:r>
          </w:p>
          <w:p w:rsidR="00721687" w:rsidRDefault="00721687" w:rsidP="00FB2C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19. Основные показатели, характеризующие рынок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работников крупных и средних предприятий с распределением по видам экономической деятельности: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19.2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19.3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19.4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19.5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области здравоохранения и социальных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19.6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rPr>
          <w:trHeight w:val="20"/>
        </w:trPr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19.7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19.8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Среднемесячная номинальная начисленная заработная плата работников организаций, 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19.9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19.10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19.11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19.12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19.13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19.14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3C6795">
        <w:tc>
          <w:tcPr>
            <w:tcW w:w="993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19.15</w:t>
            </w:r>
          </w:p>
        </w:tc>
        <w:tc>
          <w:tcPr>
            <w:tcW w:w="2126" w:type="dxa"/>
            <w:vMerge/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687" w:rsidRPr="00D8301E" w:rsidTr="00263C28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21687" w:rsidRPr="00736719" w:rsidRDefault="0072168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830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Численность безработных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2" w:rsidRDefault="00721687" w:rsidP="00AB1ED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AB1ED2">
              <w:rPr>
                <w:rFonts w:ascii="Liberation Serif" w:hAnsi="Liberation Serif"/>
                <w:sz w:val="24"/>
                <w:szCs w:val="24"/>
              </w:rPr>
              <w:t xml:space="preserve"> – начальник Финансового управления</w:t>
            </w:r>
          </w:p>
          <w:p w:rsidR="003830C4" w:rsidRDefault="003830C4" w:rsidP="007216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службы занятости населения Свердловской области «Невьянский центр занятости»</w:t>
            </w:r>
          </w:p>
          <w:p w:rsidR="00721687" w:rsidRPr="00736719" w:rsidRDefault="00721687" w:rsidP="007216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3830C4">
        <w:tc>
          <w:tcPr>
            <w:tcW w:w="993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19.18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D332F6">
        <w:tc>
          <w:tcPr>
            <w:tcW w:w="993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Число вакансий на 1 января текущего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19.19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D332F6">
        <w:tc>
          <w:tcPr>
            <w:tcW w:w="993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лиц, обратившихся за содействием в поисках подходящей работы в государственные учреждения службы занятости населения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19.20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263C28">
        <w:tc>
          <w:tcPr>
            <w:tcW w:w="993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19.21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263C28">
        <w:tc>
          <w:tcPr>
            <w:tcW w:w="993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Коэффициент напряженности рынка труда на конец года (количество лиц, не занятых трудовой деятельностью, на одну вакансию)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человек на вакансию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19.22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D8301E" w:rsidTr="008E64A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1) среднемесячная номинальная начисленная заработная плата работников организаций (рублей) (за период 10 лет, включая отчетный период);</w:t>
            </w:r>
          </w:p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2) среднемесячная реальная заработная плата работников организаций (процентов) (за период 10 лет, включая отчетный период);</w:t>
            </w:r>
          </w:p>
          <w:p w:rsidR="00740877" w:rsidRPr="00736719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3) динамика уровня регистрируемой безработицы на конец периода (процентов) (за период 10 лет, включая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003B" w:rsidRDefault="00AE003B" w:rsidP="00AE00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740877" w:rsidRPr="00736719" w:rsidRDefault="00AE003B" w:rsidP="00AE00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службы занятости населения Свердловской области «Невьянский центр занятости»</w:t>
            </w:r>
          </w:p>
        </w:tc>
      </w:tr>
      <w:tr w:rsidR="00B54DD7" w:rsidRPr="00D8301E" w:rsidTr="003C6795">
        <w:tc>
          <w:tcPr>
            <w:tcW w:w="993" w:type="dxa"/>
            <w:vMerge w:val="restart"/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Бюджет муниципального образования</w:t>
            </w: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Таблица 20. Исполнение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B5930" w:rsidRDefault="00B54DD7" w:rsidP="00AB59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AB5930">
              <w:rPr>
                <w:rFonts w:ascii="Liberation Serif" w:hAnsi="Liberation Serif"/>
                <w:sz w:val="24"/>
                <w:szCs w:val="24"/>
              </w:rPr>
              <w:t xml:space="preserve"> – начальник Финансового управления</w:t>
            </w:r>
          </w:p>
          <w:p w:rsidR="00B54DD7" w:rsidRDefault="00B54DD7" w:rsidP="008E64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Все доходы,</w:t>
            </w:r>
          </w:p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20.1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1) налоговые доходы: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20.2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налоги на прибыль, доходы,</w:t>
            </w:r>
          </w:p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20.3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20.4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20.5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налоги на совокупный доход,</w:t>
            </w:r>
          </w:p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20.6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20.7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20.8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20.9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B54DD7">
        <w:tc>
          <w:tcPr>
            <w:tcW w:w="993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736719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719">
              <w:rPr>
                <w:rFonts w:ascii="Liberation Serif" w:hAnsi="Liberation Serif"/>
                <w:sz w:val="24"/>
                <w:szCs w:val="24"/>
              </w:rPr>
              <w:t>20.10</w:t>
            </w:r>
          </w:p>
        </w:tc>
        <w:tc>
          <w:tcPr>
            <w:tcW w:w="2126" w:type="dxa"/>
            <w:vMerge/>
          </w:tcPr>
          <w:p w:rsidR="00B54DD7" w:rsidRPr="00736719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налоги на имущество,</w:t>
            </w:r>
          </w:p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20.11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20.12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20.13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20.14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2) неналоговые доходы: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20.15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20.16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20.17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20.18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20.19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rPr>
          <w:trHeight w:val="335"/>
        </w:trPr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20.20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20.21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B54DD7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Pr="003C6795">
              <w:rPr>
                <w:rFonts w:ascii="Liberation Serif" w:hAnsi="Liberation Serif"/>
                <w:sz w:val="24"/>
                <w:szCs w:val="24"/>
              </w:rPr>
              <w:t>безвозмездные поступления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20.22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20.23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20.24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20.25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20.26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5915FD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20.27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Расходы, в том числе по основным статьям расходов,</w:t>
            </w:r>
          </w:p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DD7" w:rsidRPr="003C6795" w:rsidRDefault="00B54DD7" w:rsidP="00A31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20.2</w:t>
            </w:r>
            <w:r w:rsidR="00A31DF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DD7" w:rsidRPr="00DF3602" w:rsidRDefault="00B54DD7" w:rsidP="00A31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20.2</w:t>
            </w:r>
            <w:r w:rsidR="00A31DF7" w:rsidRPr="00DF360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20.30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национальная экономика,</w:t>
            </w:r>
          </w:p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20.31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825946" w:rsidP="0082594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25946">
              <w:rPr>
                <w:rFonts w:ascii="Liberation Serif" w:hAnsi="Liberation Serif"/>
                <w:sz w:val="24"/>
                <w:szCs w:val="24"/>
              </w:rPr>
              <w:t>1)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4DD7" w:rsidRPr="003C6795">
              <w:rPr>
                <w:rFonts w:ascii="Liberation Serif" w:hAnsi="Liberation Serif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20.32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F2577A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825946" w:rsidP="0082594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B54DD7" w:rsidRPr="003C6795">
              <w:rPr>
                <w:rFonts w:ascii="Liberation Serif" w:hAnsi="Liberation Serif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20.</w:t>
            </w:r>
            <w:r w:rsidR="00A31DF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5552C6">
        <w:trPr>
          <w:trHeight w:val="20"/>
        </w:trPr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825946" w:rsidP="0082594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B54DD7" w:rsidRPr="003C6795">
              <w:rPr>
                <w:rFonts w:ascii="Liberation Serif" w:hAnsi="Liberation Serif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20.34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D3709F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825946" w:rsidP="0082594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</w:t>
            </w:r>
            <w:r w:rsidR="00DF3602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B54DD7" w:rsidRPr="003C6795">
              <w:rPr>
                <w:rFonts w:ascii="Liberation Serif" w:hAnsi="Liberation Serif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20.35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D3709F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3C6795" w:rsidRDefault="00825946" w:rsidP="0082594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5) </w:t>
            </w:r>
            <w:r w:rsidR="00B54DD7" w:rsidRPr="003C6795">
              <w:rPr>
                <w:rFonts w:ascii="Liberation Serif" w:hAnsi="Liberation Seri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3C6795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20.36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D3709F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жилищно-коммунальное хозяйство,</w:t>
            </w:r>
          </w:p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20.37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D3709F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DF3602" w:rsidRDefault="00825946" w:rsidP="0082594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B54DD7" w:rsidRPr="00DF3602">
              <w:rPr>
                <w:rFonts w:ascii="Liberation Serif" w:hAnsi="Liberation Serif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20.38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D3709F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DF3602" w:rsidRDefault="00DF3602" w:rsidP="0082594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B54DD7" w:rsidRPr="00DF3602">
              <w:rPr>
                <w:rFonts w:ascii="Liberation Serif" w:hAnsi="Liberation Serif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20.39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D3709F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DF3602" w:rsidRDefault="00DF3602" w:rsidP="0082594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B54DD7" w:rsidRPr="00DF3602">
              <w:rPr>
                <w:rFonts w:ascii="Liberation Serif" w:hAnsi="Liberation Serif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294E06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20.41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294E06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образование,</w:t>
            </w:r>
          </w:p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20.42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294E06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4DD7" w:rsidRPr="00DF3602" w:rsidRDefault="00277CBD" w:rsidP="00277CB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77CBD">
              <w:rPr>
                <w:rFonts w:ascii="Liberation Serif" w:hAnsi="Liberation Serif"/>
                <w:sz w:val="24"/>
                <w:szCs w:val="24"/>
              </w:rPr>
              <w:t>1</w:t>
            </w:r>
            <w:r w:rsidRPr="00277CBD">
              <w:rPr>
                <w:rFonts w:ascii="Liberation Serif" w:hAnsi="Liberation Serif"/>
                <w:sz w:val="24"/>
                <w:szCs w:val="24"/>
                <w:lang w:val="en-US"/>
              </w:rPr>
              <w:t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4DD7" w:rsidRPr="00DF3602">
              <w:rPr>
                <w:rFonts w:ascii="Liberation Serif" w:hAnsi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20.43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294E06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4DD7" w:rsidRPr="00DF3602" w:rsidRDefault="00277CBD" w:rsidP="00277CB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2) </w:t>
            </w:r>
            <w:r w:rsidR="00B54DD7" w:rsidRPr="00DF3602">
              <w:rPr>
                <w:rFonts w:ascii="Liberation Serif" w:hAnsi="Liberation Serif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20.44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294E06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20.45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294E06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54DD7" w:rsidRPr="00DF3602" w:rsidRDefault="00B54DD7" w:rsidP="00A31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</w:t>
            </w:r>
            <w:r w:rsidR="00A31DF7" w:rsidRPr="00DF360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294E06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</w:tcBorders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D3709F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D3709F">
        <w:tc>
          <w:tcPr>
            <w:tcW w:w="993" w:type="dxa"/>
            <w:vMerge/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4DD7" w:rsidRPr="00DF3602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B54DD7" w:rsidRPr="00DF3602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54DD7" w:rsidRPr="00DF3602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3602">
              <w:rPr>
                <w:rFonts w:ascii="Liberation Serif" w:hAnsi="Liberation Serif"/>
                <w:sz w:val="24"/>
                <w:szCs w:val="24"/>
              </w:rPr>
              <w:t>20.49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4DD7" w:rsidRPr="00D8301E" w:rsidTr="008E4499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54DD7" w:rsidRPr="00D8301E" w:rsidRDefault="00B54DD7" w:rsidP="007408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Дефицит (-), профицит (+)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795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DD7" w:rsidRPr="003C6795" w:rsidRDefault="00A31DF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20.50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B54DD7" w:rsidRPr="003C6795" w:rsidRDefault="00B54DD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4499" w:rsidRPr="005552C6" w:rsidTr="008E4499"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E4499" w:rsidRPr="005552C6" w:rsidRDefault="008E4499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8E4499" w:rsidRPr="005552C6" w:rsidRDefault="008E4499" w:rsidP="008E44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740877" w:rsidRPr="005552C6" w:rsidTr="008E4499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21. Показатели доступности информационно-телекоммуникационной сети «Интернет» (далее - сеть «Интернет»)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80DCC" w:rsidRDefault="00880DCC" w:rsidP="00F1136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740877" w:rsidRPr="005552C6" w:rsidRDefault="00740877" w:rsidP="00F1136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="00F11360">
              <w:rPr>
                <w:rFonts w:ascii="Liberation Serif" w:hAnsi="Liberation Serif"/>
                <w:sz w:val="24"/>
                <w:szCs w:val="24"/>
              </w:rPr>
              <w:t xml:space="preserve">городского и коммунального хозяйства администрации Невьянского и городского хозяйства </w:t>
            </w:r>
          </w:p>
        </w:tc>
      </w:tr>
      <w:tr w:rsidR="00740877" w:rsidRPr="005552C6" w:rsidTr="008E4499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лиц (домохозяйств), имеющих доступ к сети Интернет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21.1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5552C6" w:rsidTr="008E4499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Число домохозяйств, имеющих широкополосный доступ к сети Интернет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21.2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5552C6" w:rsidTr="008E4499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домашних хозяйств, имеющих доступ к сети Интернет, в общем числе домашних хозяйств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21.3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5552C6" w:rsidTr="008E4499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объектов социальной инфраструктуры, имеющих широкополосный доступ к сети Интернет (с наличием необходимого для функционирования оборудования)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21.4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5552C6" w:rsidTr="00294E06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социально значимых объектов, имеющих широкополосный доступ к сети Интернет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21.5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5552C6" w:rsidTr="008E4499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22. Предоставление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5552C6" w:rsidTr="00DF3602">
        <w:trPr>
          <w:trHeight w:val="2183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муниципальных (государственных) услуг, предоставляемых администрацией муниципального образования и подведомственными учреждениями (организациями)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B5930" w:rsidRDefault="00AC4C11" w:rsidP="00AB59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AB5930">
              <w:rPr>
                <w:rFonts w:ascii="Liberation Serif" w:hAnsi="Liberation Serif"/>
                <w:sz w:val="24"/>
                <w:szCs w:val="24"/>
              </w:rPr>
              <w:t xml:space="preserve"> – начальник Финансового управления</w:t>
            </w:r>
          </w:p>
          <w:p w:rsidR="00AC4C11" w:rsidRDefault="00AC4C11" w:rsidP="00AC4C1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5552C6" w:rsidTr="00294E06">
        <w:tc>
          <w:tcPr>
            <w:tcW w:w="993" w:type="dxa"/>
            <w:vMerge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заявлений, поступивших в электронном виде, от общего количества заявлений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22.2</w:t>
            </w:r>
          </w:p>
        </w:tc>
        <w:tc>
          <w:tcPr>
            <w:tcW w:w="2126" w:type="dxa"/>
            <w:vMerge/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877" w:rsidRPr="005552C6" w:rsidTr="00294E0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 услуг)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22.3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0877" w:rsidRPr="005552C6" w:rsidRDefault="00740877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E" w:rsidRPr="005552C6" w:rsidRDefault="008601CE" w:rsidP="00AC4C1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Развитие инженерной инфраструктуры и жилищно-коммунального хозяйства</w:t>
            </w: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23. Коммунальное хозяйство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601CE" w:rsidRDefault="008601CE" w:rsidP="00AC4C1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8601CE" w:rsidRPr="005552C6" w:rsidRDefault="008601CE" w:rsidP="00AC4C1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и коммунального хозяйства администрации Невьянского и городского </w:t>
            </w:r>
            <w:r w:rsidR="000176B3">
              <w:rPr>
                <w:rFonts w:ascii="Liberation Serif" w:hAnsi="Liberation Serif"/>
                <w:sz w:val="24"/>
                <w:szCs w:val="24"/>
              </w:rPr>
              <w:t>округа</w:t>
            </w:r>
          </w:p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23.1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23.2</w:t>
            </w:r>
          </w:p>
        </w:tc>
        <w:tc>
          <w:tcPr>
            <w:tcW w:w="2126" w:type="dxa"/>
            <w:vMerge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Протяженность сетей водоотведения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23.3</w:t>
            </w:r>
          </w:p>
        </w:tc>
        <w:tc>
          <w:tcPr>
            <w:tcW w:w="2126" w:type="dxa"/>
            <w:vMerge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повреждений на сетях теплоснабжения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23.4</w:t>
            </w:r>
          </w:p>
        </w:tc>
        <w:tc>
          <w:tcPr>
            <w:tcW w:w="2126" w:type="dxa"/>
            <w:vMerge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Капитальный ремонт и реконструкция тепловых сетей</w:t>
            </w:r>
          </w:p>
        </w:tc>
        <w:tc>
          <w:tcPr>
            <w:tcW w:w="1843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23.5</w:t>
            </w:r>
          </w:p>
        </w:tc>
        <w:tc>
          <w:tcPr>
            <w:tcW w:w="2126" w:type="dxa"/>
            <w:vMerge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повреждений на водопроводных сетях</w:t>
            </w:r>
          </w:p>
        </w:tc>
        <w:tc>
          <w:tcPr>
            <w:tcW w:w="1843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23.6</w:t>
            </w:r>
          </w:p>
        </w:tc>
        <w:tc>
          <w:tcPr>
            <w:tcW w:w="2126" w:type="dxa"/>
            <w:vMerge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Капитальный ремонт и перекладка сетей водоснабжения и водоотведения</w:t>
            </w:r>
          </w:p>
        </w:tc>
        <w:tc>
          <w:tcPr>
            <w:tcW w:w="1843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23.7</w:t>
            </w:r>
          </w:p>
        </w:tc>
        <w:tc>
          <w:tcPr>
            <w:tcW w:w="2126" w:type="dxa"/>
            <w:vMerge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многоквартирных домов, оборудованных приборами учета холодной воды</w:t>
            </w:r>
          </w:p>
        </w:tc>
        <w:tc>
          <w:tcPr>
            <w:tcW w:w="1843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23.9</w:t>
            </w:r>
          </w:p>
        </w:tc>
        <w:tc>
          <w:tcPr>
            <w:tcW w:w="2126" w:type="dxa"/>
            <w:vMerge/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квартир, плата по счетам за которые производится по показаниям приборов учета холодного и горячего водоснабжения</w:t>
            </w:r>
          </w:p>
        </w:tc>
        <w:tc>
          <w:tcPr>
            <w:tcW w:w="1843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23.10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24. Газоснабжение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601CE" w:rsidRDefault="008601CE" w:rsidP="003564E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Невьянского городского округа по вопросам реализации инвестиционных проектов, строительству, архитектуре и </w:t>
            </w:r>
            <w:r w:rsidR="003803B3">
              <w:rPr>
                <w:rFonts w:ascii="Liberation Serif" w:hAnsi="Liberation Serif"/>
                <w:sz w:val="24"/>
                <w:szCs w:val="24"/>
              </w:rPr>
              <w:t>управлению муниципальным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803B3">
              <w:rPr>
                <w:rFonts w:ascii="Liberation Serif" w:hAnsi="Liberation Serif"/>
                <w:sz w:val="24"/>
                <w:szCs w:val="24"/>
              </w:rPr>
              <w:t>имуществом</w:t>
            </w:r>
          </w:p>
          <w:p w:rsidR="008601CE" w:rsidRPr="005552C6" w:rsidRDefault="008601CE" w:rsidP="00D67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</w:t>
            </w:r>
            <w:r w:rsidR="007100AA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Перекладка газопроводов (за счет всех источников финансирования)</w:t>
            </w:r>
          </w:p>
        </w:tc>
        <w:tc>
          <w:tcPr>
            <w:tcW w:w="1843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24.1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Капитальное строительство газопроводов высокого и низкого давления (за счет всех источников финансирования)</w:t>
            </w:r>
          </w:p>
        </w:tc>
        <w:tc>
          <w:tcPr>
            <w:tcW w:w="1843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8601CE" w:rsidRPr="005552C6" w:rsidRDefault="008601CE" w:rsidP="007408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24.2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601CE" w:rsidRPr="005552C6" w:rsidRDefault="008601CE" w:rsidP="007408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25. Электроснабжение</w:t>
            </w:r>
          </w:p>
        </w:tc>
        <w:tc>
          <w:tcPr>
            <w:tcW w:w="1417" w:type="dxa"/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</w:tcPr>
          <w:p w:rsidR="008601CE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8601CE" w:rsidRPr="005552C6" w:rsidRDefault="008601CE" w:rsidP="000176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и коммунального хозяйства администрации Невьянского </w:t>
            </w:r>
            <w:r w:rsidR="000176B3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Реализация электроэнергии на территории муниципального образования</w:t>
            </w:r>
          </w:p>
        </w:tc>
        <w:tc>
          <w:tcPr>
            <w:tcW w:w="1843" w:type="dxa"/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млн. киловатт-часов</w:t>
            </w:r>
          </w:p>
        </w:tc>
        <w:tc>
          <w:tcPr>
            <w:tcW w:w="1417" w:type="dxa"/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25.1</w:t>
            </w:r>
          </w:p>
        </w:tc>
        <w:tc>
          <w:tcPr>
            <w:tcW w:w="2126" w:type="dxa"/>
            <w:vMerge/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повреждений на электросетях,</w:t>
            </w:r>
          </w:p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25.2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на подстанциях и трансформаторных подстанциях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25.3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1C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на кабельных и воздушных линиях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25.4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01CE" w:rsidRPr="005552C6" w:rsidRDefault="008601C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00AA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AA" w:rsidRPr="005552C6" w:rsidRDefault="007100AA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AA" w:rsidRPr="005552C6" w:rsidRDefault="007100AA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26. Жилищное хозяйство и жилищная политика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00AA" w:rsidRPr="005552C6" w:rsidRDefault="007100AA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0AA" w:rsidRPr="005552C6" w:rsidRDefault="007100AA" w:rsidP="005645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45E6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26.1</w:t>
            </w:r>
          </w:p>
        </w:tc>
        <w:tc>
          <w:tcPr>
            <w:tcW w:w="2126" w:type="dxa"/>
            <w:vMerge w:val="restart"/>
          </w:tcPr>
          <w:p w:rsidR="005645E6" w:rsidRDefault="005645E6" w:rsidP="005645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5645E6" w:rsidRPr="005552C6" w:rsidRDefault="005645E6" w:rsidP="005645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Жилищный отдел администрации Невьянского городского округа</w:t>
            </w:r>
          </w:p>
        </w:tc>
      </w:tr>
      <w:tr w:rsidR="005645E6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6" w:rsidRPr="005552C6" w:rsidRDefault="005645E6" w:rsidP="00CC267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Обеспеченность жильем на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5552C6">
              <w:rPr>
                <w:rFonts w:ascii="Liberation Serif" w:hAnsi="Liberation Serif"/>
                <w:sz w:val="24"/>
                <w:szCs w:val="24"/>
              </w:rPr>
              <w:t>1 жителя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кв. метров на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26.2</w:t>
            </w:r>
          </w:p>
        </w:tc>
        <w:tc>
          <w:tcPr>
            <w:tcW w:w="2126" w:type="dxa"/>
            <w:vMerge/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45E6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Задолженность населения по оплате жилищно-коммунальных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26.3</w:t>
            </w:r>
          </w:p>
        </w:tc>
        <w:tc>
          <w:tcPr>
            <w:tcW w:w="2126" w:type="dxa"/>
            <w:vMerge w:val="restart"/>
          </w:tcPr>
          <w:p w:rsidR="005645E6" w:rsidRDefault="005645E6" w:rsidP="005645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5645E6" w:rsidRPr="005552C6" w:rsidRDefault="005645E6" w:rsidP="005645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и коммунального хозяйства администрации Невьянского городского округа</w:t>
            </w:r>
          </w:p>
        </w:tc>
      </w:tr>
      <w:tr w:rsidR="005645E6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в том числе задолженность более чем за шесть месяцев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26.4</w:t>
            </w:r>
          </w:p>
        </w:tc>
        <w:tc>
          <w:tcPr>
            <w:tcW w:w="2126" w:type="dxa"/>
            <w:vMerge/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45E6" w:rsidRPr="005552C6" w:rsidTr="00F2577A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6" w:rsidRPr="005552C6" w:rsidRDefault="005645E6" w:rsidP="00F449B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Общая площадь капитально отремонтированн</w:t>
            </w:r>
            <w:r>
              <w:rPr>
                <w:rFonts w:ascii="Liberation Serif" w:hAnsi="Liberation Serif"/>
                <w:sz w:val="24"/>
                <w:szCs w:val="24"/>
              </w:rPr>
              <w:t>ого жил</w:t>
            </w:r>
            <w:r w:rsidR="00F449B4">
              <w:rPr>
                <w:rFonts w:ascii="Liberation Serif" w:hAnsi="Liberation Serif"/>
                <w:sz w:val="24"/>
                <w:szCs w:val="24"/>
              </w:rPr>
              <w:t>ищного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фонда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26.5</w:t>
            </w:r>
          </w:p>
        </w:tc>
        <w:tc>
          <w:tcPr>
            <w:tcW w:w="2126" w:type="dxa"/>
            <w:vMerge w:val="restart"/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5645E6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Жилищный отдел администрации Невьянского городского округа</w:t>
            </w:r>
          </w:p>
        </w:tc>
      </w:tr>
      <w:tr w:rsidR="005645E6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Общая площадь жилищного фонда, признанного аварийным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26.6</w:t>
            </w:r>
          </w:p>
        </w:tc>
        <w:tc>
          <w:tcPr>
            <w:tcW w:w="2126" w:type="dxa"/>
            <w:vMerge/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45E6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семей, переселенных из ветхих и аварийных домов в благоустроенные жилые помещения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26.7</w:t>
            </w:r>
          </w:p>
        </w:tc>
        <w:tc>
          <w:tcPr>
            <w:tcW w:w="2126" w:type="dxa"/>
            <w:vMerge/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45E6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5E6" w:rsidRPr="005552C6" w:rsidRDefault="005645E6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семей, переселенных из ветхих и аварийных домов в благоустроенные жилые помещения, в общем количестве семей, проживающих в ветхом фонде</w:t>
            </w:r>
          </w:p>
        </w:tc>
        <w:tc>
          <w:tcPr>
            <w:tcW w:w="1843" w:type="dxa"/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26.8</w:t>
            </w:r>
          </w:p>
        </w:tc>
        <w:tc>
          <w:tcPr>
            <w:tcW w:w="2126" w:type="dxa"/>
            <w:vMerge/>
          </w:tcPr>
          <w:p w:rsidR="005645E6" w:rsidRPr="005552C6" w:rsidRDefault="005645E6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364EE" w:rsidRPr="005552C6" w:rsidRDefault="004364E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Число семей, получивших субсидии на оплату жилого помещения и коммунальных услуг, по состоянию на конец отчетного периода</w:t>
            </w:r>
          </w:p>
        </w:tc>
        <w:tc>
          <w:tcPr>
            <w:tcW w:w="1843" w:type="dxa"/>
          </w:tcPr>
          <w:p w:rsidR="004364EE" w:rsidRPr="005552C6" w:rsidRDefault="004364E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семей</w:t>
            </w:r>
          </w:p>
        </w:tc>
        <w:tc>
          <w:tcPr>
            <w:tcW w:w="1417" w:type="dxa"/>
          </w:tcPr>
          <w:p w:rsidR="004364EE" w:rsidRPr="005552C6" w:rsidRDefault="004364E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26.9</w:t>
            </w:r>
          </w:p>
        </w:tc>
        <w:tc>
          <w:tcPr>
            <w:tcW w:w="2126" w:type="dxa"/>
            <w:vMerge w:val="restart"/>
          </w:tcPr>
          <w:p w:rsidR="00294E06" w:rsidRDefault="00294E06" w:rsidP="00294E0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4364EE" w:rsidRPr="005552C6" w:rsidRDefault="004D210B" w:rsidP="009E067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Рабочая группа по предоставлению </w:t>
            </w:r>
            <w:r w:rsidR="009E0676">
              <w:rPr>
                <w:rFonts w:ascii="Liberation Serif" w:hAnsi="Liberation Serif"/>
                <w:sz w:val="24"/>
                <w:szCs w:val="24"/>
              </w:rPr>
              <w:t xml:space="preserve">гражданам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субсидий </w:t>
            </w:r>
            <w:r w:rsidR="009E0676">
              <w:rPr>
                <w:rFonts w:ascii="Liberation Serif" w:hAnsi="Liberation Serif"/>
                <w:sz w:val="24"/>
                <w:szCs w:val="24"/>
              </w:rPr>
              <w:t>на оплату жилого помещения и коммунальных услуг о</w:t>
            </w:r>
            <w:r w:rsidR="00294E06">
              <w:rPr>
                <w:rFonts w:ascii="Liberation Serif" w:hAnsi="Liberation Serif"/>
                <w:sz w:val="24"/>
                <w:szCs w:val="24"/>
              </w:rPr>
              <w:t>тдел</w:t>
            </w:r>
            <w:r w:rsidR="009E0676">
              <w:rPr>
                <w:rFonts w:ascii="Liberation Serif" w:hAnsi="Liberation Serif"/>
                <w:sz w:val="24"/>
                <w:szCs w:val="24"/>
              </w:rPr>
              <w:t>а</w:t>
            </w:r>
            <w:r w:rsidR="00294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1D61">
              <w:rPr>
                <w:rFonts w:ascii="Liberation Serif" w:hAnsi="Liberation Serif"/>
                <w:sz w:val="24"/>
                <w:szCs w:val="24"/>
              </w:rPr>
              <w:t>бухгалтерского учета, отчетности и администрирования доходов</w:t>
            </w: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364EE" w:rsidRPr="005552C6" w:rsidRDefault="004364E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Объем начисленных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4364EE" w:rsidRPr="005552C6" w:rsidRDefault="004364E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</w:tcPr>
          <w:p w:rsidR="004364EE" w:rsidRPr="005552C6" w:rsidRDefault="004364E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26.10</w:t>
            </w:r>
          </w:p>
        </w:tc>
        <w:tc>
          <w:tcPr>
            <w:tcW w:w="2126" w:type="dxa"/>
            <w:vMerge/>
          </w:tcPr>
          <w:p w:rsidR="004364EE" w:rsidRPr="005552C6" w:rsidRDefault="004364E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364EE" w:rsidRPr="005552C6" w:rsidRDefault="004364EE" w:rsidP="005459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граждан, состоящих на учете в качестве нуждающихся в жилых помещениях на условиях социального найма</w:t>
            </w:r>
          </w:p>
        </w:tc>
        <w:tc>
          <w:tcPr>
            <w:tcW w:w="1843" w:type="dxa"/>
          </w:tcPr>
          <w:p w:rsidR="004364EE" w:rsidRPr="005552C6" w:rsidRDefault="004364E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364EE" w:rsidRPr="005552C6" w:rsidRDefault="004364EE" w:rsidP="005459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26.11</w:t>
            </w:r>
          </w:p>
        </w:tc>
        <w:tc>
          <w:tcPr>
            <w:tcW w:w="2126" w:type="dxa"/>
            <w:vMerge w:val="restart"/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Жилищный отдел администрации Невьянского городского округа</w:t>
            </w: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молодых семей, признанных нуждающимися в улучшении жилищных условий для предоставления социальных выплат на приобретение жилья (на конец периода)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26.12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AC192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1) капитальный ремонт и реконструкция тепловых сетей (километров) (за период 10 лет, включая отчетный период);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2) общая площадь жилищного фонда, признанного аварийным в установленном порядке (тыс. кв. метров) (за период 10 лет, включая отчетный период)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и коммунального хозяйства администрации Невьянского городского округа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Жилищный отдел администрации Невьянского городского округа</w:t>
            </w:r>
          </w:p>
        </w:tc>
      </w:tr>
      <w:tr w:rsidR="004364EE" w:rsidRPr="005552C6" w:rsidTr="00AC192A"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4364EE" w:rsidRPr="005552C6" w:rsidTr="00AC192A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27. Строительство и ремонт объектов улично-дорожной сети на территории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Невьянского городского округа по вопросам реализации инвестиционных проектов, строительству, архитектуре и </w:t>
            </w:r>
            <w:r w:rsidR="003803B3">
              <w:rPr>
                <w:rFonts w:ascii="Liberation Serif" w:hAnsi="Liberation Serif"/>
                <w:sz w:val="24"/>
                <w:szCs w:val="24"/>
              </w:rPr>
              <w:t>управлению муниципальным имуществом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4364EE" w:rsidRPr="005552C6" w:rsidTr="00AC192A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Строительство и реконструкция дорог (за счет всех источников финансирования)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27.1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AC192A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Строительство и реконструкция тротуаров (за счет всех источников финансирования)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27.2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AC192A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Капитальный ремонт дорог (за счет всех источников финансирования)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27.3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AC192A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Ремонт дорог (за счет всех источников финансирования)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27.4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AC192A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Ремонт тротуаров (за счет всех источников финансирования)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27.5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AC192A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28. Городской 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и коммунального хозяйства администрации Невьянского городского округа</w:t>
            </w:r>
          </w:p>
        </w:tc>
      </w:tr>
      <w:tr w:rsidR="004364EE" w:rsidRPr="005552C6" w:rsidTr="00AC192A">
        <w:tc>
          <w:tcPr>
            <w:tcW w:w="993" w:type="dxa"/>
            <w:vMerge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Перевозка пассажиров транспортом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млн. поездок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28.1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AC192A">
        <w:tc>
          <w:tcPr>
            <w:tcW w:w="993" w:type="dxa"/>
            <w:vMerge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маршрутов городского пассажирского транспорта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28.2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AC192A">
        <w:tc>
          <w:tcPr>
            <w:tcW w:w="993" w:type="dxa"/>
            <w:vMerge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28.3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B1568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1) объемы строительства, реконструкции и ремонта дорог (кв. метров) (за период 10 лет, включая отчетный период);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2) перевозка пассажиров транспортом общего пользования (тыс. человек) (за период 10 лет, включая отчетный период)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  <w:r w:rsidRPr="005552C6">
              <w:rPr>
                <w:rFonts w:ascii="Liberation Serif" w:hAnsi="Liberation Serif"/>
                <w:sz w:val="24"/>
                <w:szCs w:val="24"/>
              </w:rPr>
              <w:t xml:space="preserve"> Отдел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и коммунального хозяйства администрации Невьянского городского округа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Жилищный отдел администрации Невьянского городского округа</w:t>
            </w:r>
          </w:p>
        </w:tc>
      </w:tr>
      <w:tr w:rsidR="004364EE" w:rsidRPr="005552C6" w:rsidTr="00F257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Экология, благоустроенная городская среда, рекреационные зоны</w:t>
            </w: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29. 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Объем выбросов вредных веществ в атмосферу,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стационарными источниками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передвижными источниками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Комплексный индекс загрязнения атмосферы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Удельный объем выбросов загрязняющих веществ на одного жителя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Объем сброса сточных вод в поверхностные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млн. куб.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Объем сброса загрязненных сточных вод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млн. куб. метров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Объем отходов, поступающих для размещения на городские полигоны твердых коммунальных отходов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отходов, направленных на переработку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Доля жилищного фонда, в котором осуществляется раздельный сбор отходов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29.10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30.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Площадь дорог, на которых выполнялись работы по их содержанию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30.1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Площадь тротуаров, на которых выполнялись работы по их содержанию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30.2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Ремонт колодцев ливневой канализации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30.3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График: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объем выбросов вредных веществ в атмосферу стационарными источниками (тыс. тонн) (за период 10 лет, включая отчетный период)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</w:tc>
      </w:tr>
      <w:tr w:rsidR="004364EE" w:rsidRPr="005552C6" w:rsidTr="00F2577A">
        <w:tc>
          <w:tcPr>
            <w:tcW w:w="993" w:type="dxa"/>
            <w:vMerge w:val="restart"/>
          </w:tcPr>
          <w:p w:rsidR="004364EE" w:rsidRPr="005552C6" w:rsidRDefault="004364EE" w:rsidP="004364EE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9213" w:type="dxa"/>
            <w:gridSpan w:val="4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Безопасность</w:t>
            </w:r>
          </w:p>
        </w:tc>
      </w:tr>
      <w:tr w:rsidR="004364EE" w:rsidRPr="005552C6" w:rsidTr="00D3709F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31. Правопорядок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126" w:type="dxa"/>
            <w:vMerge w:val="restart"/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«Невьянский»</w:t>
            </w:r>
          </w:p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Местная общественная организация «Народная дружина Невьянского городского округа» (по согласованию) МКУ «Единая дежурно-диспетчерская служба Невьянского городского округа»</w:t>
            </w:r>
          </w:p>
        </w:tc>
      </w:tr>
      <w:tr w:rsidR="004364EE" w:rsidRPr="005552C6" w:rsidTr="00D3709F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31.1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D3709F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Уровень преступности среди несовершеннолетних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31.2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D3709F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Количество раскрытых преступлений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31.3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D3709F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Число добровольных народных дружин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31.4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D3709F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Охват видеонаблюдением улиц, парков, скверов, дворовых территорий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31.5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D3709F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31.6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102C7E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1) количество зарегистрированных преступлений (единиц) (за период 10 лет, включая отчетный период);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2) количество раскрытых преступлений (единиц) (за период 10 лет, включая отчетный период)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 МО МВД России «Невьянский»</w:t>
            </w:r>
          </w:p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Местная общественная организация «Народная дружина Невьянского городского округа» (по согласованию)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«Единая дежурно-диспетчерская служба Невьянского городского округа»</w:t>
            </w:r>
          </w:p>
        </w:tc>
      </w:tr>
      <w:tr w:rsidR="004364EE" w:rsidRPr="005552C6" w:rsidTr="00102C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Развитие гражданского общества</w:t>
            </w:r>
          </w:p>
        </w:tc>
      </w:tr>
      <w:tr w:rsidR="004364EE" w:rsidRPr="005552C6" w:rsidTr="00102C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Таблица 32. Показатели, характеризующие развитие гражданского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«Невьянский»</w:t>
            </w:r>
          </w:p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Невьянского городского округа «Центр молодежной политики»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4364EE" w:rsidRPr="005552C6" w:rsidTr="00102C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32.1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102C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Число социально-культурных проектов, проектов благоустройства, реализуемых общественными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915F10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F10">
              <w:rPr>
                <w:rFonts w:ascii="Liberation Serif" w:hAnsi="Liberation Serif"/>
                <w:sz w:val="24"/>
                <w:szCs w:val="24"/>
              </w:rPr>
              <w:t>32.2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Градостроительство, землепользование</w:t>
            </w:r>
          </w:p>
        </w:tc>
      </w:tr>
      <w:tr w:rsidR="004364EE" w:rsidRPr="005552C6" w:rsidTr="00F2577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33. Ввод в эксплуатацию объектов жилого и нежилого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Невьянского городского округа по вопросам реализации инвестиционных проектов, строительству, архитектуре и </w:t>
            </w:r>
            <w:r w:rsidR="003803B3">
              <w:rPr>
                <w:rFonts w:ascii="Liberation Serif" w:hAnsi="Liberation Serif"/>
                <w:sz w:val="24"/>
                <w:szCs w:val="24"/>
              </w:rPr>
              <w:t>управлению муниципальным имуществом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4364EE" w:rsidRPr="005552C6" w:rsidTr="00F2577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Ввод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33.1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Ввод нежилых помещений, в том числе складских, офисных, торговых, гостиничных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33.2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Ввод нежилых помещений, в том числе складских, офисных, торговых, гостиничных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кв. метров на чел.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33.3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 w:val="restart"/>
            <w:tcBorders>
              <w:top w:val="nil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Таблица 34. Структура разграниченных земель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126" w:type="dxa"/>
            <w:vMerge w:val="restart"/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Невьянского городского округа по вопросам реализации инвестиционных проектов, строительству, архитектуре и </w:t>
            </w:r>
            <w:r w:rsidR="003803B3">
              <w:rPr>
                <w:rFonts w:ascii="Liberation Serif" w:hAnsi="Liberation Serif"/>
                <w:sz w:val="24"/>
                <w:szCs w:val="24"/>
              </w:rPr>
              <w:t xml:space="preserve">управлению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</w:t>
            </w:r>
            <w:r w:rsidR="003803B3">
              <w:rPr>
                <w:rFonts w:ascii="Liberation Serif" w:hAnsi="Liberation Serif"/>
                <w:sz w:val="24"/>
                <w:szCs w:val="24"/>
              </w:rPr>
              <w:t>ым имуществом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Земли, находящиеся в федеральной собственности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34.1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 в общей площади муниципального образования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34.2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из них земли сельскохозяйственного назначения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34.3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 в общей площади муниципального образования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34.4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Земли, находящиеся в собственности субъекта Российской Федерации</w:t>
            </w:r>
          </w:p>
        </w:tc>
        <w:tc>
          <w:tcPr>
            <w:tcW w:w="1843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34.5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 в общей площади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34.6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Земли, находящиеся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34.7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 в общей площади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34.8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Земли, находящиеся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34.9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% в общей площади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34.10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юридических лиц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34.11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физических лиц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34.12</w:t>
            </w:r>
          </w:p>
        </w:tc>
        <w:tc>
          <w:tcPr>
            <w:tcW w:w="2126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EE" w:rsidRPr="005552C6" w:rsidTr="00F2577A">
        <w:tc>
          <w:tcPr>
            <w:tcW w:w="993" w:type="dxa"/>
            <w:vMerge/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Графики: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1) ввод жилья (тыс. кв. метров) (за период 10 лет, включая отчетный год);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2) индекс доступности жилья (лет) (за период 10 лет, включая отчетный год);</w:t>
            </w:r>
          </w:p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552C6">
              <w:rPr>
                <w:rFonts w:ascii="Liberation Serif" w:hAnsi="Liberation Serif"/>
                <w:sz w:val="24"/>
                <w:szCs w:val="24"/>
              </w:rPr>
              <w:t>3) стоимость 1 квадратного метра стандартного жилья (рублей) (за период 10 лет, включая отчетный год)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4EE" w:rsidRPr="005552C6" w:rsidRDefault="004364EE" w:rsidP="004364E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64EE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F1B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  <w:p w:rsidR="004364EE" w:rsidRPr="005552C6" w:rsidRDefault="004364EE" w:rsidP="004364E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</w:tbl>
    <w:p w:rsidR="00D8301E" w:rsidRPr="005552C6" w:rsidRDefault="00D8301E">
      <w:pPr>
        <w:pStyle w:val="ConsPlusNormal"/>
        <w:rPr>
          <w:rFonts w:ascii="Liberation Serif" w:hAnsi="Liberation Serif"/>
          <w:sz w:val="24"/>
          <w:szCs w:val="24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140D49" w:rsidRDefault="00140D49" w:rsidP="00915F10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140D49" w:rsidRDefault="00140D49" w:rsidP="00915F10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Приложение </w:t>
      </w:r>
      <w:r w:rsidR="00683391">
        <w:rPr>
          <w:rFonts w:ascii="Liberation Serif" w:hAnsi="Liberation Serif"/>
          <w:sz w:val="28"/>
          <w:szCs w:val="28"/>
        </w:rPr>
        <w:t>№</w:t>
      </w:r>
      <w:r w:rsidRPr="00D8301E">
        <w:rPr>
          <w:rFonts w:ascii="Liberation Serif" w:hAnsi="Liberation Serif"/>
          <w:sz w:val="28"/>
          <w:szCs w:val="28"/>
        </w:rPr>
        <w:t xml:space="preserve"> 2</w:t>
      </w:r>
    </w:p>
    <w:p w:rsidR="00D8301E" w:rsidRPr="00D8301E" w:rsidRDefault="00D8301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к Порядку осуществления мониторинга</w:t>
      </w:r>
    </w:p>
    <w:p w:rsidR="00D8301E" w:rsidRPr="00D8301E" w:rsidRDefault="00D8301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социально-экономического развития</w:t>
      </w:r>
    </w:p>
    <w:p w:rsidR="00D8301E" w:rsidRPr="00D8301E" w:rsidRDefault="00F900C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="00D8301E" w:rsidRPr="00D830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F900C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3" w:name="P1665"/>
      <w:bookmarkEnd w:id="3"/>
      <w:r>
        <w:rPr>
          <w:rFonts w:ascii="Liberation Serif" w:hAnsi="Liberation Serif"/>
          <w:sz w:val="28"/>
          <w:szCs w:val="28"/>
        </w:rPr>
        <w:t>П</w:t>
      </w:r>
      <w:r w:rsidRPr="00D8301E">
        <w:rPr>
          <w:rFonts w:ascii="Liberation Serif" w:hAnsi="Liberation Serif"/>
          <w:sz w:val="28"/>
          <w:szCs w:val="28"/>
        </w:rPr>
        <w:t>еречень</w:t>
      </w:r>
    </w:p>
    <w:p w:rsidR="00D8301E" w:rsidRPr="00D8301E" w:rsidRDefault="00F900C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основных макроэкономических показателей, применяемых</w:t>
      </w:r>
    </w:p>
    <w:p w:rsidR="00D8301E" w:rsidRPr="00D8301E" w:rsidRDefault="00F900C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для сравнения социально-экономического развития</w:t>
      </w:r>
    </w:p>
    <w:p w:rsidR="00D8301E" w:rsidRPr="00D8301E" w:rsidRDefault="00F900C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D830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1. Показатели экономического развития: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1) численность постоянного населения на конец периода (человек);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2) объем отгруженных товаров собственного производства (по крупным и средним организациям) по видам деятельности C, D, E (тыс. рублей), в том числе: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обрабатывающие производства (тыс. рублей);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обеспечение электрической энергией, газом и паром; кондиционирование воздуха (тыс. рублей);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(тыс. рублей);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3) оборот розничной торговли (тыс. рублей/процентов в сопоставимых ценах к предыдущему году);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4) инвестиции в основной капитал по крупным и средним организациям (тыс. рублей/процентов в сопоставимых ценах к предыдущему году);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5) прибыль (с учетом убытков) по кругу крупных и средних предприятий (тыс. рублей/процентов к предыдущему году);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2. Показатели уровня жизни: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1) среднемесячная начисленная заработная плата по крупным и средним организациям (рублей);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2) среднемесячная заработная плата по отношению к среднероссийскому значению (процентов);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3) реальная заработная плата (процентов к предыдущему году);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4) численность зарегистрированных безработных (на конец года) (человек);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5) темп роста (снижения) численности зарегистрированных безработных (процентов к предыдущему году);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6) уровень регистрируемой безработицы (на конец периода) (процентов);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7) ввод жилья в эксплуатацию (тыс. кв. метров);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8) объем жилья, введенного в эксплуатацию индивидуальными застройщиками (тыс. кв. метров);</w:t>
      </w:r>
    </w:p>
    <w:p w:rsidR="00D8301E" w:rsidRPr="00D8301E" w:rsidRDefault="00D8301E" w:rsidP="00F900C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9) ввод жилья в эксплуатацию на душу населения (кв. метров на человека).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Приложение </w:t>
      </w:r>
      <w:r w:rsidR="00683391">
        <w:rPr>
          <w:rFonts w:ascii="Liberation Serif" w:hAnsi="Liberation Serif"/>
          <w:sz w:val="28"/>
          <w:szCs w:val="28"/>
        </w:rPr>
        <w:t>№</w:t>
      </w:r>
      <w:r w:rsidRPr="00D8301E">
        <w:rPr>
          <w:rFonts w:ascii="Liberation Serif" w:hAnsi="Liberation Serif"/>
          <w:sz w:val="28"/>
          <w:szCs w:val="28"/>
        </w:rPr>
        <w:t xml:space="preserve"> 3</w:t>
      </w:r>
    </w:p>
    <w:p w:rsidR="00D8301E" w:rsidRPr="00D8301E" w:rsidRDefault="00D8301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к Порядку осуществления мониторинга</w:t>
      </w:r>
    </w:p>
    <w:p w:rsidR="00D8301E" w:rsidRPr="00D8301E" w:rsidRDefault="00D8301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социально-экономического развития</w:t>
      </w:r>
    </w:p>
    <w:p w:rsidR="00D8301E" w:rsidRPr="00D8301E" w:rsidRDefault="002D599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="00D8301E" w:rsidRPr="00D830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2D599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4" w:name="P1699"/>
      <w:bookmarkEnd w:id="4"/>
      <w:r>
        <w:rPr>
          <w:rFonts w:ascii="Liberation Serif" w:hAnsi="Liberation Serif"/>
          <w:sz w:val="28"/>
          <w:szCs w:val="28"/>
        </w:rPr>
        <w:t>Ф</w:t>
      </w:r>
      <w:r w:rsidRPr="00D8301E">
        <w:rPr>
          <w:rFonts w:ascii="Liberation Serif" w:hAnsi="Liberation Serif"/>
          <w:sz w:val="28"/>
          <w:szCs w:val="28"/>
        </w:rPr>
        <w:t>ормы</w:t>
      </w:r>
    </w:p>
    <w:p w:rsidR="00D8301E" w:rsidRPr="00D8301E" w:rsidRDefault="002D599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мониторинга социально-экономического развития</w:t>
      </w:r>
    </w:p>
    <w:p w:rsidR="00D8301E" w:rsidRPr="00D8301E" w:rsidRDefault="002D599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D830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Форма 1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5" w:name="P1705"/>
      <w:bookmarkEnd w:id="5"/>
      <w:r w:rsidRPr="00D8301E">
        <w:rPr>
          <w:rFonts w:ascii="Liberation Serif" w:hAnsi="Liberation Serif"/>
          <w:sz w:val="28"/>
          <w:szCs w:val="28"/>
        </w:rPr>
        <w:t>Контрольные значения</w:t>
      </w: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ключевых показателей социально-экономического развития</w:t>
      </w:r>
    </w:p>
    <w:p w:rsidR="00D8301E" w:rsidRPr="00D8301E" w:rsidRDefault="002D599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="00D8301E" w:rsidRPr="00D830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на ____ год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69"/>
        <w:gridCol w:w="1304"/>
        <w:gridCol w:w="1417"/>
        <w:gridCol w:w="1587"/>
        <w:gridCol w:w="2520"/>
      </w:tblGrid>
      <w:tr w:rsidR="00D8301E" w:rsidRPr="00D8301E" w:rsidTr="0043475A">
        <w:tc>
          <w:tcPr>
            <w:tcW w:w="993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2669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Показатель 1</w:t>
            </w:r>
          </w:p>
        </w:tc>
        <w:tc>
          <w:tcPr>
            <w:tcW w:w="1304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Период отчетности</w:t>
            </w:r>
          </w:p>
        </w:tc>
        <w:tc>
          <w:tcPr>
            <w:tcW w:w="1587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Контрольное значение на ___ год</w:t>
            </w:r>
          </w:p>
        </w:tc>
        <w:tc>
          <w:tcPr>
            <w:tcW w:w="2520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Ответственный за контроль</w:t>
            </w:r>
          </w:p>
        </w:tc>
      </w:tr>
      <w:tr w:rsidR="00D8301E" w:rsidRPr="00D8301E" w:rsidTr="0043475A">
        <w:tc>
          <w:tcPr>
            <w:tcW w:w="993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5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Наименование раздела (подраздела) 1</w:t>
            </w:r>
          </w:p>
        </w:tc>
      </w:tr>
      <w:tr w:rsidR="00D8301E" w:rsidRPr="00D8301E" w:rsidTr="0043475A">
        <w:tc>
          <w:tcPr>
            <w:tcW w:w="993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Показатель 1</w:t>
            </w:r>
          </w:p>
        </w:tc>
        <w:tc>
          <w:tcPr>
            <w:tcW w:w="1304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43475A">
        <w:tc>
          <w:tcPr>
            <w:tcW w:w="993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Показатель 2</w:t>
            </w:r>
          </w:p>
        </w:tc>
        <w:tc>
          <w:tcPr>
            <w:tcW w:w="1304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D8301E" w:rsidTr="0043475A">
        <w:tc>
          <w:tcPr>
            <w:tcW w:w="993" w:type="dxa"/>
          </w:tcPr>
          <w:p w:rsidR="00D8301E" w:rsidRPr="002D5995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...</w:t>
            </w:r>
          </w:p>
        </w:tc>
        <w:tc>
          <w:tcPr>
            <w:tcW w:w="2669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5995">
              <w:rPr>
                <w:rFonts w:ascii="Liberation Serif" w:hAnsi="Liberation Serif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D8301E" w:rsidRPr="002D5995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Примечание:</w:t>
      </w:r>
    </w:p>
    <w:p w:rsidR="00D8301E" w:rsidRPr="002D5995" w:rsidRDefault="00D8301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1 - В </w:t>
      </w:r>
      <w:r w:rsidRPr="002D5995">
        <w:rPr>
          <w:rFonts w:ascii="Liberation Serif" w:hAnsi="Liberation Serif"/>
          <w:sz w:val="28"/>
          <w:szCs w:val="28"/>
        </w:rPr>
        <w:t xml:space="preserve">соответствии с </w:t>
      </w:r>
      <w:hyperlink w:anchor="P107">
        <w:r w:rsidRPr="002D5995">
          <w:rPr>
            <w:rFonts w:ascii="Liberation Serif" w:hAnsi="Liberation Serif"/>
            <w:sz w:val="28"/>
            <w:szCs w:val="28"/>
          </w:rPr>
          <w:t xml:space="preserve">Приложением </w:t>
        </w:r>
        <w:r w:rsidR="00683391" w:rsidRPr="002D5995">
          <w:rPr>
            <w:rFonts w:ascii="Liberation Serif" w:hAnsi="Liberation Serif"/>
            <w:sz w:val="28"/>
            <w:szCs w:val="28"/>
          </w:rPr>
          <w:t>№</w:t>
        </w:r>
        <w:r w:rsidRPr="002D5995">
          <w:rPr>
            <w:rFonts w:ascii="Liberation Serif" w:hAnsi="Liberation Serif"/>
            <w:sz w:val="28"/>
            <w:szCs w:val="28"/>
          </w:rPr>
          <w:t xml:space="preserve"> 1</w:t>
        </w:r>
      </w:hyperlink>
      <w:r w:rsidRPr="002D5995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D8301E" w:rsidRPr="002D5995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D5995" w:rsidRDefault="002D599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1B1BFE" w:rsidRDefault="001B1BFE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E06ABA" w:rsidRDefault="00E06ABA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  <w:sectPr w:rsidR="00E06ABA" w:rsidSect="00C431A7">
          <w:headerReference w:type="default" r:id="rId18"/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:rsidR="00D8301E" w:rsidRPr="00D8301E" w:rsidRDefault="00D8301E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Форма 2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6" w:name="P1744"/>
      <w:bookmarkEnd w:id="6"/>
      <w:r w:rsidRPr="00D8301E">
        <w:rPr>
          <w:rFonts w:ascii="Liberation Serif" w:hAnsi="Liberation Serif"/>
          <w:sz w:val="28"/>
          <w:szCs w:val="28"/>
        </w:rPr>
        <w:t>Основные итоги</w:t>
      </w: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социально-экономического развития</w:t>
      </w:r>
    </w:p>
    <w:p w:rsidR="00D8301E" w:rsidRPr="00D8301E" w:rsidRDefault="00CC507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="00D8301E" w:rsidRPr="00D830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за ___________ год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25"/>
        <w:gridCol w:w="1426"/>
        <w:gridCol w:w="1425"/>
        <w:gridCol w:w="1426"/>
        <w:gridCol w:w="1426"/>
        <w:gridCol w:w="1425"/>
        <w:gridCol w:w="1426"/>
        <w:gridCol w:w="1425"/>
        <w:gridCol w:w="1426"/>
        <w:gridCol w:w="1426"/>
      </w:tblGrid>
      <w:tr w:rsidR="00D8301E" w:rsidRPr="00E06ABA" w:rsidTr="00C17A62">
        <w:tc>
          <w:tcPr>
            <w:tcW w:w="907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Показатель 1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Единицы измерения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Контрольное значение на отчетный год 2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Контрольное значение на год завершения реализации стратегии социально-экономического развития 3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Фактическое значение за год, предшествующий отчетному году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Фактическое значение за отчетный год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Процентов достижения (гр. 7 / гр. 4 * 100)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Процентов достижения (гр. 7 / гр. 5 * 100)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Процентов к предыдущему году (гр. 7 / гр. 6 * 100)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Источник информации (по гр. 6 - 7)</w:t>
            </w:r>
          </w:p>
        </w:tc>
      </w:tr>
      <w:tr w:rsidR="00D8301E" w:rsidRPr="00E06ABA" w:rsidTr="00C17A62">
        <w:tc>
          <w:tcPr>
            <w:tcW w:w="907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D8301E" w:rsidRPr="00E06ABA" w:rsidTr="00C17A62">
        <w:tc>
          <w:tcPr>
            <w:tcW w:w="907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256" w:type="dxa"/>
            <w:gridSpan w:val="10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Наименование раздела (подраздела) 1</w:t>
            </w:r>
          </w:p>
        </w:tc>
      </w:tr>
      <w:tr w:rsidR="00D8301E" w:rsidRPr="00E06ABA" w:rsidTr="00C17A62">
        <w:tc>
          <w:tcPr>
            <w:tcW w:w="907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Показатель 1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E06ABA" w:rsidTr="00C17A62">
        <w:tc>
          <w:tcPr>
            <w:tcW w:w="907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Показатель 2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E06ABA" w:rsidTr="00C17A62">
        <w:tc>
          <w:tcPr>
            <w:tcW w:w="907" w:type="dxa"/>
          </w:tcPr>
          <w:p w:rsidR="00D8301E" w:rsidRPr="00E06AB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...</w:t>
            </w: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06ABA">
              <w:rPr>
                <w:rFonts w:ascii="Liberation Serif" w:hAnsi="Liberation Serif"/>
                <w:sz w:val="24"/>
                <w:szCs w:val="24"/>
              </w:rPr>
              <w:t>...</w:t>
            </w: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D8301E" w:rsidRPr="00E06AB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8301E" w:rsidRPr="00E06ABA" w:rsidRDefault="00D8301E">
      <w:pPr>
        <w:pStyle w:val="ConsPlusNormal"/>
        <w:rPr>
          <w:rFonts w:ascii="Liberation Serif" w:hAnsi="Liberation Serif"/>
          <w:sz w:val="24"/>
          <w:szCs w:val="24"/>
        </w:rPr>
      </w:pPr>
    </w:p>
    <w:p w:rsidR="00D8301E" w:rsidRPr="00D8301E" w:rsidRDefault="00D830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Примечание:</w:t>
      </w:r>
    </w:p>
    <w:p w:rsidR="00D8301E" w:rsidRPr="00CC5071" w:rsidRDefault="00D8301E" w:rsidP="00C17A6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1 - В </w:t>
      </w:r>
      <w:r w:rsidRPr="00CC5071">
        <w:rPr>
          <w:rFonts w:ascii="Liberation Serif" w:hAnsi="Liberation Serif"/>
          <w:sz w:val="28"/>
          <w:szCs w:val="28"/>
        </w:rPr>
        <w:t xml:space="preserve">соответствии с </w:t>
      </w:r>
      <w:hyperlink w:anchor="P107">
        <w:r w:rsidRPr="00CC5071">
          <w:rPr>
            <w:rFonts w:ascii="Liberation Serif" w:hAnsi="Liberation Serif"/>
            <w:sz w:val="28"/>
            <w:szCs w:val="28"/>
          </w:rPr>
          <w:t xml:space="preserve">Приложением </w:t>
        </w:r>
        <w:r w:rsidR="00683391" w:rsidRPr="00CC5071">
          <w:rPr>
            <w:rFonts w:ascii="Liberation Serif" w:hAnsi="Liberation Serif"/>
            <w:sz w:val="28"/>
            <w:szCs w:val="28"/>
          </w:rPr>
          <w:t>№</w:t>
        </w:r>
        <w:r w:rsidRPr="00CC5071">
          <w:rPr>
            <w:rFonts w:ascii="Liberation Serif" w:hAnsi="Liberation Serif"/>
            <w:sz w:val="28"/>
            <w:szCs w:val="28"/>
          </w:rPr>
          <w:t xml:space="preserve"> 1</w:t>
        </w:r>
      </w:hyperlink>
      <w:r w:rsidRPr="00CC5071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D8301E" w:rsidRPr="00D8301E" w:rsidRDefault="00D8301E" w:rsidP="00C17A6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2 - Ежегодно утверждается главой </w:t>
      </w:r>
      <w:r w:rsidR="00CC5071">
        <w:rPr>
          <w:rFonts w:ascii="Liberation Serif" w:hAnsi="Liberation Serif"/>
          <w:sz w:val="28"/>
          <w:szCs w:val="28"/>
        </w:rPr>
        <w:t>Невьянского</w:t>
      </w:r>
      <w:r w:rsidRPr="00D8301E">
        <w:rPr>
          <w:rFonts w:ascii="Liberation Serif" w:hAnsi="Liberation Serif"/>
          <w:sz w:val="28"/>
          <w:szCs w:val="28"/>
        </w:rPr>
        <w:t xml:space="preserve"> городского округа, пересмотру и корректировке не подлежит.</w:t>
      </w:r>
    </w:p>
    <w:p w:rsidR="00D8301E" w:rsidRPr="00D8301E" w:rsidRDefault="00D8301E" w:rsidP="00C17A6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3 - Устанавливается в соответствии с утвержденной стратегией социально-экономического развития муниципального образования.</w:t>
      </w:r>
    </w:p>
    <w:p w:rsidR="00D8301E" w:rsidRPr="00D8301E" w:rsidRDefault="00D8301E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Форма 3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7" w:name="P1816"/>
      <w:bookmarkEnd w:id="7"/>
      <w:r w:rsidRPr="00D8301E">
        <w:rPr>
          <w:rFonts w:ascii="Liberation Serif" w:hAnsi="Liberation Serif"/>
          <w:sz w:val="28"/>
          <w:szCs w:val="28"/>
        </w:rPr>
        <w:t>Отчет</w:t>
      </w: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о внедрении и развитии механизмов инициативного</w:t>
      </w: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бюджетирования </w:t>
      </w:r>
      <w:r w:rsidR="00F2577A">
        <w:rPr>
          <w:rFonts w:ascii="Liberation Serif" w:hAnsi="Liberation Serif"/>
          <w:sz w:val="28"/>
          <w:szCs w:val="28"/>
        </w:rPr>
        <w:t>Невьянского</w:t>
      </w:r>
      <w:r w:rsidRPr="00D830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8301E" w:rsidRPr="00D8301E" w:rsidRDefault="00D8301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за ______ год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0"/>
        <w:gridCol w:w="1276"/>
        <w:gridCol w:w="1275"/>
        <w:gridCol w:w="851"/>
        <w:gridCol w:w="1276"/>
        <w:gridCol w:w="1134"/>
        <w:gridCol w:w="1275"/>
        <w:gridCol w:w="1418"/>
        <w:gridCol w:w="1417"/>
        <w:gridCol w:w="1418"/>
        <w:gridCol w:w="1276"/>
      </w:tblGrid>
      <w:tr w:rsidR="00D8301E" w:rsidRPr="00F2577A" w:rsidTr="00086066">
        <w:tc>
          <w:tcPr>
            <w:tcW w:w="907" w:type="dxa"/>
            <w:vMerge w:val="restart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1640" w:type="dxa"/>
            <w:vMerge w:val="restart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Наименование проекта инициативного бюджетирования (с указанием сферы реализации)</w:t>
            </w:r>
          </w:p>
        </w:tc>
        <w:tc>
          <w:tcPr>
            <w:tcW w:w="1276" w:type="dxa"/>
            <w:vMerge w:val="restart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1275" w:type="dxa"/>
            <w:vMerge w:val="restart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Инициатор проекта</w:t>
            </w:r>
          </w:p>
        </w:tc>
        <w:tc>
          <w:tcPr>
            <w:tcW w:w="5954" w:type="dxa"/>
            <w:gridSpan w:val="5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Стоимость проект (тыс. рублей)</w:t>
            </w:r>
          </w:p>
        </w:tc>
        <w:tc>
          <w:tcPr>
            <w:tcW w:w="1417" w:type="dxa"/>
            <w:vMerge w:val="restart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Количество жителей, принявших участие в обсуждении (человек)</w:t>
            </w:r>
          </w:p>
        </w:tc>
        <w:tc>
          <w:tcPr>
            <w:tcW w:w="1418" w:type="dxa"/>
            <w:vMerge w:val="restart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Количество софинансирующих проект (человек)</w:t>
            </w:r>
          </w:p>
        </w:tc>
        <w:tc>
          <w:tcPr>
            <w:tcW w:w="1276" w:type="dxa"/>
            <w:vMerge w:val="restart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Число благополучателей (человек)</w:t>
            </w:r>
          </w:p>
        </w:tc>
      </w:tr>
      <w:tr w:rsidR="00D8301E" w:rsidRPr="00F2577A" w:rsidTr="00086066">
        <w:tc>
          <w:tcPr>
            <w:tcW w:w="907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общая</w:t>
            </w:r>
          </w:p>
        </w:tc>
        <w:tc>
          <w:tcPr>
            <w:tcW w:w="5103" w:type="dxa"/>
            <w:gridSpan w:val="4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F2577A" w:rsidTr="00086066">
        <w:tc>
          <w:tcPr>
            <w:tcW w:w="907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средства населения</w:t>
            </w:r>
          </w:p>
        </w:tc>
        <w:tc>
          <w:tcPr>
            <w:tcW w:w="1418" w:type="dxa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средства организаций</w:t>
            </w:r>
          </w:p>
        </w:tc>
        <w:tc>
          <w:tcPr>
            <w:tcW w:w="1417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F2577A" w:rsidTr="00086066">
        <w:tc>
          <w:tcPr>
            <w:tcW w:w="907" w:type="dxa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301E" w:rsidRPr="00F2577A" w:rsidTr="00086066">
        <w:tc>
          <w:tcPr>
            <w:tcW w:w="907" w:type="dxa"/>
          </w:tcPr>
          <w:p w:rsidR="00D8301E" w:rsidRPr="00F2577A" w:rsidRDefault="00D830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7A">
              <w:rPr>
                <w:rFonts w:ascii="Liberation Serif" w:hAnsi="Liberation Serif"/>
                <w:sz w:val="24"/>
                <w:szCs w:val="24"/>
              </w:rPr>
              <w:t>...</w:t>
            </w:r>
          </w:p>
        </w:tc>
        <w:tc>
          <w:tcPr>
            <w:tcW w:w="1640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01E" w:rsidRPr="00F2577A" w:rsidRDefault="00D8301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8301E" w:rsidRPr="00F2577A" w:rsidRDefault="00D8301E">
      <w:pPr>
        <w:pStyle w:val="ConsPlusNormal"/>
        <w:rPr>
          <w:rFonts w:ascii="Liberation Serif" w:hAnsi="Liberation Serif"/>
          <w:sz w:val="24"/>
          <w:szCs w:val="24"/>
        </w:rPr>
      </w:pPr>
    </w:p>
    <w:p w:rsidR="00D8301E" w:rsidRPr="00F2577A" w:rsidRDefault="00D8301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F2577A">
        <w:rPr>
          <w:rFonts w:ascii="Liberation Serif" w:hAnsi="Liberation Serif"/>
          <w:sz w:val="24"/>
          <w:szCs w:val="24"/>
        </w:rPr>
        <w:t>Примечание:</w:t>
      </w:r>
    </w:p>
    <w:p w:rsidR="00D8301E" w:rsidRPr="00D8301E" w:rsidRDefault="00D8301E">
      <w:pPr>
        <w:pStyle w:val="ConsPlusNormal"/>
        <w:spacing w:before="220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>Краткий отчет о реализации каждого проекта инициативного бюджетирования (срок реализации, что приобретено, какие работы выполнены, иное).</w:t>
      </w:r>
    </w:p>
    <w:p w:rsidR="00D8301E" w:rsidRPr="00D8301E" w:rsidRDefault="00D8301E">
      <w:pPr>
        <w:pStyle w:val="ConsPlusNormal"/>
        <w:spacing w:before="220"/>
        <w:jc w:val="both"/>
        <w:rPr>
          <w:rFonts w:ascii="Liberation Serif" w:hAnsi="Liberation Serif"/>
          <w:sz w:val="28"/>
          <w:szCs w:val="28"/>
        </w:rPr>
      </w:pPr>
      <w:r w:rsidRPr="00D8301E">
        <w:rPr>
          <w:rFonts w:ascii="Liberation Serif" w:hAnsi="Liberation Serif"/>
          <w:sz w:val="28"/>
          <w:szCs w:val="28"/>
        </w:rPr>
        <w:t xml:space="preserve">Ответственный за подготовку - Отдел </w:t>
      </w:r>
      <w:r w:rsidR="00086066">
        <w:rPr>
          <w:rFonts w:ascii="Liberation Serif" w:hAnsi="Liberation Serif"/>
          <w:sz w:val="28"/>
          <w:szCs w:val="28"/>
        </w:rPr>
        <w:t xml:space="preserve">экономики, торговли и бытового обслуживания </w:t>
      </w:r>
      <w:r w:rsidR="00984B93">
        <w:rPr>
          <w:rFonts w:ascii="Liberation Serif" w:hAnsi="Liberation Serif"/>
          <w:sz w:val="28"/>
          <w:szCs w:val="28"/>
        </w:rPr>
        <w:t>а</w:t>
      </w:r>
      <w:r w:rsidRPr="00D8301E">
        <w:rPr>
          <w:rFonts w:ascii="Liberation Serif" w:hAnsi="Liberation Serif"/>
          <w:sz w:val="28"/>
          <w:szCs w:val="28"/>
        </w:rPr>
        <w:t xml:space="preserve">дминистрации </w:t>
      </w:r>
      <w:r w:rsidR="00984B93">
        <w:rPr>
          <w:rFonts w:ascii="Liberation Serif" w:hAnsi="Liberation Serif"/>
          <w:sz w:val="28"/>
          <w:szCs w:val="28"/>
        </w:rPr>
        <w:t>Невьянского</w:t>
      </w:r>
      <w:r w:rsidRPr="00D8301E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D8301E" w:rsidRPr="00D8301E" w:rsidRDefault="00D8301E">
      <w:pPr>
        <w:pStyle w:val="ConsPlusNormal"/>
        <w:rPr>
          <w:rFonts w:ascii="Liberation Serif" w:hAnsi="Liberation Serif"/>
          <w:sz w:val="28"/>
          <w:szCs w:val="28"/>
        </w:rPr>
      </w:pPr>
    </w:p>
    <w:p w:rsidR="00254298" w:rsidRPr="00D8301E" w:rsidRDefault="00254298">
      <w:pPr>
        <w:rPr>
          <w:rFonts w:ascii="Liberation Serif" w:hAnsi="Liberation Serif"/>
        </w:rPr>
      </w:pPr>
    </w:p>
    <w:sectPr w:rsidR="00254298" w:rsidRPr="00D8301E" w:rsidSect="00C17A62">
      <w:pgSz w:w="16838" w:h="11906" w:orient="landscape"/>
      <w:pgMar w:top="851" w:right="1134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63" w:rsidRDefault="002C6B63" w:rsidP="00683391">
      <w:r>
        <w:separator/>
      </w:r>
    </w:p>
  </w:endnote>
  <w:endnote w:type="continuationSeparator" w:id="0">
    <w:p w:rsidR="002C6B63" w:rsidRDefault="002C6B63" w:rsidP="0068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63" w:rsidRDefault="002C6B63" w:rsidP="00683391">
      <w:r>
        <w:separator/>
      </w:r>
    </w:p>
  </w:footnote>
  <w:footnote w:type="continuationSeparator" w:id="0">
    <w:p w:rsidR="002C6B63" w:rsidRDefault="002C6B63" w:rsidP="0068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16490"/>
      <w:docPartObj>
        <w:docPartGallery w:val="Page Numbers (Top of Page)"/>
        <w:docPartUnique/>
      </w:docPartObj>
    </w:sdtPr>
    <w:sdtEndPr/>
    <w:sdtContent>
      <w:p w:rsidR="003803B3" w:rsidRDefault="003803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90">
          <w:rPr>
            <w:noProof/>
          </w:rPr>
          <w:t>3</w:t>
        </w:r>
        <w:r>
          <w:fldChar w:fldCharType="end"/>
        </w:r>
      </w:p>
    </w:sdtContent>
  </w:sdt>
  <w:p w:rsidR="003803B3" w:rsidRDefault="003803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24E"/>
    <w:multiLevelType w:val="hybridMultilevel"/>
    <w:tmpl w:val="97C0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79A"/>
    <w:multiLevelType w:val="hybridMultilevel"/>
    <w:tmpl w:val="FC88B584"/>
    <w:lvl w:ilvl="0" w:tplc="A0AA1820">
      <w:start w:val="10"/>
      <w:numFmt w:val="decimal"/>
      <w:lvlText w:val="%1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0669075E"/>
    <w:multiLevelType w:val="hybridMultilevel"/>
    <w:tmpl w:val="1166B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10A4"/>
    <w:multiLevelType w:val="hybridMultilevel"/>
    <w:tmpl w:val="51A20A56"/>
    <w:lvl w:ilvl="0" w:tplc="41F012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4E4D"/>
    <w:multiLevelType w:val="hybridMultilevel"/>
    <w:tmpl w:val="B2C24F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299C"/>
    <w:multiLevelType w:val="hybridMultilevel"/>
    <w:tmpl w:val="FEF6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28C"/>
    <w:multiLevelType w:val="hybridMultilevel"/>
    <w:tmpl w:val="100E4908"/>
    <w:lvl w:ilvl="0" w:tplc="D0526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7EED"/>
    <w:multiLevelType w:val="hybridMultilevel"/>
    <w:tmpl w:val="B8BA71AC"/>
    <w:lvl w:ilvl="0" w:tplc="2FCE7520">
      <w:start w:val="1"/>
      <w:numFmt w:val="decimal"/>
      <w:lvlText w:val="%1)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 w15:restartNumberingAfterBreak="0">
    <w:nsid w:val="2676342B"/>
    <w:multiLevelType w:val="hybridMultilevel"/>
    <w:tmpl w:val="F3EAE1AC"/>
    <w:lvl w:ilvl="0" w:tplc="02722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45D2"/>
    <w:multiLevelType w:val="hybridMultilevel"/>
    <w:tmpl w:val="F0F0B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F133B"/>
    <w:multiLevelType w:val="hybridMultilevel"/>
    <w:tmpl w:val="0C961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38B1"/>
    <w:multiLevelType w:val="hybridMultilevel"/>
    <w:tmpl w:val="9AFAF864"/>
    <w:lvl w:ilvl="0" w:tplc="641055F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497E"/>
    <w:multiLevelType w:val="hybridMultilevel"/>
    <w:tmpl w:val="0EB6C0E0"/>
    <w:lvl w:ilvl="0" w:tplc="2EA600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0A5A"/>
    <w:multiLevelType w:val="hybridMultilevel"/>
    <w:tmpl w:val="EEA84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15DAE"/>
    <w:multiLevelType w:val="hybridMultilevel"/>
    <w:tmpl w:val="369206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20A26"/>
    <w:multiLevelType w:val="hybridMultilevel"/>
    <w:tmpl w:val="7834C49E"/>
    <w:lvl w:ilvl="0" w:tplc="EB98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23954"/>
    <w:multiLevelType w:val="hybridMultilevel"/>
    <w:tmpl w:val="D85837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E"/>
    <w:rsid w:val="00000D6F"/>
    <w:rsid w:val="000011FE"/>
    <w:rsid w:val="00003A2D"/>
    <w:rsid w:val="00004F7C"/>
    <w:rsid w:val="000176B3"/>
    <w:rsid w:val="000278C2"/>
    <w:rsid w:val="000325EE"/>
    <w:rsid w:val="000420E9"/>
    <w:rsid w:val="00056243"/>
    <w:rsid w:val="00081908"/>
    <w:rsid w:val="00086066"/>
    <w:rsid w:val="000A1E10"/>
    <w:rsid w:val="000B4A4C"/>
    <w:rsid w:val="000E58D0"/>
    <w:rsid w:val="001021F3"/>
    <w:rsid w:val="00102C7E"/>
    <w:rsid w:val="00102E23"/>
    <w:rsid w:val="00105ACB"/>
    <w:rsid w:val="00140D49"/>
    <w:rsid w:val="001441A2"/>
    <w:rsid w:val="00147659"/>
    <w:rsid w:val="001518F2"/>
    <w:rsid w:val="0016325B"/>
    <w:rsid w:val="00191557"/>
    <w:rsid w:val="00193731"/>
    <w:rsid w:val="001B1BFE"/>
    <w:rsid w:val="001B592D"/>
    <w:rsid w:val="001D1D61"/>
    <w:rsid w:val="001D3E25"/>
    <w:rsid w:val="001E2766"/>
    <w:rsid w:val="001E74E9"/>
    <w:rsid w:val="002129FF"/>
    <w:rsid w:val="00220318"/>
    <w:rsid w:val="00236ECC"/>
    <w:rsid w:val="00254298"/>
    <w:rsid w:val="00254630"/>
    <w:rsid w:val="00263C28"/>
    <w:rsid w:val="00264289"/>
    <w:rsid w:val="00265D50"/>
    <w:rsid w:val="00275942"/>
    <w:rsid w:val="00277CBD"/>
    <w:rsid w:val="00285F35"/>
    <w:rsid w:val="00294E06"/>
    <w:rsid w:val="00295F3E"/>
    <w:rsid w:val="002C6B63"/>
    <w:rsid w:val="002D5995"/>
    <w:rsid w:val="002E71CE"/>
    <w:rsid w:val="002F4C0E"/>
    <w:rsid w:val="00306233"/>
    <w:rsid w:val="00306485"/>
    <w:rsid w:val="0031669E"/>
    <w:rsid w:val="003236A5"/>
    <w:rsid w:val="00343248"/>
    <w:rsid w:val="00353AA9"/>
    <w:rsid w:val="003564EC"/>
    <w:rsid w:val="00362DA5"/>
    <w:rsid w:val="00367576"/>
    <w:rsid w:val="003803B3"/>
    <w:rsid w:val="003830C4"/>
    <w:rsid w:val="003C6795"/>
    <w:rsid w:val="003D0F0D"/>
    <w:rsid w:val="0040679C"/>
    <w:rsid w:val="0041111F"/>
    <w:rsid w:val="004145A3"/>
    <w:rsid w:val="00422D2E"/>
    <w:rsid w:val="0042428C"/>
    <w:rsid w:val="00433496"/>
    <w:rsid w:val="00433CCF"/>
    <w:rsid w:val="0043475A"/>
    <w:rsid w:val="004364EE"/>
    <w:rsid w:val="00436632"/>
    <w:rsid w:val="0045797B"/>
    <w:rsid w:val="0047226A"/>
    <w:rsid w:val="004725D5"/>
    <w:rsid w:val="00491005"/>
    <w:rsid w:val="004A2F3D"/>
    <w:rsid w:val="004A3C4A"/>
    <w:rsid w:val="004A5AED"/>
    <w:rsid w:val="004C43F6"/>
    <w:rsid w:val="004D210B"/>
    <w:rsid w:val="00504BF9"/>
    <w:rsid w:val="0050531C"/>
    <w:rsid w:val="00525A06"/>
    <w:rsid w:val="0054593B"/>
    <w:rsid w:val="00551915"/>
    <w:rsid w:val="005552C6"/>
    <w:rsid w:val="005645E6"/>
    <w:rsid w:val="005864F3"/>
    <w:rsid w:val="005915FD"/>
    <w:rsid w:val="005A33CB"/>
    <w:rsid w:val="005C6A9D"/>
    <w:rsid w:val="005C6D4C"/>
    <w:rsid w:val="005E19D7"/>
    <w:rsid w:val="00600D06"/>
    <w:rsid w:val="0061709A"/>
    <w:rsid w:val="00625A6B"/>
    <w:rsid w:val="00631885"/>
    <w:rsid w:val="00647EF5"/>
    <w:rsid w:val="006531B9"/>
    <w:rsid w:val="0068206D"/>
    <w:rsid w:val="00683391"/>
    <w:rsid w:val="00684151"/>
    <w:rsid w:val="0068626B"/>
    <w:rsid w:val="006A7FE5"/>
    <w:rsid w:val="006B4DB3"/>
    <w:rsid w:val="006F2222"/>
    <w:rsid w:val="006F6318"/>
    <w:rsid w:val="007100AA"/>
    <w:rsid w:val="007120CF"/>
    <w:rsid w:val="007201AD"/>
    <w:rsid w:val="00721687"/>
    <w:rsid w:val="00733D4F"/>
    <w:rsid w:val="00736719"/>
    <w:rsid w:val="00740877"/>
    <w:rsid w:val="00741D7C"/>
    <w:rsid w:val="007529F8"/>
    <w:rsid w:val="00755506"/>
    <w:rsid w:val="00767F5E"/>
    <w:rsid w:val="007A67D4"/>
    <w:rsid w:val="007B041A"/>
    <w:rsid w:val="007C092A"/>
    <w:rsid w:val="0080298F"/>
    <w:rsid w:val="00825946"/>
    <w:rsid w:val="00831173"/>
    <w:rsid w:val="00841AA3"/>
    <w:rsid w:val="00860167"/>
    <w:rsid w:val="008601CE"/>
    <w:rsid w:val="00880DCC"/>
    <w:rsid w:val="0089016D"/>
    <w:rsid w:val="008D5AD1"/>
    <w:rsid w:val="008E4499"/>
    <w:rsid w:val="008E64AC"/>
    <w:rsid w:val="008E71FD"/>
    <w:rsid w:val="00915F10"/>
    <w:rsid w:val="009175F3"/>
    <w:rsid w:val="00923F34"/>
    <w:rsid w:val="00960C83"/>
    <w:rsid w:val="00967756"/>
    <w:rsid w:val="00980195"/>
    <w:rsid w:val="00984B93"/>
    <w:rsid w:val="009903E6"/>
    <w:rsid w:val="009D17F2"/>
    <w:rsid w:val="009D48CD"/>
    <w:rsid w:val="009E0676"/>
    <w:rsid w:val="009F2EC9"/>
    <w:rsid w:val="00A100F2"/>
    <w:rsid w:val="00A24A90"/>
    <w:rsid w:val="00A30FFF"/>
    <w:rsid w:val="00A31DF7"/>
    <w:rsid w:val="00A60BD6"/>
    <w:rsid w:val="00A61A5C"/>
    <w:rsid w:val="00A9710C"/>
    <w:rsid w:val="00AA4484"/>
    <w:rsid w:val="00AB1ED2"/>
    <w:rsid w:val="00AB5930"/>
    <w:rsid w:val="00AC192A"/>
    <w:rsid w:val="00AC4C11"/>
    <w:rsid w:val="00AC6601"/>
    <w:rsid w:val="00AE003B"/>
    <w:rsid w:val="00AE0B12"/>
    <w:rsid w:val="00AF0E84"/>
    <w:rsid w:val="00B11204"/>
    <w:rsid w:val="00B1568A"/>
    <w:rsid w:val="00B262B9"/>
    <w:rsid w:val="00B31A2C"/>
    <w:rsid w:val="00B353C7"/>
    <w:rsid w:val="00B5011A"/>
    <w:rsid w:val="00B54DD7"/>
    <w:rsid w:val="00B650CF"/>
    <w:rsid w:val="00B70242"/>
    <w:rsid w:val="00B702E5"/>
    <w:rsid w:val="00B87343"/>
    <w:rsid w:val="00B9006C"/>
    <w:rsid w:val="00BC0DAA"/>
    <w:rsid w:val="00BC2F1F"/>
    <w:rsid w:val="00C00264"/>
    <w:rsid w:val="00C15F4C"/>
    <w:rsid w:val="00C17A62"/>
    <w:rsid w:val="00C22546"/>
    <w:rsid w:val="00C24376"/>
    <w:rsid w:val="00C27638"/>
    <w:rsid w:val="00C36C9D"/>
    <w:rsid w:val="00C41DF7"/>
    <w:rsid w:val="00C431A7"/>
    <w:rsid w:val="00C45DC2"/>
    <w:rsid w:val="00C8350C"/>
    <w:rsid w:val="00C93A7D"/>
    <w:rsid w:val="00C945E8"/>
    <w:rsid w:val="00CA0726"/>
    <w:rsid w:val="00CA7F1B"/>
    <w:rsid w:val="00CB031A"/>
    <w:rsid w:val="00CC267F"/>
    <w:rsid w:val="00CC32C9"/>
    <w:rsid w:val="00CC5071"/>
    <w:rsid w:val="00CF6089"/>
    <w:rsid w:val="00CF72E3"/>
    <w:rsid w:val="00D03236"/>
    <w:rsid w:val="00D32272"/>
    <w:rsid w:val="00D332F6"/>
    <w:rsid w:val="00D3709F"/>
    <w:rsid w:val="00D418AC"/>
    <w:rsid w:val="00D67C45"/>
    <w:rsid w:val="00D811DB"/>
    <w:rsid w:val="00D8301E"/>
    <w:rsid w:val="00DA1C1C"/>
    <w:rsid w:val="00DB03BA"/>
    <w:rsid w:val="00DE4C5A"/>
    <w:rsid w:val="00DF3602"/>
    <w:rsid w:val="00E013C8"/>
    <w:rsid w:val="00E053BC"/>
    <w:rsid w:val="00E06ABA"/>
    <w:rsid w:val="00E22489"/>
    <w:rsid w:val="00E32425"/>
    <w:rsid w:val="00E604BE"/>
    <w:rsid w:val="00E7659C"/>
    <w:rsid w:val="00E77B85"/>
    <w:rsid w:val="00E90C1A"/>
    <w:rsid w:val="00E95522"/>
    <w:rsid w:val="00EC4FB1"/>
    <w:rsid w:val="00ED12B3"/>
    <w:rsid w:val="00F0374C"/>
    <w:rsid w:val="00F04DD2"/>
    <w:rsid w:val="00F11360"/>
    <w:rsid w:val="00F2577A"/>
    <w:rsid w:val="00F25E68"/>
    <w:rsid w:val="00F449B4"/>
    <w:rsid w:val="00F51BB9"/>
    <w:rsid w:val="00F537A7"/>
    <w:rsid w:val="00F70389"/>
    <w:rsid w:val="00F70530"/>
    <w:rsid w:val="00F900C2"/>
    <w:rsid w:val="00FA146F"/>
    <w:rsid w:val="00FB2C36"/>
    <w:rsid w:val="00FC669D"/>
    <w:rsid w:val="00FC6F9E"/>
    <w:rsid w:val="00FD6D42"/>
    <w:rsid w:val="00FE1B75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538C78-2B06-4148-A997-459E2EB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830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830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0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683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83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74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84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1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4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4BA4EEE1D53793FF92009A9D4A36F4C27633CECC71C2461F61A295C37E1DF590CE1C483C8FA39EC8E6E1973PCwAK" TargetMode="External"/><Relationship Id="rId13" Type="http://schemas.openxmlformats.org/officeDocument/2006/relationships/hyperlink" Target="consultantplus://offline/ref=C7F4BA4EEE1D53793FF92009A9D4A36F4C216E37EEC31C2461F61A295C37E1DF4B0CB9C881CEE23BED9B3848359C23013657A6777999D293P5w8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F4BA4EEE1D53793FF92009A9D4A36F4B2C6D37EEC81C2461F61A295C37E1DF590CE1C483C8FA39EC8E6E1973PCwAK" TargetMode="External"/><Relationship Id="rId17" Type="http://schemas.openxmlformats.org/officeDocument/2006/relationships/hyperlink" Target="consultantplus://offline/ref=C7F4BA4EEE1D53793FF92009A9D4A36F4B2C6331EEC81C2461F61A295C37E1DF4B0CB9CA80C7B069A8C5611B75D72F032C4BA775P6w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F4BA4EEE1D53793FF92009A9D4A36F4B2C6331EEC81C2461F61A295C37E1DF4B0CB9CB80C7B069A8C5611B75D72F032C4BA775P6w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F4BA4EEE1D53793FF92009A9D4A36F4C216E37E9C91C2461F61A295C37E1DF4B0CB9C881CDE53DE49B3848359C23013657A6777999D293P5w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F4BA4EEE1D53793FF92009A9D4A36F4B2C6D37EEC81C2461F61A295C37E1DF4B0CB9C881CCE431E49B3848359C23013657A6777999D293P5w8K" TargetMode="External"/><Relationship Id="rId10" Type="http://schemas.openxmlformats.org/officeDocument/2006/relationships/hyperlink" Target="consultantplus://offline/ref=C7F4BA4EEE1D53793FF93E04BFB8FD65492F3438E8C5117439A21C7E0367E78A0B4CBF9DC288E939EC906D1D70C27A52761CAA756385D39145B6D8BAPEw3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4BA4EEE1D53793FF93E04BFB8FD65492F3438E8C212733CA21C7E0367E78A0B4CBF9DD088B135EE94721871D72C0330P4wAK" TargetMode="External"/><Relationship Id="rId14" Type="http://schemas.openxmlformats.org/officeDocument/2006/relationships/hyperlink" Target="consultantplus://offline/ref=C7F4BA4EEE1D53793FF92009A9D4A36F4C27633CECC71C2461F61A295C37E1DF4B0CB9C881CCE639EB9B3848359C23013657A6777999D293P5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5559-F40B-4A12-ADE7-477CE6AC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9768</Words>
  <Characters>55681</Characters>
  <Application>Microsoft Office Word</Application>
  <DocSecurity>4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V. Kaverina</cp:lastModifiedBy>
  <cp:revision>2</cp:revision>
  <cp:lastPrinted>2023-10-31T03:42:00Z</cp:lastPrinted>
  <dcterms:created xsi:type="dcterms:W3CDTF">2023-11-27T04:00:00Z</dcterms:created>
  <dcterms:modified xsi:type="dcterms:W3CDTF">2023-11-27T04:00:00Z</dcterms:modified>
</cp:coreProperties>
</file>